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0124C" w14:textId="77777777" w:rsidR="00837476" w:rsidRDefault="00B07721" w:rsidP="0088673B">
      <w:pPr>
        <w:jc w:val="center"/>
        <w:rPr>
          <w:rFonts w:ascii="Verdana" w:hAnsi="Verdana"/>
          <w:b/>
          <w:bCs/>
          <w:i/>
          <w:iCs/>
          <w:sz w:val="56"/>
          <w:szCs w:val="56"/>
        </w:rPr>
      </w:pPr>
      <w:r>
        <w:rPr>
          <w:noProof/>
        </w:rPr>
        <w:drawing>
          <wp:anchor distT="0" distB="0" distL="114300" distR="114300" simplePos="0" relativeHeight="251656704" behindDoc="1" locked="0" layoutInCell="1" allowOverlap="1" wp14:anchorId="28F5069C" wp14:editId="5B0B6643">
            <wp:simplePos x="0" y="0"/>
            <wp:positionH relativeFrom="column">
              <wp:posOffset>-915035</wp:posOffset>
            </wp:positionH>
            <wp:positionV relativeFrom="paragraph">
              <wp:posOffset>-892175</wp:posOffset>
            </wp:positionV>
            <wp:extent cx="7580630" cy="198882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0630" cy="1988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DAA416" w14:textId="77777777" w:rsidR="0088673B" w:rsidRDefault="0088673B" w:rsidP="00AB424A">
      <w:pPr>
        <w:rPr>
          <w:rFonts w:ascii="Verdana" w:hAnsi="Verdana"/>
          <w:b/>
          <w:bCs/>
          <w:i/>
          <w:iCs/>
          <w:sz w:val="56"/>
          <w:szCs w:val="56"/>
        </w:rPr>
      </w:pPr>
    </w:p>
    <w:p w14:paraId="50D5957E" w14:textId="77777777" w:rsidR="00AB424A" w:rsidRDefault="0088673B" w:rsidP="001E7FBA">
      <w:pPr>
        <w:jc w:val="center"/>
        <w:rPr>
          <w:rFonts w:ascii="Verdana" w:hAnsi="Verdana"/>
          <w:b/>
          <w:bCs/>
          <w:i/>
          <w:iCs/>
          <w:sz w:val="56"/>
          <w:szCs w:val="56"/>
        </w:rPr>
      </w:pPr>
      <w:r>
        <w:rPr>
          <w:rFonts w:ascii="Verdana" w:hAnsi="Verdana"/>
          <w:b/>
          <w:bCs/>
          <w:i/>
          <w:iCs/>
          <w:sz w:val="56"/>
          <w:szCs w:val="56"/>
        </w:rPr>
        <w:t>‘</w:t>
      </w:r>
      <w:r w:rsidR="00AB424A">
        <w:rPr>
          <w:rFonts w:ascii="Verdana" w:hAnsi="Verdana"/>
          <w:b/>
          <w:bCs/>
          <w:i/>
          <w:iCs/>
          <w:sz w:val="56"/>
          <w:szCs w:val="56"/>
        </w:rPr>
        <w:t>Scriptie</w:t>
      </w:r>
      <w:r>
        <w:rPr>
          <w:rFonts w:ascii="Verdana" w:hAnsi="Verdana"/>
          <w:b/>
          <w:bCs/>
          <w:i/>
          <w:iCs/>
          <w:sz w:val="56"/>
          <w:szCs w:val="56"/>
        </w:rPr>
        <w:t>’</w:t>
      </w:r>
    </w:p>
    <w:p w14:paraId="2CD4DF29" w14:textId="77777777" w:rsidR="0088673B" w:rsidRDefault="001E7FBA" w:rsidP="0088673B">
      <w:pPr>
        <w:jc w:val="center"/>
        <w:rPr>
          <w:rFonts w:ascii="Verdana" w:hAnsi="Verdana"/>
          <w:b/>
          <w:bCs/>
          <w:iCs/>
          <w:sz w:val="56"/>
          <w:szCs w:val="56"/>
        </w:rPr>
      </w:pPr>
      <w:r>
        <w:rPr>
          <w:rFonts w:ascii="Verdana" w:hAnsi="Verdana"/>
          <w:b/>
          <w:bCs/>
          <w:iCs/>
          <w:sz w:val="56"/>
          <w:szCs w:val="56"/>
        </w:rPr>
        <w:t>Afstuderen</w:t>
      </w:r>
    </w:p>
    <w:p w14:paraId="7D82004E" w14:textId="77777777" w:rsidR="0088673B" w:rsidRDefault="0088673B" w:rsidP="00AB424A">
      <w:pPr>
        <w:jc w:val="center"/>
        <w:rPr>
          <w:rFonts w:ascii="Verdana" w:hAnsi="Verdana"/>
          <w:b/>
          <w:bCs/>
          <w:i/>
          <w:iCs/>
          <w:sz w:val="40"/>
          <w:szCs w:val="44"/>
        </w:rPr>
      </w:pPr>
      <w:r w:rsidRPr="00342D37">
        <w:rPr>
          <w:rFonts w:ascii="Verdana" w:hAnsi="Verdana"/>
          <w:b/>
          <w:bCs/>
          <w:i/>
          <w:iCs/>
          <w:sz w:val="40"/>
          <w:szCs w:val="44"/>
        </w:rPr>
        <w:t xml:space="preserve">Een onderzoek naar </w:t>
      </w:r>
      <w:r w:rsidR="0055592D">
        <w:rPr>
          <w:rFonts w:ascii="Verdana" w:hAnsi="Verdana"/>
          <w:b/>
          <w:bCs/>
          <w:i/>
          <w:iCs/>
          <w:sz w:val="40"/>
          <w:szCs w:val="44"/>
        </w:rPr>
        <w:t xml:space="preserve">de rechtspraak over </w:t>
      </w:r>
      <w:r w:rsidRPr="00342D37">
        <w:rPr>
          <w:rFonts w:ascii="Verdana" w:hAnsi="Verdana"/>
          <w:b/>
          <w:bCs/>
          <w:i/>
          <w:iCs/>
          <w:sz w:val="40"/>
          <w:szCs w:val="44"/>
        </w:rPr>
        <w:t xml:space="preserve">het zero-tolerance beleid van woningcorporaties bij </w:t>
      </w:r>
      <w:r>
        <w:rPr>
          <w:rFonts w:ascii="Verdana" w:hAnsi="Verdana"/>
          <w:b/>
          <w:bCs/>
          <w:i/>
          <w:iCs/>
          <w:sz w:val="40"/>
          <w:szCs w:val="44"/>
        </w:rPr>
        <w:t>hennep</w:t>
      </w:r>
      <w:r w:rsidR="00AB424A">
        <w:rPr>
          <w:rFonts w:ascii="Verdana" w:hAnsi="Verdana"/>
          <w:b/>
          <w:bCs/>
          <w:i/>
          <w:iCs/>
          <w:sz w:val="40"/>
          <w:szCs w:val="44"/>
        </w:rPr>
        <w:t>(</w:t>
      </w:r>
      <w:r>
        <w:rPr>
          <w:rFonts w:ascii="Verdana" w:hAnsi="Verdana"/>
          <w:b/>
          <w:bCs/>
          <w:i/>
          <w:iCs/>
          <w:sz w:val="40"/>
          <w:szCs w:val="44"/>
        </w:rPr>
        <w:t>teelt</w:t>
      </w:r>
      <w:r w:rsidR="00AB424A">
        <w:rPr>
          <w:rFonts w:ascii="Verdana" w:hAnsi="Verdana"/>
          <w:b/>
          <w:bCs/>
          <w:i/>
          <w:iCs/>
          <w:sz w:val="40"/>
          <w:szCs w:val="44"/>
        </w:rPr>
        <w:t>)</w:t>
      </w:r>
      <w:r w:rsidRPr="00342D37">
        <w:rPr>
          <w:rFonts w:ascii="Verdana" w:hAnsi="Verdana"/>
          <w:b/>
          <w:bCs/>
          <w:i/>
          <w:iCs/>
          <w:sz w:val="40"/>
          <w:szCs w:val="44"/>
        </w:rPr>
        <w:t xml:space="preserve"> </w:t>
      </w:r>
    </w:p>
    <w:p w14:paraId="7F52BD6C" w14:textId="77777777" w:rsidR="001E7FBA" w:rsidRPr="00AB424A" w:rsidRDefault="001E7FBA" w:rsidP="00AB424A">
      <w:pPr>
        <w:jc w:val="center"/>
        <w:rPr>
          <w:rFonts w:ascii="Verdana" w:hAnsi="Verdana"/>
          <w:b/>
          <w:bCs/>
          <w:i/>
          <w:iCs/>
          <w:sz w:val="40"/>
          <w:szCs w:val="44"/>
        </w:rPr>
      </w:pPr>
    </w:p>
    <w:p w14:paraId="2439D9A3" w14:textId="77777777" w:rsidR="0088673B" w:rsidRPr="009F1D56" w:rsidRDefault="0088673B" w:rsidP="0088673B">
      <w:pPr>
        <w:jc w:val="center"/>
        <w:rPr>
          <w:rFonts w:ascii="Verdana" w:hAnsi="Verdana"/>
          <w:b/>
          <w:bCs/>
          <w:sz w:val="40"/>
          <w:szCs w:val="40"/>
        </w:rPr>
      </w:pPr>
      <w:r w:rsidRPr="009F1D56">
        <w:rPr>
          <w:rFonts w:ascii="Verdana" w:hAnsi="Verdana"/>
          <w:b/>
          <w:bCs/>
          <w:sz w:val="40"/>
          <w:szCs w:val="40"/>
        </w:rPr>
        <w:t>Toetsing van:</w:t>
      </w:r>
    </w:p>
    <w:p w14:paraId="5A5F105D" w14:textId="3D852DFF" w:rsidR="0088673B" w:rsidRPr="009F1D56" w:rsidRDefault="0088673B" w:rsidP="007E37FC">
      <w:pPr>
        <w:jc w:val="center"/>
        <w:rPr>
          <w:rFonts w:ascii="Verdana" w:hAnsi="Verdana"/>
          <w:b/>
          <w:bCs/>
          <w:sz w:val="48"/>
          <w:szCs w:val="48"/>
        </w:rPr>
      </w:pPr>
      <w:r w:rsidRPr="009F1D56">
        <w:rPr>
          <w:rFonts w:ascii="Verdana" w:hAnsi="Verdana"/>
          <w:b/>
          <w:bCs/>
          <w:sz w:val="48"/>
          <w:szCs w:val="48"/>
        </w:rPr>
        <w:t>HBR-AS17-AS</w:t>
      </w:r>
    </w:p>
    <w:p w14:paraId="0C03AAF0" w14:textId="77777777" w:rsidR="0088673B" w:rsidRPr="00713050" w:rsidRDefault="0088673B" w:rsidP="00AB424A">
      <w:pPr>
        <w:jc w:val="center"/>
        <w:rPr>
          <w:rFonts w:ascii="Verdana" w:hAnsi="Verdana"/>
          <w:b/>
          <w:bCs/>
          <w:sz w:val="48"/>
          <w:szCs w:val="48"/>
        </w:rPr>
      </w:pPr>
      <w:r>
        <w:rPr>
          <w:rFonts w:ascii="Verdana" w:hAnsi="Verdana"/>
          <w:b/>
          <w:bCs/>
          <w:sz w:val="48"/>
          <w:szCs w:val="48"/>
        </w:rPr>
        <w:t>Scriptie</w:t>
      </w:r>
    </w:p>
    <w:p w14:paraId="03C162ED" w14:textId="6DE30EA3" w:rsidR="0088673B" w:rsidRDefault="0088673B" w:rsidP="0088673B">
      <w:pPr>
        <w:jc w:val="center"/>
        <w:rPr>
          <w:rFonts w:ascii="Verdana" w:hAnsi="Verdana"/>
          <w:b/>
          <w:bCs/>
          <w:sz w:val="28"/>
          <w:szCs w:val="28"/>
        </w:rPr>
      </w:pPr>
      <w:r w:rsidRPr="005C5EF3">
        <w:rPr>
          <w:rFonts w:ascii="Verdana" w:hAnsi="Verdana"/>
          <w:b/>
          <w:bCs/>
          <w:sz w:val="28"/>
          <w:szCs w:val="28"/>
        </w:rPr>
        <w:t>Aantal woorden:</w:t>
      </w:r>
      <w:r w:rsidR="005C5EF3">
        <w:rPr>
          <w:rFonts w:ascii="Verdana" w:hAnsi="Verdana"/>
          <w:b/>
          <w:bCs/>
          <w:sz w:val="28"/>
          <w:szCs w:val="28"/>
        </w:rPr>
        <w:t xml:space="preserve"> 14.</w:t>
      </w:r>
      <w:r w:rsidR="00690C63">
        <w:rPr>
          <w:rFonts w:ascii="Verdana" w:hAnsi="Verdana"/>
          <w:b/>
          <w:bCs/>
          <w:sz w:val="28"/>
          <w:szCs w:val="28"/>
        </w:rPr>
        <w:t>943</w:t>
      </w:r>
    </w:p>
    <w:p w14:paraId="42796EA4" w14:textId="77777777" w:rsidR="007E37FC" w:rsidRDefault="007E37FC" w:rsidP="0088673B">
      <w:pPr>
        <w:jc w:val="center"/>
        <w:rPr>
          <w:rFonts w:ascii="Verdana" w:hAnsi="Verdana"/>
          <w:b/>
          <w:bCs/>
          <w:sz w:val="28"/>
          <w:szCs w:val="28"/>
        </w:rPr>
      </w:pPr>
    </w:p>
    <w:p w14:paraId="2CFCD83E" w14:textId="77777777" w:rsidR="0088673B" w:rsidRDefault="0088673B" w:rsidP="0088673B">
      <w:pPr>
        <w:pBdr>
          <w:top w:val="single" w:sz="4" w:space="1" w:color="auto"/>
          <w:left w:val="single" w:sz="4" w:space="4" w:color="auto"/>
          <w:bottom w:val="single" w:sz="4" w:space="1" w:color="auto"/>
          <w:right w:val="single" w:sz="4" w:space="4" w:color="auto"/>
        </w:pBdr>
        <w:rPr>
          <w:rFonts w:ascii="Verdana" w:hAnsi="Verdana"/>
          <w:b/>
          <w:bCs/>
        </w:rPr>
      </w:pPr>
      <w:r>
        <w:rPr>
          <w:rFonts w:ascii="Verdana" w:hAnsi="Verdana"/>
          <w:b/>
          <w:bCs/>
        </w:rPr>
        <w:t>Hogeschool Leiden</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bCs/>
        </w:rPr>
        <w:t>Opleiding HBO-Rechten</w:t>
      </w:r>
    </w:p>
    <w:p w14:paraId="7B009A90" w14:textId="77777777" w:rsidR="0088673B" w:rsidRDefault="00B07721" w:rsidP="0088673B">
      <w:pPr>
        <w:pBdr>
          <w:top w:val="single" w:sz="4" w:space="1" w:color="auto"/>
          <w:left w:val="single" w:sz="4" w:space="4" w:color="auto"/>
          <w:bottom w:val="single" w:sz="4" w:space="1" w:color="auto"/>
          <w:right w:val="single" w:sz="4" w:space="4" w:color="auto"/>
        </w:pBdr>
        <w:rPr>
          <w:rFonts w:ascii="Verdana" w:hAnsi="Verdana"/>
        </w:rPr>
      </w:pPr>
      <w:r>
        <w:rPr>
          <w:noProof/>
        </w:rPr>
        <w:drawing>
          <wp:anchor distT="0" distB="0" distL="114300" distR="114300" simplePos="0" relativeHeight="251658752" behindDoc="1" locked="0" layoutInCell="1" allowOverlap="1" wp14:anchorId="5F5EFF24" wp14:editId="5A6EEA02">
            <wp:simplePos x="0" y="0"/>
            <wp:positionH relativeFrom="column">
              <wp:posOffset>6985</wp:posOffset>
            </wp:positionH>
            <wp:positionV relativeFrom="paragraph">
              <wp:posOffset>244475</wp:posOffset>
            </wp:positionV>
            <wp:extent cx="1242695" cy="54864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269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73B">
        <w:rPr>
          <w:rFonts w:ascii="Verdana" w:hAnsi="Verdana"/>
        </w:rPr>
        <w:t xml:space="preserve">Ewoud de Haan – </w:t>
      </w:r>
      <w:r w:rsidR="0088673B">
        <w:rPr>
          <w:rFonts w:ascii="Verdana" w:hAnsi="Verdana"/>
        </w:rPr>
        <w:tab/>
        <w:t>S1097529</w:t>
      </w:r>
      <w:r w:rsidR="0088673B">
        <w:rPr>
          <w:rFonts w:ascii="Verdana" w:hAnsi="Verdana"/>
        </w:rPr>
        <w:tab/>
      </w:r>
      <w:r w:rsidR="0088673B">
        <w:rPr>
          <w:rFonts w:ascii="Verdana" w:hAnsi="Verdana"/>
        </w:rPr>
        <w:tab/>
      </w:r>
      <w:r w:rsidR="0088673B">
        <w:rPr>
          <w:rFonts w:ascii="Verdana" w:hAnsi="Verdana"/>
        </w:rPr>
        <w:tab/>
      </w:r>
      <w:r w:rsidR="0088673B">
        <w:rPr>
          <w:rFonts w:ascii="Verdana" w:hAnsi="Verdana"/>
        </w:rPr>
        <w:tab/>
        <w:t xml:space="preserve">Naam </w:t>
      </w:r>
      <w:proofErr w:type="spellStart"/>
      <w:r w:rsidR="00702B3C">
        <w:rPr>
          <w:rFonts w:ascii="Verdana" w:hAnsi="Verdana"/>
        </w:rPr>
        <w:t>onderzoeks</w:t>
      </w:r>
      <w:r w:rsidR="0088673B">
        <w:rPr>
          <w:rFonts w:ascii="Verdana" w:hAnsi="Verdana"/>
        </w:rPr>
        <w:t>docent</w:t>
      </w:r>
      <w:proofErr w:type="spellEnd"/>
      <w:r w:rsidR="0088673B">
        <w:rPr>
          <w:rFonts w:ascii="Verdana" w:hAnsi="Verdana"/>
        </w:rPr>
        <w:t xml:space="preserve">: </w:t>
      </w:r>
    </w:p>
    <w:p w14:paraId="6136708F" w14:textId="77777777" w:rsidR="0088673B" w:rsidRDefault="00B07721" w:rsidP="0088673B">
      <w:pPr>
        <w:pBdr>
          <w:top w:val="single" w:sz="4" w:space="1" w:color="auto"/>
          <w:left w:val="single" w:sz="4" w:space="4" w:color="auto"/>
          <w:bottom w:val="single" w:sz="4" w:space="1" w:color="auto"/>
          <w:right w:val="single" w:sz="4" w:space="4" w:color="auto"/>
        </w:pBdr>
        <w:rPr>
          <w:rFonts w:ascii="Verdana" w:hAnsi="Verdana"/>
        </w:rPr>
      </w:pPr>
      <w:r>
        <w:rPr>
          <w:noProof/>
        </w:rPr>
        <w:drawing>
          <wp:anchor distT="0" distB="0" distL="114300" distR="114300" simplePos="0" relativeHeight="251657728" behindDoc="1" locked="0" layoutInCell="1" allowOverlap="1" wp14:anchorId="6C143813" wp14:editId="5EB81993">
            <wp:simplePos x="0" y="0"/>
            <wp:positionH relativeFrom="column">
              <wp:posOffset>1889125</wp:posOffset>
            </wp:positionH>
            <wp:positionV relativeFrom="paragraph">
              <wp:posOffset>88900</wp:posOffset>
            </wp:positionV>
            <wp:extent cx="701040" cy="75247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104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8673B">
        <w:rPr>
          <w:rFonts w:ascii="Verdana" w:hAnsi="Verdana"/>
        </w:rPr>
        <w:tab/>
      </w:r>
      <w:r w:rsidR="0088673B">
        <w:rPr>
          <w:rFonts w:ascii="Verdana" w:hAnsi="Verdana"/>
        </w:rPr>
        <w:tab/>
      </w:r>
      <w:r w:rsidR="0088673B">
        <w:rPr>
          <w:rFonts w:ascii="Verdana" w:hAnsi="Verdana"/>
        </w:rPr>
        <w:tab/>
      </w:r>
      <w:r w:rsidR="0088673B">
        <w:rPr>
          <w:rFonts w:ascii="Verdana" w:hAnsi="Verdana"/>
        </w:rPr>
        <w:tab/>
      </w:r>
      <w:r w:rsidR="0088673B">
        <w:rPr>
          <w:rFonts w:ascii="Verdana" w:hAnsi="Verdana"/>
        </w:rPr>
        <w:tab/>
      </w:r>
      <w:r w:rsidR="0088673B">
        <w:rPr>
          <w:rFonts w:ascii="Verdana" w:hAnsi="Verdana"/>
        </w:rPr>
        <w:tab/>
      </w:r>
      <w:r w:rsidR="0088673B">
        <w:rPr>
          <w:rFonts w:ascii="Verdana" w:hAnsi="Verdana"/>
        </w:rPr>
        <w:tab/>
      </w:r>
      <w:r w:rsidR="0088673B">
        <w:rPr>
          <w:rFonts w:ascii="Verdana" w:hAnsi="Verdana"/>
        </w:rPr>
        <w:tab/>
      </w:r>
      <w:r w:rsidR="0088673B" w:rsidRPr="00740904">
        <w:rPr>
          <w:rFonts w:ascii="Verdana" w:hAnsi="Verdana"/>
        </w:rPr>
        <w:t>Mevr. Mesman</w:t>
      </w:r>
    </w:p>
    <w:p w14:paraId="00890DAC" w14:textId="77777777" w:rsidR="00AB424A" w:rsidRDefault="00AB424A" w:rsidP="0088673B">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Naam afstudeerbegeleider:</w:t>
      </w:r>
    </w:p>
    <w:p w14:paraId="24DE2C4B" w14:textId="77777777" w:rsidR="00AB424A" w:rsidRDefault="00AB424A" w:rsidP="0088673B">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Dhr. Verstuijf</w:t>
      </w:r>
    </w:p>
    <w:p w14:paraId="7A56048C" w14:textId="77777777" w:rsidR="00A14AE8" w:rsidRDefault="00A14AE8" w:rsidP="0088673B">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Opdrachtgever: Narecht Advocaten</w:t>
      </w:r>
      <w:r w:rsidR="003C7662">
        <w:rPr>
          <w:rFonts w:ascii="Verdana" w:hAnsi="Verdana"/>
        </w:rPr>
        <w:t xml:space="preserve"> </w:t>
      </w:r>
    </w:p>
    <w:p w14:paraId="50F96941" w14:textId="7BC3CA44" w:rsidR="0088673B" w:rsidRDefault="0088673B" w:rsidP="0088673B">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 xml:space="preserve">Inleverdatum: </w:t>
      </w:r>
      <w:r w:rsidR="00AB424A">
        <w:rPr>
          <w:rFonts w:ascii="Verdana" w:hAnsi="Verdana"/>
        </w:rPr>
        <w:t>18</w:t>
      </w:r>
      <w:r w:rsidR="007F11B2">
        <w:rPr>
          <w:rFonts w:ascii="Verdana" w:hAnsi="Verdana"/>
        </w:rPr>
        <w:t xml:space="preserve"> juni 20</w:t>
      </w:r>
      <w:r w:rsidR="00AB424A">
        <w:rPr>
          <w:rFonts w:ascii="Verdana" w:hAnsi="Verdana"/>
        </w:rPr>
        <w:t>19</w:t>
      </w:r>
    </w:p>
    <w:p w14:paraId="0B47C48C" w14:textId="77777777" w:rsidR="00A14AE8" w:rsidRDefault="00A14AE8" w:rsidP="0088673B">
      <w:pPr>
        <w:pBdr>
          <w:top w:val="single" w:sz="4" w:space="1" w:color="auto"/>
          <w:left w:val="single" w:sz="4" w:space="4" w:color="auto"/>
          <w:bottom w:val="single" w:sz="4" w:space="1" w:color="auto"/>
          <w:right w:val="single" w:sz="4" w:space="4" w:color="auto"/>
        </w:pBdr>
        <w:rPr>
          <w:rFonts w:ascii="Verdana" w:hAnsi="Verdana"/>
        </w:rPr>
      </w:pPr>
    </w:p>
    <w:p w14:paraId="5B4BF1D8" w14:textId="77777777" w:rsidR="0088673B" w:rsidRDefault="0088673B" w:rsidP="0088673B">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Reguliere kans</w:t>
      </w:r>
    </w:p>
    <w:p w14:paraId="2712B141" w14:textId="6DE80D04" w:rsidR="0088673B" w:rsidRPr="007E37FC" w:rsidRDefault="0088673B" w:rsidP="007E37FC">
      <w:pPr>
        <w:pBdr>
          <w:top w:val="single" w:sz="4" w:space="1" w:color="auto"/>
          <w:left w:val="single" w:sz="4" w:space="4" w:color="auto"/>
          <w:bottom w:val="single" w:sz="4" w:space="1" w:color="auto"/>
          <w:right w:val="single" w:sz="4" w:space="4" w:color="auto"/>
        </w:pBdr>
        <w:rPr>
          <w:rFonts w:ascii="Verdana" w:hAnsi="Verdana"/>
        </w:rPr>
      </w:pPr>
      <w:r>
        <w:rPr>
          <w:rFonts w:ascii="Verdana" w:hAnsi="Verdana"/>
        </w:rPr>
        <w:t>Klas: RE4D</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Collegejaar 18/19, blok 15/16</w:t>
      </w:r>
    </w:p>
    <w:p w14:paraId="10B942E0" w14:textId="7CC08CC7" w:rsidR="00CB043C" w:rsidRDefault="004473FC" w:rsidP="00463476">
      <w:pPr>
        <w:pStyle w:val="Kop1"/>
      </w:pPr>
      <w:r w:rsidRPr="004473FC">
        <w:lastRenderedPageBreak/>
        <w:t>Voorwoord</w:t>
      </w:r>
    </w:p>
    <w:p w14:paraId="01E5A788" w14:textId="77777777" w:rsidR="00463476" w:rsidRPr="00463476" w:rsidRDefault="00463476" w:rsidP="00463476"/>
    <w:p w14:paraId="4E64961F" w14:textId="77777777" w:rsidR="006D5930" w:rsidRPr="00F12975" w:rsidRDefault="006D5930" w:rsidP="006D5930">
      <w:pPr>
        <w:spacing w:after="200" w:line="360" w:lineRule="auto"/>
        <w:jc w:val="both"/>
        <w:rPr>
          <w:rFonts w:ascii="Verdana" w:hAnsi="Verdana"/>
          <w:sz w:val="18"/>
          <w:szCs w:val="18"/>
        </w:rPr>
      </w:pPr>
      <w:r w:rsidRPr="00F12975">
        <w:rPr>
          <w:rFonts w:ascii="Verdana" w:hAnsi="Verdana"/>
          <w:sz w:val="18"/>
          <w:szCs w:val="18"/>
        </w:rPr>
        <w:t>Beste lezer,</w:t>
      </w:r>
    </w:p>
    <w:p w14:paraId="03E007F8" w14:textId="77777777" w:rsidR="006D5930" w:rsidRDefault="006D5930" w:rsidP="006D5930">
      <w:pPr>
        <w:spacing w:after="200" w:line="360" w:lineRule="auto"/>
        <w:jc w:val="both"/>
        <w:rPr>
          <w:rFonts w:ascii="Verdana" w:hAnsi="Verdana"/>
          <w:sz w:val="18"/>
          <w:szCs w:val="18"/>
        </w:rPr>
      </w:pPr>
      <w:r w:rsidRPr="00F12975">
        <w:rPr>
          <w:rFonts w:ascii="Verdana" w:hAnsi="Verdana"/>
          <w:sz w:val="18"/>
          <w:szCs w:val="18"/>
        </w:rPr>
        <w:t xml:space="preserve">Gedurende de studiejaren van mijn opleiding HBO-rechten aan de Hogeschool Leiden heb ik veel </w:t>
      </w:r>
      <w:r>
        <w:rPr>
          <w:rFonts w:ascii="Verdana" w:hAnsi="Verdana"/>
          <w:sz w:val="18"/>
          <w:szCs w:val="18"/>
        </w:rPr>
        <w:t>kunnen leren en mogen meemaken.</w:t>
      </w:r>
      <w:r w:rsidRPr="00F12975">
        <w:rPr>
          <w:rFonts w:ascii="Verdana" w:hAnsi="Verdana"/>
          <w:sz w:val="18"/>
          <w:szCs w:val="18"/>
        </w:rPr>
        <w:t xml:space="preserve"> </w:t>
      </w:r>
      <w:r>
        <w:rPr>
          <w:rFonts w:ascii="Verdana" w:hAnsi="Verdana"/>
          <w:sz w:val="18"/>
          <w:szCs w:val="18"/>
        </w:rPr>
        <w:t>Met gepaste trots presenteer ik u mijn scriptie: ‘</w:t>
      </w:r>
      <w:r w:rsidRPr="00924907">
        <w:rPr>
          <w:rFonts w:ascii="Verdana" w:hAnsi="Verdana"/>
          <w:sz w:val="18"/>
          <w:szCs w:val="18"/>
        </w:rPr>
        <w:t>Een onderzoek naar de rechtspraak over het zero-tolerance beleid van woningcorporaties bij hennep(teelt)</w:t>
      </w:r>
      <w:r>
        <w:rPr>
          <w:rFonts w:ascii="Verdana" w:hAnsi="Verdana"/>
          <w:sz w:val="18"/>
          <w:szCs w:val="18"/>
        </w:rPr>
        <w:t>’. Deze scriptie vormt het</w:t>
      </w:r>
      <w:r w:rsidRPr="00E235B0">
        <w:rPr>
          <w:rFonts w:ascii="Verdana" w:hAnsi="Verdana"/>
          <w:sz w:val="18"/>
          <w:szCs w:val="18"/>
        </w:rPr>
        <w:t xml:space="preserve"> sluitstuk van mijn opleiding</w:t>
      </w:r>
      <w:r>
        <w:rPr>
          <w:rFonts w:ascii="Verdana" w:hAnsi="Verdana"/>
          <w:sz w:val="18"/>
          <w:szCs w:val="18"/>
        </w:rPr>
        <w:t xml:space="preserve"> en is h</w:t>
      </w:r>
      <w:r w:rsidRPr="00F12975">
        <w:rPr>
          <w:rFonts w:ascii="Verdana" w:hAnsi="Verdana"/>
          <w:sz w:val="18"/>
          <w:szCs w:val="18"/>
        </w:rPr>
        <w:t xml:space="preserve">et resultaat van </w:t>
      </w:r>
      <w:r>
        <w:rPr>
          <w:rFonts w:ascii="Verdana" w:hAnsi="Verdana"/>
          <w:sz w:val="18"/>
          <w:szCs w:val="18"/>
        </w:rPr>
        <w:t>de</w:t>
      </w:r>
      <w:r w:rsidRPr="00F12975">
        <w:rPr>
          <w:rFonts w:ascii="Verdana" w:hAnsi="Verdana"/>
          <w:sz w:val="18"/>
          <w:szCs w:val="18"/>
        </w:rPr>
        <w:t xml:space="preserve"> afstudeerstage bij Narecht Advocaten</w:t>
      </w:r>
      <w:r>
        <w:rPr>
          <w:rFonts w:ascii="Verdana" w:hAnsi="Verdana"/>
          <w:sz w:val="18"/>
          <w:szCs w:val="18"/>
        </w:rPr>
        <w:t xml:space="preserve"> te Rotterdam</w:t>
      </w:r>
      <w:r w:rsidRPr="00F12975">
        <w:rPr>
          <w:rFonts w:ascii="Verdana" w:hAnsi="Verdana"/>
          <w:sz w:val="18"/>
          <w:szCs w:val="18"/>
        </w:rPr>
        <w:t xml:space="preserve">. </w:t>
      </w:r>
      <w:r>
        <w:rPr>
          <w:rFonts w:ascii="Verdana" w:hAnsi="Verdana"/>
          <w:sz w:val="18"/>
          <w:szCs w:val="18"/>
        </w:rPr>
        <w:t xml:space="preserve">De reden om over dit onderwerp te schrijven is vanwege mijn interesse in het huurrecht. Het deed mij goed </w:t>
      </w:r>
      <w:r w:rsidRPr="00417D91">
        <w:rPr>
          <w:rFonts w:ascii="Verdana" w:hAnsi="Verdana"/>
          <w:sz w:val="18"/>
          <w:szCs w:val="18"/>
        </w:rPr>
        <w:t xml:space="preserve">om onderzoek te doen en te schrijven over een onderwerp </w:t>
      </w:r>
      <w:r>
        <w:rPr>
          <w:rFonts w:ascii="Verdana" w:hAnsi="Verdana"/>
          <w:sz w:val="18"/>
          <w:szCs w:val="18"/>
        </w:rPr>
        <w:t xml:space="preserve">in het huurrecht </w:t>
      </w:r>
      <w:r w:rsidRPr="00417D91">
        <w:rPr>
          <w:rFonts w:ascii="Verdana" w:hAnsi="Verdana"/>
          <w:sz w:val="18"/>
          <w:szCs w:val="18"/>
        </w:rPr>
        <w:t>waar ik tot voor kort nog niet veel over wist.</w:t>
      </w:r>
      <w:r>
        <w:rPr>
          <w:rFonts w:ascii="Verdana" w:hAnsi="Verdana"/>
          <w:sz w:val="18"/>
          <w:szCs w:val="18"/>
        </w:rPr>
        <w:t xml:space="preserve"> Ik ben heel blij dat het uiteindelijk allemaal is gelukt en ben de mensen dankbaar die mij hebben begeleid en geholpen met het succesvol tot stand brengen van deze scriptie. </w:t>
      </w:r>
    </w:p>
    <w:p w14:paraId="449E6D5D" w14:textId="77777777" w:rsidR="006D5930" w:rsidRDefault="006D5930" w:rsidP="006D5930">
      <w:pPr>
        <w:spacing w:after="200" w:line="360" w:lineRule="auto"/>
        <w:jc w:val="both"/>
        <w:rPr>
          <w:rFonts w:ascii="Verdana" w:hAnsi="Verdana"/>
          <w:sz w:val="18"/>
          <w:szCs w:val="18"/>
        </w:rPr>
      </w:pPr>
      <w:r>
        <w:rPr>
          <w:rFonts w:ascii="Verdana" w:hAnsi="Verdana"/>
          <w:sz w:val="18"/>
          <w:szCs w:val="18"/>
        </w:rPr>
        <w:t xml:space="preserve">Allereerst wil ik Narecht Advocaten bedanken voor de mogelijkheid die zij mij hebben gegeven te kunnen afstuderen. Daarbij wil ik in het bijzonder Nadia Mahyou bedanken voor haar scherpe blik en opbouwende kritiek. Verder ben dankbaar voor ondersteuning en begeleiding die ik vanuit de hogeschool heb gekregen. Daarbij wil ik de heer Verstuijf en mevrouw Mesman bedanken voor de begeleiding die zij mij hebben gegeven van het begin tot aan het einde van mijn onderzoek. Tot slot wil ik mijn familie bedanken voor het vertrouwen in mij en de gegeven support. </w:t>
      </w:r>
    </w:p>
    <w:p w14:paraId="0CD67270" w14:textId="77777777" w:rsidR="006D5930" w:rsidRPr="00F12975" w:rsidRDefault="006D5930" w:rsidP="006D5930">
      <w:pPr>
        <w:spacing w:after="200" w:line="360" w:lineRule="auto"/>
        <w:jc w:val="both"/>
        <w:rPr>
          <w:rFonts w:ascii="Verdana" w:hAnsi="Verdana"/>
          <w:sz w:val="18"/>
          <w:szCs w:val="18"/>
        </w:rPr>
      </w:pPr>
      <w:r w:rsidRPr="00F12975">
        <w:rPr>
          <w:rFonts w:ascii="Verdana" w:hAnsi="Verdana"/>
          <w:sz w:val="18"/>
          <w:szCs w:val="18"/>
        </w:rPr>
        <w:t xml:space="preserve">Ik wens u veel plezier met lezen van mijn scriptie. </w:t>
      </w:r>
    </w:p>
    <w:p w14:paraId="19F0EA83" w14:textId="77777777" w:rsidR="006D5930" w:rsidRPr="00F12975" w:rsidRDefault="006D5930" w:rsidP="006D5930">
      <w:pPr>
        <w:spacing w:after="200" w:line="360" w:lineRule="auto"/>
        <w:jc w:val="both"/>
        <w:rPr>
          <w:rFonts w:ascii="Verdana" w:hAnsi="Verdana"/>
          <w:sz w:val="18"/>
          <w:szCs w:val="18"/>
        </w:rPr>
      </w:pPr>
      <w:r w:rsidRPr="00F12975">
        <w:rPr>
          <w:rFonts w:ascii="Verdana" w:hAnsi="Verdana"/>
          <w:sz w:val="18"/>
          <w:szCs w:val="18"/>
        </w:rPr>
        <w:t xml:space="preserve">Leiden, 18 juni 2019 </w:t>
      </w:r>
    </w:p>
    <w:p w14:paraId="4A61636E" w14:textId="77777777" w:rsidR="006D5930" w:rsidRPr="00F12975" w:rsidRDefault="006D5930" w:rsidP="006D5930">
      <w:pPr>
        <w:spacing w:after="200" w:line="360" w:lineRule="auto"/>
        <w:jc w:val="both"/>
        <w:rPr>
          <w:rFonts w:ascii="Verdana" w:hAnsi="Verdana"/>
          <w:sz w:val="18"/>
          <w:szCs w:val="18"/>
        </w:rPr>
      </w:pPr>
    </w:p>
    <w:p w14:paraId="15304383" w14:textId="77777777" w:rsidR="006D5930" w:rsidRPr="00F12975" w:rsidRDefault="006D5930" w:rsidP="006D5930">
      <w:pPr>
        <w:spacing w:after="200" w:line="360" w:lineRule="auto"/>
        <w:jc w:val="both"/>
        <w:rPr>
          <w:rFonts w:ascii="Verdana" w:hAnsi="Verdana"/>
          <w:sz w:val="18"/>
          <w:szCs w:val="18"/>
          <w:highlight w:val="yellow"/>
        </w:rPr>
      </w:pPr>
      <w:r w:rsidRPr="00F12975">
        <w:rPr>
          <w:rFonts w:ascii="Verdana" w:hAnsi="Verdana"/>
          <w:sz w:val="18"/>
          <w:szCs w:val="18"/>
        </w:rPr>
        <w:t>Ewoud de Haan</w:t>
      </w:r>
    </w:p>
    <w:p w14:paraId="4AE1763E" w14:textId="43FF6A95" w:rsidR="00F12975" w:rsidRDefault="00F12975" w:rsidP="009E6E6B">
      <w:pPr>
        <w:spacing w:after="200" w:line="360" w:lineRule="auto"/>
        <w:jc w:val="both"/>
        <w:rPr>
          <w:rFonts w:ascii="Verdana" w:hAnsi="Verdana"/>
          <w:sz w:val="18"/>
          <w:szCs w:val="18"/>
        </w:rPr>
      </w:pPr>
    </w:p>
    <w:p w14:paraId="38A8BC68" w14:textId="3C50B94C" w:rsidR="00220BC3" w:rsidRDefault="00220BC3" w:rsidP="009E6E6B">
      <w:pPr>
        <w:spacing w:after="200" w:line="360" w:lineRule="auto"/>
        <w:jc w:val="both"/>
        <w:rPr>
          <w:rFonts w:ascii="Verdana" w:hAnsi="Verdana"/>
          <w:sz w:val="18"/>
          <w:szCs w:val="18"/>
        </w:rPr>
      </w:pPr>
    </w:p>
    <w:p w14:paraId="7FE17870" w14:textId="07D66D1B" w:rsidR="00220BC3" w:rsidRDefault="00220BC3" w:rsidP="009E6E6B">
      <w:pPr>
        <w:spacing w:after="200" w:line="360" w:lineRule="auto"/>
        <w:jc w:val="both"/>
        <w:rPr>
          <w:rFonts w:ascii="Verdana" w:hAnsi="Verdana"/>
          <w:sz w:val="18"/>
          <w:szCs w:val="18"/>
        </w:rPr>
      </w:pPr>
    </w:p>
    <w:p w14:paraId="48246792" w14:textId="37A61FCF" w:rsidR="00220BC3" w:rsidRDefault="00220BC3" w:rsidP="009E6E6B">
      <w:pPr>
        <w:spacing w:after="200" w:line="360" w:lineRule="auto"/>
        <w:jc w:val="both"/>
        <w:rPr>
          <w:rFonts w:ascii="Verdana" w:hAnsi="Verdana"/>
          <w:sz w:val="18"/>
          <w:szCs w:val="18"/>
        </w:rPr>
      </w:pPr>
    </w:p>
    <w:p w14:paraId="7B1F24E2" w14:textId="74D6E663" w:rsidR="00220BC3" w:rsidRDefault="00220BC3" w:rsidP="009E6E6B">
      <w:pPr>
        <w:spacing w:after="200" w:line="360" w:lineRule="auto"/>
        <w:jc w:val="both"/>
        <w:rPr>
          <w:rFonts w:ascii="Verdana" w:hAnsi="Verdana"/>
          <w:sz w:val="18"/>
          <w:szCs w:val="18"/>
        </w:rPr>
      </w:pPr>
    </w:p>
    <w:p w14:paraId="19A2D34F" w14:textId="34642F81" w:rsidR="00220BC3" w:rsidRDefault="00220BC3" w:rsidP="009E6E6B">
      <w:pPr>
        <w:spacing w:after="200" w:line="360" w:lineRule="auto"/>
        <w:jc w:val="both"/>
        <w:rPr>
          <w:rFonts w:ascii="Verdana" w:hAnsi="Verdana"/>
          <w:sz w:val="18"/>
          <w:szCs w:val="18"/>
        </w:rPr>
      </w:pPr>
    </w:p>
    <w:p w14:paraId="027F3C63" w14:textId="2E473A82" w:rsidR="00220BC3" w:rsidRDefault="00220BC3" w:rsidP="009E6E6B">
      <w:pPr>
        <w:spacing w:after="200" w:line="360" w:lineRule="auto"/>
        <w:jc w:val="both"/>
        <w:rPr>
          <w:rFonts w:ascii="Verdana" w:hAnsi="Verdana"/>
          <w:sz w:val="18"/>
          <w:szCs w:val="18"/>
        </w:rPr>
      </w:pPr>
    </w:p>
    <w:p w14:paraId="7D9C4A5D" w14:textId="6FDDDA60" w:rsidR="00CB043C" w:rsidRDefault="00CB043C" w:rsidP="009E6E6B">
      <w:pPr>
        <w:spacing w:after="200" w:line="360" w:lineRule="auto"/>
        <w:jc w:val="both"/>
        <w:rPr>
          <w:rFonts w:ascii="Verdana" w:hAnsi="Verdana"/>
          <w:sz w:val="18"/>
          <w:szCs w:val="18"/>
        </w:rPr>
      </w:pPr>
    </w:p>
    <w:p w14:paraId="2D0F9A2D" w14:textId="4A9A6938" w:rsidR="00CB043C" w:rsidRDefault="00CB043C" w:rsidP="009E6E6B">
      <w:pPr>
        <w:spacing w:after="200" w:line="360" w:lineRule="auto"/>
        <w:jc w:val="both"/>
        <w:rPr>
          <w:rFonts w:ascii="Verdana" w:hAnsi="Verdana"/>
          <w:sz w:val="18"/>
          <w:szCs w:val="18"/>
        </w:rPr>
      </w:pPr>
    </w:p>
    <w:p w14:paraId="20C35E04" w14:textId="77777777" w:rsidR="00CB043C" w:rsidRPr="009E6E6B" w:rsidRDefault="00CB043C" w:rsidP="009E6E6B">
      <w:pPr>
        <w:spacing w:after="200" w:line="360" w:lineRule="auto"/>
        <w:jc w:val="both"/>
        <w:rPr>
          <w:rFonts w:ascii="Verdana" w:hAnsi="Verdana"/>
          <w:sz w:val="18"/>
          <w:szCs w:val="18"/>
        </w:rPr>
      </w:pPr>
    </w:p>
    <w:p w14:paraId="500E0C74" w14:textId="77777777" w:rsidR="006E49A4" w:rsidRPr="00275E9E" w:rsidRDefault="004473FC" w:rsidP="00463476">
      <w:pPr>
        <w:pStyle w:val="Kop1"/>
      </w:pPr>
      <w:r w:rsidRPr="00275E9E">
        <w:lastRenderedPageBreak/>
        <w:t xml:space="preserve">Samenvatting </w:t>
      </w:r>
    </w:p>
    <w:p w14:paraId="4600A996" w14:textId="77777777" w:rsidR="00CB6D10" w:rsidRDefault="00CB6D10" w:rsidP="00CB6D10">
      <w:pPr>
        <w:spacing w:after="0" w:line="360" w:lineRule="auto"/>
        <w:ind w:left="720"/>
        <w:contextualSpacing/>
        <w:jc w:val="both"/>
        <w:rPr>
          <w:rFonts w:ascii="Verdana" w:eastAsia="Cambria" w:hAnsi="Verdana"/>
          <w:sz w:val="18"/>
          <w:szCs w:val="18"/>
        </w:rPr>
      </w:pPr>
      <w:bookmarkStart w:id="0" w:name="_GoBack"/>
    </w:p>
    <w:p w14:paraId="694D9354" w14:textId="77777777" w:rsidR="006D5930" w:rsidRDefault="006D5930" w:rsidP="00E022C0">
      <w:pPr>
        <w:spacing w:after="0" w:line="360" w:lineRule="auto"/>
        <w:jc w:val="both"/>
        <w:rPr>
          <w:rFonts w:ascii="Verdana" w:hAnsi="Verdana"/>
          <w:sz w:val="18"/>
        </w:rPr>
      </w:pPr>
      <w:r>
        <w:rPr>
          <w:rFonts w:ascii="Verdana" w:hAnsi="Verdana"/>
          <w:sz w:val="18"/>
        </w:rPr>
        <w:t xml:space="preserve">Het onderwerp van dit onderzoek gaat over de ontbinding van de huurovereenkomst en de ontruiming van de woning van de huurder bij ontdekking van hennepteelt in de huurwoning, ook wel cannabisteelt genoemd. In het bijzonder gaat het om woningcorporaties die een zero-tolerance beleid hanteren voor hennepteelt in de woning. Dat houdt – kort gezegd – in dat ongeacht de hoeveelheid of omvang de woningcorporatie direct overgaat tot ontruiming van de woning van de huurder en ontbinding van de huurovereenkomst. Een ontruiming en ontbinding kan in Nederland ter bescherming van de huurder van woonruimte echter slechts worden uitgesproken door een rechter, een enkele uitzondering daargelaten. De rechter is zelf niet gebonden aan het zero-tolerance beleid en heeft per situatie de vrijheid te beoordelen of de woning van de huurder kan worden ontruimd en de huurovereenkomst ontbonden. Derhalve wil Narecht Advocaten voor een dreigende ontruiming van de huurder graag weten wat de overwegingen zijn voor de rechter om een vordering van de woningcorporatie wel of niet toe te wijzen.  </w:t>
      </w:r>
    </w:p>
    <w:p w14:paraId="6019FBB1" w14:textId="77777777" w:rsidR="006D5930" w:rsidRDefault="006D5930" w:rsidP="00E022C0">
      <w:pPr>
        <w:spacing w:after="0" w:line="360" w:lineRule="auto"/>
        <w:jc w:val="both"/>
        <w:rPr>
          <w:rFonts w:ascii="Verdana" w:hAnsi="Verdana"/>
          <w:sz w:val="18"/>
        </w:rPr>
      </w:pPr>
    </w:p>
    <w:p w14:paraId="5FD9B101" w14:textId="77777777" w:rsidR="006D5930" w:rsidRDefault="006D5930" w:rsidP="00E022C0">
      <w:pPr>
        <w:spacing w:after="0" w:line="360" w:lineRule="auto"/>
        <w:jc w:val="both"/>
        <w:rPr>
          <w:rFonts w:ascii="Verdana" w:hAnsi="Verdana"/>
          <w:i/>
          <w:iCs/>
          <w:sz w:val="18"/>
        </w:rPr>
      </w:pPr>
      <w:r>
        <w:rPr>
          <w:rFonts w:ascii="Verdana" w:hAnsi="Verdana"/>
          <w:sz w:val="18"/>
        </w:rPr>
        <w:t xml:space="preserve">Zodoende is de doelstelling van het onderzoek ontstaan om aan Narecht Advocaten een advies voor te leggen met betrekking tot ontruiming en ontbinding bij ontdekking van hennepteelt in de huurwoning gelet op het zero-tolerance beleid van woningcorporaties. De centrale vraag luidt als volgt: </w:t>
      </w:r>
      <w:r w:rsidRPr="00DF6B83">
        <w:rPr>
          <w:rFonts w:ascii="Verdana" w:hAnsi="Verdana"/>
          <w:i/>
          <w:iCs/>
          <w:sz w:val="18"/>
        </w:rPr>
        <w:t>Welk advies kan aan Narecht Advocaten worden gegeven met betrekking tot een gevorderde ontbinding van de huurovereenkomst en ontruiming van de woning van de huurder wegens hennep(teelt) in de huurwoning conform het zero-tolerance beleid, op grond van wet- en regelgeving, literatuuronderzoek en jurisprudentieonderzoek?</w:t>
      </w:r>
      <w:r>
        <w:rPr>
          <w:rFonts w:ascii="Verdana" w:hAnsi="Verdana"/>
          <w:i/>
          <w:iCs/>
          <w:sz w:val="18"/>
        </w:rPr>
        <w:t xml:space="preserve"> </w:t>
      </w:r>
    </w:p>
    <w:bookmarkEnd w:id="0"/>
    <w:p w14:paraId="3D686F4C" w14:textId="77777777" w:rsidR="006D5930" w:rsidRDefault="006D5930" w:rsidP="00E022C0">
      <w:pPr>
        <w:spacing w:after="0" w:line="360" w:lineRule="auto"/>
        <w:jc w:val="both"/>
        <w:rPr>
          <w:rFonts w:ascii="Verdana" w:hAnsi="Verdana"/>
          <w:i/>
          <w:iCs/>
          <w:sz w:val="18"/>
        </w:rPr>
      </w:pPr>
    </w:p>
    <w:p w14:paraId="6A827AB8" w14:textId="77777777" w:rsidR="006D5930" w:rsidRDefault="006D5930" w:rsidP="00E022C0">
      <w:pPr>
        <w:spacing w:after="0" w:line="360" w:lineRule="auto"/>
        <w:jc w:val="both"/>
        <w:rPr>
          <w:rFonts w:ascii="Verdana" w:hAnsi="Verdana"/>
          <w:sz w:val="18"/>
        </w:rPr>
      </w:pPr>
      <w:r>
        <w:rPr>
          <w:rFonts w:ascii="Verdana" w:hAnsi="Verdana"/>
          <w:sz w:val="18"/>
        </w:rPr>
        <w:t xml:space="preserve">De scriptie is onderverdeeld in een theoretisch kader en een praktisch kader. Deze zijn ook onderverdeeld in hoofdstukken waarbij de volgende onderzoeksmethoden zijn toegepast. In het theoretische deel is voornamelijk gebruik gemaakt van wetsanalyse en literatuuronderzoek. Voor het praktische deel is gebruik gemaakt van jurisprudentieonderzoek. </w:t>
      </w:r>
    </w:p>
    <w:p w14:paraId="2AAAC2F5" w14:textId="77777777" w:rsidR="006D5930" w:rsidRDefault="006D5930" w:rsidP="00E022C0">
      <w:pPr>
        <w:spacing w:after="0" w:line="360" w:lineRule="auto"/>
        <w:jc w:val="both"/>
        <w:rPr>
          <w:rFonts w:ascii="Verdana" w:hAnsi="Verdana"/>
          <w:sz w:val="18"/>
        </w:rPr>
      </w:pPr>
    </w:p>
    <w:p w14:paraId="7405E9DF" w14:textId="77777777" w:rsidR="006D5930" w:rsidRDefault="006D5930" w:rsidP="00E022C0">
      <w:pPr>
        <w:spacing w:after="0" w:line="360" w:lineRule="auto"/>
        <w:jc w:val="both"/>
        <w:rPr>
          <w:rFonts w:ascii="Verdana" w:hAnsi="Verdana"/>
          <w:sz w:val="18"/>
        </w:rPr>
      </w:pPr>
      <w:r w:rsidRPr="001E4CBB">
        <w:rPr>
          <w:rFonts w:ascii="Verdana" w:hAnsi="Verdana"/>
          <w:sz w:val="18"/>
        </w:rPr>
        <w:t>Uit het onderzoek zijn diverse resultaten naar voren gekomen. Het belangrijkste resultaat was dat het strikt naleven van het zero-tolerance beleid van woningcorporaties door het zwaarste middel toe te passen niet altijd wordt geoorloofd door de rechter. Alhoewel het beleid geen uitzonderingen toe laat, toont de rechter in sommige gevallen toch een bepaalde clementie voor de huurder. Dat hangt wel af van de feiten en omstandigheden van de huurder alsmede de (omvang van) hennepteelt en bestemming ervan (al dan niet eigen gebruik).</w:t>
      </w:r>
      <w:r>
        <w:rPr>
          <w:rFonts w:ascii="Verdana" w:hAnsi="Verdana"/>
          <w:sz w:val="18"/>
        </w:rPr>
        <w:t xml:space="preserve"> </w:t>
      </w:r>
    </w:p>
    <w:p w14:paraId="21EA0B0C" w14:textId="77777777" w:rsidR="006D5930" w:rsidRPr="001E4CBB" w:rsidRDefault="006D5930" w:rsidP="00E022C0">
      <w:pPr>
        <w:spacing w:after="0" w:line="360" w:lineRule="auto"/>
        <w:jc w:val="both"/>
        <w:rPr>
          <w:rFonts w:ascii="Verdana" w:hAnsi="Verdana"/>
          <w:sz w:val="18"/>
        </w:rPr>
      </w:pPr>
    </w:p>
    <w:p w14:paraId="2AB688BA" w14:textId="2B3D2A41" w:rsidR="006D5930" w:rsidRDefault="006D5930" w:rsidP="00E022C0">
      <w:pPr>
        <w:spacing w:after="0" w:line="360" w:lineRule="auto"/>
        <w:jc w:val="both"/>
        <w:rPr>
          <w:rFonts w:ascii="Verdana" w:hAnsi="Verdana"/>
          <w:sz w:val="18"/>
        </w:rPr>
      </w:pPr>
      <w:r>
        <w:rPr>
          <w:rFonts w:ascii="Verdana" w:hAnsi="Verdana"/>
          <w:sz w:val="18"/>
        </w:rPr>
        <w:t>De</w:t>
      </w:r>
      <w:r w:rsidRPr="001E4CBB">
        <w:rPr>
          <w:rFonts w:ascii="Verdana" w:hAnsi="Verdana"/>
          <w:sz w:val="18"/>
        </w:rPr>
        <w:t xml:space="preserve"> </w:t>
      </w:r>
      <w:r>
        <w:rPr>
          <w:rFonts w:ascii="Verdana" w:hAnsi="Verdana"/>
          <w:sz w:val="18"/>
        </w:rPr>
        <w:t xml:space="preserve">belangrijkste </w:t>
      </w:r>
      <w:r w:rsidRPr="001E4CBB">
        <w:rPr>
          <w:rFonts w:ascii="Verdana" w:hAnsi="Verdana"/>
          <w:sz w:val="18"/>
        </w:rPr>
        <w:t>conclusie</w:t>
      </w:r>
      <w:r>
        <w:rPr>
          <w:rFonts w:ascii="Verdana" w:hAnsi="Verdana"/>
          <w:sz w:val="18"/>
        </w:rPr>
        <w:t xml:space="preserve"> uit het onderzoek is dat er een groot verschil zit in de overweging van de rechter als het gaat om teelt voor eigen gebruik of bedrijfsmatige teelt.</w:t>
      </w:r>
      <w:r w:rsidRPr="00242AD1">
        <w:rPr>
          <w:rFonts w:ascii="Verdana" w:hAnsi="Verdana"/>
          <w:sz w:val="18"/>
        </w:rPr>
        <w:t xml:space="preserve"> </w:t>
      </w:r>
      <w:r>
        <w:rPr>
          <w:rFonts w:ascii="Verdana" w:hAnsi="Verdana"/>
          <w:sz w:val="18"/>
        </w:rPr>
        <w:t xml:space="preserve">In hoeverre de overweging van de rechter in het voordeel werkt van de huurder hangt vooral af van een aantal factoren. In zo goed als alle gevallen stelt de rechter vast dat er sprake is van een tekortkoming aan de zijde van de huurder. Het gaat er echter om of de tekortkoming van voldoende gewicht is om ontbinding van de huurovereenkomst en ontruiming van de woning te kunnen rechtvaardigen. Eén gezichtspunt is voor de rechter niet doorslaggevend; het gaat om een combinatie van factoren en dan vooral om de </w:t>
      </w:r>
      <w:r w:rsidRPr="00C164D8">
        <w:rPr>
          <w:rFonts w:ascii="Verdana" w:hAnsi="Verdana"/>
          <w:sz w:val="18"/>
          <w:szCs w:val="18"/>
        </w:rPr>
        <w:t>persoonlijke/bijzondere omstandigheden</w:t>
      </w:r>
      <w:r>
        <w:rPr>
          <w:rFonts w:ascii="Verdana" w:hAnsi="Verdana"/>
          <w:sz w:val="18"/>
          <w:szCs w:val="18"/>
        </w:rPr>
        <w:t xml:space="preserve"> van de huurder</w:t>
      </w:r>
      <w:r w:rsidRPr="00C164D8">
        <w:rPr>
          <w:rFonts w:ascii="Verdana" w:hAnsi="Verdana"/>
          <w:sz w:val="18"/>
          <w:szCs w:val="18"/>
        </w:rPr>
        <w:t xml:space="preserve">, de kans/aanwezigheid op schade of </w:t>
      </w:r>
      <w:r w:rsidRPr="00C164D8">
        <w:rPr>
          <w:rFonts w:ascii="Verdana" w:hAnsi="Verdana"/>
          <w:sz w:val="18"/>
          <w:szCs w:val="18"/>
        </w:rPr>
        <w:lastRenderedPageBreak/>
        <w:t>negatieve invloed in en om het gehuurde, het oogmerk v</w:t>
      </w:r>
      <w:r>
        <w:rPr>
          <w:rFonts w:ascii="Verdana" w:hAnsi="Verdana"/>
          <w:sz w:val="18"/>
          <w:szCs w:val="18"/>
        </w:rPr>
        <w:t>an</w:t>
      </w:r>
      <w:r w:rsidRPr="00C164D8">
        <w:rPr>
          <w:rFonts w:ascii="Verdana" w:hAnsi="Verdana"/>
          <w:sz w:val="18"/>
          <w:szCs w:val="18"/>
        </w:rPr>
        <w:t xml:space="preserve"> de hennepteelt en de gevolgen van een huisuitzetting</w:t>
      </w:r>
      <w:r>
        <w:rPr>
          <w:rFonts w:ascii="Verdana" w:hAnsi="Verdana"/>
          <w:sz w:val="18"/>
        </w:rPr>
        <w:t xml:space="preserve">. Kortom: </w:t>
      </w:r>
      <w:r>
        <w:rPr>
          <w:rFonts w:ascii="Verdana" w:hAnsi="Verdana"/>
          <w:sz w:val="18"/>
          <w:szCs w:val="18"/>
        </w:rPr>
        <w:t>h</w:t>
      </w:r>
      <w:r w:rsidRPr="00C164D8">
        <w:rPr>
          <w:rFonts w:ascii="Verdana" w:hAnsi="Verdana"/>
          <w:sz w:val="18"/>
          <w:szCs w:val="18"/>
        </w:rPr>
        <w:t>et hangt</w:t>
      </w:r>
      <w:r>
        <w:rPr>
          <w:rFonts w:ascii="Verdana" w:hAnsi="Verdana"/>
          <w:sz w:val="18"/>
          <w:szCs w:val="18"/>
        </w:rPr>
        <w:t xml:space="preserve"> </w:t>
      </w:r>
      <w:r w:rsidRPr="00C164D8">
        <w:rPr>
          <w:rFonts w:ascii="Verdana" w:hAnsi="Verdana"/>
          <w:sz w:val="18"/>
          <w:szCs w:val="18"/>
        </w:rPr>
        <w:t>van de feiten en omstandigheden</w:t>
      </w:r>
      <w:r>
        <w:rPr>
          <w:rFonts w:ascii="Verdana" w:hAnsi="Verdana"/>
          <w:sz w:val="18"/>
          <w:szCs w:val="18"/>
        </w:rPr>
        <w:t xml:space="preserve"> per individueel </w:t>
      </w:r>
      <w:r w:rsidR="00E022C0">
        <w:rPr>
          <w:rFonts w:ascii="Verdana" w:hAnsi="Verdana"/>
          <w:sz w:val="18"/>
          <w:szCs w:val="18"/>
        </w:rPr>
        <w:t xml:space="preserve">geval </w:t>
      </w:r>
      <w:r w:rsidR="00E022C0" w:rsidRPr="00C164D8">
        <w:rPr>
          <w:rFonts w:ascii="Verdana" w:hAnsi="Verdana"/>
          <w:sz w:val="18"/>
          <w:szCs w:val="18"/>
        </w:rPr>
        <w:t>af</w:t>
      </w:r>
      <w:r w:rsidRPr="00C164D8">
        <w:rPr>
          <w:rFonts w:ascii="Verdana" w:hAnsi="Verdana"/>
          <w:sz w:val="18"/>
          <w:szCs w:val="18"/>
        </w:rPr>
        <w:t xml:space="preserve"> of de rechter vindt </w:t>
      </w:r>
      <w:r>
        <w:rPr>
          <w:rFonts w:ascii="Verdana" w:hAnsi="Verdana"/>
          <w:sz w:val="18"/>
          <w:szCs w:val="18"/>
        </w:rPr>
        <w:t xml:space="preserve">dat de tekortkoming ernstig </w:t>
      </w:r>
      <w:r w:rsidRPr="00C164D8">
        <w:rPr>
          <w:rFonts w:ascii="Verdana" w:hAnsi="Verdana"/>
          <w:sz w:val="18"/>
          <w:szCs w:val="18"/>
        </w:rPr>
        <w:t>genoeg is om te ontbinden.</w:t>
      </w:r>
      <w:r>
        <w:rPr>
          <w:rFonts w:ascii="Verdana" w:hAnsi="Verdana"/>
          <w:sz w:val="18"/>
          <w:szCs w:val="18"/>
        </w:rPr>
        <w:t xml:space="preserve"> De bal ligt bij dan de huurder voldoende aannemelijk te maken dat zijn tekortkoming niet (te) ernstig van aard is. </w:t>
      </w:r>
      <w:r>
        <w:rPr>
          <w:rFonts w:ascii="Verdana" w:hAnsi="Verdana"/>
          <w:sz w:val="18"/>
        </w:rPr>
        <w:t xml:space="preserve">Daarmee is ook de centrale vraag beantwoord. </w:t>
      </w:r>
    </w:p>
    <w:p w14:paraId="37A81858" w14:textId="77777777" w:rsidR="006D5930" w:rsidRDefault="006D5930" w:rsidP="00E022C0">
      <w:pPr>
        <w:spacing w:after="0" w:line="360" w:lineRule="auto"/>
        <w:jc w:val="both"/>
        <w:rPr>
          <w:rFonts w:ascii="Verdana" w:hAnsi="Verdana"/>
          <w:sz w:val="18"/>
        </w:rPr>
      </w:pPr>
    </w:p>
    <w:p w14:paraId="46BABA77" w14:textId="77777777" w:rsidR="006D5930" w:rsidRPr="00B75585" w:rsidRDefault="006D5930" w:rsidP="00E022C0">
      <w:pPr>
        <w:spacing w:after="0" w:line="360" w:lineRule="auto"/>
        <w:jc w:val="both"/>
        <w:rPr>
          <w:rFonts w:ascii="Verdana" w:hAnsi="Verdana"/>
          <w:sz w:val="18"/>
        </w:rPr>
      </w:pPr>
      <w:r w:rsidRPr="001E4CBB">
        <w:rPr>
          <w:rFonts w:ascii="Verdana" w:hAnsi="Verdana"/>
          <w:sz w:val="18"/>
        </w:rPr>
        <w:t xml:space="preserve">De aanbeveling is om heel sterk in te zoomen op de persoonlijke omstandigheden van de huurder </w:t>
      </w:r>
      <w:r>
        <w:rPr>
          <w:rFonts w:ascii="Verdana" w:hAnsi="Verdana"/>
          <w:sz w:val="18"/>
        </w:rPr>
        <w:t xml:space="preserve">en </w:t>
      </w:r>
      <w:r w:rsidRPr="009F1C89">
        <w:rPr>
          <w:rFonts w:ascii="Verdana" w:hAnsi="Verdana"/>
          <w:i/>
          <w:iCs/>
          <w:sz w:val="18"/>
        </w:rPr>
        <w:t>alle</w:t>
      </w:r>
      <w:r>
        <w:rPr>
          <w:rFonts w:ascii="Verdana" w:hAnsi="Verdana"/>
          <w:sz w:val="18"/>
        </w:rPr>
        <w:t xml:space="preserve"> </w:t>
      </w:r>
      <w:r w:rsidRPr="00997272">
        <w:rPr>
          <w:rFonts w:ascii="Verdana" w:hAnsi="Verdana"/>
          <w:sz w:val="18"/>
        </w:rPr>
        <w:t xml:space="preserve">feiten en omstandigheden van een huurder mee te nemen, zoals </w:t>
      </w:r>
      <w:r>
        <w:rPr>
          <w:rFonts w:ascii="Verdana" w:hAnsi="Verdana"/>
          <w:sz w:val="18"/>
        </w:rPr>
        <w:t>zijn</w:t>
      </w:r>
      <w:r w:rsidRPr="00997272">
        <w:rPr>
          <w:rFonts w:ascii="Verdana" w:hAnsi="Verdana"/>
          <w:sz w:val="18"/>
        </w:rPr>
        <w:t xml:space="preserve"> medische achtergrond, diens financiële situatie, de huurgeschiedenis van de huurder (is al dan niet sprake van recidive en hoe is zijn betalingsgedrag), waarbij ook de omvang van de hennepteelt natuurlijk een rol speelt en in hoeverre daar al dan niet professionele apparatuur bij is aangewend</w:t>
      </w:r>
      <w:r>
        <w:rPr>
          <w:rFonts w:ascii="Verdana" w:hAnsi="Verdana"/>
          <w:sz w:val="18"/>
        </w:rPr>
        <w:t xml:space="preserve">. Een andere grond die aangevoerd kan worden is dat de kans op gevaar of schade niet of nauwelijks aanwezig was, doordat er bijvoorbeeld veiligheidsmaatregelen zijn getroffen of dat omwonenden geen overlast hebben ondervonden van de hennepteelt. </w:t>
      </w:r>
    </w:p>
    <w:p w14:paraId="62784638" w14:textId="19B500F8" w:rsidR="00F12975" w:rsidRDefault="00F12975" w:rsidP="00D40706">
      <w:pPr>
        <w:spacing w:after="0" w:line="360" w:lineRule="auto"/>
        <w:contextualSpacing/>
        <w:jc w:val="both"/>
        <w:rPr>
          <w:rFonts w:ascii="Verdana" w:eastAsia="Cambria" w:hAnsi="Verdana"/>
          <w:sz w:val="18"/>
          <w:szCs w:val="18"/>
        </w:rPr>
      </w:pPr>
    </w:p>
    <w:p w14:paraId="4FF2D900" w14:textId="327BA39A" w:rsidR="00E022C0" w:rsidRDefault="00E022C0" w:rsidP="00D40706">
      <w:pPr>
        <w:spacing w:after="0" w:line="360" w:lineRule="auto"/>
        <w:contextualSpacing/>
        <w:jc w:val="both"/>
        <w:rPr>
          <w:rFonts w:ascii="Verdana" w:eastAsia="Cambria" w:hAnsi="Verdana"/>
          <w:sz w:val="18"/>
          <w:szCs w:val="18"/>
        </w:rPr>
      </w:pPr>
    </w:p>
    <w:p w14:paraId="4C40132D" w14:textId="512C8315" w:rsidR="00E022C0" w:rsidRDefault="00E022C0" w:rsidP="00D40706">
      <w:pPr>
        <w:spacing w:after="0" w:line="360" w:lineRule="auto"/>
        <w:contextualSpacing/>
        <w:jc w:val="both"/>
        <w:rPr>
          <w:rFonts w:ascii="Verdana" w:eastAsia="Cambria" w:hAnsi="Verdana"/>
          <w:sz w:val="18"/>
          <w:szCs w:val="18"/>
        </w:rPr>
      </w:pPr>
    </w:p>
    <w:p w14:paraId="33AD9F63" w14:textId="26C85BE1" w:rsidR="00E022C0" w:rsidRDefault="00E022C0" w:rsidP="00D40706">
      <w:pPr>
        <w:spacing w:after="0" w:line="360" w:lineRule="auto"/>
        <w:contextualSpacing/>
        <w:jc w:val="both"/>
        <w:rPr>
          <w:rFonts w:ascii="Verdana" w:eastAsia="Cambria" w:hAnsi="Verdana"/>
          <w:sz w:val="18"/>
          <w:szCs w:val="18"/>
        </w:rPr>
      </w:pPr>
    </w:p>
    <w:p w14:paraId="6F798214" w14:textId="23803413" w:rsidR="00E022C0" w:rsidRDefault="00E022C0" w:rsidP="00D40706">
      <w:pPr>
        <w:spacing w:after="0" w:line="360" w:lineRule="auto"/>
        <w:contextualSpacing/>
        <w:jc w:val="both"/>
        <w:rPr>
          <w:rFonts w:ascii="Verdana" w:eastAsia="Cambria" w:hAnsi="Verdana"/>
          <w:sz w:val="18"/>
          <w:szCs w:val="18"/>
        </w:rPr>
      </w:pPr>
    </w:p>
    <w:p w14:paraId="085A8BA8" w14:textId="14AC5BD7" w:rsidR="00E022C0" w:rsidRDefault="00E022C0" w:rsidP="00D40706">
      <w:pPr>
        <w:spacing w:after="0" w:line="360" w:lineRule="auto"/>
        <w:contextualSpacing/>
        <w:jc w:val="both"/>
        <w:rPr>
          <w:rFonts w:ascii="Verdana" w:eastAsia="Cambria" w:hAnsi="Verdana"/>
          <w:sz w:val="18"/>
          <w:szCs w:val="18"/>
        </w:rPr>
      </w:pPr>
    </w:p>
    <w:p w14:paraId="334BF63D" w14:textId="04323F4E" w:rsidR="00E022C0" w:rsidRDefault="00E022C0" w:rsidP="00D40706">
      <w:pPr>
        <w:spacing w:after="0" w:line="360" w:lineRule="auto"/>
        <w:contextualSpacing/>
        <w:jc w:val="both"/>
        <w:rPr>
          <w:rFonts w:ascii="Verdana" w:eastAsia="Cambria" w:hAnsi="Verdana"/>
          <w:sz w:val="18"/>
          <w:szCs w:val="18"/>
        </w:rPr>
      </w:pPr>
    </w:p>
    <w:p w14:paraId="16B34F35" w14:textId="77F25CBF" w:rsidR="00E022C0" w:rsidRDefault="00E022C0" w:rsidP="00D40706">
      <w:pPr>
        <w:spacing w:after="0" w:line="360" w:lineRule="auto"/>
        <w:contextualSpacing/>
        <w:jc w:val="both"/>
        <w:rPr>
          <w:rFonts w:ascii="Verdana" w:eastAsia="Cambria" w:hAnsi="Verdana"/>
          <w:sz w:val="18"/>
          <w:szCs w:val="18"/>
        </w:rPr>
      </w:pPr>
    </w:p>
    <w:p w14:paraId="27DD09F1" w14:textId="65D33472" w:rsidR="00E022C0" w:rsidRDefault="00E022C0" w:rsidP="00D40706">
      <w:pPr>
        <w:spacing w:after="0" w:line="360" w:lineRule="auto"/>
        <w:contextualSpacing/>
        <w:jc w:val="both"/>
        <w:rPr>
          <w:rFonts w:ascii="Verdana" w:eastAsia="Cambria" w:hAnsi="Verdana"/>
          <w:sz w:val="18"/>
          <w:szCs w:val="18"/>
        </w:rPr>
      </w:pPr>
    </w:p>
    <w:p w14:paraId="728FE7B5" w14:textId="15B8F2FB" w:rsidR="00E022C0" w:rsidRDefault="00E022C0" w:rsidP="00D40706">
      <w:pPr>
        <w:spacing w:after="0" w:line="360" w:lineRule="auto"/>
        <w:contextualSpacing/>
        <w:jc w:val="both"/>
        <w:rPr>
          <w:rFonts w:ascii="Verdana" w:eastAsia="Cambria" w:hAnsi="Verdana"/>
          <w:sz w:val="18"/>
          <w:szCs w:val="18"/>
        </w:rPr>
      </w:pPr>
    </w:p>
    <w:p w14:paraId="734E5422" w14:textId="1EFE8B19" w:rsidR="00E022C0" w:rsidRDefault="00E022C0" w:rsidP="00D40706">
      <w:pPr>
        <w:spacing w:after="0" w:line="360" w:lineRule="auto"/>
        <w:contextualSpacing/>
        <w:jc w:val="both"/>
        <w:rPr>
          <w:rFonts w:ascii="Verdana" w:eastAsia="Cambria" w:hAnsi="Verdana"/>
          <w:sz w:val="18"/>
          <w:szCs w:val="18"/>
        </w:rPr>
      </w:pPr>
    </w:p>
    <w:p w14:paraId="262B038B" w14:textId="5B33AD95" w:rsidR="00E022C0" w:rsidRDefault="00E022C0" w:rsidP="00D40706">
      <w:pPr>
        <w:spacing w:after="0" w:line="360" w:lineRule="auto"/>
        <w:contextualSpacing/>
        <w:jc w:val="both"/>
        <w:rPr>
          <w:rFonts w:ascii="Verdana" w:eastAsia="Cambria" w:hAnsi="Verdana"/>
          <w:sz w:val="18"/>
          <w:szCs w:val="18"/>
        </w:rPr>
      </w:pPr>
    </w:p>
    <w:p w14:paraId="68970EE8" w14:textId="0623DC10" w:rsidR="00E022C0" w:rsidRDefault="00E022C0" w:rsidP="00D40706">
      <w:pPr>
        <w:spacing w:after="0" w:line="360" w:lineRule="auto"/>
        <w:contextualSpacing/>
        <w:jc w:val="both"/>
        <w:rPr>
          <w:rFonts w:ascii="Verdana" w:eastAsia="Cambria" w:hAnsi="Verdana"/>
          <w:sz w:val="18"/>
          <w:szCs w:val="18"/>
        </w:rPr>
      </w:pPr>
    </w:p>
    <w:p w14:paraId="28BDF601" w14:textId="1A9353F1" w:rsidR="00E022C0" w:rsidRDefault="00E022C0" w:rsidP="00D40706">
      <w:pPr>
        <w:spacing w:after="0" w:line="360" w:lineRule="auto"/>
        <w:contextualSpacing/>
        <w:jc w:val="both"/>
        <w:rPr>
          <w:rFonts w:ascii="Verdana" w:eastAsia="Cambria" w:hAnsi="Verdana"/>
          <w:sz w:val="18"/>
          <w:szCs w:val="18"/>
        </w:rPr>
      </w:pPr>
    </w:p>
    <w:p w14:paraId="2107F448" w14:textId="49333CAE" w:rsidR="00E022C0" w:rsidRDefault="00E022C0" w:rsidP="00D40706">
      <w:pPr>
        <w:spacing w:after="0" w:line="360" w:lineRule="auto"/>
        <w:contextualSpacing/>
        <w:jc w:val="both"/>
        <w:rPr>
          <w:rFonts w:ascii="Verdana" w:eastAsia="Cambria" w:hAnsi="Verdana"/>
          <w:sz w:val="18"/>
          <w:szCs w:val="18"/>
        </w:rPr>
      </w:pPr>
    </w:p>
    <w:p w14:paraId="4DABC6D6" w14:textId="51F7E199" w:rsidR="00E022C0" w:rsidRDefault="00E022C0" w:rsidP="00D40706">
      <w:pPr>
        <w:spacing w:after="0" w:line="360" w:lineRule="auto"/>
        <w:contextualSpacing/>
        <w:jc w:val="both"/>
        <w:rPr>
          <w:rFonts w:ascii="Verdana" w:eastAsia="Cambria" w:hAnsi="Verdana"/>
          <w:sz w:val="18"/>
          <w:szCs w:val="18"/>
        </w:rPr>
      </w:pPr>
    </w:p>
    <w:p w14:paraId="2D968CF7" w14:textId="03AAA62B" w:rsidR="00E022C0" w:rsidRDefault="00E022C0" w:rsidP="00D40706">
      <w:pPr>
        <w:spacing w:after="0" w:line="360" w:lineRule="auto"/>
        <w:contextualSpacing/>
        <w:jc w:val="both"/>
        <w:rPr>
          <w:rFonts w:ascii="Verdana" w:eastAsia="Cambria" w:hAnsi="Verdana"/>
          <w:sz w:val="18"/>
          <w:szCs w:val="18"/>
        </w:rPr>
      </w:pPr>
    </w:p>
    <w:p w14:paraId="44B56935" w14:textId="7E91E8D2" w:rsidR="00E022C0" w:rsidRDefault="00E022C0" w:rsidP="00D40706">
      <w:pPr>
        <w:spacing w:after="0" w:line="360" w:lineRule="auto"/>
        <w:contextualSpacing/>
        <w:jc w:val="both"/>
        <w:rPr>
          <w:rFonts w:ascii="Verdana" w:eastAsia="Cambria" w:hAnsi="Verdana"/>
          <w:sz w:val="18"/>
          <w:szCs w:val="18"/>
        </w:rPr>
      </w:pPr>
    </w:p>
    <w:p w14:paraId="3E9DC6F0" w14:textId="45E5A866" w:rsidR="00E022C0" w:rsidRDefault="00E022C0" w:rsidP="00D40706">
      <w:pPr>
        <w:spacing w:after="0" w:line="360" w:lineRule="auto"/>
        <w:contextualSpacing/>
        <w:jc w:val="both"/>
        <w:rPr>
          <w:rFonts w:ascii="Verdana" w:eastAsia="Cambria" w:hAnsi="Verdana"/>
          <w:sz w:val="18"/>
          <w:szCs w:val="18"/>
        </w:rPr>
      </w:pPr>
    </w:p>
    <w:p w14:paraId="167A2846" w14:textId="6767C963" w:rsidR="00E022C0" w:rsidRDefault="00E022C0" w:rsidP="00D40706">
      <w:pPr>
        <w:spacing w:after="0" w:line="360" w:lineRule="auto"/>
        <w:contextualSpacing/>
        <w:jc w:val="both"/>
        <w:rPr>
          <w:rFonts w:ascii="Verdana" w:eastAsia="Cambria" w:hAnsi="Verdana"/>
          <w:sz w:val="18"/>
          <w:szCs w:val="18"/>
        </w:rPr>
      </w:pPr>
    </w:p>
    <w:p w14:paraId="13A5D181" w14:textId="5B6302FA" w:rsidR="00E022C0" w:rsidRDefault="00E022C0" w:rsidP="00D40706">
      <w:pPr>
        <w:spacing w:after="0" w:line="360" w:lineRule="auto"/>
        <w:contextualSpacing/>
        <w:jc w:val="both"/>
        <w:rPr>
          <w:rFonts w:ascii="Verdana" w:eastAsia="Cambria" w:hAnsi="Verdana"/>
          <w:sz w:val="18"/>
          <w:szCs w:val="18"/>
        </w:rPr>
      </w:pPr>
    </w:p>
    <w:p w14:paraId="007604BF" w14:textId="4AA0B148" w:rsidR="00E022C0" w:rsidRDefault="00E022C0" w:rsidP="00D40706">
      <w:pPr>
        <w:spacing w:after="0" w:line="360" w:lineRule="auto"/>
        <w:contextualSpacing/>
        <w:jc w:val="both"/>
        <w:rPr>
          <w:rFonts w:ascii="Verdana" w:eastAsia="Cambria" w:hAnsi="Verdana"/>
          <w:sz w:val="18"/>
          <w:szCs w:val="18"/>
        </w:rPr>
      </w:pPr>
    </w:p>
    <w:p w14:paraId="11BE0335" w14:textId="418DC459" w:rsidR="00E022C0" w:rsidRDefault="00E022C0" w:rsidP="00D40706">
      <w:pPr>
        <w:spacing w:after="0" w:line="360" w:lineRule="auto"/>
        <w:contextualSpacing/>
        <w:jc w:val="both"/>
        <w:rPr>
          <w:rFonts w:ascii="Verdana" w:eastAsia="Cambria" w:hAnsi="Verdana"/>
          <w:sz w:val="18"/>
          <w:szCs w:val="18"/>
        </w:rPr>
      </w:pPr>
    </w:p>
    <w:p w14:paraId="76B257BB" w14:textId="32DC9320" w:rsidR="00E022C0" w:rsidRDefault="00E022C0" w:rsidP="00D40706">
      <w:pPr>
        <w:spacing w:after="0" w:line="360" w:lineRule="auto"/>
        <w:contextualSpacing/>
        <w:jc w:val="both"/>
        <w:rPr>
          <w:rFonts w:ascii="Verdana" w:eastAsia="Cambria" w:hAnsi="Verdana"/>
          <w:sz w:val="18"/>
          <w:szCs w:val="18"/>
        </w:rPr>
      </w:pPr>
    </w:p>
    <w:p w14:paraId="53050592" w14:textId="02B38ECE" w:rsidR="00E022C0" w:rsidRDefault="00E022C0" w:rsidP="00D40706">
      <w:pPr>
        <w:spacing w:after="0" w:line="360" w:lineRule="auto"/>
        <w:contextualSpacing/>
        <w:jc w:val="both"/>
        <w:rPr>
          <w:rFonts w:ascii="Verdana" w:eastAsia="Cambria" w:hAnsi="Verdana"/>
          <w:sz w:val="18"/>
          <w:szCs w:val="18"/>
        </w:rPr>
      </w:pPr>
    </w:p>
    <w:p w14:paraId="3D7A235E" w14:textId="11AB9F46" w:rsidR="00E022C0" w:rsidRDefault="00E022C0" w:rsidP="00D40706">
      <w:pPr>
        <w:spacing w:after="0" w:line="360" w:lineRule="auto"/>
        <w:contextualSpacing/>
        <w:jc w:val="both"/>
        <w:rPr>
          <w:rFonts w:ascii="Verdana" w:eastAsia="Cambria" w:hAnsi="Verdana"/>
          <w:sz w:val="18"/>
          <w:szCs w:val="18"/>
        </w:rPr>
      </w:pPr>
    </w:p>
    <w:p w14:paraId="000A0DE9" w14:textId="77777777" w:rsidR="00E022C0" w:rsidRPr="00CB6D10" w:rsidRDefault="00E022C0" w:rsidP="00D40706">
      <w:pPr>
        <w:spacing w:after="0" w:line="360" w:lineRule="auto"/>
        <w:contextualSpacing/>
        <w:jc w:val="both"/>
        <w:rPr>
          <w:rFonts w:ascii="Verdana" w:eastAsia="Cambria" w:hAnsi="Verdana"/>
          <w:sz w:val="18"/>
          <w:szCs w:val="18"/>
        </w:rPr>
      </w:pPr>
    </w:p>
    <w:sdt>
      <w:sdtPr>
        <w:rPr>
          <w:rFonts w:ascii="Calibri" w:eastAsia="Calibri" w:hAnsi="Calibri"/>
          <w:b w:val="0"/>
          <w:color w:val="auto"/>
          <w:sz w:val="22"/>
          <w:szCs w:val="22"/>
          <w:lang w:eastAsia="en-US"/>
        </w:rPr>
        <w:id w:val="515110707"/>
        <w:docPartObj>
          <w:docPartGallery w:val="Table of Contents"/>
          <w:docPartUnique/>
        </w:docPartObj>
      </w:sdtPr>
      <w:sdtEndPr>
        <w:rPr>
          <w:bCs/>
        </w:rPr>
      </w:sdtEndPr>
      <w:sdtContent>
        <w:p w14:paraId="29201BCC" w14:textId="792B5B47" w:rsidR="00463476" w:rsidRDefault="00463476">
          <w:pPr>
            <w:pStyle w:val="Kopvaninhoudsopgave"/>
          </w:pPr>
          <w:r>
            <w:t>Inhoudsopgave</w:t>
          </w:r>
        </w:p>
        <w:p w14:paraId="52A2CA5C" w14:textId="0C81BA06" w:rsidR="00463476" w:rsidRPr="00463476" w:rsidRDefault="00463476">
          <w:pPr>
            <w:pStyle w:val="Inhopg1"/>
            <w:tabs>
              <w:tab w:val="right" w:leader="dot" w:pos="9062"/>
            </w:tabs>
            <w:rPr>
              <w:rFonts w:ascii="Verdana" w:eastAsiaTheme="minorEastAsia" w:hAnsi="Verdana" w:cstheme="minorBidi"/>
              <w:noProof/>
              <w:sz w:val="18"/>
              <w:szCs w:val="18"/>
              <w:lang w:eastAsia="nl-NL"/>
            </w:rPr>
          </w:pPr>
          <w:r>
            <w:fldChar w:fldCharType="begin"/>
          </w:r>
          <w:r>
            <w:instrText xml:space="preserve"> TOC \o "1-3" \h \z \u </w:instrText>
          </w:r>
          <w:r>
            <w:fldChar w:fldCharType="separate"/>
          </w:r>
          <w:hyperlink w:anchor="_Toc11746094" w:history="1">
            <w:r w:rsidRPr="00463476">
              <w:rPr>
                <w:rStyle w:val="Hyperlink"/>
                <w:rFonts w:ascii="Verdana" w:hAnsi="Verdana"/>
                <w:noProof/>
                <w:sz w:val="18"/>
                <w:szCs w:val="18"/>
              </w:rPr>
              <w:t>Afkortingen</w:t>
            </w:r>
            <w:r w:rsidRPr="00463476">
              <w:rPr>
                <w:rFonts w:ascii="Verdana" w:hAnsi="Verdana"/>
                <w:noProof/>
                <w:webHidden/>
                <w:sz w:val="18"/>
                <w:szCs w:val="18"/>
              </w:rPr>
              <w:tab/>
            </w:r>
            <w:r w:rsidRPr="00463476">
              <w:rPr>
                <w:rFonts w:ascii="Verdana" w:hAnsi="Verdana"/>
                <w:noProof/>
                <w:webHidden/>
                <w:sz w:val="18"/>
                <w:szCs w:val="18"/>
              </w:rPr>
              <w:fldChar w:fldCharType="begin"/>
            </w:r>
            <w:r w:rsidRPr="00463476">
              <w:rPr>
                <w:rFonts w:ascii="Verdana" w:hAnsi="Verdana"/>
                <w:noProof/>
                <w:webHidden/>
                <w:sz w:val="18"/>
                <w:szCs w:val="18"/>
              </w:rPr>
              <w:instrText xml:space="preserve"> PAGEREF _Toc11746094 \h </w:instrText>
            </w:r>
            <w:r w:rsidRPr="00463476">
              <w:rPr>
                <w:rFonts w:ascii="Verdana" w:hAnsi="Verdana"/>
                <w:noProof/>
                <w:webHidden/>
                <w:sz w:val="18"/>
                <w:szCs w:val="18"/>
              </w:rPr>
            </w:r>
            <w:r w:rsidRPr="00463476">
              <w:rPr>
                <w:rFonts w:ascii="Verdana" w:hAnsi="Verdana"/>
                <w:noProof/>
                <w:webHidden/>
                <w:sz w:val="18"/>
                <w:szCs w:val="18"/>
              </w:rPr>
              <w:fldChar w:fldCharType="separate"/>
            </w:r>
            <w:r w:rsidRPr="00463476">
              <w:rPr>
                <w:rFonts w:ascii="Verdana" w:hAnsi="Verdana"/>
                <w:noProof/>
                <w:webHidden/>
                <w:sz w:val="18"/>
                <w:szCs w:val="18"/>
              </w:rPr>
              <w:t>8</w:t>
            </w:r>
            <w:r w:rsidRPr="00463476">
              <w:rPr>
                <w:rFonts w:ascii="Verdana" w:hAnsi="Verdana"/>
                <w:noProof/>
                <w:webHidden/>
                <w:sz w:val="18"/>
                <w:szCs w:val="18"/>
              </w:rPr>
              <w:fldChar w:fldCharType="end"/>
            </w:r>
          </w:hyperlink>
        </w:p>
        <w:p w14:paraId="4A3A1299" w14:textId="014AF88A"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095" w:history="1">
            <w:r w:rsidR="00463476" w:rsidRPr="00463476">
              <w:rPr>
                <w:rStyle w:val="Hyperlink"/>
                <w:rFonts w:ascii="Verdana" w:hAnsi="Verdana"/>
                <w:noProof/>
                <w:sz w:val="18"/>
                <w:szCs w:val="18"/>
              </w:rPr>
              <w:t>Hoofdstuk 1: Inleiding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_Toc11746095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9</w:t>
            </w:r>
            <w:r w:rsidR="00463476" w:rsidRPr="00463476">
              <w:rPr>
                <w:rFonts w:ascii="Verdana" w:hAnsi="Verdana"/>
                <w:noProof/>
                <w:webHidden/>
                <w:sz w:val="18"/>
                <w:szCs w:val="18"/>
              </w:rPr>
              <w:fldChar w:fldCharType="end"/>
            </w:r>
          </w:hyperlink>
        </w:p>
        <w:p w14:paraId="30E855FE" w14:textId="48792395" w:rsidR="00463476" w:rsidRPr="00463476" w:rsidRDefault="006B5511">
          <w:pPr>
            <w:pStyle w:val="Inhopg2"/>
            <w:tabs>
              <w:tab w:val="left" w:pos="880"/>
              <w:tab w:val="right" w:leader="dot" w:pos="9062"/>
            </w:tabs>
            <w:rPr>
              <w:rFonts w:ascii="Verdana" w:eastAsiaTheme="minorEastAsia" w:hAnsi="Verdana" w:cstheme="minorBidi"/>
              <w:noProof/>
              <w:sz w:val="18"/>
              <w:szCs w:val="18"/>
              <w:lang w:eastAsia="nl-NL"/>
            </w:rPr>
          </w:pPr>
          <w:hyperlink w:anchor="_Toc11746096" w:history="1">
            <w:r w:rsidR="00463476" w:rsidRPr="00463476">
              <w:rPr>
                <w:rStyle w:val="Hyperlink"/>
                <w:rFonts w:ascii="Verdana" w:hAnsi="Verdana"/>
                <w:noProof/>
                <w:sz w:val="18"/>
                <w:szCs w:val="18"/>
              </w:rPr>
              <w:t>1.1</w:t>
            </w:r>
            <w:r w:rsidR="00463476" w:rsidRPr="00463476">
              <w:rPr>
                <w:rFonts w:ascii="Verdana" w:eastAsiaTheme="minorEastAsia" w:hAnsi="Verdana" w:cstheme="minorBidi"/>
                <w:noProof/>
                <w:sz w:val="18"/>
                <w:szCs w:val="18"/>
                <w:lang w:eastAsia="nl-NL"/>
              </w:rPr>
              <w:tab/>
            </w:r>
            <w:r w:rsidR="00463476" w:rsidRPr="00463476">
              <w:rPr>
                <w:rStyle w:val="Hyperlink"/>
                <w:rFonts w:ascii="Verdana" w:hAnsi="Verdana"/>
                <w:noProof/>
                <w:sz w:val="18"/>
                <w:szCs w:val="18"/>
              </w:rPr>
              <w:t>Opdrachtgever</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_Toc11746096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9</w:t>
            </w:r>
            <w:r w:rsidR="00463476" w:rsidRPr="00463476">
              <w:rPr>
                <w:rFonts w:ascii="Verdana" w:hAnsi="Verdana"/>
                <w:noProof/>
                <w:webHidden/>
                <w:sz w:val="18"/>
                <w:szCs w:val="18"/>
              </w:rPr>
              <w:fldChar w:fldCharType="end"/>
            </w:r>
          </w:hyperlink>
        </w:p>
        <w:p w14:paraId="5C37C604" w14:textId="077B14A2" w:rsidR="00463476" w:rsidRPr="00463476" w:rsidRDefault="006B5511">
          <w:pPr>
            <w:pStyle w:val="Inhopg2"/>
            <w:tabs>
              <w:tab w:val="left" w:pos="880"/>
              <w:tab w:val="right" w:leader="dot" w:pos="9062"/>
            </w:tabs>
            <w:rPr>
              <w:rFonts w:ascii="Verdana" w:eastAsiaTheme="minorEastAsia" w:hAnsi="Verdana" w:cstheme="minorBidi"/>
              <w:noProof/>
              <w:sz w:val="18"/>
              <w:szCs w:val="18"/>
              <w:lang w:eastAsia="nl-NL"/>
            </w:rPr>
          </w:pPr>
          <w:hyperlink w:anchor="_Toc11746097" w:history="1">
            <w:r w:rsidR="00463476" w:rsidRPr="00463476">
              <w:rPr>
                <w:rStyle w:val="Hyperlink"/>
                <w:rFonts w:ascii="Verdana" w:hAnsi="Verdana"/>
                <w:noProof/>
                <w:sz w:val="18"/>
                <w:szCs w:val="18"/>
              </w:rPr>
              <w:t xml:space="preserve">1.2 </w:t>
            </w:r>
            <w:r w:rsidR="00463476" w:rsidRPr="00463476">
              <w:rPr>
                <w:rFonts w:ascii="Verdana" w:eastAsiaTheme="minorEastAsia" w:hAnsi="Verdana" w:cstheme="minorBidi"/>
                <w:noProof/>
                <w:sz w:val="18"/>
                <w:szCs w:val="18"/>
                <w:lang w:eastAsia="nl-NL"/>
              </w:rPr>
              <w:tab/>
            </w:r>
            <w:r w:rsidR="00463476" w:rsidRPr="00463476">
              <w:rPr>
                <w:rStyle w:val="Hyperlink"/>
                <w:rFonts w:ascii="Verdana" w:hAnsi="Verdana"/>
                <w:noProof/>
                <w:sz w:val="18"/>
                <w:szCs w:val="18"/>
              </w:rPr>
              <w:t>Aanleiding onderzoek en probleemanalyse</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_Toc11746097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9</w:t>
            </w:r>
            <w:r w:rsidR="00463476" w:rsidRPr="00463476">
              <w:rPr>
                <w:rFonts w:ascii="Verdana" w:hAnsi="Verdana"/>
                <w:noProof/>
                <w:webHidden/>
                <w:sz w:val="18"/>
                <w:szCs w:val="18"/>
              </w:rPr>
              <w:fldChar w:fldCharType="end"/>
            </w:r>
          </w:hyperlink>
        </w:p>
        <w:p w14:paraId="62B47200" w14:textId="2FB809BD" w:rsidR="00463476" w:rsidRPr="00463476" w:rsidRDefault="006B5511">
          <w:pPr>
            <w:pStyle w:val="Inhopg2"/>
            <w:tabs>
              <w:tab w:val="left" w:pos="880"/>
              <w:tab w:val="right" w:leader="dot" w:pos="9062"/>
            </w:tabs>
            <w:rPr>
              <w:rFonts w:ascii="Verdana" w:eastAsiaTheme="minorEastAsia" w:hAnsi="Verdana" w:cstheme="minorBidi"/>
              <w:noProof/>
              <w:sz w:val="18"/>
              <w:szCs w:val="18"/>
              <w:lang w:eastAsia="nl-NL"/>
            </w:rPr>
          </w:pPr>
          <w:hyperlink w:anchor="_Toc11746098" w:history="1">
            <w:r w:rsidR="00463476" w:rsidRPr="00463476">
              <w:rPr>
                <w:rStyle w:val="Hyperlink"/>
                <w:rFonts w:ascii="Verdana" w:hAnsi="Verdana"/>
                <w:noProof/>
                <w:sz w:val="18"/>
                <w:szCs w:val="18"/>
              </w:rPr>
              <w:t>1.3</w:t>
            </w:r>
            <w:r w:rsidR="00463476" w:rsidRPr="00463476">
              <w:rPr>
                <w:rFonts w:ascii="Verdana" w:eastAsiaTheme="minorEastAsia" w:hAnsi="Verdana" w:cstheme="minorBidi"/>
                <w:noProof/>
                <w:sz w:val="18"/>
                <w:szCs w:val="18"/>
                <w:lang w:eastAsia="nl-NL"/>
              </w:rPr>
              <w:tab/>
            </w:r>
            <w:r w:rsidR="00463476" w:rsidRPr="00463476">
              <w:rPr>
                <w:rStyle w:val="Hyperlink"/>
                <w:rFonts w:ascii="Verdana" w:hAnsi="Verdana"/>
                <w:noProof/>
                <w:sz w:val="18"/>
                <w:szCs w:val="18"/>
              </w:rPr>
              <w:t>Doelstelling, centrale vraag en deelvragen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_Toc11746098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11</w:t>
            </w:r>
            <w:r w:rsidR="00463476" w:rsidRPr="00463476">
              <w:rPr>
                <w:rFonts w:ascii="Verdana" w:hAnsi="Verdana"/>
                <w:noProof/>
                <w:webHidden/>
                <w:sz w:val="18"/>
                <w:szCs w:val="18"/>
              </w:rPr>
              <w:fldChar w:fldCharType="end"/>
            </w:r>
          </w:hyperlink>
        </w:p>
        <w:p w14:paraId="3F864F14" w14:textId="081FC080"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099" w:history="1">
            <w:r w:rsidR="00463476" w:rsidRPr="00463476">
              <w:rPr>
                <w:rStyle w:val="Hyperlink"/>
                <w:rFonts w:ascii="Verdana" w:hAnsi="Verdana"/>
                <w:noProof/>
                <w:sz w:val="18"/>
                <w:szCs w:val="18"/>
              </w:rPr>
              <w:t>Centrale vraag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_Toc11746099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11</w:t>
            </w:r>
            <w:r w:rsidR="00463476" w:rsidRPr="00463476">
              <w:rPr>
                <w:rFonts w:ascii="Verdana" w:hAnsi="Verdana"/>
                <w:noProof/>
                <w:webHidden/>
                <w:sz w:val="18"/>
                <w:szCs w:val="18"/>
              </w:rPr>
              <w:fldChar w:fldCharType="end"/>
            </w:r>
          </w:hyperlink>
        </w:p>
        <w:p w14:paraId="1E948D61" w14:textId="06B7397E"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00" w:history="1">
            <w:r w:rsidR="00463476" w:rsidRPr="00463476">
              <w:rPr>
                <w:rStyle w:val="Hyperlink"/>
                <w:rFonts w:ascii="Verdana" w:hAnsi="Verdana"/>
                <w:noProof/>
                <w:sz w:val="18"/>
                <w:szCs w:val="18"/>
              </w:rPr>
              <w:t>Deelvragen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_Toc11746100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11</w:t>
            </w:r>
            <w:r w:rsidR="00463476" w:rsidRPr="00463476">
              <w:rPr>
                <w:rFonts w:ascii="Verdana" w:hAnsi="Verdana"/>
                <w:noProof/>
                <w:webHidden/>
                <w:sz w:val="18"/>
                <w:szCs w:val="18"/>
              </w:rPr>
              <w:fldChar w:fldCharType="end"/>
            </w:r>
          </w:hyperlink>
        </w:p>
        <w:p w14:paraId="44009748" w14:textId="63677B99" w:rsidR="00463476" w:rsidRPr="00463476" w:rsidRDefault="006B5511">
          <w:pPr>
            <w:pStyle w:val="Inhopg2"/>
            <w:tabs>
              <w:tab w:val="left" w:pos="880"/>
              <w:tab w:val="right" w:leader="dot" w:pos="9062"/>
            </w:tabs>
            <w:rPr>
              <w:rFonts w:ascii="Verdana" w:eastAsiaTheme="minorEastAsia" w:hAnsi="Verdana" w:cstheme="minorBidi"/>
              <w:noProof/>
              <w:sz w:val="18"/>
              <w:szCs w:val="18"/>
              <w:lang w:eastAsia="nl-NL"/>
            </w:rPr>
          </w:pPr>
          <w:hyperlink w:anchor="_Toc11746101" w:history="1">
            <w:r w:rsidR="00463476" w:rsidRPr="00463476">
              <w:rPr>
                <w:rStyle w:val="Hyperlink"/>
                <w:rFonts w:ascii="Verdana" w:hAnsi="Verdana"/>
                <w:noProof/>
                <w:sz w:val="18"/>
                <w:szCs w:val="18"/>
              </w:rPr>
              <w:t>1.5.</w:t>
            </w:r>
            <w:r w:rsidR="00463476" w:rsidRPr="00463476">
              <w:rPr>
                <w:rFonts w:ascii="Verdana" w:eastAsiaTheme="minorEastAsia" w:hAnsi="Verdana" w:cstheme="minorBidi"/>
                <w:noProof/>
                <w:sz w:val="18"/>
                <w:szCs w:val="18"/>
                <w:lang w:eastAsia="nl-NL"/>
              </w:rPr>
              <w:tab/>
            </w:r>
            <w:r w:rsidR="00463476" w:rsidRPr="00463476">
              <w:rPr>
                <w:rStyle w:val="Hyperlink"/>
                <w:rFonts w:ascii="Verdana" w:hAnsi="Verdana"/>
                <w:noProof/>
                <w:sz w:val="18"/>
                <w:szCs w:val="18"/>
              </w:rPr>
              <w:t>Verantwoording theoretische deelvragen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_Toc11746101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12</w:t>
            </w:r>
            <w:r w:rsidR="00463476" w:rsidRPr="00463476">
              <w:rPr>
                <w:rFonts w:ascii="Verdana" w:hAnsi="Verdana"/>
                <w:noProof/>
                <w:webHidden/>
                <w:sz w:val="18"/>
                <w:szCs w:val="18"/>
              </w:rPr>
              <w:fldChar w:fldCharType="end"/>
            </w:r>
          </w:hyperlink>
        </w:p>
        <w:p w14:paraId="65B88536" w14:textId="4F037DDA"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02" w:history="1">
            <w:r w:rsidR="00463476" w:rsidRPr="00463476">
              <w:rPr>
                <w:rStyle w:val="Hyperlink"/>
                <w:rFonts w:ascii="Verdana" w:hAnsi="Verdana"/>
                <w:noProof/>
                <w:sz w:val="18"/>
                <w:szCs w:val="18"/>
              </w:rPr>
              <w:t>1.6. Verantwoording praktische deelvraag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_Toc11746102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12</w:t>
            </w:r>
            <w:r w:rsidR="00463476" w:rsidRPr="00463476">
              <w:rPr>
                <w:rFonts w:ascii="Verdana" w:hAnsi="Verdana"/>
                <w:noProof/>
                <w:webHidden/>
                <w:sz w:val="18"/>
                <w:szCs w:val="18"/>
              </w:rPr>
              <w:fldChar w:fldCharType="end"/>
            </w:r>
          </w:hyperlink>
        </w:p>
        <w:p w14:paraId="72DB6392" w14:textId="36ECB1F6"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03" w:history="1">
            <w:r w:rsidR="00463476" w:rsidRPr="00463476">
              <w:rPr>
                <w:rStyle w:val="Hyperlink"/>
                <w:rFonts w:ascii="Verdana" w:hAnsi="Verdana"/>
                <w:noProof/>
                <w:sz w:val="18"/>
                <w:szCs w:val="18"/>
              </w:rPr>
              <w:t>Leeswijzer</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_Toc11746103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13</w:t>
            </w:r>
            <w:r w:rsidR="00463476" w:rsidRPr="00463476">
              <w:rPr>
                <w:rFonts w:ascii="Verdana" w:hAnsi="Verdana"/>
                <w:noProof/>
                <w:webHidden/>
                <w:sz w:val="18"/>
                <w:szCs w:val="18"/>
              </w:rPr>
              <w:fldChar w:fldCharType="end"/>
            </w:r>
          </w:hyperlink>
        </w:p>
        <w:p w14:paraId="6587DB03" w14:textId="4CE927EA"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04" w:history="1">
            <w:r w:rsidR="00463476" w:rsidRPr="00463476">
              <w:rPr>
                <w:rStyle w:val="Hyperlink"/>
                <w:rFonts w:ascii="Verdana" w:hAnsi="Verdana"/>
                <w:noProof/>
                <w:sz w:val="18"/>
                <w:szCs w:val="18"/>
              </w:rPr>
              <w:t>Hoofdstuk 2: Huurovereenkomst in de basis</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_Toc11746104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14</w:t>
            </w:r>
            <w:r w:rsidR="00463476" w:rsidRPr="00463476">
              <w:rPr>
                <w:rFonts w:ascii="Verdana" w:hAnsi="Verdana"/>
                <w:noProof/>
                <w:webHidden/>
                <w:sz w:val="18"/>
                <w:szCs w:val="18"/>
              </w:rPr>
              <w:fldChar w:fldCharType="end"/>
            </w:r>
          </w:hyperlink>
        </w:p>
        <w:p w14:paraId="27E9EF69" w14:textId="150C84A2"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05" w:history="1">
            <w:r w:rsidR="00463476" w:rsidRPr="00463476">
              <w:rPr>
                <w:rStyle w:val="Hyperlink"/>
                <w:rFonts w:ascii="Verdana" w:hAnsi="Verdana"/>
                <w:noProof/>
                <w:sz w:val="18"/>
                <w:szCs w:val="18"/>
              </w:rPr>
              <w:t>2.1. Huurovereenkomst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_Toc11746105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14</w:t>
            </w:r>
            <w:r w:rsidR="00463476" w:rsidRPr="00463476">
              <w:rPr>
                <w:rFonts w:ascii="Verdana" w:hAnsi="Verdana"/>
                <w:noProof/>
                <w:webHidden/>
                <w:sz w:val="18"/>
                <w:szCs w:val="18"/>
              </w:rPr>
              <w:fldChar w:fldCharType="end"/>
            </w:r>
          </w:hyperlink>
        </w:p>
        <w:p w14:paraId="54926982" w14:textId="19BA33A2"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06" w:history="1">
            <w:r w:rsidR="00463476" w:rsidRPr="00463476">
              <w:rPr>
                <w:rStyle w:val="Hyperlink"/>
                <w:rFonts w:ascii="Verdana" w:hAnsi="Verdana"/>
                <w:noProof/>
                <w:sz w:val="18"/>
                <w:szCs w:val="18"/>
              </w:rPr>
              <w:t>2.2. Contractsvrijheid in het huurrecht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_Toc11746106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14</w:t>
            </w:r>
            <w:r w:rsidR="00463476" w:rsidRPr="00463476">
              <w:rPr>
                <w:rFonts w:ascii="Verdana" w:hAnsi="Verdana"/>
                <w:noProof/>
                <w:webHidden/>
                <w:sz w:val="18"/>
                <w:szCs w:val="18"/>
              </w:rPr>
              <w:fldChar w:fldCharType="end"/>
            </w:r>
          </w:hyperlink>
        </w:p>
        <w:p w14:paraId="0FE67C51" w14:textId="3A834B12"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07" w:history="1">
            <w:r w:rsidR="00463476" w:rsidRPr="00463476">
              <w:rPr>
                <w:rStyle w:val="Hyperlink"/>
                <w:rFonts w:ascii="Verdana" w:hAnsi="Verdana"/>
                <w:noProof/>
                <w:sz w:val="18"/>
                <w:szCs w:val="18"/>
              </w:rPr>
              <w:t>2.2.1. Zero-tolerance beleid</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_Toc11746107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15</w:t>
            </w:r>
            <w:r w:rsidR="00463476" w:rsidRPr="00463476">
              <w:rPr>
                <w:rFonts w:ascii="Verdana" w:hAnsi="Verdana"/>
                <w:noProof/>
                <w:webHidden/>
                <w:sz w:val="18"/>
                <w:szCs w:val="18"/>
              </w:rPr>
              <w:fldChar w:fldCharType="end"/>
            </w:r>
          </w:hyperlink>
        </w:p>
        <w:p w14:paraId="183BEBF8" w14:textId="427AD4CE"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08" w:history="1">
            <w:r w:rsidR="00463476" w:rsidRPr="00463476">
              <w:rPr>
                <w:rStyle w:val="Hyperlink"/>
                <w:rFonts w:ascii="Verdana" w:hAnsi="Verdana"/>
                <w:noProof/>
                <w:sz w:val="18"/>
                <w:szCs w:val="18"/>
              </w:rPr>
              <w:t>2.3. Wettelijke verplichtingen van de huurder</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_Toc11746108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15</w:t>
            </w:r>
            <w:r w:rsidR="00463476" w:rsidRPr="00463476">
              <w:rPr>
                <w:rFonts w:ascii="Verdana" w:hAnsi="Verdana"/>
                <w:noProof/>
                <w:webHidden/>
                <w:sz w:val="18"/>
                <w:szCs w:val="18"/>
              </w:rPr>
              <w:fldChar w:fldCharType="end"/>
            </w:r>
          </w:hyperlink>
        </w:p>
        <w:p w14:paraId="4DD859F1" w14:textId="11AB24BC"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09" w:history="1">
            <w:r w:rsidR="00463476" w:rsidRPr="00463476">
              <w:rPr>
                <w:rStyle w:val="Hyperlink"/>
                <w:rFonts w:ascii="Verdana" w:hAnsi="Verdana"/>
                <w:noProof/>
                <w:sz w:val="18"/>
                <w:szCs w:val="18"/>
              </w:rPr>
              <w:t>2.4. Wettelijke verplichtingen verhuurder</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_Toc11746109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16</w:t>
            </w:r>
            <w:r w:rsidR="00463476" w:rsidRPr="00463476">
              <w:rPr>
                <w:rFonts w:ascii="Verdana" w:hAnsi="Verdana"/>
                <w:noProof/>
                <w:webHidden/>
                <w:sz w:val="18"/>
                <w:szCs w:val="18"/>
              </w:rPr>
              <w:fldChar w:fldCharType="end"/>
            </w:r>
          </w:hyperlink>
        </w:p>
        <w:p w14:paraId="7FFF4C03" w14:textId="428B6879"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10" w:history="1">
            <w:r w:rsidR="00463476" w:rsidRPr="00463476">
              <w:rPr>
                <w:rStyle w:val="Hyperlink"/>
                <w:rFonts w:ascii="Verdana" w:hAnsi="Verdana"/>
                <w:noProof/>
                <w:sz w:val="18"/>
                <w:szCs w:val="18"/>
              </w:rPr>
              <w:t>2.5. Nalaten van verplichting uit huurovereenkomst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_Toc11746110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17</w:t>
            </w:r>
            <w:r w:rsidR="00463476" w:rsidRPr="00463476">
              <w:rPr>
                <w:rFonts w:ascii="Verdana" w:hAnsi="Verdana"/>
                <w:noProof/>
                <w:webHidden/>
                <w:sz w:val="18"/>
                <w:szCs w:val="18"/>
              </w:rPr>
              <w:fldChar w:fldCharType="end"/>
            </w:r>
          </w:hyperlink>
        </w:p>
        <w:p w14:paraId="00140AA7" w14:textId="291B9CED"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11" w:history="1">
            <w:r w:rsidR="00463476" w:rsidRPr="00463476">
              <w:rPr>
                <w:rStyle w:val="Hyperlink"/>
                <w:rFonts w:ascii="Verdana" w:hAnsi="Verdana"/>
                <w:noProof/>
                <w:sz w:val="18"/>
                <w:szCs w:val="18"/>
              </w:rPr>
              <w:t>2.5.1. Woonfraude</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_Toc11746111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17</w:t>
            </w:r>
            <w:r w:rsidR="00463476" w:rsidRPr="00463476">
              <w:rPr>
                <w:rFonts w:ascii="Verdana" w:hAnsi="Verdana"/>
                <w:noProof/>
                <w:webHidden/>
                <w:sz w:val="18"/>
                <w:szCs w:val="18"/>
              </w:rPr>
              <w:fldChar w:fldCharType="end"/>
            </w:r>
          </w:hyperlink>
        </w:p>
        <w:p w14:paraId="1BE94A03" w14:textId="45A57C85"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12" w:history="1">
            <w:r w:rsidR="00463476" w:rsidRPr="00463476">
              <w:rPr>
                <w:rStyle w:val="Hyperlink"/>
                <w:rFonts w:ascii="Verdana" w:hAnsi="Verdana"/>
                <w:noProof/>
                <w:sz w:val="18"/>
                <w:szCs w:val="18"/>
              </w:rPr>
              <w:t>2.6. Het boetebeding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_Toc11746112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17</w:t>
            </w:r>
            <w:r w:rsidR="00463476" w:rsidRPr="00463476">
              <w:rPr>
                <w:rFonts w:ascii="Verdana" w:hAnsi="Verdana"/>
                <w:noProof/>
                <w:webHidden/>
                <w:sz w:val="18"/>
                <w:szCs w:val="18"/>
              </w:rPr>
              <w:fldChar w:fldCharType="end"/>
            </w:r>
          </w:hyperlink>
        </w:p>
        <w:p w14:paraId="5FC92869" w14:textId="40A8A791"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13" w:history="1">
            <w:r w:rsidR="00463476" w:rsidRPr="00463476">
              <w:rPr>
                <w:rStyle w:val="Hyperlink"/>
                <w:rFonts w:ascii="Verdana" w:hAnsi="Verdana"/>
                <w:noProof/>
                <w:sz w:val="18"/>
                <w:szCs w:val="18"/>
              </w:rPr>
              <w:t>2.7. Algemene voorwaarden uit de huurovereenkomst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_Toc11746113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18</w:t>
            </w:r>
            <w:r w:rsidR="00463476" w:rsidRPr="00463476">
              <w:rPr>
                <w:rFonts w:ascii="Verdana" w:hAnsi="Verdana"/>
                <w:noProof/>
                <w:webHidden/>
                <w:sz w:val="18"/>
                <w:szCs w:val="18"/>
              </w:rPr>
              <w:fldChar w:fldCharType="end"/>
            </w:r>
          </w:hyperlink>
        </w:p>
        <w:p w14:paraId="43202B05" w14:textId="207036E1"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14" w:history="1">
            <w:r w:rsidR="00463476" w:rsidRPr="00463476">
              <w:rPr>
                <w:rStyle w:val="Hyperlink"/>
                <w:rFonts w:ascii="Verdana" w:hAnsi="Verdana"/>
                <w:noProof/>
                <w:sz w:val="18"/>
                <w:szCs w:val="18"/>
              </w:rPr>
              <w:t>Hoofdstuk 3: Gevolgen van hennepteelt in de huurwoning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_Toc11746114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19</w:t>
            </w:r>
            <w:r w:rsidR="00463476" w:rsidRPr="00463476">
              <w:rPr>
                <w:rFonts w:ascii="Verdana" w:hAnsi="Verdana"/>
                <w:noProof/>
                <w:webHidden/>
                <w:sz w:val="18"/>
                <w:szCs w:val="18"/>
              </w:rPr>
              <w:fldChar w:fldCharType="end"/>
            </w:r>
          </w:hyperlink>
        </w:p>
        <w:p w14:paraId="441F47B7" w14:textId="76FD9C9B"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15" w:history="1">
            <w:r w:rsidR="00463476" w:rsidRPr="00463476">
              <w:rPr>
                <w:rStyle w:val="Hyperlink"/>
                <w:rFonts w:ascii="Verdana" w:hAnsi="Verdana"/>
                <w:noProof/>
                <w:sz w:val="18"/>
                <w:szCs w:val="18"/>
              </w:rPr>
              <w:t>3.1. Hennep in Nederland</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_Toc11746115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19</w:t>
            </w:r>
            <w:r w:rsidR="00463476" w:rsidRPr="00463476">
              <w:rPr>
                <w:rFonts w:ascii="Verdana" w:hAnsi="Verdana"/>
                <w:noProof/>
                <w:webHidden/>
                <w:sz w:val="18"/>
                <w:szCs w:val="18"/>
              </w:rPr>
              <w:fldChar w:fldCharType="end"/>
            </w:r>
          </w:hyperlink>
        </w:p>
        <w:p w14:paraId="7F0F1CB4" w14:textId="07587B99"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16" w:history="1">
            <w:r w:rsidR="00463476" w:rsidRPr="00463476">
              <w:rPr>
                <w:rStyle w:val="Hyperlink"/>
                <w:rFonts w:ascii="Verdana" w:hAnsi="Verdana"/>
                <w:noProof/>
                <w:sz w:val="18"/>
                <w:szCs w:val="18"/>
              </w:rPr>
              <w:t>3.2. Opiumwet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_Toc11746116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19</w:t>
            </w:r>
            <w:r w:rsidR="00463476" w:rsidRPr="00463476">
              <w:rPr>
                <w:rFonts w:ascii="Verdana" w:hAnsi="Verdana"/>
                <w:noProof/>
                <w:webHidden/>
                <w:sz w:val="18"/>
                <w:szCs w:val="18"/>
              </w:rPr>
              <w:fldChar w:fldCharType="end"/>
            </w:r>
          </w:hyperlink>
        </w:p>
        <w:p w14:paraId="01CD34CF" w14:textId="0871AEF9"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17" w:history="1">
            <w:r w:rsidR="00463476" w:rsidRPr="00463476">
              <w:rPr>
                <w:rStyle w:val="Hyperlink"/>
                <w:rFonts w:ascii="Verdana" w:hAnsi="Verdana"/>
                <w:noProof/>
                <w:sz w:val="18"/>
                <w:szCs w:val="18"/>
              </w:rPr>
              <w:t>3.2.1. Opiumwet art. 13b (Wet van Damocles)</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_Toc11746117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20</w:t>
            </w:r>
            <w:r w:rsidR="00463476" w:rsidRPr="00463476">
              <w:rPr>
                <w:rFonts w:ascii="Verdana" w:hAnsi="Verdana"/>
                <w:noProof/>
                <w:webHidden/>
                <w:sz w:val="18"/>
                <w:szCs w:val="18"/>
              </w:rPr>
              <w:fldChar w:fldCharType="end"/>
            </w:r>
          </w:hyperlink>
        </w:p>
        <w:p w14:paraId="386F8FCA" w14:textId="0908393C"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18" w:history="1">
            <w:r w:rsidR="00463476" w:rsidRPr="00463476">
              <w:rPr>
                <w:rStyle w:val="Hyperlink"/>
                <w:rFonts w:ascii="Verdana" w:hAnsi="Verdana"/>
                <w:noProof/>
                <w:sz w:val="18"/>
                <w:szCs w:val="18"/>
              </w:rPr>
              <w:t>3.3. Gevolgen van hennepteelt in en rond huurwoningen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_Toc11746118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21</w:t>
            </w:r>
            <w:r w:rsidR="00463476" w:rsidRPr="00463476">
              <w:rPr>
                <w:rFonts w:ascii="Verdana" w:hAnsi="Verdana"/>
                <w:noProof/>
                <w:webHidden/>
                <w:sz w:val="18"/>
                <w:szCs w:val="18"/>
              </w:rPr>
              <w:fldChar w:fldCharType="end"/>
            </w:r>
          </w:hyperlink>
        </w:p>
        <w:p w14:paraId="2AEC00C4" w14:textId="43BDAA14"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19" w:history="1">
            <w:r w:rsidR="00463476" w:rsidRPr="00463476">
              <w:rPr>
                <w:rStyle w:val="Hyperlink"/>
                <w:rFonts w:ascii="Verdana" w:hAnsi="Verdana"/>
                <w:noProof/>
                <w:sz w:val="18"/>
                <w:szCs w:val="18"/>
              </w:rPr>
              <w:t>3.4. Politiek debat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_Toc11746119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22</w:t>
            </w:r>
            <w:r w:rsidR="00463476" w:rsidRPr="00463476">
              <w:rPr>
                <w:rFonts w:ascii="Verdana" w:hAnsi="Verdana"/>
                <w:noProof/>
                <w:webHidden/>
                <w:sz w:val="18"/>
                <w:szCs w:val="18"/>
              </w:rPr>
              <w:fldChar w:fldCharType="end"/>
            </w:r>
          </w:hyperlink>
        </w:p>
        <w:p w14:paraId="3AE63B84" w14:textId="442C9CDF"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20" w:history="1">
            <w:r w:rsidR="00463476" w:rsidRPr="00463476">
              <w:rPr>
                <w:rStyle w:val="Hyperlink"/>
                <w:rFonts w:ascii="Verdana" w:hAnsi="Verdana"/>
                <w:noProof/>
                <w:sz w:val="18"/>
                <w:szCs w:val="18"/>
              </w:rPr>
              <w:t>Hoofdstuk 4: Beëindiging van de huurovereenkomst en ontruiming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_Toc11746120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23</w:t>
            </w:r>
            <w:r w:rsidR="00463476" w:rsidRPr="00463476">
              <w:rPr>
                <w:rFonts w:ascii="Verdana" w:hAnsi="Verdana"/>
                <w:noProof/>
                <w:webHidden/>
                <w:sz w:val="18"/>
                <w:szCs w:val="18"/>
              </w:rPr>
              <w:fldChar w:fldCharType="end"/>
            </w:r>
          </w:hyperlink>
        </w:p>
        <w:p w14:paraId="2D860867" w14:textId="185D9F25"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21" w:history="1">
            <w:r w:rsidR="00463476" w:rsidRPr="00463476">
              <w:rPr>
                <w:rStyle w:val="Hyperlink"/>
                <w:rFonts w:ascii="Verdana" w:hAnsi="Verdana"/>
                <w:noProof/>
                <w:sz w:val="18"/>
                <w:szCs w:val="18"/>
              </w:rPr>
              <w:t>4.1. Aanleiding ontdekking van hennepteelt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_Toc11746121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23</w:t>
            </w:r>
            <w:r w:rsidR="00463476" w:rsidRPr="00463476">
              <w:rPr>
                <w:rFonts w:ascii="Verdana" w:hAnsi="Verdana"/>
                <w:noProof/>
                <w:webHidden/>
                <w:sz w:val="18"/>
                <w:szCs w:val="18"/>
              </w:rPr>
              <w:fldChar w:fldCharType="end"/>
            </w:r>
          </w:hyperlink>
        </w:p>
        <w:p w14:paraId="09FD1BE8" w14:textId="0806BB4F"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22" w:history="1">
            <w:r w:rsidR="00463476" w:rsidRPr="00463476">
              <w:rPr>
                <w:rStyle w:val="Hyperlink"/>
                <w:rFonts w:ascii="Verdana" w:hAnsi="Verdana"/>
                <w:noProof/>
                <w:sz w:val="18"/>
                <w:szCs w:val="18"/>
              </w:rPr>
              <w:t>4.2. Tekortkoming vanwege hennepteelt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_Toc11746122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24</w:t>
            </w:r>
            <w:r w:rsidR="00463476" w:rsidRPr="00463476">
              <w:rPr>
                <w:rFonts w:ascii="Verdana" w:hAnsi="Verdana"/>
                <w:noProof/>
                <w:webHidden/>
                <w:sz w:val="18"/>
                <w:szCs w:val="18"/>
              </w:rPr>
              <w:fldChar w:fldCharType="end"/>
            </w:r>
          </w:hyperlink>
        </w:p>
        <w:p w14:paraId="4E244781" w14:textId="0B334C36"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23" w:history="1">
            <w:r w:rsidR="00463476" w:rsidRPr="00463476">
              <w:rPr>
                <w:rStyle w:val="Hyperlink"/>
                <w:rFonts w:ascii="Verdana" w:hAnsi="Verdana"/>
                <w:noProof/>
                <w:sz w:val="18"/>
                <w:szCs w:val="18"/>
              </w:rPr>
              <w:t>4.3. Ontbinding van de huurovereenkomst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_Toc11746123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25</w:t>
            </w:r>
            <w:r w:rsidR="00463476" w:rsidRPr="00463476">
              <w:rPr>
                <w:rFonts w:ascii="Verdana" w:hAnsi="Verdana"/>
                <w:noProof/>
                <w:webHidden/>
                <w:sz w:val="18"/>
                <w:szCs w:val="18"/>
              </w:rPr>
              <w:fldChar w:fldCharType="end"/>
            </w:r>
          </w:hyperlink>
        </w:p>
        <w:p w14:paraId="60D810DA" w14:textId="3D4DB49A"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24" w:history="1">
            <w:r w:rsidR="00463476" w:rsidRPr="00463476">
              <w:rPr>
                <w:rStyle w:val="Hyperlink"/>
                <w:rFonts w:ascii="Verdana" w:hAnsi="Verdana"/>
                <w:noProof/>
                <w:sz w:val="18"/>
                <w:szCs w:val="18"/>
              </w:rPr>
              <w:t>4.3.1. Toepassing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_Toc11746124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26</w:t>
            </w:r>
            <w:r w:rsidR="00463476" w:rsidRPr="00463476">
              <w:rPr>
                <w:rFonts w:ascii="Verdana" w:hAnsi="Verdana"/>
                <w:noProof/>
                <w:webHidden/>
                <w:sz w:val="18"/>
                <w:szCs w:val="18"/>
              </w:rPr>
              <w:fldChar w:fldCharType="end"/>
            </w:r>
          </w:hyperlink>
        </w:p>
        <w:p w14:paraId="5C0B7819" w14:textId="1C29637B"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25" w:history="1">
            <w:r w:rsidR="00463476" w:rsidRPr="00463476">
              <w:rPr>
                <w:rStyle w:val="Hyperlink"/>
                <w:rFonts w:ascii="Verdana" w:hAnsi="Verdana"/>
                <w:noProof/>
                <w:sz w:val="18"/>
                <w:szCs w:val="18"/>
              </w:rPr>
              <w:t>4.4. Voorlopige voorziening (kort geding)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_Toc11746125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26</w:t>
            </w:r>
            <w:r w:rsidR="00463476" w:rsidRPr="00463476">
              <w:rPr>
                <w:rFonts w:ascii="Verdana" w:hAnsi="Verdana"/>
                <w:noProof/>
                <w:webHidden/>
                <w:sz w:val="18"/>
                <w:szCs w:val="18"/>
              </w:rPr>
              <w:fldChar w:fldCharType="end"/>
            </w:r>
          </w:hyperlink>
        </w:p>
        <w:p w14:paraId="3F0B4F6B" w14:textId="0FD56099"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26" w:history="1">
            <w:r w:rsidR="00463476" w:rsidRPr="00463476">
              <w:rPr>
                <w:rStyle w:val="Hyperlink"/>
                <w:rFonts w:ascii="Verdana" w:hAnsi="Verdana"/>
                <w:noProof/>
                <w:sz w:val="18"/>
                <w:szCs w:val="18"/>
              </w:rPr>
              <w:t>4.5. Bewijsvoering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_Toc11746126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27</w:t>
            </w:r>
            <w:r w:rsidR="00463476" w:rsidRPr="00463476">
              <w:rPr>
                <w:rFonts w:ascii="Verdana" w:hAnsi="Verdana"/>
                <w:noProof/>
                <w:webHidden/>
                <w:sz w:val="18"/>
                <w:szCs w:val="18"/>
              </w:rPr>
              <w:fldChar w:fldCharType="end"/>
            </w:r>
          </w:hyperlink>
        </w:p>
        <w:p w14:paraId="2FF28AC6" w14:textId="29A1751F"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27" w:history="1">
            <w:r w:rsidR="00463476" w:rsidRPr="00463476">
              <w:rPr>
                <w:rStyle w:val="Hyperlink"/>
                <w:rFonts w:ascii="Verdana" w:hAnsi="Verdana"/>
                <w:noProof/>
                <w:sz w:val="18"/>
                <w:szCs w:val="18"/>
              </w:rPr>
              <w:t>4.5.1. Bijzonder aard en geringe betekenis</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_Toc11746127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27</w:t>
            </w:r>
            <w:r w:rsidR="00463476" w:rsidRPr="00463476">
              <w:rPr>
                <w:rFonts w:ascii="Verdana" w:hAnsi="Verdana"/>
                <w:noProof/>
                <w:webHidden/>
                <w:sz w:val="18"/>
                <w:szCs w:val="18"/>
              </w:rPr>
              <w:fldChar w:fldCharType="end"/>
            </w:r>
          </w:hyperlink>
        </w:p>
        <w:p w14:paraId="06C28BAD" w14:textId="41B11187"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28" w:history="1">
            <w:r w:rsidR="00463476" w:rsidRPr="00463476">
              <w:rPr>
                <w:rStyle w:val="Hyperlink"/>
                <w:rFonts w:ascii="Verdana" w:hAnsi="Verdana"/>
                <w:noProof/>
                <w:sz w:val="18"/>
                <w:szCs w:val="18"/>
              </w:rPr>
              <w:t>4.5.2. Omstandigheden van het geval</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_Toc11746128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28</w:t>
            </w:r>
            <w:r w:rsidR="00463476" w:rsidRPr="00463476">
              <w:rPr>
                <w:rFonts w:ascii="Verdana" w:hAnsi="Verdana"/>
                <w:noProof/>
                <w:webHidden/>
                <w:sz w:val="18"/>
                <w:szCs w:val="18"/>
              </w:rPr>
              <w:fldChar w:fldCharType="end"/>
            </w:r>
          </w:hyperlink>
        </w:p>
        <w:p w14:paraId="707512BC" w14:textId="076F4F3F"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29" w:history="1">
            <w:r w:rsidR="00463476" w:rsidRPr="00463476">
              <w:rPr>
                <w:rStyle w:val="Hyperlink"/>
                <w:rFonts w:ascii="Verdana" w:hAnsi="Verdana"/>
                <w:noProof/>
                <w:sz w:val="18"/>
                <w:szCs w:val="18"/>
              </w:rPr>
              <w:t>4.5.3. Woonbelang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_Toc11746129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28</w:t>
            </w:r>
            <w:r w:rsidR="00463476" w:rsidRPr="00463476">
              <w:rPr>
                <w:rFonts w:ascii="Verdana" w:hAnsi="Verdana"/>
                <w:noProof/>
                <w:webHidden/>
                <w:sz w:val="18"/>
                <w:szCs w:val="18"/>
              </w:rPr>
              <w:fldChar w:fldCharType="end"/>
            </w:r>
          </w:hyperlink>
        </w:p>
        <w:p w14:paraId="565C9A8D" w14:textId="47761F31"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30" w:history="1">
            <w:r w:rsidR="00463476" w:rsidRPr="00463476">
              <w:rPr>
                <w:rStyle w:val="Hyperlink"/>
                <w:rFonts w:ascii="Verdana" w:hAnsi="Verdana"/>
                <w:noProof/>
                <w:sz w:val="18"/>
                <w:szCs w:val="18"/>
              </w:rPr>
              <w:t>4.6. Uitsluitingen voor een nieuwe huurwoning: juridische nasleep</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_Toc11746130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29</w:t>
            </w:r>
            <w:r w:rsidR="00463476" w:rsidRPr="00463476">
              <w:rPr>
                <w:rFonts w:ascii="Verdana" w:hAnsi="Verdana"/>
                <w:noProof/>
                <w:webHidden/>
                <w:sz w:val="18"/>
                <w:szCs w:val="18"/>
              </w:rPr>
              <w:fldChar w:fldCharType="end"/>
            </w:r>
          </w:hyperlink>
        </w:p>
        <w:p w14:paraId="39A1EE90" w14:textId="4ABA3751"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31" w:history="1">
            <w:r w:rsidR="00463476" w:rsidRPr="00463476">
              <w:rPr>
                <w:rStyle w:val="Hyperlink"/>
                <w:rFonts w:ascii="Verdana" w:hAnsi="Verdana"/>
                <w:noProof/>
                <w:sz w:val="18"/>
                <w:szCs w:val="18"/>
              </w:rPr>
              <w:t>4.6.1. Verhuurdersverklaring (zwarte lijst)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_Toc11746131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29</w:t>
            </w:r>
            <w:r w:rsidR="00463476" w:rsidRPr="00463476">
              <w:rPr>
                <w:rFonts w:ascii="Verdana" w:hAnsi="Verdana"/>
                <w:noProof/>
                <w:webHidden/>
                <w:sz w:val="18"/>
                <w:szCs w:val="18"/>
              </w:rPr>
              <w:fldChar w:fldCharType="end"/>
            </w:r>
          </w:hyperlink>
        </w:p>
        <w:p w14:paraId="1449CDE7" w14:textId="3AC714AC"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32" w:history="1">
            <w:r w:rsidR="00463476" w:rsidRPr="00463476">
              <w:rPr>
                <w:rStyle w:val="Hyperlink"/>
                <w:rFonts w:ascii="Verdana" w:hAnsi="Verdana"/>
                <w:noProof/>
                <w:sz w:val="18"/>
                <w:szCs w:val="18"/>
              </w:rPr>
              <w:t>4.6.2. Tweede kansbeleid</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_Toc11746132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30</w:t>
            </w:r>
            <w:r w:rsidR="00463476" w:rsidRPr="00463476">
              <w:rPr>
                <w:rFonts w:ascii="Verdana" w:hAnsi="Verdana"/>
                <w:noProof/>
                <w:webHidden/>
                <w:sz w:val="18"/>
                <w:szCs w:val="18"/>
              </w:rPr>
              <w:fldChar w:fldCharType="end"/>
            </w:r>
          </w:hyperlink>
        </w:p>
        <w:p w14:paraId="6E6CC43F" w14:textId="45562614"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33" w:history="1">
            <w:r w:rsidR="00463476" w:rsidRPr="00463476">
              <w:rPr>
                <w:rStyle w:val="Hyperlink"/>
                <w:rFonts w:ascii="Verdana" w:hAnsi="Verdana"/>
                <w:noProof/>
                <w:sz w:val="18"/>
                <w:szCs w:val="18"/>
              </w:rPr>
              <w:t>Hoofdstuk 5: Resultaten jurisprudentieanalyse</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_Toc11746133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31</w:t>
            </w:r>
            <w:r w:rsidR="00463476" w:rsidRPr="00463476">
              <w:rPr>
                <w:rFonts w:ascii="Verdana" w:hAnsi="Verdana"/>
                <w:noProof/>
                <w:webHidden/>
                <w:sz w:val="18"/>
                <w:szCs w:val="18"/>
              </w:rPr>
              <w:fldChar w:fldCharType="end"/>
            </w:r>
          </w:hyperlink>
        </w:p>
        <w:p w14:paraId="5DB1A0F7" w14:textId="4C3CB8FA"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34" w:history="1">
            <w:r w:rsidR="00463476" w:rsidRPr="00463476">
              <w:rPr>
                <w:rStyle w:val="Hyperlink"/>
                <w:rFonts w:ascii="Verdana" w:hAnsi="Verdana"/>
                <w:noProof/>
                <w:sz w:val="18"/>
                <w:szCs w:val="18"/>
              </w:rPr>
              <w:t>5.1. Afgewezen uitspraken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_Toc11746134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31</w:t>
            </w:r>
            <w:r w:rsidR="00463476" w:rsidRPr="00463476">
              <w:rPr>
                <w:rFonts w:ascii="Verdana" w:hAnsi="Verdana"/>
                <w:noProof/>
                <w:webHidden/>
                <w:sz w:val="18"/>
                <w:szCs w:val="18"/>
              </w:rPr>
              <w:fldChar w:fldCharType="end"/>
            </w:r>
          </w:hyperlink>
        </w:p>
        <w:p w14:paraId="02791C25" w14:textId="10902175"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35" w:history="1">
            <w:r w:rsidR="00463476" w:rsidRPr="00463476">
              <w:rPr>
                <w:rStyle w:val="Hyperlink"/>
                <w:rFonts w:ascii="Verdana" w:hAnsi="Verdana"/>
                <w:noProof/>
                <w:sz w:val="18"/>
                <w:szCs w:val="18"/>
              </w:rPr>
              <w:t>5.1.1. Persoonlijke/bijzondere omstandigheden huurder</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_Toc11746135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31</w:t>
            </w:r>
            <w:r w:rsidR="00463476" w:rsidRPr="00463476">
              <w:rPr>
                <w:rFonts w:ascii="Verdana" w:hAnsi="Verdana"/>
                <w:noProof/>
                <w:webHidden/>
                <w:sz w:val="18"/>
                <w:szCs w:val="18"/>
              </w:rPr>
              <w:fldChar w:fldCharType="end"/>
            </w:r>
          </w:hyperlink>
        </w:p>
        <w:p w14:paraId="7B3966F1" w14:textId="0B743F51"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36" w:history="1">
            <w:r w:rsidR="00463476" w:rsidRPr="00463476">
              <w:rPr>
                <w:rStyle w:val="Hyperlink"/>
                <w:rFonts w:ascii="Verdana" w:hAnsi="Verdana"/>
                <w:noProof/>
                <w:sz w:val="18"/>
                <w:szCs w:val="18"/>
              </w:rPr>
              <w:t>5.1.2. Nadelige gevolgen voor de omgeving en/of gehuurde.</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_Toc11746136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32</w:t>
            </w:r>
            <w:r w:rsidR="00463476" w:rsidRPr="00463476">
              <w:rPr>
                <w:rFonts w:ascii="Verdana" w:hAnsi="Verdana"/>
                <w:noProof/>
                <w:webHidden/>
                <w:sz w:val="18"/>
                <w:szCs w:val="18"/>
              </w:rPr>
              <w:fldChar w:fldCharType="end"/>
            </w:r>
          </w:hyperlink>
        </w:p>
        <w:p w14:paraId="642F31E6" w14:textId="1248D07A"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37" w:history="1">
            <w:r w:rsidR="00463476" w:rsidRPr="00463476">
              <w:rPr>
                <w:rStyle w:val="Hyperlink"/>
                <w:rFonts w:ascii="Verdana" w:hAnsi="Verdana"/>
                <w:noProof/>
                <w:sz w:val="18"/>
                <w:szCs w:val="18"/>
              </w:rPr>
              <w:t>5.1.3. Bijzondere aard &amp; geringe betekenis</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_Toc11746137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32</w:t>
            </w:r>
            <w:r w:rsidR="00463476" w:rsidRPr="00463476">
              <w:rPr>
                <w:rFonts w:ascii="Verdana" w:hAnsi="Verdana"/>
                <w:noProof/>
                <w:webHidden/>
                <w:sz w:val="18"/>
                <w:szCs w:val="18"/>
              </w:rPr>
              <w:fldChar w:fldCharType="end"/>
            </w:r>
          </w:hyperlink>
        </w:p>
        <w:p w14:paraId="019A2930" w14:textId="38641C2F"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38" w:history="1">
            <w:r w:rsidR="00463476" w:rsidRPr="00463476">
              <w:rPr>
                <w:rStyle w:val="Hyperlink"/>
                <w:rFonts w:ascii="Verdana" w:hAnsi="Verdana"/>
                <w:noProof/>
                <w:sz w:val="18"/>
                <w:szCs w:val="18"/>
              </w:rPr>
              <w:t>5.1.4. Acties justitie en/of gemeente</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_Toc11746138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33</w:t>
            </w:r>
            <w:r w:rsidR="00463476" w:rsidRPr="00463476">
              <w:rPr>
                <w:rFonts w:ascii="Verdana" w:hAnsi="Verdana"/>
                <w:noProof/>
                <w:webHidden/>
                <w:sz w:val="18"/>
                <w:szCs w:val="18"/>
              </w:rPr>
              <w:fldChar w:fldCharType="end"/>
            </w:r>
          </w:hyperlink>
        </w:p>
        <w:p w14:paraId="122AC7BE" w14:textId="005EFBB4"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39" w:history="1">
            <w:r w:rsidR="00463476" w:rsidRPr="00463476">
              <w:rPr>
                <w:rStyle w:val="Hyperlink"/>
                <w:rFonts w:ascii="Verdana" w:hAnsi="Verdana"/>
                <w:noProof/>
                <w:sz w:val="18"/>
                <w:szCs w:val="18"/>
              </w:rPr>
              <w:t>5.1.5. Toekomstige onthouding en/of spijtbetuiging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_Toc11746139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34</w:t>
            </w:r>
            <w:r w:rsidR="00463476" w:rsidRPr="00463476">
              <w:rPr>
                <w:rFonts w:ascii="Verdana" w:hAnsi="Verdana"/>
                <w:noProof/>
                <w:webHidden/>
                <w:sz w:val="18"/>
                <w:szCs w:val="18"/>
              </w:rPr>
              <w:fldChar w:fldCharType="end"/>
            </w:r>
          </w:hyperlink>
        </w:p>
        <w:p w14:paraId="0E3D8B6F" w14:textId="5CC34B22"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0" w:history="1">
            <w:r w:rsidR="00463476" w:rsidRPr="00463476">
              <w:rPr>
                <w:rStyle w:val="Hyperlink"/>
                <w:rFonts w:ascii="Verdana" w:hAnsi="Verdana"/>
                <w:noProof/>
                <w:sz w:val="18"/>
                <w:szCs w:val="18"/>
              </w:rPr>
              <w:t>5.1.6. Inbreuk op beleid en/of algemene voorwaarden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_Toc11746140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34</w:t>
            </w:r>
            <w:r w:rsidR="00463476" w:rsidRPr="00463476">
              <w:rPr>
                <w:rFonts w:ascii="Verdana" w:hAnsi="Verdana"/>
                <w:noProof/>
                <w:webHidden/>
                <w:sz w:val="18"/>
                <w:szCs w:val="18"/>
              </w:rPr>
              <w:fldChar w:fldCharType="end"/>
            </w:r>
          </w:hyperlink>
        </w:p>
        <w:p w14:paraId="6A1AE445" w14:textId="6CC8BA1B"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1" w:history="1">
            <w:r w:rsidR="00463476" w:rsidRPr="00463476">
              <w:rPr>
                <w:rStyle w:val="Hyperlink"/>
                <w:rFonts w:ascii="Verdana" w:hAnsi="Verdana"/>
                <w:noProof/>
                <w:sz w:val="18"/>
                <w:szCs w:val="18"/>
              </w:rPr>
              <w:t>5.1.7. Profiel huurder</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_Toc11746141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35</w:t>
            </w:r>
            <w:r w:rsidR="00463476" w:rsidRPr="00463476">
              <w:rPr>
                <w:rFonts w:ascii="Verdana" w:hAnsi="Verdana"/>
                <w:noProof/>
                <w:webHidden/>
                <w:sz w:val="18"/>
                <w:szCs w:val="18"/>
              </w:rPr>
              <w:fldChar w:fldCharType="end"/>
            </w:r>
          </w:hyperlink>
        </w:p>
        <w:p w14:paraId="24B42371" w14:textId="16D1911B"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2" w:history="1">
            <w:r w:rsidR="00463476" w:rsidRPr="00463476">
              <w:rPr>
                <w:rStyle w:val="Hyperlink"/>
                <w:rFonts w:ascii="Verdana" w:hAnsi="Verdana"/>
                <w:noProof/>
                <w:sz w:val="18"/>
                <w:szCs w:val="18"/>
              </w:rPr>
              <w:t>5.1.8. Gevolgen uithuiszetting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_Toc11746142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35</w:t>
            </w:r>
            <w:r w:rsidR="00463476" w:rsidRPr="00463476">
              <w:rPr>
                <w:rFonts w:ascii="Verdana" w:hAnsi="Verdana"/>
                <w:noProof/>
                <w:webHidden/>
                <w:sz w:val="18"/>
                <w:szCs w:val="18"/>
              </w:rPr>
              <w:fldChar w:fldCharType="end"/>
            </w:r>
          </w:hyperlink>
        </w:p>
        <w:p w14:paraId="2DC0654B" w14:textId="3F47F5F3"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3" w:history="1">
            <w:r w:rsidR="00463476" w:rsidRPr="00463476">
              <w:rPr>
                <w:rStyle w:val="Hyperlink"/>
                <w:rFonts w:ascii="Verdana" w:hAnsi="Verdana"/>
                <w:noProof/>
                <w:sz w:val="18"/>
                <w:szCs w:val="18"/>
              </w:rPr>
              <w:t>5.1.9. Aanleiding voor ontdekking hennepteelt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_Toc11746143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36</w:t>
            </w:r>
            <w:r w:rsidR="00463476" w:rsidRPr="00463476">
              <w:rPr>
                <w:rFonts w:ascii="Verdana" w:hAnsi="Verdana"/>
                <w:noProof/>
                <w:webHidden/>
                <w:sz w:val="18"/>
                <w:szCs w:val="18"/>
              </w:rPr>
              <w:fldChar w:fldCharType="end"/>
            </w:r>
          </w:hyperlink>
        </w:p>
        <w:p w14:paraId="48FAAD69" w14:textId="06FA15B8"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4" w:history="1">
            <w:r w:rsidR="00463476" w:rsidRPr="00463476">
              <w:rPr>
                <w:rStyle w:val="Hyperlink"/>
                <w:rFonts w:ascii="Verdana" w:hAnsi="Verdana"/>
                <w:noProof/>
                <w:sz w:val="18"/>
                <w:szCs w:val="18"/>
              </w:rPr>
              <w:t>5.1.10. Hennep voor eigen gebruik of bedrijfsmatig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_Toc11746144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36</w:t>
            </w:r>
            <w:r w:rsidR="00463476" w:rsidRPr="00463476">
              <w:rPr>
                <w:rFonts w:ascii="Verdana" w:hAnsi="Verdana"/>
                <w:noProof/>
                <w:webHidden/>
                <w:sz w:val="18"/>
                <w:szCs w:val="18"/>
              </w:rPr>
              <w:fldChar w:fldCharType="end"/>
            </w:r>
          </w:hyperlink>
        </w:p>
        <w:p w14:paraId="53DB73B4" w14:textId="1D625287"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45" w:history="1">
            <w:r w:rsidR="00463476" w:rsidRPr="00463476">
              <w:rPr>
                <w:rStyle w:val="Hyperlink"/>
                <w:rFonts w:ascii="Verdana" w:hAnsi="Verdana"/>
                <w:noProof/>
                <w:sz w:val="18"/>
                <w:szCs w:val="18"/>
              </w:rPr>
              <w:t>5.2. Toegewezen uitspraken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_Toc11746145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38</w:t>
            </w:r>
            <w:r w:rsidR="00463476" w:rsidRPr="00463476">
              <w:rPr>
                <w:rFonts w:ascii="Verdana" w:hAnsi="Verdana"/>
                <w:noProof/>
                <w:webHidden/>
                <w:sz w:val="18"/>
                <w:szCs w:val="18"/>
              </w:rPr>
              <w:fldChar w:fldCharType="end"/>
            </w:r>
          </w:hyperlink>
        </w:p>
        <w:p w14:paraId="24F2A313" w14:textId="4F9F085A"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6" w:history="1">
            <w:r w:rsidR="00463476" w:rsidRPr="00463476">
              <w:rPr>
                <w:rStyle w:val="Hyperlink"/>
                <w:rFonts w:ascii="Verdana" w:hAnsi="Verdana"/>
                <w:noProof/>
                <w:sz w:val="18"/>
                <w:szCs w:val="18"/>
              </w:rPr>
              <w:t>5.2.1. Persoonlijke/bijzondere omstandigheden huurder</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_Toc11746146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38</w:t>
            </w:r>
            <w:r w:rsidR="00463476" w:rsidRPr="00463476">
              <w:rPr>
                <w:rFonts w:ascii="Verdana" w:hAnsi="Verdana"/>
                <w:noProof/>
                <w:webHidden/>
                <w:sz w:val="18"/>
                <w:szCs w:val="18"/>
              </w:rPr>
              <w:fldChar w:fldCharType="end"/>
            </w:r>
          </w:hyperlink>
        </w:p>
        <w:p w14:paraId="0B66CBD9" w14:textId="3C1543F2"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7" w:history="1">
            <w:r w:rsidR="00463476" w:rsidRPr="00463476">
              <w:rPr>
                <w:rStyle w:val="Hyperlink"/>
                <w:rFonts w:ascii="Verdana" w:hAnsi="Verdana"/>
                <w:noProof/>
                <w:sz w:val="18"/>
                <w:szCs w:val="18"/>
              </w:rPr>
              <w:t>5.2.2. Nadelige gevolgen voor de omgeving en/of gehuurde</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_Toc11746147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39</w:t>
            </w:r>
            <w:r w:rsidR="00463476" w:rsidRPr="00463476">
              <w:rPr>
                <w:rFonts w:ascii="Verdana" w:hAnsi="Verdana"/>
                <w:noProof/>
                <w:webHidden/>
                <w:sz w:val="18"/>
                <w:szCs w:val="18"/>
              </w:rPr>
              <w:fldChar w:fldCharType="end"/>
            </w:r>
          </w:hyperlink>
        </w:p>
        <w:p w14:paraId="01A7034D" w14:textId="1F4AFDFC"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8" w:history="1">
            <w:r w:rsidR="00463476" w:rsidRPr="00463476">
              <w:rPr>
                <w:rStyle w:val="Hyperlink"/>
                <w:rFonts w:ascii="Verdana" w:hAnsi="Verdana"/>
                <w:noProof/>
                <w:sz w:val="18"/>
                <w:szCs w:val="18"/>
              </w:rPr>
              <w:t>5.2.3. Bijzondere aard &amp; geringe betekenis</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_Toc11746148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39</w:t>
            </w:r>
            <w:r w:rsidR="00463476" w:rsidRPr="00463476">
              <w:rPr>
                <w:rFonts w:ascii="Verdana" w:hAnsi="Verdana"/>
                <w:noProof/>
                <w:webHidden/>
                <w:sz w:val="18"/>
                <w:szCs w:val="18"/>
              </w:rPr>
              <w:fldChar w:fldCharType="end"/>
            </w:r>
          </w:hyperlink>
        </w:p>
        <w:p w14:paraId="7F364EAD" w14:textId="40382DE0"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49" w:history="1">
            <w:r w:rsidR="00463476" w:rsidRPr="00463476">
              <w:rPr>
                <w:rStyle w:val="Hyperlink"/>
                <w:rFonts w:ascii="Verdana" w:hAnsi="Verdana"/>
                <w:noProof/>
                <w:sz w:val="18"/>
                <w:szCs w:val="18"/>
              </w:rPr>
              <w:t>5.2.4. Inbreuk op beleid en/of algemene voorwaarden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_Toc11746149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40</w:t>
            </w:r>
            <w:r w:rsidR="00463476" w:rsidRPr="00463476">
              <w:rPr>
                <w:rFonts w:ascii="Verdana" w:hAnsi="Verdana"/>
                <w:noProof/>
                <w:webHidden/>
                <w:sz w:val="18"/>
                <w:szCs w:val="18"/>
              </w:rPr>
              <w:fldChar w:fldCharType="end"/>
            </w:r>
          </w:hyperlink>
        </w:p>
        <w:p w14:paraId="61753B68" w14:textId="5655A855"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50" w:history="1">
            <w:r w:rsidR="00463476" w:rsidRPr="00463476">
              <w:rPr>
                <w:rStyle w:val="Hyperlink"/>
                <w:rFonts w:ascii="Verdana" w:hAnsi="Verdana"/>
                <w:noProof/>
                <w:sz w:val="18"/>
                <w:szCs w:val="18"/>
              </w:rPr>
              <w:t>5.2.5. Belang van de verhuurder</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_Toc11746150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40</w:t>
            </w:r>
            <w:r w:rsidR="00463476" w:rsidRPr="00463476">
              <w:rPr>
                <w:rFonts w:ascii="Verdana" w:hAnsi="Verdana"/>
                <w:noProof/>
                <w:webHidden/>
                <w:sz w:val="18"/>
                <w:szCs w:val="18"/>
              </w:rPr>
              <w:fldChar w:fldCharType="end"/>
            </w:r>
          </w:hyperlink>
        </w:p>
        <w:p w14:paraId="6974F433" w14:textId="1059CE42"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51" w:history="1">
            <w:r w:rsidR="00463476" w:rsidRPr="00463476">
              <w:rPr>
                <w:rStyle w:val="Hyperlink"/>
                <w:rFonts w:ascii="Verdana" w:hAnsi="Verdana"/>
                <w:noProof/>
                <w:sz w:val="18"/>
                <w:szCs w:val="18"/>
              </w:rPr>
              <w:t>5.2.6. Gevolgen uithuiszetting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_Toc11746151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40</w:t>
            </w:r>
            <w:r w:rsidR="00463476" w:rsidRPr="00463476">
              <w:rPr>
                <w:rFonts w:ascii="Verdana" w:hAnsi="Verdana"/>
                <w:noProof/>
                <w:webHidden/>
                <w:sz w:val="18"/>
                <w:szCs w:val="18"/>
              </w:rPr>
              <w:fldChar w:fldCharType="end"/>
            </w:r>
          </w:hyperlink>
        </w:p>
        <w:p w14:paraId="46C92630" w14:textId="3D283144"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52" w:history="1">
            <w:r w:rsidR="00463476" w:rsidRPr="00463476">
              <w:rPr>
                <w:rStyle w:val="Hyperlink"/>
                <w:rFonts w:ascii="Verdana" w:hAnsi="Verdana"/>
                <w:noProof/>
                <w:sz w:val="18"/>
                <w:szCs w:val="18"/>
              </w:rPr>
              <w:t>5.2.7. Hennep voor eigen gebruik of bedrijfsmatig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_Toc11746152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41</w:t>
            </w:r>
            <w:r w:rsidR="00463476" w:rsidRPr="00463476">
              <w:rPr>
                <w:rFonts w:ascii="Verdana" w:hAnsi="Verdana"/>
                <w:noProof/>
                <w:webHidden/>
                <w:sz w:val="18"/>
                <w:szCs w:val="18"/>
              </w:rPr>
              <w:fldChar w:fldCharType="end"/>
            </w:r>
          </w:hyperlink>
        </w:p>
        <w:p w14:paraId="2DCADB3A" w14:textId="56CBA1DB"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53" w:history="1">
            <w:r w:rsidR="00463476" w:rsidRPr="00463476">
              <w:rPr>
                <w:rStyle w:val="Hyperlink"/>
                <w:rFonts w:ascii="Verdana" w:hAnsi="Verdana"/>
                <w:noProof/>
                <w:sz w:val="18"/>
                <w:szCs w:val="18"/>
              </w:rPr>
              <w:t>5.2.8. Schenden wettelijke verplichtingen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_Toc11746153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42</w:t>
            </w:r>
            <w:r w:rsidR="00463476" w:rsidRPr="00463476">
              <w:rPr>
                <w:rFonts w:ascii="Verdana" w:hAnsi="Verdana"/>
                <w:noProof/>
                <w:webHidden/>
                <w:sz w:val="18"/>
                <w:szCs w:val="18"/>
              </w:rPr>
              <w:fldChar w:fldCharType="end"/>
            </w:r>
          </w:hyperlink>
        </w:p>
        <w:p w14:paraId="5A49071A" w14:textId="771EEB6A"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54" w:history="1">
            <w:r w:rsidR="00463476" w:rsidRPr="00463476">
              <w:rPr>
                <w:rStyle w:val="Hyperlink"/>
                <w:rFonts w:ascii="Verdana" w:hAnsi="Verdana"/>
                <w:noProof/>
                <w:sz w:val="18"/>
                <w:szCs w:val="18"/>
              </w:rPr>
              <w:t>5.2.9. Spoedeisend belang</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_Toc11746154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42</w:t>
            </w:r>
            <w:r w:rsidR="00463476" w:rsidRPr="00463476">
              <w:rPr>
                <w:rFonts w:ascii="Verdana" w:hAnsi="Verdana"/>
                <w:noProof/>
                <w:webHidden/>
                <w:sz w:val="18"/>
                <w:szCs w:val="18"/>
              </w:rPr>
              <w:fldChar w:fldCharType="end"/>
            </w:r>
          </w:hyperlink>
        </w:p>
        <w:p w14:paraId="3EA251C7" w14:textId="17DF5983" w:rsidR="00463476" w:rsidRPr="00463476" w:rsidRDefault="006B5511">
          <w:pPr>
            <w:pStyle w:val="Inhopg3"/>
            <w:tabs>
              <w:tab w:val="right" w:leader="dot" w:pos="9062"/>
            </w:tabs>
            <w:rPr>
              <w:rFonts w:ascii="Verdana" w:eastAsiaTheme="minorEastAsia" w:hAnsi="Verdana" w:cstheme="minorBidi"/>
              <w:noProof/>
              <w:sz w:val="18"/>
              <w:szCs w:val="18"/>
              <w:lang w:eastAsia="nl-NL"/>
            </w:rPr>
          </w:pPr>
          <w:hyperlink w:anchor="_Toc11746155" w:history="1">
            <w:r w:rsidR="00463476" w:rsidRPr="00463476">
              <w:rPr>
                <w:rStyle w:val="Hyperlink"/>
                <w:rFonts w:ascii="Verdana" w:hAnsi="Verdana"/>
                <w:noProof/>
                <w:sz w:val="18"/>
                <w:szCs w:val="18"/>
              </w:rPr>
              <w:t>5.2.10. Wetenschap van hennepteelt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_Toc11746155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43</w:t>
            </w:r>
            <w:r w:rsidR="00463476" w:rsidRPr="00463476">
              <w:rPr>
                <w:rFonts w:ascii="Verdana" w:hAnsi="Verdana"/>
                <w:noProof/>
                <w:webHidden/>
                <w:sz w:val="18"/>
                <w:szCs w:val="18"/>
              </w:rPr>
              <w:fldChar w:fldCharType="end"/>
            </w:r>
          </w:hyperlink>
        </w:p>
        <w:p w14:paraId="74281742" w14:textId="1C367C73"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56" w:history="1">
            <w:r w:rsidR="00463476" w:rsidRPr="00463476">
              <w:rPr>
                <w:rStyle w:val="Hyperlink"/>
                <w:rFonts w:ascii="Verdana" w:hAnsi="Verdana"/>
                <w:noProof/>
                <w:sz w:val="18"/>
                <w:szCs w:val="18"/>
              </w:rPr>
              <w:t>5.3. Uitspraken van rechtbank en gerechtshof</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_Toc11746156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43</w:t>
            </w:r>
            <w:r w:rsidR="00463476" w:rsidRPr="00463476">
              <w:rPr>
                <w:rFonts w:ascii="Verdana" w:hAnsi="Verdana"/>
                <w:noProof/>
                <w:webHidden/>
                <w:sz w:val="18"/>
                <w:szCs w:val="18"/>
              </w:rPr>
              <w:fldChar w:fldCharType="end"/>
            </w:r>
          </w:hyperlink>
        </w:p>
        <w:p w14:paraId="41112242" w14:textId="3F1603B1"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57" w:history="1">
            <w:r w:rsidR="00463476" w:rsidRPr="00463476">
              <w:rPr>
                <w:rStyle w:val="Hyperlink"/>
                <w:rFonts w:ascii="Verdana" w:hAnsi="Verdana"/>
                <w:noProof/>
                <w:sz w:val="18"/>
                <w:szCs w:val="18"/>
              </w:rPr>
              <w:t>Hoofdstuk 6: Conclusies</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_Toc11746157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44</w:t>
            </w:r>
            <w:r w:rsidR="00463476" w:rsidRPr="00463476">
              <w:rPr>
                <w:rFonts w:ascii="Verdana" w:hAnsi="Verdana"/>
                <w:noProof/>
                <w:webHidden/>
                <w:sz w:val="18"/>
                <w:szCs w:val="18"/>
              </w:rPr>
              <w:fldChar w:fldCharType="end"/>
            </w:r>
          </w:hyperlink>
        </w:p>
        <w:p w14:paraId="495C0B61" w14:textId="5DBFBD16"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58" w:history="1">
            <w:r w:rsidR="00463476" w:rsidRPr="00463476">
              <w:rPr>
                <w:rStyle w:val="Hyperlink"/>
                <w:rFonts w:ascii="Verdana" w:hAnsi="Verdana"/>
                <w:noProof/>
                <w:sz w:val="18"/>
                <w:szCs w:val="18"/>
              </w:rPr>
              <w:t>Hoofdstuk 7: Aanbevelingen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_Toc11746158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46</w:t>
            </w:r>
            <w:r w:rsidR="00463476" w:rsidRPr="00463476">
              <w:rPr>
                <w:rFonts w:ascii="Verdana" w:hAnsi="Verdana"/>
                <w:noProof/>
                <w:webHidden/>
                <w:sz w:val="18"/>
                <w:szCs w:val="18"/>
              </w:rPr>
              <w:fldChar w:fldCharType="end"/>
            </w:r>
          </w:hyperlink>
        </w:p>
        <w:p w14:paraId="6B2D5410" w14:textId="602DCAA2"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59" w:history="1">
            <w:r w:rsidR="00463476" w:rsidRPr="00463476">
              <w:rPr>
                <w:rStyle w:val="Hyperlink"/>
                <w:rFonts w:ascii="Verdana" w:hAnsi="Verdana"/>
                <w:noProof/>
                <w:sz w:val="18"/>
                <w:szCs w:val="18"/>
              </w:rPr>
              <w:t>Bronnenlijst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_Toc11746159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48</w:t>
            </w:r>
            <w:r w:rsidR="00463476" w:rsidRPr="00463476">
              <w:rPr>
                <w:rFonts w:ascii="Verdana" w:hAnsi="Verdana"/>
                <w:noProof/>
                <w:webHidden/>
                <w:sz w:val="18"/>
                <w:szCs w:val="18"/>
              </w:rPr>
              <w:fldChar w:fldCharType="end"/>
            </w:r>
          </w:hyperlink>
        </w:p>
        <w:p w14:paraId="44FEE31F" w14:textId="3C99A263"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60" w:history="1">
            <w:r w:rsidR="00463476" w:rsidRPr="00463476">
              <w:rPr>
                <w:rStyle w:val="Hyperlink"/>
                <w:rFonts w:ascii="Verdana" w:hAnsi="Verdana"/>
                <w:noProof/>
                <w:sz w:val="18"/>
                <w:szCs w:val="18"/>
              </w:rPr>
              <w:t>Jurisprudentielijst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_Toc11746160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52</w:t>
            </w:r>
            <w:r w:rsidR="00463476" w:rsidRPr="00463476">
              <w:rPr>
                <w:rFonts w:ascii="Verdana" w:hAnsi="Verdana"/>
                <w:noProof/>
                <w:webHidden/>
                <w:sz w:val="18"/>
                <w:szCs w:val="18"/>
              </w:rPr>
              <w:fldChar w:fldCharType="end"/>
            </w:r>
          </w:hyperlink>
        </w:p>
        <w:p w14:paraId="015BF91A" w14:textId="24972798" w:rsidR="00463476" w:rsidRPr="00463476" w:rsidRDefault="006B5511">
          <w:pPr>
            <w:pStyle w:val="Inhopg1"/>
            <w:tabs>
              <w:tab w:val="right" w:leader="dot" w:pos="9062"/>
            </w:tabs>
            <w:rPr>
              <w:rFonts w:ascii="Verdana" w:eastAsiaTheme="minorEastAsia" w:hAnsi="Verdana" w:cstheme="minorBidi"/>
              <w:noProof/>
              <w:sz w:val="18"/>
              <w:szCs w:val="18"/>
              <w:lang w:eastAsia="nl-NL"/>
            </w:rPr>
          </w:pPr>
          <w:hyperlink w:anchor="_Toc11746161" w:history="1">
            <w:r w:rsidR="00463476" w:rsidRPr="00463476">
              <w:rPr>
                <w:rStyle w:val="Hyperlink"/>
                <w:rFonts w:ascii="Verdana" w:hAnsi="Verdana"/>
                <w:noProof/>
                <w:sz w:val="18"/>
                <w:szCs w:val="18"/>
              </w:rPr>
              <w:t>Bijlagen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_Toc11746161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53</w:t>
            </w:r>
            <w:r w:rsidR="00463476" w:rsidRPr="00463476">
              <w:rPr>
                <w:rFonts w:ascii="Verdana" w:hAnsi="Verdana"/>
                <w:noProof/>
                <w:webHidden/>
                <w:sz w:val="18"/>
                <w:szCs w:val="18"/>
              </w:rPr>
              <w:fldChar w:fldCharType="end"/>
            </w:r>
          </w:hyperlink>
        </w:p>
        <w:p w14:paraId="40700FF2" w14:textId="4941AEE2"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62" w:history="1">
            <w:r w:rsidR="00463476" w:rsidRPr="00463476">
              <w:rPr>
                <w:rStyle w:val="Hyperlink"/>
                <w:rFonts w:ascii="Verdana" w:hAnsi="Verdana"/>
                <w:noProof/>
                <w:sz w:val="18"/>
                <w:szCs w:val="18"/>
              </w:rPr>
              <w:t>Bijlage I – afgewezen uitspraken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_Toc11746162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53</w:t>
            </w:r>
            <w:r w:rsidR="00463476" w:rsidRPr="00463476">
              <w:rPr>
                <w:rFonts w:ascii="Verdana" w:hAnsi="Verdana"/>
                <w:noProof/>
                <w:webHidden/>
                <w:sz w:val="18"/>
                <w:szCs w:val="18"/>
              </w:rPr>
              <w:fldChar w:fldCharType="end"/>
            </w:r>
          </w:hyperlink>
        </w:p>
        <w:p w14:paraId="262084EB" w14:textId="1A28EA8E"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63" w:history="1">
            <w:r w:rsidR="00463476" w:rsidRPr="00463476">
              <w:rPr>
                <w:rStyle w:val="Hyperlink"/>
                <w:rFonts w:ascii="Verdana" w:hAnsi="Verdana"/>
                <w:noProof/>
                <w:sz w:val="18"/>
                <w:szCs w:val="18"/>
              </w:rPr>
              <w:t>Bijlage II – toegewezen uitspraken</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_Toc11746163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74</w:t>
            </w:r>
            <w:r w:rsidR="00463476" w:rsidRPr="00463476">
              <w:rPr>
                <w:rFonts w:ascii="Verdana" w:hAnsi="Verdana"/>
                <w:noProof/>
                <w:webHidden/>
                <w:sz w:val="18"/>
                <w:szCs w:val="18"/>
              </w:rPr>
              <w:fldChar w:fldCharType="end"/>
            </w:r>
          </w:hyperlink>
        </w:p>
        <w:p w14:paraId="4897EDAF" w14:textId="38E19A50"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64" w:history="1">
            <w:r w:rsidR="00463476" w:rsidRPr="00463476">
              <w:rPr>
                <w:rStyle w:val="Hyperlink"/>
                <w:rFonts w:ascii="Verdana" w:hAnsi="Verdana"/>
                <w:noProof/>
                <w:sz w:val="18"/>
                <w:szCs w:val="18"/>
              </w:rPr>
              <w:t>Bijlage III – algemene voorwaarden Aedes</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_Toc11746164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100</w:t>
            </w:r>
            <w:r w:rsidR="00463476" w:rsidRPr="00463476">
              <w:rPr>
                <w:rFonts w:ascii="Verdana" w:hAnsi="Verdana"/>
                <w:noProof/>
                <w:webHidden/>
                <w:sz w:val="18"/>
                <w:szCs w:val="18"/>
              </w:rPr>
              <w:fldChar w:fldCharType="end"/>
            </w:r>
          </w:hyperlink>
        </w:p>
        <w:p w14:paraId="078622E7" w14:textId="71FDD29E" w:rsidR="00463476" w:rsidRPr="00463476" w:rsidRDefault="006B5511">
          <w:pPr>
            <w:pStyle w:val="Inhopg2"/>
            <w:tabs>
              <w:tab w:val="right" w:leader="dot" w:pos="9062"/>
            </w:tabs>
            <w:rPr>
              <w:rFonts w:ascii="Verdana" w:eastAsiaTheme="minorEastAsia" w:hAnsi="Verdana" w:cstheme="minorBidi"/>
              <w:noProof/>
              <w:sz w:val="18"/>
              <w:szCs w:val="18"/>
              <w:lang w:eastAsia="nl-NL"/>
            </w:rPr>
          </w:pPr>
          <w:hyperlink w:anchor="_Toc11746165" w:history="1">
            <w:r w:rsidR="00463476" w:rsidRPr="00463476">
              <w:rPr>
                <w:rStyle w:val="Hyperlink"/>
                <w:rFonts w:ascii="Verdana" w:hAnsi="Verdana"/>
                <w:noProof/>
                <w:sz w:val="18"/>
                <w:szCs w:val="18"/>
              </w:rPr>
              <w:t>Bijlage IV – beroepsproduct</w:t>
            </w:r>
            <w:r w:rsidR="00463476" w:rsidRPr="00463476">
              <w:rPr>
                <w:rFonts w:ascii="Verdana" w:hAnsi="Verdana"/>
                <w:noProof/>
                <w:webHidden/>
                <w:sz w:val="18"/>
                <w:szCs w:val="18"/>
              </w:rPr>
              <w:tab/>
            </w:r>
            <w:r w:rsidR="00463476" w:rsidRPr="00463476">
              <w:rPr>
                <w:rFonts w:ascii="Verdana" w:hAnsi="Verdana"/>
                <w:noProof/>
                <w:webHidden/>
                <w:sz w:val="18"/>
                <w:szCs w:val="18"/>
              </w:rPr>
              <w:fldChar w:fldCharType="begin"/>
            </w:r>
            <w:r w:rsidR="00463476" w:rsidRPr="00463476">
              <w:rPr>
                <w:rFonts w:ascii="Verdana" w:hAnsi="Verdana"/>
                <w:noProof/>
                <w:webHidden/>
                <w:sz w:val="18"/>
                <w:szCs w:val="18"/>
              </w:rPr>
              <w:instrText xml:space="preserve"> PAGEREF _Toc11746165 \h </w:instrText>
            </w:r>
            <w:r w:rsidR="00463476" w:rsidRPr="00463476">
              <w:rPr>
                <w:rFonts w:ascii="Verdana" w:hAnsi="Verdana"/>
                <w:noProof/>
                <w:webHidden/>
                <w:sz w:val="18"/>
                <w:szCs w:val="18"/>
              </w:rPr>
            </w:r>
            <w:r w:rsidR="00463476" w:rsidRPr="00463476">
              <w:rPr>
                <w:rFonts w:ascii="Verdana" w:hAnsi="Verdana"/>
                <w:noProof/>
                <w:webHidden/>
                <w:sz w:val="18"/>
                <w:szCs w:val="18"/>
              </w:rPr>
              <w:fldChar w:fldCharType="separate"/>
            </w:r>
            <w:r w:rsidR="00463476" w:rsidRPr="00463476">
              <w:rPr>
                <w:rFonts w:ascii="Verdana" w:hAnsi="Verdana"/>
                <w:noProof/>
                <w:webHidden/>
                <w:sz w:val="18"/>
                <w:szCs w:val="18"/>
              </w:rPr>
              <w:t>101</w:t>
            </w:r>
            <w:r w:rsidR="00463476" w:rsidRPr="00463476">
              <w:rPr>
                <w:rFonts w:ascii="Verdana" w:hAnsi="Verdana"/>
                <w:noProof/>
                <w:webHidden/>
                <w:sz w:val="18"/>
                <w:szCs w:val="18"/>
              </w:rPr>
              <w:fldChar w:fldCharType="end"/>
            </w:r>
          </w:hyperlink>
        </w:p>
        <w:p w14:paraId="4FD728BD" w14:textId="3185E83E" w:rsidR="00463476" w:rsidRDefault="00463476">
          <w:r>
            <w:rPr>
              <w:b/>
              <w:bCs/>
            </w:rPr>
            <w:fldChar w:fldCharType="end"/>
          </w:r>
        </w:p>
      </w:sdtContent>
    </w:sdt>
    <w:p w14:paraId="3236D796" w14:textId="77777777" w:rsidR="00B621E8" w:rsidRDefault="00B621E8" w:rsidP="00B621E8"/>
    <w:p w14:paraId="7CF95374" w14:textId="77777777" w:rsidR="000E551F" w:rsidRDefault="000E551F" w:rsidP="00B621E8"/>
    <w:p w14:paraId="040391AA" w14:textId="77777777" w:rsidR="000E551F" w:rsidRDefault="000E551F" w:rsidP="00B621E8"/>
    <w:p w14:paraId="17F7D870" w14:textId="77777777" w:rsidR="000E551F" w:rsidRDefault="000E551F" w:rsidP="00B621E8"/>
    <w:p w14:paraId="1A370493" w14:textId="77777777" w:rsidR="000B28A2" w:rsidRDefault="000B28A2" w:rsidP="00B621E8"/>
    <w:p w14:paraId="0A6BD27F" w14:textId="77777777" w:rsidR="00275E9E" w:rsidRPr="00B621E8" w:rsidRDefault="00275E9E" w:rsidP="00B621E8"/>
    <w:p w14:paraId="23678919" w14:textId="77777777" w:rsidR="00E36D2A" w:rsidRDefault="004473FC" w:rsidP="00B621E8">
      <w:pPr>
        <w:pStyle w:val="Kop1"/>
        <w:spacing w:before="0"/>
      </w:pPr>
      <w:bookmarkStart w:id="1" w:name="_Toc11658770"/>
      <w:bookmarkStart w:id="2" w:name="_Toc11746094"/>
      <w:r w:rsidRPr="004473FC">
        <w:lastRenderedPageBreak/>
        <w:t>Afkortingen</w:t>
      </w:r>
      <w:bookmarkEnd w:id="1"/>
      <w:bookmarkEnd w:id="2"/>
    </w:p>
    <w:p w14:paraId="560350BC" w14:textId="77777777" w:rsidR="00B252A6" w:rsidRDefault="00B252A6" w:rsidP="00B252A6"/>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531"/>
        <w:gridCol w:w="4531"/>
      </w:tblGrid>
      <w:tr w:rsidR="0071074E" w:rsidRPr="0057371D" w14:paraId="191C49F5" w14:textId="77777777" w:rsidTr="0057371D">
        <w:trPr>
          <w:trHeight w:val="364"/>
        </w:trPr>
        <w:tc>
          <w:tcPr>
            <w:tcW w:w="4531" w:type="dxa"/>
            <w:tcBorders>
              <w:bottom w:val="single" w:sz="12" w:space="0" w:color="9CC2E5"/>
            </w:tcBorders>
          </w:tcPr>
          <w:p w14:paraId="583D262B" w14:textId="18A45FE3" w:rsidR="0071074E" w:rsidRPr="0057371D" w:rsidRDefault="00F16548" w:rsidP="0057371D">
            <w:pPr>
              <w:spacing w:after="0" w:line="240" w:lineRule="auto"/>
              <w:rPr>
                <w:b/>
                <w:bCs/>
                <w:color w:val="2E74B5"/>
              </w:rPr>
            </w:pPr>
            <w:r>
              <w:rPr>
                <w:b/>
                <w:bCs/>
                <w:color w:val="2E74B5"/>
              </w:rPr>
              <w:t>AVG</w:t>
            </w:r>
          </w:p>
        </w:tc>
        <w:tc>
          <w:tcPr>
            <w:tcW w:w="4531" w:type="dxa"/>
            <w:tcBorders>
              <w:bottom w:val="single" w:sz="12" w:space="0" w:color="9CC2E5"/>
            </w:tcBorders>
          </w:tcPr>
          <w:p w14:paraId="3CEE32B6" w14:textId="4AD2AEA8" w:rsidR="0071074E" w:rsidRPr="00F16548" w:rsidRDefault="00F16548" w:rsidP="0057371D">
            <w:pPr>
              <w:spacing w:after="0" w:line="240" w:lineRule="auto"/>
              <w:rPr>
                <w:color w:val="2E74B5"/>
              </w:rPr>
            </w:pPr>
            <w:r w:rsidRPr="00F16548">
              <w:rPr>
                <w:color w:val="2E74B5"/>
              </w:rPr>
              <w:t>Algemene Verordening Gegevensbescherming</w:t>
            </w:r>
          </w:p>
        </w:tc>
      </w:tr>
      <w:tr w:rsidR="00F16548" w:rsidRPr="0057371D" w14:paraId="483C78C7" w14:textId="77777777" w:rsidTr="0057371D">
        <w:trPr>
          <w:trHeight w:val="364"/>
        </w:trPr>
        <w:tc>
          <w:tcPr>
            <w:tcW w:w="4531" w:type="dxa"/>
            <w:tcBorders>
              <w:bottom w:val="single" w:sz="12" w:space="0" w:color="9CC2E5"/>
            </w:tcBorders>
          </w:tcPr>
          <w:p w14:paraId="54E2BE1C" w14:textId="5EAD238A" w:rsidR="00F16548" w:rsidRPr="0057371D" w:rsidRDefault="00F16548" w:rsidP="0057371D">
            <w:pPr>
              <w:spacing w:after="0" w:line="240" w:lineRule="auto"/>
              <w:rPr>
                <w:b/>
                <w:bCs/>
                <w:color w:val="2E74B5"/>
              </w:rPr>
            </w:pPr>
            <w:r w:rsidRPr="0057371D">
              <w:rPr>
                <w:b/>
                <w:bCs/>
                <w:color w:val="2E74B5"/>
              </w:rPr>
              <w:t>BW</w:t>
            </w:r>
          </w:p>
        </w:tc>
        <w:tc>
          <w:tcPr>
            <w:tcW w:w="4531" w:type="dxa"/>
            <w:tcBorders>
              <w:bottom w:val="single" w:sz="12" w:space="0" w:color="9CC2E5"/>
            </w:tcBorders>
          </w:tcPr>
          <w:p w14:paraId="19A41EC0" w14:textId="71ABEB11" w:rsidR="00F16548" w:rsidRPr="0057371D" w:rsidRDefault="00F16548" w:rsidP="0057371D">
            <w:pPr>
              <w:spacing w:after="0" w:line="240" w:lineRule="auto"/>
              <w:rPr>
                <w:color w:val="2E74B5"/>
              </w:rPr>
            </w:pPr>
            <w:r w:rsidRPr="0057371D">
              <w:rPr>
                <w:color w:val="2E74B5"/>
              </w:rPr>
              <w:t>Burgerlijke Wetboek</w:t>
            </w:r>
          </w:p>
        </w:tc>
      </w:tr>
      <w:tr w:rsidR="0071074E" w:rsidRPr="0057371D" w14:paraId="5E711575" w14:textId="77777777" w:rsidTr="0057371D">
        <w:tc>
          <w:tcPr>
            <w:tcW w:w="4531" w:type="dxa"/>
            <w:shd w:val="clear" w:color="auto" w:fill="DEEAF6"/>
          </w:tcPr>
          <w:p w14:paraId="6D4E0DAC" w14:textId="4E9ED0AE" w:rsidR="0071074E" w:rsidRPr="0057371D" w:rsidRDefault="000F6431" w:rsidP="0057371D">
            <w:pPr>
              <w:spacing w:after="0" w:line="240" w:lineRule="auto"/>
              <w:rPr>
                <w:b/>
                <w:bCs/>
                <w:color w:val="2E74B5"/>
              </w:rPr>
            </w:pPr>
            <w:r w:rsidRPr="0057371D">
              <w:rPr>
                <w:b/>
                <w:bCs/>
                <w:color w:val="2E74B5"/>
              </w:rPr>
              <w:t>BTIV</w:t>
            </w:r>
          </w:p>
        </w:tc>
        <w:tc>
          <w:tcPr>
            <w:tcW w:w="4531" w:type="dxa"/>
            <w:shd w:val="clear" w:color="auto" w:fill="DEEAF6"/>
          </w:tcPr>
          <w:p w14:paraId="666F7F3C" w14:textId="56ED6998" w:rsidR="0071074E" w:rsidRPr="0057371D" w:rsidRDefault="000F6431" w:rsidP="0057371D">
            <w:pPr>
              <w:spacing w:after="0" w:line="240" w:lineRule="auto"/>
              <w:rPr>
                <w:color w:val="2E74B5"/>
              </w:rPr>
            </w:pPr>
            <w:r w:rsidRPr="0057371D">
              <w:rPr>
                <w:color w:val="2E74B5"/>
              </w:rPr>
              <w:t>Besluit Toegelaten Instellingen Volkshuisvesting 20</w:t>
            </w:r>
            <w:r>
              <w:rPr>
                <w:color w:val="2E74B5"/>
              </w:rPr>
              <w:t>1</w:t>
            </w:r>
            <w:r w:rsidRPr="0057371D">
              <w:rPr>
                <w:color w:val="2E74B5"/>
              </w:rPr>
              <w:t>5</w:t>
            </w:r>
          </w:p>
        </w:tc>
      </w:tr>
      <w:tr w:rsidR="002922E4" w:rsidRPr="0057371D" w14:paraId="3AF56CFB" w14:textId="77777777" w:rsidTr="0057371D">
        <w:tc>
          <w:tcPr>
            <w:tcW w:w="4531" w:type="dxa"/>
            <w:shd w:val="clear" w:color="auto" w:fill="DEEAF6"/>
          </w:tcPr>
          <w:p w14:paraId="1FD1E226" w14:textId="22F97B7E" w:rsidR="002922E4" w:rsidRPr="0057371D" w:rsidRDefault="002922E4" w:rsidP="0057371D">
            <w:pPr>
              <w:spacing w:after="0" w:line="240" w:lineRule="auto"/>
              <w:rPr>
                <w:b/>
                <w:bCs/>
                <w:color w:val="2E74B5"/>
              </w:rPr>
            </w:pPr>
            <w:r>
              <w:rPr>
                <w:b/>
                <w:bCs/>
                <w:color w:val="2E74B5"/>
              </w:rPr>
              <w:t>EVRM</w:t>
            </w:r>
          </w:p>
        </w:tc>
        <w:tc>
          <w:tcPr>
            <w:tcW w:w="4531" w:type="dxa"/>
            <w:shd w:val="clear" w:color="auto" w:fill="DEEAF6"/>
          </w:tcPr>
          <w:p w14:paraId="51DD899F" w14:textId="4873EF86" w:rsidR="002922E4" w:rsidRPr="0057371D" w:rsidRDefault="002922E4" w:rsidP="0057371D">
            <w:pPr>
              <w:spacing w:after="0" w:line="240" w:lineRule="auto"/>
              <w:rPr>
                <w:color w:val="2E74B5"/>
              </w:rPr>
            </w:pPr>
            <w:r>
              <w:rPr>
                <w:color w:val="2E74B5"/>
              </w:rPr>
              <w:t>Europese Verdrag voor de Rechten van de Mens</w:t>
            </w:r>
          </w:p>
        </w:tc>
      </w:tr>
      <w:tr w:rsidR="00073D44" w:rsidRPr="0057371D" w14:paraId="790274CE" w14:textId="77777777" w:rsidTr="0057371D">
        <w:tc>
          <w:tcPr>
            <w:tcW w:w="4531" w:type="dxa"/>
            <w:shd w:val="clear" w:color="auto" w:fill="DEEAF6"/>
          </w:tcPr>
          <w:p w14:paraId="0DE4FFDB" w14:textId="5B6D0B2B" w:rsidR="00073D44" w:rsidRPr="0057371D" w:rsidRDefault="00073D44" w:rsidP="0057371D">
            <w:pPr>
              <w:spacing w:after="0" w:line="240" w:lineRule="auto"/>
              <w:rPr>
                <w:b/>
                <w:bCs/>
                <w:color w:val="2E74B5"/>
              </w:rPr>
            </w:pPr>
            <w:r>
              <w:rPr>
                <w:b/>
                <w:bCs/>
                <w:color w:val="2E74B5"/>
              </w:rPr>
              <w:t>OM</w:t>
            </w:r>
          </w:p>
        </w:tc>
        <w:tc>
          <w:tcPr>
            <w:tcW w:w="4531" w:type="dxa"/>
            <w:shd w:val="clear" w:color="auto" w:fill="DEEAF6"/>
          </w:tcPr>
          <w:p w14:paraId="2538397F" w14:textId="33063EC8" w:rsidR="00073D44" w:rsidRPr="0057371D" w:rsidRDefault="00073D44" w:rsidP="0057371D">
            <w:pPr>
              <w:spacing w:after="0" w:line="240" w:lineRule="auto"/>
              <w:rPr>
                <w:color w:val="2E74B5"/>
              </w:rPr>
            </w:pPr>
            <w:r>
              <w:rPr>
                <w:color w:val="2E74B5"/>
              </w:rPr>
              <w:t xml:space="preserve">Openbaar Ministerie </w:t>
            </w:r>
          </w:p>
        </w:tc>
      </w:tr>
      <w:tr w:rsidR="0071074E" w:rsidRPr="0057371D" w14:paraId="4742A160" w14:textId="77777777" w:rsidTr="0057371D">
        <w:tc>
          <w:tcPr>
            <w:tcW w:w="4531" w:type="dxa"/>
          </w:tcPr>
          <w:p w14:paraId="33512297" w14:textId="1129CEFF" w:rsidR="0071074E" w:rsidRPr="0057371D" w:rsidRDefault="000F6431" w:rsidP="0057371D">
            <w:pPr>
              <w:spacing w:after="0" w:line="240" w:lineRule="auto"/>
              <w:rPr>
                <w:b/>
                <w:bCs/>
                <w:color w:val="2E74B5"/>
              </w:rPr>
            </w:pPr>
            <w:r w:rsidRPr="0057371D">
              <w:rPr>
                <w:b/>
                <w:bCs/>
                <w:color w:val="2E74B5"/>
              </w:rPr>
              <w:t>VERORDENING (EU) 2016/67</w:t>
            </w:r>
          </w:p>
        </w:tc>
        <w:tc>
          <w:tcPr>
            <w:tcW w:w="4531" w:type="dxa"/>
          </w:tcPr>
          <w:p w14:paraId="4AA8C2B6" w14:textId="1DE5C311" w:rsidR="0071074E" w:rsidRPr="0057371D" w:rsidRDefault="000F6431" w:rsidP="0057371D">
            <w:pPr>
              <w:spacing w:after="0" w:line="240" w:lineRule="auto"/>
              <w:rPr>
                <w:color w:val="2E74B5"/>
              </w:rPr>
            </w:pPr>
            <w:r w:rsidRPr="0057371D">
              <w:rPr>
                <w:color w:val="2E74B5"/>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r>
              <w:rPr>
                <w:color w:val="2E74B5"/>
              </w:rPr>
              <w:t>)</w:t>
            </w:r>
          </w:p>
        </w:tc>
      </w:tr>
      <w:tr w:rsidR="001B7CCB" w:rsidRPr="0057371D" w14:paraId="6A33A975" w14:textId="77777777" w:rsidTr="0057371D">
        <w:tc>
          <w:tcPr>
            <w:tcW w:w="4531" w:type="dxa"/>
            <w:shd w:val="clear" w:color="auto" w:fill="DEEAF6"/>
          </w:tcPr>
          <w:p w14:paraId="6235B0DF" w14:textId="0BF75074" w:rsidR="001B7CCB" w:rsidRPr="0057371D" w:rsidRDefault="000F6431" w:rsidP="0057371D">
            <w:pPr>
              <w:spacing w:after="0" w:line="240" w:lineRule="auto"/>
              <w:rPr>
                <w:b/>
                <w:bCs/>
                <w:color w:val="2E74B5"/>
              </w:rPr>
            </w:pPr>
            <w:proofErr w:type="spellStart"/>
            <w:r w:rsidRPr="0057371D">
              <w:rPr>
                <w:b/>
                <w:bCs/>
                <w:color w:val="2E74B5"/>
              </w:rPr>
              <w:t>WonW</w:t>
            </w:r>
            <w:proofErr w:type="spellEnd"/>
            <w:r w:rsidRPr="0057371D">
              <w:rPr>
                <w:color w:val="2E74B5"/>
              </w:rPr>
              <w:t xml:space="preserve"> </w:t>
            </w:r>
          </w:p>
        </w:tc>
        <w:tc>
          <w:tcPr>
            <w:tcW w:w="4531" w:type="dxa"/>
            <w:shd w:val="clear" w:color="auto" w:fill="DEEAF6"/>
          </w:tcPr>
          <w:p w14:paraId="40CF426A" w14:textId="4C3B66DB" w:rsidR="001B7CCB" w:rsidRPr="0057371D" w:rsidRDefault="000F6431" w:rsidP="0057371D">
            <w:pPr>
              <w:spacing w:after="0" w:line="240" w:lineRule="auto"/>
              <w:rPr>
                <w:color w:val="2E74B5"/>
              </w:rPr>
            </w:pPr>
            <w:r w:rsidRPr="0057371D">
              <w:rPr>
                <w:color w:val="2E74B5"/>
              </w:rPr>
              <w:t>Woningwet</w:t>
            </w:r>
          </w:p>
        </w:tc>
      </w:tr>
      <w:tr w:rsidR="00E022C0" w:rsidRPr="0057371D" w14:paraId="2D21C817" w14:textId="77777777" w:rsidTr="0057371D">
        <w:tc>
          <w:tcPr>
            <w:tcW w:w="4531" w:type="dxa"/>
            <w:shd w:val="clear" w:color="auto" w:fill="DEEAF6"/>
          </w:tcPr>
          <w:p w14:paraId="7B9246B6" w14:textId="7584D18D" w:rsidR="00E022C0" w:rsidRPr="0057371D" w:rsidRDefault="00E022C0" w:rsidP="0057371D">
            <w:pPr>
              <w:spacing w:after="0" w:line="240" w:lineRule="auto"/>
              <w:rPr>
                <w:b/>
                <w:bCs/>
                <w:color w:val="2E74B5"/>
              </w:rPr>
            </w:pPr>
            <w:proofErr w:type="spellStart"/>
            <w:r>
              <w:rPr>
                <w:b/>
                <w:bCs/>
                <w:color w:val="2E74B5"/>
              </w:rPr>
              <w:t>Wpg</w:t>
            </w:r>
            <w:proofErr w:type="spellEnd"/>
          </w:p>
        </w:tc>
        <w:tc>
          <w:tcPr>
            <w:tcW w:w="4531" w:type="dxa"/>
            <w:shd w:val="clear" w:color="auto" w:fill="DEEAF6"/>
          </w:tcPr>
          <w:p w14:paraId="35AF9CDE" w14:textId="5572B0BC" w:rsidR="00E022C0" w:rsidRPr="0057371D" w:rsidRDefault="00E022C0" w:rsidP="0057371D">
            <w:pPr>
              <w:spacing w:after="0" w:line="240" w:lineRule="auto"/>
              <w:rPr>
                <w:color w:val="2E74B5"/>
              </w:rPr>
            </w:pPr>
            <w:r>
              <w:rPr>
                <w:color w:val="2E74B5"/>
              </w:rPr>
              <w:t>Wet politiegegevens</w:t>
            </w:r>
          </w:p>
        </w:tc>
      </w:tr>
    </w:tbl>
    <w:p w14:paraId="5AF8DC3F" w14:textId="77777777" w:rsidR="00D40706" w:rsidRPr="00D40706" w:rsidRDefault="00D40706" w:rsidP="00D40706"/>
    <w:p w14:paraId="7E7948E3" w14:textId="77777777" w:rsidR="00D40706" w:rsidRDefault="00D40706" w:rsidP="00E36090">
      <w:pPr>
        <w:spacing w:after="0" w:line="360" w:lineRule="auto"/>
        <w:jc w:val="both"/>
        <w:rPr>
          <w:rFonts w:ascii="Verdana" w:hAnsi="Verdana"/>
          <w:sz w:val="18"/>
          <w:szCs w:val="18"/>
        </w:rPr>
      </w:pPr>
    </w:p>
    <w:p w14:paraId="0DEE2D7F" w14:textId="77777777" w:rsidR="00D40706" w:rsidRDefault="00D40706" w:rsidP="00E36090">
      <w:pPr>
        <w:spacing w:after="0" w:line="360" w:lineRule="auto"/>
        <w:jc w:val="both"/>
        <w:rPr>
          <w:rFonts w:ascii="Verdana" w:hAnsi="Verdana"/>
          <w:sz w:val="18"/>
          <w:szCs w:val="18"/>
        </w:rPr>
      </w:pPr>
    </w:p>
    <w:p w14:paraId="05540C86" w14:textId="77777777" w:rsidR="00D40706" w:rsidRDefault="00D40706" w:rsidP="00E36090">
      <w:pPr>
        <w:spacing w:after="0" w:line="360" w:lineRule="auto"/>
        <w:jc w:val="both"/>
        <w:rPr>
          <w:rFonts w:ascii="Verdana" w:hAnsi="Verdana"/>
          <w:sz w:val="18"/>
          <w:szCs w:val="18"/>
        </w:rPr>
      </w:pPr>
    </w:p>
    <w:p w14:paraId="04712AAE" w14:textId="77777777" w:rsidR="00D40706" w:rsidRDefault="00D40706" w:rsidP="00E36090">
      <w:pPr>
        <w:spacing w:after="0" w:line="360" w:lineRule="auto"/>
        <w:jc w:val="both"/>
        <w:rPr>
          <w:rFonts w:ascii="Verdana" w:hAnsi="Verdana"/>
          <w:sz w:val="18"/>
          <w:szCs w:val="18"/>
        </w:rPr>
      </w:pPr>
    </w:p>
    <w:p w14:paraId="047EF8F5" w14:textId="77777777" w:rsidR="00D40706" w:rsidRDefault="00D40706" w:rsidP="00E36090">
      <w:pPr>
        <w:spacing w:after="0" w:line="360" w:lineRule="auto"/>
        <w:jc w:val="both"/>
        <w:rPr>
          <w:rFonts w:ascii="Verdana" w:hAnsi="Verdana"/>
          <w:sz w:val="18"/>
          <w:szCs w:val="18"/>
        </w:rPr>
      </w:pPr>
    </w:p>
    <w:p w14:paraId="162174C5" w14:textId="77777777" w:rsidR="00D40706" w:rsidRDefault="00D40706" w:rsidP="00E36090">
      <w:pPr>
        <w:spacing w:after="0" w:line="360" w:lineRule="auto"/>
        <w:jc w:val="both"/>
        <w:rPr>
          <w:rFonts w:ascii="Verdana" w:hAnsi="Verdana"/>
          <w:sz w:val="18"/>
          <w:szCs w:val="18"/>
        </w:rPr>
      </w:pPr>
    </w:p>
    <w:p w14:paraId="1C897206" w14:textId="77777777" w:rsidR="00D40706" w:rsidRDefault="00D40706" w:rsidP="00E36090">
      <w:pPr>
        <w:spacing w:after="0" w:line="360" w:lineRule="auto"/>
        <w:jc w:val="both"/>
        <w:rPr>
          <w:rFonts w:ascii="Verdana" w:hAnsi="Verdana"/>
          <w:sz w:val="18"/>
          <w:szCs w:val="18"/>
        </w:rPr>
      </w:pPr>
    </w:p>
    <w:p w14:paraId="5FE81C74" w14:textId="77777777" w:rsidR="00D40706" w:rsidRDefault="00D40706" w:rsidP="00E36090">
      <w:pPr>
        <w:spacing w:after="0" w:line="360" w:lineRule="auto"/>
        <w:jc w:val="both"/>
        <w:rPr>
          <w:rFonts w:ascii="Verdana" w:hAnsi="Verdana"/>
          <w:sz w:val="18"/>
          <w:szCs w:val="18"/>
        </w:rPr>
      </w:pPr>
    </w:p>
    <w:p w14:paraId="66988AE5" w14:textId="77777777" w:rsidR="00D40706" w:rsidRDefault="00D40706" w:rsidP="00E36090">
      <w:pPr>
        <w:spacing w:after="0" w:line="360" w:lineRule="auto"/>
        <w:jc w:val="both"/>
        <w:rPr>
          <w:rFonts w:ascii="Verdana" w:hAnsi="Verdana"/>
          <w:sz w:val="18"/>
          <w:szCs w:val="18"/>
        </w:rPr>
      </w:pPr>
    </w:p>
    <w:p w14:paraId="05155D98" w14:textId="77777777" w:rsidR="00D40706" w:rsidRDefault="00D40706" w:rsidP="00E36090">
      <w:pPr>
        <w:spacing w:after="0" w:line="360" w:lineRule="auto"/>
        <w:jc w:val="both"/>
        <w:rPr>
          <w:rFonts w:ascii="Verdana" w:hAnsi="Verdana"/>
          <w:sz w:val="18"/>
          <w:szCs w:val="18"/>
        </w:rPr>
      </w:pPr>
    </w:p>
    <w:p w14:paraId="1FB44100" w14:textId="77777777" w:rsidR="00B621E8" w:rsidRDefault="00B621E8" w:rsidP="00E36090">
      <w:pPr>
        <w:spacing w:after="0" w:line="360" w:lineRule="auto"/>
        <w:jc w:val="both"/>
        <w:rPr>
          <w:rFonts w:ascii="Verdana" w:hAnsi="Verdana"/>
          <w:sz w:val="18"/>
          <w:szCs w:val="18"/>
        </w:rPr>
      </w:pPr>
    </w:p>
    <w:p w14:paraId="612E59FD" w14:textId="77777777" w:rsidR="00FB597F" w:rsidRDefault="00FB597F" w:rsidP="00E36090">
      <w:pPr>
        <w:spacing w:after="0" w:line="360" w:lineRule="auto"/>
        <w:jc w:val="both"/>
        <w:rPr>
          <w:rFonts w:ascii="Verdana" w:hAnsi="Verdana"/>
          <w:sz w:val="18"/>
          <w:szCs w:val="18"/>
        </w:rPr>
      </w:pPr>
    </w:p>
    <w:p w14:paraId="4A3F3991" w14:textId="77777777" w:rsidR="00EB62A9" w:rsidRDefault="00EB62A9" w:rsidP="00E36090">
      <w:pPr>
        <w:spacing w:after="0" w:line="360" w:lineRule="auto"/>
        <w:jc w:val="both"/>
        <w:rPr>
          <w:rFonts w:ascii="Verdana" w:hAnsi="Verdana"/>
          <w:sz w:val="18"/>
          <w:szCs w:val="18"/>
        </w:rPr>
      </w:pPr>
    </w:p>
    <w:p w14:paraId="769056C6" w14:textId="77777777" w:rsidR="006B4904" w:rsidRDefault="006B4904" w:rsidP="00E36090">
      <w:pPr>
        <w:spacing w:after="0" w:line="360" w:lineRule="auto"/>
        <w:jc w:val="both"/>
        <w:rPr>
          <w:rFonts w:ascii="Verdana" w:hAnsi="Verdana"/>
          <w:sz w:val="18"/>
          <w:szCs w:val="18"/>
        </w:rPr>
      </w:pPr>
    </w:p>
    <w:p w14:paraId="1A5DE7BD" w14:textId="77777777" w:rsidR="006B4904" w:rsidRDefault="006B4904" w:rsidP="00E36090">
      <w:pPr>
        <w:spacing w:after="0" w:line="360" w:lineRule="auto"/>
        <w:jc w:val="both"/>
        <w:rPr>
          <w:rFonts w:ascii="Verdana" w:hAnsi="Verdana"/>
          <w:sz w:val="18"/>
          <w:szCs w:val="18"/>
        </w:rPr>
      </w:pPr>
    </w:p>
    <w:p w14:paraId="1F8FF03D" w14:textId="77777777" w:rsidR="006B4904" w:rsidRDefault="006B4904" w:rsidP="00E36090">
      <w:pPr>
        <w:spacing w:after="0" w:line="360" w:lineRule="auto"/>
        <w:jc w:val="both"/>
        <w:rPr>
          <w:rFonts w:ascii="Verdana" w:hAnsi="Verdana"/>
          <w:sz w:val="18"/>
          <w:szCs w:val="18"/>
        </w:rPr>
      </w:pPr>
    </w:p>
    <w:p w14:paraId="70001EF0" w14:textId="77777777" w:rsidR="006B4904" w:rsidRDefault="006B4904" w:rsidP="00E36090">
      <w:pPr>
        <w:spacing w:after="0" w:line="360" w:lineRule="auto"/>
        <w:jc w:val="both"/>
        <w:rPr>
          <w:rFonts w:ascii="Verdana" w:hAnsi="Verdana"/>
          <w:sz w:val="18"/>
          <w:szCs w:val="18"/>
        </w:rPr>
      </w:pPr>
    </w:p>
    <w:p w14:paraId="4FAFC1AA" w14:textId="4D2D9771" w:rsidR="006B4904" w:rsidRDefault="006B4904" w:rsidP="00E36090">
      <w:pPr>
        <w:spacing w:after="0" w:line="360" w:lineRule="auto"/>
        <w:jc w:val="both"/>
        <w:rPr>
          <w:rFonts w:ascii="Verdana" w:hAnsi="Verdana"/>
          <w:sz w:val="18"/>
          <w:szCs w:val="18"/>
        </w:rPr>
      </w:pPr>
    </w:p>
    <w:p w14:paraId="69179FD7" w14:textId="4A5BFA7C" w:rsidR="00D35D5F" w:rsidRDefault="00D35D5F" w:rsidP="00E36090">
      <w:pPr>
        <w:spacing w:after="0" w:line="360" w:lineRule="auto"/>
        <w:jc w:val="both"/>
        <w:rPr>
          <w:rFonts w:ascii="Verdana" w:hAnsi="Verdana"/>
          <w:sz w:val="18"/>
          <w:szCs w:val="18"/>
        </w:rPr>
      </w:pPr>
    </w:p>
    <w:p w14:paraId="45A538CB" w14:textId="0361A10C" w:rsidR="00D35D5F" w:rsidRDefault="00D35D5F" w:rsidP="00E36090">
      <w:pPr>
        <w:spacing w:after="0" w:line="360" w:lineRule="auto"/>
        <w:jc w:val="both"/>
        <w:rPr>
          <w:rFonts w:ascii="Verdana" w:hAnsi="Verdana"/>
          <w:sz w:val="18"/>
          <w:szCs w:val="18"/>
        </w:rPr>
      </w:pPr>
    </w:p>
    <w:p w14:paraId="536BEB27" w14:textId="27B42833" w:rsidR="00D35D5F" w:rsidRDefault="00D35D5F" w:rsidP="00E36090">
      <w:pPr>
        <w:spacing w:after="0" w:line="360" w:lineRule="auto"/>
        <w:jc w:val="both"/>
        <w:rPr>
          <w:rFonts w:ascii="Verdana" w:hAnsi="Verdana"/>
          <w:sz w:val="18"/>
          <w:szCs w:val="18"/>
        </w:rPr>
      </w:pPr>
    </w:p>
    <w:p w14:paraId="4576EB18" w14:textId="1820F900" w:rsidR="00D35D5F" w:rsidRDefault="00D35D5F" w:rsidP="00E36090">
      <w:pPr>
        <w:spacing w:after="0" w:line="360" w:lineRule="auto"/>
        <w:jc w:val="both"/>
        <w:rPr>
          <w:rFonts w:ascii="Verdana" w:hAnsi="Verdana"/>
          <w:sz w:val="18"/>
          <w:szCs w:val="18"/>
        </w:rPr>
      </w:pPr>
    </w:p>
    <w:p w14:paraId="43FD29F9" w14:textId="3E1C43AE" w:rsidR="00D35D5F" w:rsidRDefault="00D35D5F" w:rsidP="00E36090">
      <w:pPr>
        <w:spacing w:after="0" w:line="360" w:lineRule="auto"/>
        <w:jc w:val="both"/>
        <w:rPr>
          <w:rFonts w:ascii="Verdana" w:hAnsi="Verdana"/>
          <w:sz w:val="18"/>
          <w:szCs w:val="18"/>
        </w:rPr>
      </w:pPr>
    </w:p>
    <w:p w14:paraId="74F7833E" w14:textId="77777777" w:rsidR="00D35D5F" w:rsidRPr="007C76FF" w:rsidRDefault="00D35D5F" w:rsidP="00E36090">
      <w:pPr>
        <w:spacing w:after="0" w:line="360" w:lineRule="auto"/>
        <w:jc w:val="both"/>
        <w:rPr>
          <w:rFonts w:ascii="Verdana" w:hAnsi="Verdana"/>
          <w:sz w:val="18"/>
          <w:szCs w:val="18"/>
        </w:rPr>
      </w:pPr>
    </w:p>
    <w:p w14:paraId="24A586ED" w14:textId="77777777" w:rsidR="008A44A8" w:rsidRDefault="0083678A" w:rsidP="00AE2738">
      <w:pPr>
        <w:pStyle w:val="Kop1"/>
        <w:jc w:val="center"/>
      </w:pPr>
      <w:bookmarkStart w:id="3" w:name="_Toc11658772"/>
      <w:bookmarkStart w:id="4" w:name="_Toc11746095"/>
      <w:r>
        <w:lastRenderedPageBreak/>
        <w:t>Hoofdstuk 1: Inleiding</w:t>
      </w:r>
      <w:bookmarkEnd w:id="3"/>
      <w:bookmarkEnd w:id="4"/>
    </w:p>
    <w:p w14:paraId="7D3608B6" w14:textId="77777777" w:rsidR="00EB62A9" w:rsidRDefault="00EB62A9" w:rsidP="00B621E8">
      <w:pPr>
        <w:spacing w:after="0" w:line="360" w:lineRule="auto"/>
        <w:jc w:val="both"/>
        <w:rPr>
          <w:rFonts w:ascii="Verdana" w:hAnsi="Verdana"/>
          <w:sz w:val="18"/>
          <w:szCs w:val="18"/>
        </w:rPr>
      </w:pPr>
    </w:p>
    <w:p w14:paraId="1CF92D6C" w14:textId="77777777" w:rsidR="007D7596" w:rsidRDefault="000060AC" w:rsidP="00B621E8">
      <w:pPr>
        <w:spacing w:after="0" w:line="360" w:lineRule="auto"/>
        <w:jc w:val="both"/>
        <w:rPr>
          <w:rFonts w:ascii="Verdana" w:hAnsi="Verdana"/>
          <w:sz w:val="18"/>
          <w:szCs w:val="18"/>
        </w:rPr>
      </w:pPr>
      <w:r>
        <w:rPr>
          <w:rFonts w:ascii="Verdana" w:hAnsi="Verdana"/>
          <w:sz w:val="18"/>
          <w:szCs w:val="18"/>
        </w:rPr>
        <w:t xml:space="preserve">Als inleidend hoofdstuk wordt </w:t>
      </w:r>
      <w:r w:rsidR="001D49D4">
        <w:rPr>
          <w:rFonts w:ascii="Verdana" w:hAnsi="Verdana"/>
          <w:sz w:val="18"/>
          <w:szCs w:val="18"/>
        </w:rPr>
        <w:t xml:space="preserve">eerst </w:t>
      </w:r>
      <w:r>
        <w:rPr>
          <w:rFonts w:ascii="Verdana" w:hAnsi="Verdana"/>
          <w:sz w:val="18"/>
          <w:szCs w:val="18"/>
        </w:rPr>
        <w:t xml:space="preserve">de opdrachtgever voor het onderzoek </w:t>
      </w:r>
      <w:r w:rsidR="00BE66B6">
        <w:rPr>
          <w:rFonts w:ascii="Verdana" w:hAnsi="Verdana"/>
          <w:sz w:val="18"/>
          <w:szCs w:val="18"/>
        </w:rPr>
        <w:t>voorgesteld</w:t>
      </w:r>
      <w:r w:rsidR="008A0FFF">
        <w:rPr>
          <w:rFonts w:ascii="Verdana" w:hAnsi="Verdana"/>
          <w:sz w:val="18"/>
          <w:szCs w:val="18"/>
        </w:rPr>
        <w:t>. V</w:t>
      </w:r>
      <w:r w:rsidR="00100895">
        <w:rPr>
          <w:rFonts w:ascii="Verdana" w:hAnsi="Verdana"/>
          <w:sz w:val="18"/>
          <w:szCs w:val="18"/>
        </w:rPr>
        <w:t>ervolgens wordt er stilgestaan bij de aanleiding van het onderzoek en de probleemanalyse. Verder</w:t>
      </w:r>
      <w:r w:rsidR="00ED3977">
        <w:rPr>
          <w:rFonts w:ascii="Verdana" w:hAnsi="Verdana"/>
          <w:sz w:val="18"/>
          <w:szCs w:val="18"/>
        </w:rPr>
        <w:t xml:space="preserve"> worden</w:t>
      </w:r>
      <w:r w:rsidR="006E18F1">
        <w:rPr>
          <w:rFonts w:ascii="Verdana" w:hAnsi="Verdana"/>
          <w:sz w:val="18"/>
          <w:szCs w:val="18"/>
        </w:rPr>
        <w:t xml:space="preserve"> de doelstelling en de centrale </w:t>
      </w:r>
      <w:r w:rsidR="00B659C1">
        <w:rPr>
          <w:rFonts w:ascii="Verdana" w:hAnsi="Verdana"/>
          <w:sz w:val="18"/>
          <w:szCs w:val="18"/>
        </w:rPr>
        <w:t xml:space="preserve">vraag </w:t>
      </w:r>
      <w:r w:rsidR="006E18F1">
        <w:rPr>
          <w:rFonts w:ascii="Verdana" w:hAnsi="Verdana"/>
          <w:sz w:val="18"/>
          <w:szCs w:val="18"/>
        </w:rPr>
        <w:t xml:space="preserve">en deelvragen </w:t>
      </w:r>
      <w:r w:rsidR="000B7A5D">
        <w:rPr>
          <w:rFonts w:ascii="Verdana" w:hAnsi="Verdana"/>
          <w:sz w:val="18"/>
          <w:szCs w:val="18"/>
        </w:rPr>
        <w:t>be</w:t>
      </w:r>
      <w:r w:rsidR="00423643">
        <w:rPr>
          <w:rFonts w:ascii="Verdana" w:hAnsi="Verdana"/>
          <w:sz w:val="18"/>
          <w:szCs w:val="18"/>
        </w:rPr>
        <w:t>schreven</w:t>
      </w:r>
      <w:r w:rsidR="00B659C1">
        <w:rPr>
          <w:rFonts w:ascii="Verdana" w:hAnsi="Verdana"/>
          <w:sz w:val="18"/>
          <w:szCs w:val="18"/>
        </w:rPr>
        <w:t>. T</w:t>
      </w:r>
      <w:r w:rsidR="00A8245A">
        <w:rPr>
          <w:rFonts w:ascii="Verdana" w:hAnsi="Verdana"/>
          <w:sz w:val="18"/>
          <w:szCs w:val="18"/>
        </w:rPr>
        <w:t>en slotte komen de begrippen en onderzoeksmethode per deelvraag aan bod.</w:t>
      </w:r>
    </w:p>
    <w:p w14:paraId="1E505317" w14:textId="77777777" w:rsidR="00B621E8" w:rsidRDefault="00B621E8" w:rsidP="00B621E8">
      <w:pPr>
        <w:spacing w:after="0" w:line="360" w:lineRule="auto"/>
        <w:jc w:val="both"/>
        <w:rPr>
          <w:rFonts w:ascii="Verdana" w:hAnsi="Verdana"/>
          <w:sz w:val="18"/>
          <w:szCs w:val="18"/>
        </w:rPr>
      </w:pPr>
    </w:p>
    <w:p w14:paraId="0A905E71" w14:textId="77777777" w:rsidR="0092272A" w:rsidRPr="003D0223" w:rsidRDefault="0092272A" w:rsidP="0092272A">
      <w:pPr>
        <w:pStyle w:val="Kop2"/>
        <w:spacing w:line="360" w:lineRule="auto"/>
        <w:jc w:val="both"/>
      </w:pPr>
      <w:bookmarkStart w:id="5" w:name="_Toc11658773"/>
      <w:bookmarkStart w:id="6" w:name="_Toc11746096"/>
      <w:r w:rsidRPr="003D0223">
        <w:t>1.1</w:t>
      </w:r>
      <w:r w:rsidRPr="003D0223">
        <w:tab/>
        <w:t>Opdrachtgever</w:t>
      </w:r>
      <w:bookmarkEnd w:id="5"/>
      <w:bookmarkEnd w:id="6"/>
    </w:p>
    <w:p w14:paraId="5F83DAA8" w14:textId="77777777" w:rsidR="0092272A" w:rsidRDefault="0092272A" w:rsidP="0092272A">
      <w:pPr>
        <w:spacing w:after="0" w:line="360" w:lineRule="auto"/>
        <w:jc w:val="both"/>
        <w:rPr>
          <w:rFonts w:ascii="Verdana" w:hAnsi="Verdana"/>
          <w:sz w:val="18"/>
          <w:szCs w:val="18"/>
        </w:rPr>
      </w:pPr>
    </w:p>
    <w:p w14:paraId="6068556B" w14:textId="77777777" w:rsidR="0092272A" w:rsidRDefault="0092272A" w:rsidP="0092272A">
      <w:pPr>
        <w:spacing w:after="0" w:line="360" w:lineRule="auto"/>
        <w:jc w:val="both"/>
        <w:rPr>
          <w:rFonts w:ascii="Verdana" w:hAnsi="Verdana"/>
          <w:sz w:val="18"/>
          <w:szCs w:val="18"/>
        </w:rPr>
      </w:pPr>
      <w:r>
        <w:rPr>
          <w:rFonts w:ascii="Verdana" w:hAnsi="Verdana"/>
          <w:sz w:val="18"/>
          <w:szCs w:val="18"/>
        </w:rPr>
        <w:t xml:space="preserve">Narecht Advocaten is een klein advocatenkantoor in hartje Rotterdam. Op het kantoor werken drie advocaten samen met </w:t>
      </w:r>
      <w:r w:rsidR="00BE49E6">
        <w:rPr>
          <w:rFonts w:ascii="Verdana" w:hAnsi="Verdana"/>
          <w:sz w:val="18"/>
          <w:szCs w:val="18"/>
        </w:rPr>
        <w:t xml:space="preserve">een </w:t>
      </w:r>
      <w:r>
        <w:rPr>
          <w:rFonts w:ascii="Verdana" w:hAnsi="Verdana"/>
          <w:sz w:val="18"/>
          <w:szCs w:val="18"/>
        </w:rPr>
        <w:t>aantal juridisch medewerkers. Narecht Advocaten adviseert en staat haar cliënten bij in onder andere het arbeidsrecht, bestuursrecht, huurrecht en aansprakelijkheidsrecht. Narecht Advocaten verleent haar diensten zowel aan particuliere</w:t>
      </w:r>
      <w:r w:rsidR="00BE49E6">
        <w:rPr>
          <w:rFonts w:ascii="Verdana" w:hAnsi="Verdana"/>
          <w:sz w:val="18"/>
          <w:szCs w:val="18"/>
        </w:rPr>
        <w:t xml:space="preserve">n als (kleine) ondernemingen. </w:t>
      </w:r>
    </w:p>
    <w:p w14:paraId="1DA1C36A" w14:textId="77777777" w:rsidR="0092272A" w:rsidRPr="00B70160" w:rsidRDefault="0092272A" w:rsidP="0092272A">
      <w:pPr>
        <w:spacing w:after="0" w:line="360" w:lineRule="auto"/>
        <w:jc w:val="both"/>
        <w:rPr>
          <w:rFonts w:ascii="Verdana" w:hAnsi="Verdana"/>
          <w:sz w:val="18"/>
          <w:szCs w:val="18"/>
        </w:rPr>
      </w:pPr>
    </w:p>
    <w:p w14:paraId="61D26F4E" w14:textId="77777777" w:rsidR="00E41AE8" w:rsidRDefault="00E41AE8" w:rsidP="00B621E8">
      <w:pPr>
        <w:pStyle w:val="Kop2"/>
        <w:spacing w:line="360" w:lineRule="auto"/>
        <w:jc w:val="both"/>
      </w:pPr>
      <w:bookmarkStart w:id="7" w:name="_Toc11658774"/>
      <w:bookmarkStart w:id="8" w:name="_Toc11746097"/>
      <w:r>
        <w:t xml:space="preserve">1.2 </w:t>
      </w:r>
      <w:r w:rsidR="00B70160">
        <w:tab/>
        <w:t>Aanleiding onderzoek en probleemanalyse</w:t>
      </w:r>
      <w:bookmarkEnd w:id="7"/>
      <w:bookmarkEnd w:id="8"/>
      <w:r w:rsidR="00B70160">
        <w:t xml:space="preserve"> </w:t>
      </w:r>
    </w:p>
    <w:p w14:paraId="6104ED35" w14:textId="77777777" w:rsidR="00E41AE8" w:rsidRDefault="00E41AE8" w:rsidP="00B621E8">
      <w:pPr>
        <w:spacing w:after="0" w:line="360" w:lineRule="auto"/>
        <w:jc w:val="both"/>
      </w:pPr>
    </w:p>
    <w:p w14:paraId="150CFD59" w14:textId="77777777" w:rsidR="00B70160" w:rsidRDefault="008B1900" w:rsidP="00B621E8">
      <w:pPr>
        <w:spacing w:after="0" w:line="360" w:lineRule="auto"/>
        <w:jc w:val="both"/>
        <w:rPr>
          <w:rFonts w:ascii="Verdana" w:hAnsi="Verdana"/>
          <w:sz w:val="18"/>
          <w:szCs w:val="18"/>
        </w:rPr>
      </w:pPr>
      <w:r>
        <w:rPr>
          <w:rFonts w:ascii="Verdana" w:hAnsi="Verdana"/>
          <w:sz w:val="18"/>
          <w:szCs w:val="18"/>
        </w:rPr>
        <w:t>I</w:t>
      </w:r>
      <w:r w:rsidR="00B70160">
        <w:rPr>
          <w:rFonts w:ascii="Verdana" w:hAnsi="Verdana"/>
          <w:sz w:val="18"/>
          <w:szCs w:val="18"/>
        </w:rPr>
        <w:t xml:space="preserve">n 2018 </w:t>
      </w:r>
      <w:r>
        <w:rPr>
          <w:rFonts w:ascii="Verdana" w:hAnsi="Verdana"/>
          <w:sz w:val="18"/>
          <w:szCs w:val="18"/>
        </w:rPr>
        <w:t>telde Nederland circa</w:t>
      </w:r>
      <w:r w:rsidR="00B70160">
        <w:rPr>
          <w:rFonts w:ascii="Verdana" w:hAnsi="Verdana"/>
          <w:sz w:val="18"/>
          <w:szCs w:val="18"/>
        </w:rPr>
        <w:t xml:space="preserve"> 3.275.965 huurw</w:t>
      </w:r>
      <w:r w:rsidR="00BE49E6">
        <w:rPr>
          <w:rFonts w:ascii="Verdana" w:hAnsi="Verdana"/>
          <w:sz w:val="18"/>
          <w:szCs w:val="18"/>
        </w:rPr>
        <w:t xml:space="preserve">oningen. Daarvan behoorde twee </w:t>
      </w:r>
      <w:r w:rsidR="00B70160">
        <w:rPr>
          <w:rFonts w:ascii="Verdana" w:hAnsi="Verdana"/>
          <w:sz w:val="18"/>
          <w:szCs w:val="18"/>
        </w:rPr>
        <w:t>derde tot het eigendom van woningcorporaties.</w:t>
      </w:r>
      <w:r w:rsidR="00B70160" w:rsidRPr="009D2277">
        <w:rPr>
          <w:rFonts w:ascii="Verdana" w:hAnsi="Verdana"/>
          <w:sz w:val="18"/>
          <w:szCs w:val="18"/>
          <w:vertAlign w:val="superscript"/>
        </w:rPr>
        <w:footnoteReference w:id="1"/>
      </w:r>
      <w:r w:rsidR="00B70160">
        <w:rPr>
          <w:rFonts w:ascii="Verdana" w:hAnsi="Verdana"/>
          <w:sz w:val="18"/>
          <w:szCs w:val="18"/>
        </w:rPr>
        <w:t xml:space="preserve"> Een woningcorporatie is een private onderneming </w:t>
      </w:r>
      <w:r w:rsidR="000F3B95">
        <w:rPr>
          <w:rFonts w:ascii="Verdana" w:hAnsi="Verdana"/>
          <w:sz w:val="18"/>
          <w:szCs w:val="18"/>
        </w:rPr>
        <w:t>met als</w:t>
      </w:r>
      <w:r w:rsidR="00B70160">
        <w:rPr>
          <w:rFonts w:ascii="Verdana" w:hAnsi="Verdana"/>
          <w:sz w:val="18"/>
          <w:szCs w:val="18"/>
        </w:rPr>
        <w:t xml:space="preserve"> doel</w:t>
      </w:r>
      <w:r w:rsidR="000F3B95">
        <w:rPr>
          <w:rFonts w:ascii="Verdana" w:hAnsi="Verdana"/>
          <w:sz w:val="18"/>
          <w:szCs w:val="18"/>
        </w:rPr>
        <w:t xml:space="preserve">stelling </w:t>
      </w:r>
      <w:r w:rsidR="00B70160">
        <w:rPr>
          <w:rFonts w:ascii="Verdana" w:hAnsi="Verdana"/>
          <w:sz w:val="18"/>
          <w:szCs w:val="18"/>
        </w:rPr>
        <w:t>het maatschappelijk belang</w:t>
      </w:r>
      <w:r w:rsidR="000F3B95">
        <w:rPr>
          <w:rFonts w:ascii="Verdana" w:hAnsi="Verdana"/>
          <w:sz w:val="18"/>
          <w:szCs w:val="18"/>
        </w:rPr>
        <w:t xml:space="preserve"> te</w:t>
      </w:r>
      <w:r w:rsidR="00B70160">
        <w:rPr>
          <w:rFonts w:ascii="Verdana" w:hAnsi="Verdana"/>
          <w:sz w:val="18"/>
          <w:szCs w:val="18"/>
        </w:rPr>
        <w:t xml:space="preserve"> behartigen zonder winstoogmerk.</w:t>
      </w:r>
      <w:r w:rsidR="008F1034" w:rsidRPr="008F1034">
        <w:rPr>
          <w:rFonts w:ascii="Verdana" w:hAnsi="Verdana"/>
          <w:sz w:val="18"/>
          <w:szCs w:val="18"/>
          <w:vertAlign w:val="superscript"/>
        </w:rPr>
        <w:footnoteReference w:id="2"/>
      </w:r>
      <w:r w:rsidR="00B70160">
        <w:rPr>
          <w:rFonts w:ascii="Verdana" w:hAnsi="Verdana"/>
          <w:sz w:val="18"/>
          <w:szCs w:val="18"/>
        </w:rPr>
        <w:t xml:space="preserve"> Dat doen zij door woningen te bouwen, beheren en verhuren voor mensen met een relatief kleine beurs. In de meeste gevallen gaat om sociale huisvesting</w:t>
      </w:r>
      <w:r w:rsidR="007C3595">
        <w:rPr>
          <w:rFonts w:ascii="Verdana" w:hAnsi="Verdana"/>
          <w:sz w:val="18"/>
          <w:szCs w:val="18"/>
        </w:rPr>
        <w:t xml:space="preserve"> of</w:t>
      </w:r>
      <w:r w:rsidR="00BE49E6">
        <w:rPr>
          <w:rFonts w:ascii="Verdana" w:hAnsi="Verdana"/>
          <w:sz w:val="18"/>
          <w:szCs w:val="18"/>
        </w:rPr>
        <w:t>te</w:t>
      </w:r>
      <w:r w:rsidR="007C3595">
        <w:rPr>
          <w:rFonts w:ascii="Verdana" w:hAnsi="Verdana"/>
          <w:sz w:val="18"/>
          <w:szCs w:val="18"/>
        </w:rPr>
        <w:t>wel niet-geliberaliseerde woningen</w:t>
      </w:r>
      <w:r w:rsidR="003069E6">
        <w:rPr>
          <w:rFonts w:ascii="Verdana" w:hAnsi="Verdana"/>
          <w:sz w:val="18"/>
          <w:szCs w:val="18"/>
        </w:rPr>
        <w:t xml:space="preserve">, met huurprijzen </w:t>
      </w:r>
      <w:r w:rsidR="003069E6" w:rsidRPr="00C80AF4">
        <w:rPr>
          <w:rFonts w:ascii="Verdana" w:hAnsi="Verdana"/>
          <w:sz w:val="18"/>
          <w:szCs w:val="18"/>
        </w:rPr>
        <w:t xml:space="preserve">tot </w:t>
      </w:r>
      <w:r w:rsidR="008E1824" w:rsidRPr="00C80AF4">
        <w:rPr>
          <w:rFonts w:ascii="Verdana" w:hAnsi="Verdana"/>
          <w:sz w:val="18"/>
          <w:szCs w:val="18"/>
        </w:rPr>
        <w:t>€</w:t>
      </w:r>
      <w:r w:rsidR="003069E6" w:rsidRPr="00C80AF4">
        <w:rPr>
          <w:rFonts w:ascii="Verdana" w:hAnsi="Verdana"/>
          <w:sz w:val="18"/>
          <w:szCs w:val="18"/>
        </w:rPr>
        <w:t>720</w:t>
      </w:r>
      <w:r w:rsidR="008E1824" w:rsidRPr="00C80AF4">
        <w:rPr>
          <w:rFonts w:ascii="Verdana" w:hAnsi="Verdana"/>
          <w:sz w:val="18"/>
          <w:szCs w:val="18"/>
        </w:rPr>
        <w:t>,42</w:t>
      </w:r>
      <w:r w:rsidR="003069E6" w:rsidRPr="00C80AF4">
        <w:rPr>
          <w:rFonts w:ascii="Verdana" w:hAnsi="Verdana"/>
          <w:sz w:val="18"/>
          <w:szCs w:val="18"/>
        </w:rPr>
        <w:t>,-</w:t>
      </w:r>
      <w:r w:rsidR="00B70160" w:rsidRPr="00C80AF4">
        <w:rPr>
          <w:rFonts w:ascii="Verdana" w:hAnsi="Verdana"/>
          <w:sz w:val="18"/>
          <w:szCs w:val="18"/>
        </w:rPr>
        <w:t>.</w:t>
      </w:r>
      <w:r w:rsidR="008E1824" w:rsidRPr="00C80AF4">
        <w:rPr>
          <w:rStyle w:val="Voetnootmarkering"/>
          <w:rFonts w:ascii="Verdana" w:hAnsi="Verdana"/>
          <w:sz w:val="18"/>
          <w:szCs w:val="18"/>
        </w:rPr>
        <w:footnoteReference w:id="3"/>
      </w:r>
      <w:r w:rsidR="00AC6D67">
        <w:rPr>
          <w:rFonts w:ascii="Verdana" w:hAnsi="Verdana"/>
          <w:sz w:val="18"/>
          <w:szCs w:val="18"/>
        </w:rPr>
        <w:t xml:space="preserve"> </w:t>
      </w:r>
      <w:r w:rsidR="007B1F1A">
        <w:rPr>
          <w:rFonts w:ascii="Verdana" w:hAnsi="Verdana"/>
          <w:sz w:val="18"/>
          <w:szCs w:val="18"/>
        </w:rPr>
        <w:t xml:space="preserve">Een huurprijsplafond </w:t>
      </w:r>
      <w:r w:rsidR="00BE49E6">
        <w:rPr>
          <w:rFonts w:ascii="Verdana" w:hAnsi="Verdana"/>
          <w:sz w:val="18"/>
          <w:szCs w:val="18"/>
        </w:rPr>
        <w:t>dat</w:t>
      </w:r>
      <w:r w:rsidR="00F72DA0">
        <w:rPr>
          <w:rFonts w:ascii="Verdana" w:hAnsi="Verdana"/>
          <w:sz w:val="18"/>
          <w:szCs w:val="18"/>
        </w:rPr>
        <w:t xml:space="preserve"> niet overschreden mag worden. </w:t>
      </w:r>
      <w:r w:rsidR="00B70160" w:rsidRPr="00C80AF4">
        <w:rPr>
          <w:rFonts w:ascii="Verdana" w:hAnsi="Verdana"/>
          <w:sz w:val="18"/>
          <w:szCs w:val="18"/>
        </w:rPr>
        <w:t xml:space="preserve">Daarnaast </w:t>
      </w:r>
      <w:r w:rsidR="00B70160">
        <w:rPr>
          <w:rFonts w:ascii="Verdana" w:hAnsi="Verdana"/>
          <w:sz w:val="18"/>
          <w:szCs w:val="18"/>
        </w:rPr>
        <w:t>stellen woningcorporaties hun woningen beschikbaar voor mensen met psychische, medische of sociale problemen en statushouders of</w:t>
      </w:r>
      <w:r w:rsidR="00BE49E6">
        <w:rPr>
          <w:rFonts w:ascii="Verdana" w:hAnsi="Verdana"/>
          <w:sz w:val="18"/>
          <w:szCs w:val="18"/>
        </w:rPr>
        <w:t>te</w:t>
      </w:r>
      <w:r w:rsidR="00B70160">
        <w:rPr>
          <w:rFonts w:ascii="Verdana" w:hAnsi="Verdana"/>
          <w:sz w:val="18"/>
          <w:szCs w:val="18"/>
        </w:rPr>
        <w:t>wel vluchtelingen met een status.</w:t>
      </w:r>
      <w:r w:rsidR="00B70160" w:rsidRPr="00DF7ACF">
        <w:rPr>
          <w:rFonts w:ascii="Verdana" w:hAnsi="Verdana"/>
          <w:sz w:val="18"/>
          <w:szCs w:val="18"/>
          <w:vertAlign w:val="superscript"/>
        </w:rPr>
        <w:footnoteReference w:id="4"/>
      </w:r>
      <w:r w:rsidR="00B70160">
        <w:rPr>
          <w:rFonts w:ascii="Verdana" w:hAnsi="Verdana"/>
          <w:sz w:val="18"/>
          <w:szCs w:val="18"/>
        </w:rPr>
        <w:t xml:space="preserve"> </w:t>
      </w:r>
      <w:r w:rsidR="00B70160">
        <w:rPr>
          <w:rStyle w:val="Voetnootmarkering"/>
          <w:rFonts w:ascii="Verdana" w:hAnsi="Verdana"/>
          <w:sz w:val="18"/>
          <w:szCs w:val="18"/>
        </w:rPr>
        <w:footnoteReference w:id="5"/>
      </w:r>
      <w:r w:rsidR="00B70160">
        <w:rPr>
          <w:rFonts w:ascii="Verdana" w:hAnsi="Verdana"/>
          <w:sz w:val="18"/>
          <w:szCs w:val="18"/>
        </w:rPr>
        <w:t xml:space="preserve"> </w:t>
      </w:r>
    </w:p>
    <w:p w14:paraId="2E5FF2CF" w14:textId="77777777" w:rsidR="008B50E7" w:rsidRDefault="008B50E7" w:rsidP="00B621E8">
      <w:pPr>
        <w:spacing w:after="0" w:line="360" w:lineRule="auto"/>
        <w:jc w:val="both"/>
        <w:rPr>
          <w:rFonts w:ascii="Verdana" w:hAnsi="Verdana"/>
          <w:sz w:val="18"/>
          <w:szCs w:val="18"/>
        </w:rPr>
      </w:pPr>
    </w:p>
    <w:p w14:paraId="31F2C0DF" w14:textId="77777777" w:rsidR="00B70160" w:rsidRDefault="00A473D9" w:rsidP="00B70160">
      <w:pPr>
        <w:spacing w:line="360" w:lineRule="auto"/>
        <w:jc w:val="both"/>
        <w:rPr>
          <w:rFonts w:ascii="Verdana" w:hAnsi="Verdana"/>
          <w:sz w:val="18"/>
          <w:szCs w:val="18"/>
        </w:rPr>
      </w:pPr>
      <w:r>
        <w:rPr>
          <w:rFonts w:ascii="Verdana" w:hAnsi="Verdana"/>
          <w:sz w:val="18"/>
          <w:szCs w:val="18"/>
        </w:rPr>
        <w:t>Met</w:t>
      </w:r>
      <w:r w:rsidR="00F136E9">
        <w:rPr>
          <w:rFonts w:ascii="Verdana" w:hAnsi="Verdana"/>
          <w:sz w:val="18"/>
          <w:szCs w:val="18"/>
        </w:rPr>
        <w:t xml:space="preserve"> de herzien</w:t>
      </w:r>
      <w:r w:rsidR="00FF0853" w:rsidRPr="00C80AF4">
        <w:rPr>
          <w:rFonts w:ascii="Verdana" w:hAnsi="Verdana"/>
          <w:sz w:val="18"/>
          <w:szCs w:val="18"/>
        </w:rPr>
        <w:t>e Woningwet</w:t>
      </w:r>
      <w:r w:rsidR="00D153A8" w:rsidRPr="00C80AF4">
        <w:rPr>
          <w:rFonts w:ascii="Verdana" w:hAnsi="Verdana"/>
          <w:sz w:val="18"/>
          <w:szCs w:val="18"/>
        </w:rPr>
        <w:t xml:space="preserve"> (hierna: </w:t>
      </w:r>
      <w:proofErr w:type="spellStart"/>
      <w:r w:rsidR="00D153A8" w:rsidRPr="00C80AF4">
        <w:rPr>
          <w:rFonts w:ascii="Verdana" w:hAnsi="Verdana"/>
          <w:sz w:val="18"/>
          <w:szCs w:val="18"/>
        </w:rPr>
        <w:t>Won</w:t>
      </w:r>
      <w:r w:rsidR="00E1399B" w:rsidRPr="00C80AF4">
        <w:rPr>
          <w:rFonts w:ascii="Verdana" w:hAnsi="Verdana"/>
          <w:sz w:val="18"/>
          <w:szCs w:val="18"/>
        </w:rPr>
        <w:t>W</w:t>
      </w:r>
      <w:proofErr w:type="spellEnd"/>
      <w:r w:rsidR="00D153A8" w:rsidRPr="00C80AF4">
        <w:rPr>
          <w:rFonts w:ascii="Verdana" w:hAnsi="Verdana"/>
          <w:sz w:val="18"/>
          <w:szCs w:val="18"/>
        </w:rPr>
        <w:t>)</w:t>
      </w:r>
      <w:r w:rsidR="00FF0853" w:rsidRPr="00C80AF4">
        <w:rPr>
          <w:rFonts w:ascii="Verdana" w:hAnsi="Verdana"/>
          <w:sz w:val="18"/>
          <w:szCs w:val="18"/>
        </w:rPr>
        <w:t xml:space="preserve"> van</w:t>
      </w:r>
      <w:r w:rsidR="00B70160" w:rsidRPr="00C80AF4">
        <w:rPr>
          <w:rFonts w:ascii="Verdana" w:hAnsi="Verdana"/>
          <w:sz w:val="18"/>
          <w:szCs w:val="18"/>
        </w:rPr>
        <w:t xml:space="preserve"> 2015</w:t>
      </w:r>
      <w:r w:rsidR="00FF0853" w:rsidRPr="00C80AF4">
        <w:rPr>
          <w:rFonts w:ascii="Verdana" w:hAnsi="Verdana"/>
          <w:sz w:val="18"/>
          <w:szCs w:val="18"/>
        </w:rPr>
        <w:t xml:space="preserve"> heeft de overheid de </w:t>
      </w:r>
      <w:r w:rsidR="0025103F" w:rsidRPr="00C80AF4">
        <w:rPr>
          <w:rFonts w:ascii="Verdana" w:hAnsi="Verdana"/>
          <w:sz w:val="18"/>
          <w:szCs w:val="18"/>
        </w:rPr>
        <w:t xml:space="preserve">maatschappelijke </w:t>
      </w:r>
      <w:r w:rsidR="00FF0853" w:rsidRPr="00C80AF4">
        <w:rPr>
          <w:rFonts w:ascii="Verdana" w:hAnsi="Verdana"/>
          <w:sz w:val="18"/>
          <w:szCs w:val="18"/>
        </w:rPr>
        <w:t>rol van de</w:t>
      </w:r>
      <w:r w:rsidR="00B70160" w:rsidRPr="00C80AF4">
        <w:rPr>
          <w:rFonts w:ascii="Verdana" w:hAnsi="Verdana"/>
          <w:sz w:val="18"/>
          <w:szCs w:val="18"/>
        </w:rPr>
        <w:t xml:space="preserve"> woningcorporaties </w:t>
      </w:r>
      <w:r w:rsidR="00AA46CE">
        <w:rPr>
          <w:rFonts w:ascii="Verdana" w:hAnsi="Verdana"/>
          <w:sz w:val="18"/>
          <w:szCs w:val="18"/>
        </w:rPr>
        <w:t>benadrukt</w:t>
      </w:r>
      <w:r w:rsidR="009A1A82" w:rsidRPr="00C80AF4">
        <w:rPr>
          <w:rFonts w:ascii="Verdana" w:hAnsi="Verdana"/>
          <w:sz w:val="18"/>
          <w:szCs w:val="18"/>
        </w:rPr>
        <w:t>.</w:t>
      </w:r>
      <w:r w:rsidR="00675A81">
        <w:rPr>
          <w:rFonts w:ascii="Verdana" w:hAnsi="Verdana"/>
          <w:sz w:val="18"/>
          <w:szCs w:val="18"/>
        </w:rPr>
        <w:t xml:space="preserve"> Woningcorporaties </w:t>
      </w:r>
      <w:r w:rsidR="00273B96">
        <w:rPr>
          <w:rFonts w:ascii="Verdana" w:hAnsi="Verdana"/>
          <w:sz w:val="18"/>
          <w:szCs w:val="18"/>
        </w:rPr>
        <w:t xml:space="preserve">hebben binnen de </w:t>
      </w:r>
      <w:proofErr w:type="spellStart"/>
      <w:r w:rsidR="00273B96">
        <w:rPr>
          <w:rFonts w:ascii="Verdana" w:hAnsi="Verdana"/>
          <w:sz w:val="18"/>
          <w:szCs w:val="18"/>
        </w:rPr>
        <w:t>WonW</w:t>
      </w:r>
      <w:proofErr w:type="spellEnd"/>
      <w:r w:rsidR="00273B96">
        <w:rPr>
          <w:rFonts w:ascii="Verdana" w:hAnsi="Verdana"/>
          <w:sz w:val="18"/>
          <w:szCs w:val="18"/>
        </w:rPr>
        <w:t xml:space="preserve"> een</w:t>
      </w:r>
      <w:r w:rsidR="00F72DA0">
        <w:rPr>
          <w:rFonts w:ascii="Verdana" w:hAnsi="Verdana"/>
          <w:sz w:val="18"/>
          <w:szCs w:val="18"/>
        </w:rPr>
        <w:t xml:space="preserve"> bijzondere aanstelling als ‘toegelaten instelling’.</w:t>
      </w:r>
      <w:r w:rsidR="00AE7AD3">
        <w:rPr>
          <w:rStyle w:val="Voetnootmarkering"/>
          <w:rFonts w:ascii="Verdana" w:hAnsi="Verdana"/>
          <w:sz w:val="18"/>
          <w:szCs w:val="18"/>
        </w:rPr>
        <w:footnoteReference w:id="6"/>
      </w:r>
      <w:r w:rsidR="00273B96">
        <w:rPr>
          <w:rFonts w:ascii="Verdana" w:hAnsi="Verdana"/>
          <w:sz w:val="18"/>
          <w:szCs w:val="18"/>
        </w:rPr>
        <w:t xml:space="preserve"> </w:t>
      </w:r>
      <w:r w:rsidR="00D153A8" w:rsidRPr="00C80AF4">
        <w:rPr>
          <w:rFonts w:ascii="Verdana" w:hAnsi="Verdana"/>
          <w:sz w:val="18"/>
          <w:szCs w:val="18"/>
        </w:rPr>
        <w:t xml:space="preserve">In </w:t>
      </w:r>
      <w:r w:rsidR="002E3486">
        <w:rPr>
          <w:rFonts w:ascii="Verdana" w:hAnsi="Verdana"/>
          <w:sz w:val="18"/>
          <w:szCs w:val="18"/>
        </w:rPr>
        <w:t>a</w:t>
      </w:r>
      <w:r w:rsidR="00D153A8" w:rsidRPr="00C80AF4">
        <w:rPr>
          <w:rFonts w:ascii="Verdana" w:hAnsi="Verdana"/>
          <w:sz w:val="18"/>
          <w:szCs w:val="18"/>
        </w:rPr>
        <w:t>rt</w:t>
      </w:r>
      <w:r w:rsidR="002E3486">
        <w:rPr>
          <w:rFonts w:ascii="Verdana" w:hAnsi="Verdana"/>
          <w:sz w:val="18"/>
          <w:szCs w:val="18"/>
        </w:rPr>
        <w:t>.</w:t>
      </w:r>
      <w:r w:rsidR="00D153A8" w:rsidRPr="00C80AF4">
        <w:rPr>
          <w:rFonts w:ascii="Verdana" w:hAnsi="Verdana"/>
          <w:sz w:val="18"/>
          <w:szCs w:val="18"/>
        </w:rPr>
        <w:t xml:space="preserve"> 48 lid 1 </w:t>
      </w:r>
      <w:proofErr w:type="spellStart"/>
      <w:r w:rsidR="00D153A8" w:rsidRPr="00C80AF4">
        <w:rPr>
          <w:rFonts w:ascii="Verdana" w:hAnsi="Verdana"/>
          <w:sz w:val="18"/>
          <w:szCs w:val="18"/>
        </w:rPr>
        <w:t>Won</w:t>
      </w:r>
      <w:r w:rsidR="00E1399B" w:rsidRPr="00C80AF4">
        <w:rPr>
          <w:rFonts w:ascii="Verdana" w:hAnsi="Verdana"/>
          <w:sz w:val="18"/>
          <w:szCs w:val="18"/>
        </w:rPr>
        <w:t>W</w:t>
      </w:r>
      <w:proofErr w:type="spellEnd"/>
      <w:r w:rsidR="00E1399B" w:rsidRPr="00C80AF4">
        <w:rPr>
          <w:rFonts w:ascii="Verdana" w:hAnsi="Verdana"/>
          <w:sz w:val="18"/>
          <w:szCs w:val="18"/>
        </w:rPr>
        <w:t xml:space="preserve"> staat dat </w:t>
      </w:r>
      <w:r w:rsidR="00E1399B">
        <w:rPr>
          <w:rFonts w:ascii="Verdana" w:hAnsi="Verdana"/>
          <w:sz w:val="18"/>
          <w:szCs w:val="18"/>
        </w:rPr>
        <w:t>w</w:t>
      </w:r>
      <w:r w:rsidR="00B70160">
        <w:rPr>
          <w:rFonts w:ascii="Verdana" w:hAnsi="Verdana"/>
          <w:sz w:val="18"/>
          <w:szCs w:val="18"/>
        </w:rPr>
        <w:t>oningcorporaties</w:t>
      </w:r>
      <w:r w:rsidR="00E1399B">
        <w:rPr>
          <w:rFonts w:ascii="Verdana" w:hAnsi="Verdana"/>
          <w:sz w:val="18"/>
          <w:szCs w:val="18"/>
        </w:rPr>
        <w:t xml:space="preserve"> </w:t>
      </w:r>
      <w:r w:rsidR="00B70160">
        <w:rPr>
          <w:rFonts w:ascii="Verdana" w:hAnsi="Verdana"/>
          <w:sz w:val="18"/>
          <w:szCs w:val="18"/>
        </w:rPr>
        <w:t>minimaal 90% van hun sociale huurwoningen beschikbaar</w:t>
      </w:r>
      <w:r w:rsidR="00E1399B">
        <w:rPr>
          <w:rFonts w:ascii="Verdana" w:hAnsi="Verdana"/>
          <w:sz w:val="18"/>
          <w:szCs w:val="18"/>
        </w:rPr>
        <w:t xml:space="preserve"> moeten</w:t>
      </w:r>
      <w:r w:rsidR="00B70160">
        <w:rPr>
          <w:rFonts w:ascii="Verdana" w:hAnsi="Verdana"/>
          <w:sz w:val="18"/>
          <w:szCs w:val="18"/>
        </w:rPr>
        <w:t xml:space="preserve"> stellen aan huishoudens met een inkomen van maximaal €38.085,-</w:t>
      </w:r>
      <w:r w:rsidR="00E1399B">
        <w:rPr>
          <w:rFonts w:ascii="Verdana" w:hAnsi="Verdana"/>
          <w:sz w:val="18"/>
          <w:szCs w:val="18"/>
        </w:rPr>
        <w:t>.</w:t>
      </w:r>
      <w:r w:rsidR="00B70160">
        <w:rPr>
          <w:rStyle w:val="Voetnootmarkering"/>
          <w:rFonts w:ascii="Verdana" w:hAnsi="Verdana"/>
          <w:sz w:val="18"/>
          <w:szCs w:val="18"/>
        </w:rPr>
        <w:footnoteReference w:id="7"/>
      </w:r>
      <w:r w:rsidR="00B70160">
        <w:rPr>
          <w:rFonts w:ascii="Verdana" w:hAnsi="Verdana"/>
          <w:sz w:val="18"/>
          <w:szCs w:val="18"/>
        </w:rPr>
        <w:t xml:space="preserve"> </w:t>
      </w:r>
      <w:r w:rsidR="00B70160">
        <w:rPr>
          <w:rStyle w:val="Voetnootmarkering"/>
          <w:rFonts w:ascii="Verdana" w:hAnsi="Verdana"/>
          <w:sz w:val="18"/>
          <w:szCs w:val="18"/>
        </w:rPr>
        <w:footnoteReference w:id="8"/>
      </w:r>
      <w:r w:rsidR="00B70160">
        <w:rPr>
          <w:rFonts w:ascii="Verdana" w:hAnsi="Verdana"/>
          <w:sz w:val="18"/>
          <w:szCs w:val="18"/>
        </w:rPr>
        <w:t xml:space="preserve"> De overige 10% k</w:t>
      </w:r>
      <w:r w:rsidR="00814BD3">
        <w:rPr>
          <w:rFonts w:ascii="Verdana" w:hAnsi="Verdana"/>
          <w:sz w:val="18"/>
          <w:szCs w:val="18"/>
        </w:rPr>
        <w:t>unnen zij</w:t>
      </w:r>
      <w:r w:rsidR="00B70160">
        <w:rPr>
          <w:rFonts w:ascii="Verdana" w:hAnsi="Verdana"/>
          <w:sz w:val="18"/>
          <w:szCs w:val="18"/>
        </w:rPr>
        <w:t xml:space="preserve"> aanwijzen aan </w:t>
      </w:r>
      <w:r w:rsidR="00B70160" w:rsidRPr="006902E6">
        <w:rPr>
          <w:rFonts w:ascii="Verdana" w:hAnsi="Verdana"/>
          <w:sz w:val="18"/>
          <w:szCs w:val="18"/>
        </w:rPr>
        <w:t xml:space="preserve">huishoudens met een inkomen </w:t>
      </w:r>
      <w:r w:rsidR="00B70160" w:rsidRPr="006902E6">
        <w:rPr>
          <w:rFonts w:ascii="Verdana" w:hAnsi="Verdana"/>
          <w:sz w:val="18"/>
          <w:szCs w:val="18"/>
        </w:rPr>
        <w:lastRenderedPageBreak/>
        <w:t>tussen € 38.035 en €42.436</w:t>
      </w:r>
      <w:r w:rsidR="00B70160">
        <w:rPr>
          <w:rStyle w:val="Voetnootmarkering"/>
          <w:rFonts w:ascii="Verdana" w:hAnsi="Verdana"/>
          <w:sz w:val="18"/>
          <w:szCs w:val="18"/>
        </w:rPr>
        <w:footnoteReference w:id="9"/>
      </w:r>
      <w:r w:rsidR="00B70160" w:rsidRPr="00B83878">
        <w:rPr>
          <w:rFonts w:ascii="Verdana" w:hAnsi="Verdana"/>
          <w:sz w:val="18"/>
          <w:szCs w:val="18"/>
          <w:vertAlign w:val="superscript"/>
        </w:rPr>
        <w:t xml:space="preserve"> </w:t>
      </w:r>
      <w:r w:rsidR="00B70160" w:rsidRPr="00B83878">
        <w:rPr>
          <w:rFonts w:ascii="Verdana" w:hAnsi="Verdana"/>
          <w:sz w:val="18"/>
          <w:szCs w:val="18"/>
          <w:vertAlign w:val="superscript"/>
        </w:rPr>
        <w:footnoteReference w:id="10"/>
      </w:r>
      <w:r w:rsidR="00B70160" w:rsidRPr="00B83878">
        <w:rPr>
          <w:rFonts w:ascii="Verdana" w:hAnsi="Verdana"/>
          <w:sz w:val="18"/>
          <w:szCs w:val="18"/>
        </w:rPr>
        <w:t xml:space="preserve"> </w:t>
      </w:r>
      <w:r w:rsidR="00F136E9">
        <w:rPr>
          <w:rFonts w:ascii="Verdana" w:hAnsi="Verdana"/>
          <w:sz w:val="18"/>
          <w:szCs w:val="18"/>
        </w:rPr>
        <w:t xml:space="preserve">Mensen </w:t>
      </w:r>
      <w:r w:rsidR="008771C3">
        <w:rPr>
          <w:rFonts w:ascii="Verdana" w:hAnsi="Verdana"/>
          <w:sz w:val="18"/>
          <w:szCs w:val="18"/>
        </w:rPr>
        <w:t>met een fysieke of psychische beperking</w:t>
      </w:r>
      <w:r w:rsidR="0051529F">
        <w:rPr>
          <w:rFonts w:ascii="Verdana" w:hAnsi="Verdana"/>
          <w:sz w:val="18"/>
          <w:szCs w:val="18"/>
        </w:rPr>
        <w:t xml:space="preserve"> hebben</w:t>
      </w:r>
      <w:r w:rsidR="00F136E9">
        <w:rPr>
          <w:rFonts w:ascii="Verdana" w:hAnsi="Verdana"/>
          <w:sz w:val="18"/>
          <w:szCs w:val="18"/>
        </w:rPr>
        <w:t xml:space="preserve"> in dat geval</w:t>
      </w:r>
      <w:r w:rsidR="000D683E">
        <w:rPr>
          <w:rFonts w:ascii="Verdana" w:hAnsi="Verdana"/>
          <w:sz w:val="18"/>
          <w:szCs w:val="18"/>
        </w:rPr>
        <w:t xml:space="preserve"> wel voorrang</w:t>
      </w:r>
      <w:r w:rsidR="0074039B">
        <w:rPr>
          <w:rFonts w:ascii="Verdana" w:hAnsi="Verdana"/>
          <w:sz w:val="18"/>
          <w:szCs w:val="18"/>
        </w:rPr>
        <w:t>,</w:t>
      </w:r>
      <w:r w:rsidR="008771C3">
        <w:rPr>
          <w:rFonts w:ascii="Verdana" w:hAnsi="Verdana"/>
          <w:sz w:val="18"/>
          <w:szCs w:val="18"/>
        </w:rPr>
        <w:t xml:space="preserve"> </w:t>
      </w:r>
      <w:r w:rsidR="0051529F">
        <w:rPr>
          <w:rFonts w:ascii="Verdana" w:hAnsi="Verdana"/>
          <w:sz w:val="18"/>
          <w:szCs w:val="18"/>
        </w:rPr>
        <w:t xml:space="preserve">zo </w:t>
      </w:r>
      <w:r w:rsidR="009316A3">
        <w:rPr>
          <w:rFonts w:ascii="Verdana" w:hAnsi="Verdana"/>
          <w:sz w:val="18"/>
          <w:szCs w:val="18"/>
        </w:rPr>
        <w:t>volg</w:t>
      </w:r>
      <w:r w:rsidR="0051529F">
        <w:rPr>
          <w:rFonts w:ascii="Verdana" w:hAnsi="Verdana"/>
          <w:sz w:val="18"/>
          <w:szCs w:val="18"/>
        </w:rPr>
        <w:t>t uit</w:t>
      </w:r>
      <w:r w:rsidR="009316A3">
        <w:rPr>
          <w:rFonts w:ascii="Verdana" w:hAnsi="Verdana"/>
          <w:sz w:val="18"/>
          <w:szCs w:val="18"/>
        </w:rPr>
        <w:t xml:space="preserve"> het Besluit </w:t>
      </w:r>
      <w:r w:rsidR="00491BED">
        <w:rPr>
          <w:rFonts w:ascii="Verdana" w:hAnsi="Verdana"/>
          <w:sz w:val="18"/>
          <w:szCs w:val="18"/>
        </w:rPr>
        <w:t>T</w:t>
      </w:r>
      <w:r w:rsidR="009316A3">
        <w:rPr>
          <w:rFonts w:ascii="Verdana" w:hAnsi="Verdana"/>
          <w:sz w:val="18"/>
          <w:szCs w:val="18"/>
        </w:rPr>
        <w:t xml:space="preserve">oegelaten </w:t>
      </w:r>
      <w:r w:rsidR="00491BED">
        <w:rPr>
          <w:rFonts w:ascii="Verdana" w:hAnsi="Verdana"/>
          <w:sz w:val="18"/>
          <w:szCs w:val="18"/>
        </w:rPr>
        <w:t>I</w:t>
      </w:r>
      <w:r w:rsidR="009316A3">
        <w:rPr>
          <w:rFonts w:ascii="Verdana" w:hAnsi="Verdana"/>
          <w:sz w:val="18"/>
          <w:szCs w:val="18"/>
        </w:rPr>
        <w:t xml:space="preserve">nstellingen </w:t>
      </w:r>
      <w:r w:rsidR="00A94666">
        <w:rPr>
          <w:rFonts w:ascii="Verdana" w:hAnsi="Verdana"/>
          <w:sz w:val="18"/>
          <w:szCs w:val="18"/>
        </w:rPr>
        <w:t>V</w:t>
      </w:r>
      <w:r w:rsidR="009316A3">
        <w:rPr>
          <w:rFonts w:ascii="Verdana" w:hAnsi="Verdana"/>
          <w:sz w:val="18"/>
          <w:szCs w:val="18"/>
        </w:rPr>
        <w:t>olkshuisvesting (hierna: BTIV)</w:t>
      </w:r>
      <w:r w:rsidR="006D49FA">
        <w:rPr>
          <w:rFonts w:ascii="Verdana" w:hAnsi="Verdana"/>
          <w:sz w:val="18"/>
          <w:szCs w:val="18"/>
        </w:rPr>
        <w:t>.</w:t>
      </w:r>
      <w:r w:rsidR="009316A3">
        <w:rPr>
          <w:rFonts w:ascii="Verdana" w:hAnsi="Verdana"/>
          <w:sz w:val="18"/>
          <w:szCs w:val="18"/>
        </w:rPr>
        <w:t xml:space="preserve"> </w:t>
      </w:r>
      <w:r w:rsidR="008771C3">
        <w:rPr>
          <w:rFonts w:ascii="Verdana" w:hAnsi="Verdana"/>
          <w:sz w:val="18"/>
          <w:szCs w:val="18"/>
        </w:rPr>
        <w:t xml:space="preserve"> </w:t>
      </w:r>
    </w:p>
    <w:p w14:paraId="48DE0467" w14:textId="77777777" w:rsidR="00FB4097" w:rsidRDefault="00E21C8D" w:rsidP="0060659B">
      <w:pPr>
        <w:spacing w:line="360" w:lineRule="auto"/>
        <w:jc w:val="both"/>
        <w:rPr>
          <w:rFonts w:ascii="Verdana" w:hAnsi="Verdana"/>
          <w:sz w:val="18"/>
          <w:szCs w:val="18"/>
        </w:rPr>
      </w:pPr>
      <w:r>
        <w:rPr>
          <w:rFonts w:ascii="Verdana" w:hAnsi="Verdana"/>
          <w:sz w:val="18"/>
          <w:szCs w:val="18"/>
        </w:rPr>
        <w:t xml:space="preserve">Verder </w:t>
      </w:r>
      <w:r w:rsidR="00A9455F">
        <w:rPr>
          <w:rFonts w:ascii="Verdana" w:hAnsi="Verdana"/>
          <w:sz w:val="18"/>
          <w:szCs w:val="18"/>
        </w:rPr>
        <w:t>hebben</w:t>
      </w:r>
      <w:r>
        <w:rPr>
          <w:rFonts w:ascii="Verdana" w:hAnsi="Verdana"/>
          <w:sz w:val="18"/>
          <w:szCs w:val="18"/>
        </w:rPr>
        <w:t xml:space="preserve"> woningcorporaties binnen het</w:t>
      </w:r>
      <w:r w:rsidR="00184A27" w:rsidRPr="00767F84">
        <w:rPr>
          <w:rFonts w:ascii="Verdana" w:hAnsi="Verdana"/>
          <w:sz w:val="18"/>
          <w:szCs w:val="18"/>
        </w:rPr>
        <w:t xml:space="preserve"> huurrecht </w:t>
      </w:r>
      <w:r w:rsidR="00321C92">
        <w:rPr>
          <w:rFonts w:ascii="Verdana" w:hAnsi="Verdana"/>
          <w:sz w:val="18"/>
          <w:szCs w:val="18"/>
        </w:rPr>
        <w:t>tot op zekere hoogte de</w:t>
      </w:r>
      <w:r w:rsidR="00767F84" w:rsidRPr="00767F84">
        <w:rPr>
          <w:rFonts w:ascii="Verdana" w:hAnsi="Verdana"/>
          <w:sz w:val="18"/>
          <w:szCs w:val="18"/>
        </w:rPr>
        <w:t xml:space="preserve"> </w:t>
      </w:r>
      <w:r w:rsidR="00B70160" w:rsidRPr="00767F84">
        <w:rPr>
          <w:rFonts w:ascii="Verdana" w:hAnsi="Verdana"/>
          <w:sz w:val="18"/>
          <w:szCs w:val="18"/>
        </w:rPr>
        <w:t>vrij</w:t>
      </w:r>
      <w:r w:rsidR="00767F84" w:rsidRPr="00767F84">
        <w:rPr>
          <w:rFonts w:ascii="Verdana" w:hAnsi="Verdana"/>
          <w:sz w:val="18"/>
          <w:szCs w:val="18"/>
        </w:rPr>
        <w:t>heid</w:t>
      </w:r>
      <w:r w:rsidR="00B70160" w:rsidRPr="00767F84">
        <w:rPr>
          <w:rFonts w:ascii="Verdana" w:hAnsi="Verdana"/>
          <w:sz w:val="18"/>
          <w:szCs w:val="18"/>
        </w:rPr>
        <w:t xml:space="preserve"> om hun rol als verhuurder zelf in te vullen.</w:t>
      </w:r>
      <w:r w:rsidR="004442FB">
        <w:rPr>
          <w:rFonts w:ascii="Verdana" w:hAnsi="Verdana"/>
          <w:sz w:val="18"/>
          <w:szCs w:val="18"/>
        </w:rPr>
        <w:t xml:space="preserve"> </w:t>
      </w:r>
      <w:r w:rsidR="00313736">
        <w:rPr>
          <w:rFonts w:ascii="Verdana" w:hAnsi="Verdana"/>
          <w:sz w:val="18"/>
          <w:szCs w:val="18"/>
        </w:rPr>
        <w:t xml:space="preserve">Als het </w:t>
      </w:r>
      <w:r w:rsidR="009E1B99">
        <w:rPr>
          <w:rFonts w:ascii="Verdana" w:hAnsi="Verdana"/>
          <w:sz w:val="18"/>
          <w:szCs w:val="18"/>
        </w:rPr>
        <w:t xml:space="preserve">gaat om </w:t>
      </w:r>
      <w:r w:rsidR="006C6E37">
        <w:rPr>
          <w:rFonts w:ascii="Verdana" w:hAnsi="Verdana"/>
          <w:sz w:val="18"/>
          <w:szCs w:val="18"/>
        </w:rPr>
        <w:t xml:space="preserve">het beleid met betrekking tot </w:t>
      </w:r>
      <w:r w:rsidR="00FB00B7">
        <w:rPr>
          <w:rFonts w:ascii="Verdana" w:hAnsi="Verdana"/>
          <w:sz w:val="18"/>
          <w:szCs w:val="18"/>
        </w:rPr>
        <w:t>hennep</w:t>
      </w:r>
      <w:r w:rsidR="00A4483F">
        <w:rPr>
          <w:rFonts w:ascii="Verdana" w:hAnsi="Verdana"/>
          <w:sz w:val="18"/>
          <w:szCs w:val="18"/>
        </w:rPr>
        <w:t>(teelt)</w:t>
      </w:r>
      <w:r w:rsidR="006C6E37">
        <w:rPr>
          <w:rFonts w:ascii="Verdana" w:hAnsi="Verdana"/>
          <w:sz w:val="18"/>
          <w:szCs w:val="18"/>
        </w:rPr>
        <w:t xml:space="preserve"> </w:t>
      </w:r>
      <w:r w:rsidR="0005267E">
        <w:rPr>
          <w:rFonts w:ascii="Verdana" w:hAnsi="Verdana"/>
          <w:sz w:val="18"/>
          <w:szCs w:val="18"/>
        </w:rPr>
        <w:t>hanteren woningcorporaties</w:t>
      </w:r>
      <w:r w:rsidR="009E1B99">
        <w:rPr>
          <w:rFonts w:ascii="Verdana" w:hAnsi="Verdana"/>
          <w:sz w:val="18"/>
          <w:szCs w:val="18"/>
        </w:rPr>
        <w:t xml:space="preserve"> veelal eenzelfde lijn</w:t>
      </w:r>
      <w:r w:rsidR="00FB00B7">
        <w:rPr>
          <w:rFonts w:ascii="Verdana" w:hAnsi="Verdana"/>
          <w:sz w:val="18"/>
          <w:szCs w:val="18"/>
        </w:rPr>
        <w:t>.</w:t>
      </w:r>
      <w:r w:rsidR="00A4483F">
        <w:rPr>
          <w:rFonts w:ascii="Verdana" w:hAnsi="Verdana"/>
          <w:sz w:val="18"/>
          <w:szCs w:val="18"/>
        </w:rPr>
        <w:t xml:space="preserve"> </w:t>
      </w:r>
      <w:r w:rsidR="00265D44">
        <w:rPr>
          <w:rFonts w:ascii="Verdana" w:hAnsi="Verdana"/>
          <w:sz w:val="18"/>
          <w:szCs w:val="18"/>
        </w:rPr>
        <w:t>Da</w:t>
      </w:r>
      <w:r w:rsidR="00054865">
        <w:rPr>
          <w:rFonts w:ascii="Verdana" w:hAnsi="Verdana"/>
          <w:sz w:val="18"/>
          <w:szCs w:val="18"/>
        </w:rPr>
        <w:t xml:space="preserve">t </w:t>
      </w:r>
      <w:r w:rsidR="003F6F83">
        <w:rPr>
          <w:rFonts w:ascii="Verdana" w:hAnsi="Verdana"/>
          <w:sz w:val="18"/>
          <w:szCs w:val="18"/>
        </w:rPr>
        <w:t>kan echter</w:t>
      </w:r>
      <w:r w:rsidR="00D0285E">
        <w:rPr>
          <w:rFonts w:ascii="Verdana" w:hAnsi="Verdana"/>
          <w:sz w:val="18"/>
          <w:szCs w:val="18"/>
        </w:rPr>
        <w:t xml:space="preserve"> in sommige gevallen</w:t>
      </w:r>
      <w:r w:rsidR="003F6F83">
        <w:rPr>
          <w:rFonts w:ascii="Verdana" w:hAnsi="Verdana"/>
          <w:sz w:val="18"/>
          <w:szCs w:val="18"/>
        </w:rPr>
        <w:t xml:space="preserve"> leiden</w:t>
      </w:r>
      <w:r w:rsidR="00D0285E">
        <w:rPr>
          <w:rFonts w:ascii="Verdana" w:hAnsi="Verdana"/>
          <w:sz w:val="18"/>
          <w:szCs w:val="18"/>
        </w:rPr>
        <w:t xml:space="preserve"> tot een </w:t>
      </w:r>
      <w:r w:rsidR="002412BC">
        <w:rPr>
          <w:rFonts w:ascii="Verdana" w:hAnsi="Verdana"/>
          <w:sz w:val="18"/>
          <w:szCs w:val="18"/>
        </w:rPr>
        <w:t xml:space="preserve">juridisch </w:t>
      </w:r>
      <w:r w:rsidR="00D0285E">
        <w:rPr>
          <w:rFonts w:ascii="Verdana" w:hAnsi="Verdana"/>
          <w:sz w:val="18"/>
          <w:szCs w:val="18"/>
        </w:rPr>
        <w:t>conflict.</w:t>
      </w:r>
      <w:r w:rsidR="003A4339">
        <w:rPr>
          <w:rFonts w:ascii="Verdana" w:hAnsi="Verdana"/>
          <w:sz w:val="18"/>
          <w:szCs w:val="18"/>
        </w:rPr>
        <w:t xml:space="preserve"> Zo</w:t>
      </w:r>
      <w:r w:rsidR="00FE7B86">
        <w:rPr>
          <w:rFonts w:ascii="Verdana" w:hAnsi="Verdana"/>
          <w:sz w:val="18"/>
          <w:szCs w:val="18"/>
        </w:rPr>
        <w:t>als blijkt uit</w:t>
      </w:r>
      <w:r w:rsidR="001C349A">
        <w:rPr>
          <w:rFonts w:ascii="Verdana" w:hAnsi="Verdana"/>
          <w:sz w:val="18"/>
          <w:szCs w:val="18"/>
        </w:rPr>
        <w:t xml:space="preserve"> </w:t>
      </w:r>
      <w:r w:rsidR="00FE7B86">
        <w:rPr>
          <w:rFonts w:ascii="Verdana" w:hAnsi="Verdana"/>
          <w:sz w:val="18"/>
          <w:szCs w:val="18"/>
        </w:rPr>
        <w:t>e</w:t>
      </w:r>
      <w:r w:rsidR="0060659B">
        <w:rPr>
          <w:rFonts w:ascii="Verdana" w:hAnsi="Verdana"/>
          <w:sz w:val="18"/>
          <w:szCs w:val="18"/>
        </w:rPr>
        <w:t xml:space="preserve">en van de vraagstukken </w:t>
      </w:r>
      <w:r w:rsidR="00AB6B61">
        <w:rPr>
          <w:rFonts w:ascii="Verdana" w:hAnsi="Verdana"/>
          <w:sz w:val="18"/>
          <w:szCs w:val="18"/>
        </w:rPr>
        <w:t>van</w:t>
      </w:r>
      <w:r w:rsidR="0060659B">
        <w:rPr>
          <w:rFonts w:ascii="Verdana" w:hAnsi="Verdana"/>
          <w:sz w:val="18"/>
          <w:szCs w:val="18"/>
        </w:rPr>
        <w:t xml:space="preserve"> Narecht Advocaten </w:t>
      </w:r>
      <w:r w:rsidR="00AD1485">
        <w:rPr>
          <w:rFonts w:ascii="Verdana" w:hAnsi="Verdana"/>
          <w:sz w:val="18"/>
          <w:szCs w:val="18"/>
        </w:rPr>
        <w:t>aangaande</w:t>
      </w:r>
      <w:r w:rsidR="0060659B">
        <w:rPr>
          <w:rFonts w:ascii="Verdana" w:hAnsi="Verdana"/>
          <w:sz w:val="18"/>
          <w:szCs w:val="18"/>
        </w:rPr>
        <w:t xml:space="preserve"> geschillen over dreigende ontruimingen</w:t>
      </w:r>
      <w:r w:rsidR="008B6465">
        <w:rPr>
          <w:rFonts w:ascii="Verdana" w:hAnsi="Verdana"/>
          <w:sz w:val="18"/>
          <w:szCs w:val="18"/>
        </w:rPr>
        <w:t xml:space="preserve"> door het gevoerde beleid</w:t>
      </w:r>
      <w:r w:rsidR="0060659B">
        <w:rPr>
          <w:rFonts w:ascii="Verdana" w:hAnsi="Verdana"/>
          <w:sz w:val="18"/>
          <w:szCs w:val="18"/>
        </w:rPr>
        <w:t>.</w:t>
      </w:r>
      <w:r w:rsidR="00290240">
        <w:rPr>
          <w:rFonts w:ascii="Verdana" w:hAnsi="Verdana"/>
          <w:sz w:val="18"/>
          <w:szCs w:val="18"/>
        </w:rPr>
        <w:t xml:space="preserve"> </w:t>
      </w:r>
      <w:r w:rsidR="0060659B" w:rsidRPr="00E9214E">
        <w:rPr>
          <w:rFonts w:ascii="Verdana" w:hAnsi="Verdana"/>
          <w:sz w:val="18"/>
          <w:szCs w:val="18"/>
        </w:rPr>
        <w:t xml:space="preserve">In het bijzonder gaat </w:t>
      </w:r>
      <w:r w:rsidR="00F136E9">
        <w:rPr>
          <w:rFonts w:ascii="Verdana" w:hAnsi="Verdana"/>
          <w:sz w:val="18"/>
          <w:szCs w:val="18"/>
        </w:rPr>
        <w:t xml:space="preserve">het </w:t>
      </w:r>
      <w:r w:rsidR="0060659B" w:rsidRPr="00E9214E">
        <w:rPr>
          <w:rFonts w:ascii="Verdana" w:hAnsi="Verdana"/>
          <w:sz w:val="18"/>
          <w:szCs w:val="18"/>
        </w:rPr>
        <w:t xml:space="preserve">om de situatie </w:t>
      </w:r>
      <w:r w:rsidR="0060659B">
        <w:rPr>
          <w:rFonts w:ascii="Verdana" w:hAnsi="Verdana"/>
          <w:sz w:val="18"/>
          <w:szCs w:val="18"/>
        </w:rPr>
        <w:t>waarbij</w:t>
      </w:r>
      <w:r w:rsidR="0060659B" w:rsidRPr="00E9214E">
        <w:rPr>
          <w:rFonts w:ascii="Verdana" w:hAnsi="Verdana"/>
          <w:sz w:val="18"/>
          <w:szCs w:val="18"/>
        </w:rPr>
        <w:t xml:space="preserve"> d</w:t>
      </w:r>
      <w:r w:rsidR="0060659B">
        <w:rPr>
          <w:rFonts w:ascii="Verdana" w:hAnsi="Verdana"/>
          <w:sz w:val="18"/>
          <w:szCs w:val="18"/>
        </w:rPr>
        <w:t>e</w:t>
      </w:r>
      <w:r w:rsidR="0060659B" w:rsidRPr="00E9214E">
        <w:rPr>
          <w:rFonts w:ascii="Verdana" w:hAnsi="Verdana"/>
          <w:sz w:val="18"/>
          <w:szCs w:val="18"/>
        </w:rPr>
        <w:t xml:space="preserve"> woningcorporatie een bepaalde hoeveelheid </w:t>
      </w:r>
      <w:r w:rsidR="0084252E">
        <w:rPr>
          <w:rFonts w:ascii="Verdana" w:hAnsi="Verdana"/>
          <w:sz w:val="18"/>
          <w:szCs w:val="18"/>
        </w:rPr>
        <w:t>hennep</w:t>
      </w:r>
      <w:r w:rsidR="0060659B" w:rsidRPr="00E9214E">
        <w:rPr>
          <w:rFonts w:ascii="Verdana" w:hAnsi="Verdana"/>
          <w:sz w:val="18"/>
          <w:szCs w:val="18"/>
        </w:rPr>
        <w:t xml:space="preserve"> in de sociale huurwoning heeft aangetroffen en de huurder </w:t>
      </w:r>
      <w:r w:rsidR="0060659B">
        <w:rPr>
          <w:rFonts w:ascii="Verdana" w:hAnsi="Verdana"/>
          <w:sz w:val="18"/>
          <w:szCs w:val="18"/>
        </w:rPr>
        <w:t xml:space="preserve">daarom </w:t>
      </w:r>
      <w:r w:rsidR="0060659B" w:rsidRPr="00E9214E">
        <w:rPr>
          <w:rFonts w:ascii="Verdana" w:hAnsi="Verdana"/>
          <w:sz w:val="18"/>
          <w:szCs w:val="18"/>
        </w:rPr>
        <w:t xml:space="preserve">wil ontruimen op grond van hun zero-tolerance beleid. </w:t>
      </w:r>
      <w:r w:rsidR="007B0D90">
        <w:rPr>
          <w:rFonts w:ascii="Verdana" w:hAnsi="Verdana"/>
          <w:sz w:val="18"/>
          <w:szCs w:val="18"/>
        </w:rPr>
        <w:t>Kort gezegd: e</w:t>
      </w:r>
      <w:r w:rsidR="0060659B">
        <w:rPr>
          <w:rFonts w:ascii="Verdana" w:hAnsi="Verdana"/>
          <w:sz w:val="18"/>
          <w:szCs w:val="18"/>
        </w:rPr>
        <w:t>en beleid dat geen enkel voorval tolereert.</w:t>
      </w:r>
      <w:r w:rsidR="0060659B">
        <w:rPr>
          <w:rStyle w:val="Voetnootmarkering"/>
          <w:rFonts w:ascii="Verdana" w:hAnsi="Verdana"/>
          <w:sz w:val="18"/>
          <w:szCs w:val="18"/>
        </w:rPr>
        <w:footnoteReference w:id="11"/>
      </w:r>
      <w:r w:rsidR="0060659B">
        <w:rPr>
          <w:rFonts w:ascii="Verdana" w:hAnsi="Verdana"/>
          <w:sz w:val="18"/>
          <w:szCs w:val="18"/>
        </w:rPr>
        <w:t xml:space="preserve"> </w:t>
      </w:r>
    </w:p>
    <w:p w14:paraId="085BB1A6" w14:textId="77777777" w:rsidR="0060659B" w:rsidRDefault="0060659B" w:rsidP="0060659B">
      <w:pPr>
        <w:spacing w:line="360" w:lineRule="auto"/>
        <w:jc w:val="both"/>
        <w:rPr>
          <w:rFonts w:ascii="Verdana" w:hAnsi="Verdana"/>
          <w:sz w:val="18"/>
          <w:szCs w:val="18"/>
        </w:rPr>
      </w:pPr>
      <w:r>
        <w:rPr>
          <w:rFonts w:ascii="Verdana" w:hAnsi="Verdana"/>
          <w:sz w:val="18"/>
          <w:szCs w:val="18"/>
        </w:rPr>
        <w:t>Soms kan de woningcorporatie</w:t>
      </w:r>
      <w:r w:rsidR="00B04236">
        <w:rPr>
          <w:rFonts w:ascii="Verdana" w:hAnsi="Verdana"/>
          <w:sz w:val="18"/>
          <w:szCs w:val="18"/>
        </w:rPr>
        <w:t xml:space="preserve"> bij ontdekking van hennep(teelt)</w:t>
      </w:r>
      <w:r>
        <w:rPr>
          <w:rFonts w:ascii="Verdana" w:hAnsi="Verdana"/>
          <w:sz w:val="18"/>
          <w:szCs w:val="18"/>
        </w:rPr>
        <w:t xml:space="preserve"> de huurovereenkomst al opzeggen met wederzijdse instemming van de huurder, zie </w:t>
      </w:r>
      <w:r w:rsidR="002E3486">
        <w:rPr>
          <w:rFonts w:ascii="Verdana" w:hAnsi="Verdana"/>
          <w:sz w:val="18"/>
          <w:szCs w:val="18"/>
        </w:rPr>
        <w:t>a</w:t>
      </w:r>
      <w:r>
        <w:rPr>
          <w:rFonts w:ascii="Verdana" w:hAnsi="Verdana"/>
          <w:sz w:val="18"/>
          <w:szCs w:val="18"/>
        </w:rPr>
        <w:t>rt</w:t>
      </w:r>
      <w:r w:rsidR="002E3486">
        <w:rPr>
          <w:rFonts w:ascii="Verdana" w:hAnsi="Verdana"/>
          <w:sz w:val="18"/>
          <w:szCs w:val="18"/>
        </w:rPr>
        <w:t>.</w:t>
      </w:r>
      <w:r>
        <w:rPr>
          <w:rFonts w:ascii="Verdana" w:hAnsi="Verdana"/>
          <w:sz w:val="18"/>
          <w:szCs w:val="18"/>
        </w:rPr>
        <w:t xml:space="preserve"> 7:228 jo </w:t>
      </w:r>
      <w:r w:rsidR="002E3486">
        <w:rPr>
          <w:rFonts w:ascii="Verdana" w:hAnsi="Verdana"/>
          <w:sz w:val="18"/>
          <w:szCs w:val="18"/>
        </w:rPr>
        <w:t>a</w:t>
      </w:r>
      <w:r>
        <w:rPr>
          <w:rFonts w:ascii="Verdana" w:hAnsi="Verdana"/>
          <w:sz w:val="18"/>
          <w:szCs w:val="18"/>
        </w:rPr>
        <w:t>rt</w:t>
      </w:r>
      <w:r w:rsidR="002E3486">
        <w:rPr>
          <w:rFonts w:ascii="Verdana" w:hAnsi="Verdana"/>
          <w:sz w:val="18"/>
          <w:szCs w:val="18"/>
        </w:rPr>
        <w:t>.</w:t>
      </w:r>
      <w:r>
        <w:rPr>
          <w:rFonts w:ascii="Verdana" w:hAnsi="Verdana"/>
          <w:sz w:val="18"/>
          <w:szCs w:val="18"/>
        </w:rPr>
        <w:t xml:space="preserve"> 7:271</w:t>
      </w:r>
      <w:r w:rsidR="00647CB3">
        <w:rPr>
          <w:rFonts w:ascii="Verdana" w:hAnsi="Verdana"/>
          <w:sz w:val="18"/>
          <w:szCs w:val="18"/>
        </w:rPr>
        <w:t xml:space="preserve"> lid 8</w:t>
      </w:r>
      <w:r>
        <w:rPr>
          <w:rFonts w:ascii="Verdana" w:hAnsi="Verdana"/>
          <w:sz w:val="18"/>
          <w:szCs w:val="18"/>
        </w:rPr>
        <w:t xml:space="preserve"> B</w:t>
      </w:r>
      <w:r w:rsidR="00F31B8C">
        <w:rPr>
          <w:rFonts w:ascii="Verdana" w:hAnsi="Verdana"/>
          <w:sz w:val="18"/>
          <w:szCs w:val="18"/>
        </w:rPr>
        <w:t>urgerlijke Wetboek (hierna: BW)</w:t>
      </w:r>
      <w:r>
        <w:rPr>
          <w:rFonts w:ascii="Verdana" w:hAnsi="Verdana"/>
          <w:sz w:val="18"/>
          <w:szCs w:val="18"/>
        </w:rPr>
        <w:t>.</w:t>
      </w:r>
      <w:r w:rsidRPr="005525B7">
        <w:rPr>
          <w:rFonts w:ascii="Verdana" w:hAnsi="Verdana"/>
          <w:sz w:val="18"/>
          <w:szCs w:val="18"/>
        </w:rPr>
        <w:t xml:space="preserve"> </w:t>
      </w:r>
      <w:r>
        <w:rPr>
          <w:rFonts w:ascii="Verdana" w:hAnsi="Verdana"/>
          <w:sz w:val="18"/>
          <w:szCs w:val="18"/>
        </w:rPr>
        <w:t>Maar in de meeste gevallen gaat de huurder hiermee niet akkoord</w:t>
      </w:r>
      <w:r w:rsidR="00B04236">
        <w:rPr>
          <w:rFonts w:ascii="Verdana" w:hAnsi="Verdana"/>
          <w:sz w:val="18"/>
          <w:szCs w:val="18"/>
        </w:rPr>
        <w:t>. E</w:t>
      </w:r>
      <w:r w:rsidR="00452EB4">
        <w:rPr>
          <w:rFonts w:ascii="Verdana" w:hAnsi="Verdana"/>
          <w:sz w:val="18"/>
          <w:szCs w:val="18"/>
        </w:rPr>
        <w:t xml:space="preserve">r staat immers veel op het spel. </w:t>
      </w:r>
      <w:r w:rsidR="000856B4">
        <w:rPr>
          <w:rFonts w:ascii="Verdana" w:hAnsi="Verdana"/>
          <w:sz w:val="18"/>
          <w:szCs w:val="18"/>
        </w:rPr>
        <w:t>D</w:t>
      </w:r>
      <w:r>
        <w:rPr>
          <w:rFonts w:ascii="Verdana" w:hAnsi="Verdana"/>
          <w:sz w:val="18"/>
          <w:szCs w:val="18"/>
        </w:rPr>
        <w:t>e woningcorporatie</w:t>
      </w:r>
      <w:r w:rsidR="000856B4">
        <w:rPr>
          <w:rFonts w:ascii="Verdana" w:hAnsi="Verdana"/>
          <w:sz w:val="18"/>
          <w:szCs w:val="18"/>
        </w:rPr>
        <w:t xml:space="preserve"> kan</w:t>
      </w:r>
      <w:r>
        <w:rPr>
          <w:rFonts w:ascii="Verdana" w:hAnsi="Verdana"/>
          <w:sz w:val="18"/>
          <w:szCs w:val="18"/>
        </w:rPr>
        <w:t xml:space="preserve"> </w:t>
      </w:r>
      <w:r w:rsidR="003448A3">
        <w:rPr>
          <w:rFonts w:ascii="Verdana" w:hAnsi="Verdana"/>
          <w:sz w:val="18"/>
          <w:szCs w:val="18"/>
        </w:rPr>
        <w:t xml:space="preserve">de beslissing </w:t>
      </w:r>
      <w:r w:rsidR="00F136E9">
        <w:rPr>
          <w:rFonts w:ascii="Verdana" w:hAnsi="Verdana"/>
          <w:sz w:val="18"/>
          <w:szCs w:val="18"/>
        </w:rPr>
        <w:t xml:space="preserve">dan </w:t>
      </w:r>
      <w:r>
        <w:rPr>
          <w:rFonts w:ascii="Verdana" w:hAnsi="Verdana"/>
          <w:sz w:val="18"/>
          <w:szCs w:val="18"/>
        </w:rPr>
        <w:t>bij de rechter</w:t>
      </w:r>
      <w:r w:rsidR="003A5EC5">
        <w:rPr>
          <w:rFonts w:ascii="Verdana" w:hAnsi="Verdana"/>
          <w:sz w:val="18"/>
          <w:szCs w:val="18"/>
        </w:rPr>
        <w:t xml:space="preserve"> neerleggen </w:t>
      </w:r>
      <w:r>
        <w:rPr>
          <w:rFonts w:ascii="Verdana" w:hAnsi="Verdana"/>
          <w:sz w:val="18"/>
          <w:szCs w:val="18"/>
        </w:rPr>
        <w:t xml:space="preserve">om </w:t>
      </w:r>
      <w:r w:rsidR="003A5EC5">
        <w:rPr>
          <w:rFonts w:ascii="Verdana" w:hAnsi="Verdana"/>
          <w:sz w:val="18"/>
          <w:szCs w:val="18"/>
        </w:rPr>
        <w:t>de huurder te ontruimen en de huurovereenkomst te ontbinden.</w:t>
      </w:r>
      <w:r w:rsidR="00A7474C">
        <w:rPr>
          <w:rFonts w:ascii="Verdana" w:hAnsi="Verdana"/>
          <w:sz w:val="18"/>
          <w:szCs w:val="18"/>
        </w:rPr>
        <w:t xml:space="preserve"> </w:t>
      </w:r>
      <w:r>
        <w:rPr>
          <w:rFonts w:ascii="Verdana" w:hAnsi="Verdana"/>
          <w:sz w:val="18"/>
          <w:szCs w:val="18"/>
        </w:rPr>
        <w:t xml:space="preserve">Over het algemeen </w:t>
      </w:r>
      <w:r w:rsidR="00340CC4">
        <w:rPr>
          <w:rFonts w:ascii="Verdana" w:hAnsi="Verdana"/>
          <w:sz w:val="18"/>
          <w:szCs w:val="18"/>
        </w:rPr>
        <w:t>voert</w:t>
      </w:r>
      <w:r w:rsidR="00685C13">
        <w:rPr>
          <w:rFonts w:ascii="Verdana" w:hAnsi="Verdana"/>
          <w:sz w:val="18"/>
          <w:szCs w:val="18"/>
        </w:rPr>
        <w:t xml:space="preserve"> de </w:t>
      </w:r>
      <w:r w:rsidR="001E55C6">
        <w:rPr>
          <w:rFonts w:ascii="Verdana" w:hAnsi="Verdana"/>
          <w:sz w:val="18"/>
          <w:szCs w:val="18"/>
        </w:rPr>
        <w:t>woningcorporatie</w:t>
      </w:r>
      <w:r w:rsidR="00340CC4">
        <w:rPr>
          <w:rFonts w:ascii="Verdana" w:hAnsi="Verdana"/>
          <w:sz w:val="18"/>
          <w:szCs w:val="18"/>
        </w:rPr>
        <w:t xml:space="preserve"> aan dat</w:t>
      </w:r>
      <w:r>
        <w:rPr>
          <w:rFonts w:ascii="Verdana" w:hAnsi="Verdana"/>
          <w:sz w:val="18"/>
          <w:szCs w:val="18"/>
        </w:rPr>
        <w:t xml:space="preserve"> </w:t>
      </w:r>
      <w:r w:rsidR="00340CC4">
        <w:rPr>
          <w:rFonts w:ascii="Verdana" w:hAnsi="Verdana"/>
          <w:sz w:val="18"/>
          <w:szCs w:val="18"/>
        </w:rPr>
        <w:t xml:space="preserve">de huurder in strijd heeft gehandeld met </w:t>
      </w:r>
      <w:r w:rsidR="00F136E9">
        <w:rPr>
          <w:rFonts w:ascii="Verdana" w:hAnsi="Verdana"/>
          <w:sz w:val="18"/>
          <w:szCs w:val="18"/>
        </w:rPr>
        <w:t xml:space="preserve">de huurovereenkomst waarin </w:t>
      </w:r>
      <w:r w:rsidR="00340CC4">
        <w:rPr>
          <w:rFonts w:ascii="Verdana" w:hAnsi="Verdana"/>
          <w:sz w:val="18"/>
          <w:szCs w:val="18"/>
        </w:rPr>
        <w:t>het</w:t>
      </w:r>
      <w:r>
        <w:rPr>
          <w:rFonts w:ascii="Verdana" w:hAnsi="Verdana"/>
          <w:sz w:val="18"/>
          <w:szCs w:val="18"/>
        </w:rPr>
        <w:t xml:space="preserve"> zero-tolerance beleid</w:t>
      </w:r>
      <w:r w:rsidR="00F136E9">
        <w:rPr>
          <w:rFonts w:ascii="Verdana" w:hAnsi="Verdana"/>
          <w:sz w:val="18"/>
          <w:szCs w:val="18"/>
        </w:rPr>
        <w:t xml:space="preserve"> is neergelegd</w:t>
      </w:r>
      <w:r w:rsidR="009068FF">
        <w:rPr>
          <w:rFonts w:ascii="Verdana" w:hAnsi="Verdana"/>
          <w:sz w:val="18"/>
          <w:szCs w:val="18"/>
        </w:rPr>
        <w:t xml:space="preserve">. </w:t>
      </w:r>
      <w:r w:rsidR="007737B8">
        <w:rPr>
          <w:rFonts w:ascii="Verdana" w:hAnsi="Verdana"/>
          <w:sz w:val="18"/>
          <w:szCs w:val="18"/>
        </w:rPr>
        <w:t>Daarbij wordt gesteld</w:t>
      </w:r>
      <w:r>
        <w:rPr>
          <w:rFonts w:ascii="Verdana" w:hAnsi="Verdana"/>
          <w:sz w:val="18"/>
          <w:szCs w:val="18"/>
        </w:rPr>
        <w:t xml:space="preserve"> </w:t>
      </w:r>
      <w:r w:rsidR="007737B8">
        <w:rPr>
          <w:rFonts w:ascii="Verdana" w:hAnsi="Verdana"/>
          <w:sz w:val="18"/>
          <w:szCs w:val="18"/>
        </w:rPr>
        <w:t>dat</w:t>
      </w:r>
      <w:r w:rsidR="007E6A64">
        <w:rPr>
          <w:rFonts w:ascii="Verdana" w:hAnsi="Verdana"/>
          <w:sz w:val="18"/>
          <w:szCs w:val="18"/>
        </w:rPr>
        <w:t xml:space="preserve"> de huurder zich </w:t>
      </w:r>
      <w:r>
        <w:rPr>
          <w:rFonts w:ascii="Verdana" w:hAnsi="Verdana"/>
          <w:sz w:val="18"/>
          <w:szCs w:val="18"/>
        </w:rPr>
        <w:t>niet</w:t>
      </w:r>
      <w:r w:rsidR="00C51C0E">
        <w:rPr>
          <w:rFonts w:ascii="Verdana" w:hAnsi="Verdana"/>
          <w:sz w:val="18"/>
          <w:szCs w:val="18"/>
        </w:rPr>
        <w:t xml:space="preserve"> als</w:t>
      </w:r>
      <w:r>
        <w:rPr>
          <w:rFonts w:ascii="Verdana" w:hAnsi="Verdana"/>
          <w:sz w:val="18"/>
          <w:szCs w:val="18"/>
        </w:rPr>
        <w:t xml:space="preserve"> </w:t>
      </w:r>
      <w:r w:rsidR="007737B8">
        <w:rPr>
          <w:rFonts w:ascii="Verdana" w:hAnsi="Verdana"/>
          <w:sz w:val="18"/>
          <w:szCs w:val="18"/>
        </w:rPr>
        <w:t>een – zoals dat heet – ‘</w:t>
      </w:r>
      <w:r>
        <w:rPr>
          <w:rFonts w:ascii="Verdana" w:hAnsi="Verdana"/>
          <w:sz w:val="18"/>
          <w:szCs w:val="18"/>
        </w:rPr>
        <w:t>goed</w:t>
      </w:r>
      <w:r w:rsidR="007737B8">
        <w:rPr>
          <w:rFonts w:ascii="Verdana" w:hAnsi="Verdana"/>
          <w:sz w:val="18"/>
          <w:szCs w:val="18"/>
        </w:rPr>
        <w:t xml:space="preserve"> </w:t>
      </w:r>
      <w:r w:rsidR="00C51C0E">
        <w:rPr>
          <w:rFonts w:ascii="Verdana" w:hAnsi="Verdana"/>
          <w:sz w:val="18"/>
          <w:szCs w:val="18"/>
        </w:rPr>
        <w:t>huurder</w:t>
      </w:r>
      <w:r w:rsidR="007737B8">
        <w:rPr>
          <w:rFonts w:ascii="Verdana" w:hAnsi="Verdana"/>
          <w:sz w:val="18"/>
          <w:szCs w:val="18"/>
        </w:rPr>
        <w:t>’</w:t>
      </w:r>
      <w:r>
        <w:rPr>
          <w:rFonts w:ascii="Verdana" w:hAnsi="Verdana"/>
          <w:sz w:val="18"/>
          <w:szCs w:val="18"/>
        </w:rPr>
        <w:t xml:space="preserve"> </w:t>
      </w:r>
      <w:r w:rsidR="007737B8">
        <w:rPr>
          <w:rFonts w:ascii="Verdana" w:hAnsi="Verdana"/>
          <w:sz w:val="18"/>
          <w:szCs w:val="18"/>
        </w:rPr>
        <w:t xml:space="preserve">heeft </w:t>
      </w:r>
      <w:r>
        <w:rPr>
          <w:rFonts w:ascii="Verdana" w:hAnsi="Verdana"/>
          <w:sz w:val="18"/>
          <w:szCs w:val="18"/>
        </w:rPr>
        <w:t xml:space="preserve">gedragen en in strijd </w:t>
      </w:r>
      <w:r w:rsidR="007737B8">
        <w:rPr>
          <w:rFonts w:ascii="Verdana" w:hAnsi="Verdana"/>
          <w:sz w:val="18"/>
          <w:szCs w:val="18"/>
        </w:rPr>
        <w:t xml:space="preserve">heeft </w:t>
      </w:r>
      <w:r w:rsidR="00001C39">
        <w:rPr>
          <w:rFonts w:ascii="Verdana" w:hAnsi="Verdana"/>
          <w:sz w:val="18"/>
          <w:szCs w:val="18"/>
        </w:rPr>
        <w:t>ge</w:t>
      </w:r>
      <w:r>
        <w:rPr>
          <w:rFonts w:ascii="Verdana" w:hAnsi="Verdana"/>
          <w:sz w:val="18"/>
          <w:szCs w:val="18"/>
        </w:rPr>
        <w:t>handel</w:t>
      </w:r>
      <w:r w:rsidR="00001C39">
        <w:rPr>
          <w:rFonts w:ascii="Verdana" w:hAnsi="Verdana"/>
          <w:sz w:val="18"/>
          <w:szCs w:val="18"/>
        </w:rPr>
        <w:t>d</w:t>
      </w:r>
      <w:r>
        <w:rPr>
          <w:rFonts w:ascii="Verdana" w:hAnsi="Verdana"/>
          <w:sz w:val="18"/>
          <w:szCs w:val="18"/>
        </w:rPr>
        <w:t xml:space="preserve"> met de bestemming van </w:t>
      </w:r>
      <w:r w:rsidR="00E55521">
        <w:rPr>
          <w:rFonts w:ascii="Verdana" w:hAnsi="Verdana"/>
          <w:sz w:val="18"/>
          <w:szCs w:val="18"/>
        </w:rPr>
        <w:t xml:space="preserve">de </w:t>
      </w:r>
      <w:r>
        <w:rPr>
          <w:rFonts w:ascii="Verdana" w:hAnsi="Verdana"/>
          <w:sz w:val="18"/>
          <w:szCs w:val="18"/>
        </w:rPr>
        <w:t>woning.</w:t>
      </w:r>
      <w:r w:rsidRPr="00665900">
        <w:rPr>
          <w:rFonts w:ascii="Verdana" w:hAnsi="Verdana"/>
          <w:sz w:val="18"/>
          <w:szCs w:val="18"/>
          <w:vertAlign w:val="superscript"/>
        </w:rPr>
        <w:t xml:space="preserve"> </w:t>
      </w:r>
      <w:r w:rsidRPr="00665900">
        <w:rPr>
          <w:rFonts w:ascii="Verdana" w:hAnsi="Verdana"/>
          <w:sz w:val="18"/>
          <w:szCs w:val="18"/>
          <w:vertAlign w:val="superscript"/>
        </w:rPr>
        <w:footnoteReference w:id="12"/>
      </w:r>
      <w:r w:rsidRPr="00665900">
        <w:rPr>
          <w:rFonts w:ascii="Verdana" w:hAnsi="Verdana"/>
          <w:sz w:val="18"/>
          <w:szCs w:val="18"/>
        </w:rPr>
        <w:t xml:space="preserve"> </w:t>
      </w:r>
      <w:r w:rsidRPr="00665900">
        <w:rPr>
          <w:rFonts w:ascii="Verdana" w:hAnsi="Verdana"/>
          <w:sz w:val="18"/>
          <w:szCs w:val="18"/>
          <w:vertAlign w:val="superscript"/>
        </w:rPr>
        <w:footnoteReference w:id="13"/>
      </w:r>
      <w:r w:rsidRPr="00665900">
        <w:rPr>
          <w:rFonts w:ascii="Verdana" w:hAnsi="Verdana"/>
          <w:sz w:val="18"/>
          <w:szCs w:val="18"/>
        </w:rPr>
        <w:t xml:space="preserve"> </w:t>
      </w:r>
    </w:p>
    <w:p w14:paraId="40BAD2B2" w14:textId="77777777" w:rsidR="0060659B" w:rsidRDefault="00D20D38" w:rsidP="0060659B">
      <w:pPr>
        <w:spacing w:line="360" w:lineRule="auto"/>
        <w:jc w:val="both"/>
        <w:rPr>
          <w:rFonts w:ascii="Verdana" w:hAnsi="Verdana"/>
          <w:sz w:val="18"/>
          <w:szCs w:val="18"/>
        </w:rPr>
      </w:pPr>
      <w:r>
        <w:rPr>
          <w:rFonts w:ascii="Verdana" w:hAnsi="Verdana"/>
          <w:sz w:val="18"/>
          <w:szCs w:val="18"/>
        </w:rPr>
        <w:t>U</w:t>
      </w:r>
      <w:r w:rsidR="0060659B">
        <w:rPr>
          <w:rFonts w:ascii="Verdana" w:hAnsi="Verdana"/>
          <w:sz w:val="18"/>
          <w:szCs w:val="18"/>
        </w:rPr>
        <w:t>it recente uitspraken</w:t>
      </w:r>
      <w:r>
        <w:rPr>
          <w:rFonts w:ascii="Verdana" w:hAnsi="Verdana"/>
          <w:sz w:val="18"/>
          <w:szCs w:val="18"/>
        </w:rPr>
        <w:t xml:space="preserve"> blijkt</w:t>
      </w:r>
      <w:r w:rsidR="0060659B">
        <w:rPr>
          <w:rFonts w:ascii="Verdana" w:hAnsi="Verdana"/>
          <w:sz w:val="18"/>
          <w:szCs w:val="18"/>
        </w:rPr>
        <w:t xml:space="preserve"> dat de rechter in elke situatie anders oordeelt. In één uitspraak was de aangetroffen hoeveelheid hennep in strijd met de gestelde richtlijnen van het Openbaar Ministerie en in strijd met de Opiumwet. Zodoende vond de kantonrechter dat er sprake was van een dusdanige tekortkoming in de nakoming</w:t>
      </w:r>
      <w:r>
        <w:rPr>
          <w:rFonts w:ascii="Verdana" w:hAnsi="Verdana"/>
          <w:sz w:val="18"/>
          <w:szCs w:val="18"/>
        </w:rPr>
        <w:t xml:space="preserve"> </w:t>
      </w:r>
      <w:r w:rsidR="00F136E9">
        <w:rPr>
          <w:rFonts w:ascii="Verdana" w:hAnsi="Verdana"/>
          <w:sz w:val="18"/>
          <w:szCs w:val="18"/>
        </w:rPr>
        <w:t xml:space="preserve">van de huurovereenkomst </w:t>
      </w:r>
      <w:r>
        <w:rPr>
          <w:rFonts w:ascii="Verdana" w:hAnsi="Verdana"/>
          <w:sz w:val="18"/>
          <w:szCs w:val="18"/>
        </w:rPr>
        <w:t xml:space="preserve">om de ontbinding te </w:t>
      </w:r>
      <w:r w:rsidR="00F136E9">
        <w:rPr>
          <w:rFonts w:ascii="Verdana" w:hAnsi="Verdana"/>
          <w:sz w:val="18"/>
          <w:szCs w:val="18"/>
        </w:rPr>
        <w:t xml:space="preserve">kunnen </w:t>
      </w:r>
      <w:r>
        <w:rPr>
          <w:rFonts w:ascii="Verdana" w:hAnsi="Verdana"/>
          <w:sz w:val="18"/>
          <w:szCs w:val="18"/>
        </w:rPr>
        <w:t>rechtvaardigen</w:t>
      </w:r>
      <w:r w:rsidR="0060659B">
        <w:rPr>
          <w:rFonts w:ascii="Verdana" w:hAnsi="Verdana"/>
          <w:sz w:val="18"/>
          <w:szCs w:val="18"/>
        </w:rPr>
        <w:t>.</w:t>
      </w:r>
      <w:r w:rsidR="0060659B" w:rsidRPr="005E1130">
        <w:rPr>
          <w:rFonts w:ascii="Verdana" w:hAnsi="Verdana"/>
          <w:sz w:val="18"/>
          <w:szCs w:val="18"/>
          <w:vertAlign w:val="superscript"/>
        </w:rPr>
        <w:footnoteReference w:id="14"/>
      </w:r>
      <w:r w:rsidR="0060659B">
        <w:rPr>
          <w:rFonts w:ascii="Verdana" w:hAnsi="Verdana"/>
          <w:sz w:val="18"/>
          <w:szCs w:val="18"/>
        </w:rPr>
        <w:t xml:space="preserve"> </w:t>
      </w:r>
      <w:r w:rsidR="007737B8">
        <w:rPr>
          <w:rFonts w:ascii="Verdana" w:hAnsi="Verdana"/>
          <w:sz w:val="18"/>
          <w:szCs w:val="18"/>
        </w:rPr>
        <w:t>Dit i</w:t>
      </w:r>
      <w:r w:rsidR="00506ECA">
        <w:rPr>
          <w:rFonts w:ascii="Verdana" w:hAnsi="Verdana"/>
          <w:sz w:val="18"/>
          <w:szCs w:val="18"/>
        </w:rPr>
        <w:t>n tegenstelling tot</w:t>
      </w:r>
      <w:r w:rsidR="0060659B">
        <w:rPr>
          <w:rFonts w:ascii="Verdana" w:hAnsi="Verdana"/>
          <w:sz w:val="18"/>
          <w:szCs w:val="18"/>
        </w:rPr>
        <w:t xml:space="preserve"> </w:t>
      </w:r>
      <w:r w:rsidR="00132262">
        <w:rPr>
          <w:rFonts w:ascii="Verdana" w:hAnsi="Verdana"/>
          <w:sz w:val="18"/>
          <w:szCs w:val="18"/>
        </w:rPr>
        <w:t>een</w:t>
      </w:r>
      <w:r w:rsidR="0060659B">
        <w:rPr>
          <w:rFonts w:ascii="Verdana" w:hAnsi="Verdana"/>
          <w:sz w:val="18"/>
          <w:szCs w:val="18"/>
        </w:rPr>
        <w:t xml:space="preserve"> uitspraak </w:t>
      </w:r>
      <w:r w:rsidR="0062092A">
        <w:rPr>
          <w:rFonts w:ascii="Verdana" w:hAnsi="Verdana"/>
          <w:sz w:val="18"/>
          <w:szCs w:val="18"/>
        </w:rPr>
        <w:t>waarbij</w:t>
      </w:r>
      <w:r w:rsidR="0060659B">
        <w:rPr>
          <w:rFonts w:ascii="Verdana" w:hAnsi="Verdana"/>
          <w:sz w:val="18"/>
          <w:szCs w:val="18"/>
        </w:rPr>
        <w:t xml:space="preserve"> de huurder vanwege een </w:t>
      </w:r>
      <w:r w:rsidR="00F136E9">
        <w:rPr>
          <w:rFonts w:ascii="Verdana" w:hAnsi="Verdana"/>
          <w:sz w:val="18"/>
          <w:szCs w:val="18"/>
        </w:rPr>
        <w:t>langdurig</w:t>
      </w:r>
      <w:r w:rsidR="0060659B" w:rsidRPr="00AA4B5A">
        <w:rPr>
          <w:rFonts w:ascii="Verdana" w:hAnsi="Verdana"/>
          <w:sz w:val="18"/>
          <w:szCs w:val="18"/>
        </w:rPr>
        <w:t xml:space="preserve"> ernstige en niet te genezen ziekte</w:t>
      </w:r>
      <w:r w:rsidR="0060659B">
        <w:rPr>
          <w:rFonts w:ascii="Verdana" w:hAnsi="Verdana"/>
          <w:sz w:val="18"/>
          <w:szCs w:val="18"/>
        </w:rPr>
        <w:t xml:space="preserve"> baat</w:t>
      </w:r>
      <w:r w:rsidR="00486B1B">
        <w:rPr>
          <w:rFonts w:ascii="Verdana" w:hAnsi="Verdana"/>
          <w:sz w:val="18"/>
          <w:szCs w:val="18"/>
        </w:rPr>
        <w:t xml:space="preserve"> had</w:t>
      </w:r>
      <w:r w:rsidR="0060659B">
        <w:rPr>
          <w:rFonts w:ascii="Verdana" w:hAnsi="Verdana"/>
          <w:sz w:val="18"/>
          <w:szCs w:val="18"/>
        </w:rPr>
        <w:t xml:space="preserve"> </w:t>
      </w:r>
      <w:r w:rsidR="00964C6B">
        <w:rPr>
          <w:rFonts w:ascii="Verdana" w:hAnsi="Verdana"/>
          <w:sz w:val="18"/>
          <w:szCs w:val="18"/>
        </w:rPr>
        <w:t xml:space="preserve">bij </w:t>
      </w:r>
      <w:r w:rsidR="0060659B">
        <w:rPr>
          <w:rFonts w:ascii="Verdana" w:hAnsi="Verdana"/>
          <w:sz w:val="18"/>
          <w:szCs w:val="18"/>
        </w:rPr>
        <w:t>het gebruik van medicinale cannabis/hennep</w:t>
      </w:r>
      <w:r w:rsidR="004511AA">
        <w:rPr>
          <w:rFonts w:ascii="Verdana" w:hAnsi="Verdana"/>
          <w:sz w:val="18"/>
          <w:szCs w:val="18"/>
        </w:rPr>
        <w:t>. Derhalve</w:t>
      </w:r>
      <w:r w:rsidR="0060659B">
        <w:rPr>
          <w:rFonts w:ascii="Verdana" w:hAnsi="Verdana"/>
          <w:sz w:val="18"/>
          <w:szCs w:val="18"/>
        </w:rPr>
        <w:t xml:space="preserve"> ging de kantonrechter niet mee in het betoog van de verhuurder.</w:t>
      </w:r>
      <w:r w:rsidR="0060659B" w:rsidRPr="0019752E">
        <w:rPr>
          <w:rFonts w:ascii="Verdana" w:hAnsi="Verdana"/>
          <w:sz w:val="18"/>
          <w:szCs w:val="18"/>
          <w:vertAlign w:val="superscript"/>
        </w:rPr>
        <w:t xml:space="preserve"> </w:t>
      </w:r>
      <w:r w:rsidR="0060659B" w:rsidRPr="0019752E">
        <w:rPr>
          <w:rFonts w:ascii="Verdana" w:hAnsi="Verdana"/>
          <w:sz w:val="18"/>
          <w:szCs w:val="18"/>
          <w:vertAlign w:val="superscript"/>
        </w:rPr>
        <w:footnoteReference w:id="15"/>
      </w:r>
      <w:r w:rsidR="0060659B">
        <w:rPr>
          <w:rFonts w:ascii="Verdana" w:hAnsi="Verdana"/>
          <w:sz w:val="18"/>
          <w:szCs w:val="18"/>
        </w:rPr>
        <w:t xml:space="preserve"> Dus ondanks het zero-tolerance beleid </w:t>
      </w:r>
      <w:r w:rsidR="00372392">
        <w:rPr>
          <w:rFonts w:ascii="Verdana" w:hAnsi="Verdana"/>
          <w:sz w:val="18"/>
          <w:szCs w:val="18"/>
        </w:rPr>
        <w:t>kan</w:t>
      </w:r>
      <w:r w:rsidR="0060659B">
        <w:rPr>
          <w:rFonts w:ascii="Verdana" w:hAnsi="Verdana"/>
          <w:sz w:val="18"/>
          <w:szCs w:val="18"/>
        </w:rPr>
        <w:t xml:space="preserve"> er in sommige gevallen </w:t>
      </w:r>
      <w:r w:rsidR="00486B1B">
        <w:rPr>
          <w:rFonts w:ascii="Verdana" w:hAnsi="Verdana"/>
          <w:sz w:val="18"/>
          <w:szCs w:val="18"/>
        </w:rPr>
        <w:t xml:space="preserve">anders geoordeeld </w:t>
      </w:r>
      <w:r w:rsidR="00372392">
        <w:rPr>
          <w:rFonts w:ascii="Verdana" w:hAnsi="Verdana"/>
          <w:sz w:val="18"/>
          <w:szCs w:val="18"/>
        </w:rPr>
        <w:t xml:space="preserve">worden </w:t>
      </w:r>
      <w:r w:rsidR="00486B1B">
        <w:rPr>
          <w:rFonts w:ascii="Verdana" w:hAnsi="Verdana"/>
          <w:sz w:val="18"/>
          <w:szCs w:val="18"/>
        </w:rPr>
        <w:t>door</w:t>
      </w:r>
      <w:r w:rsidR="0060659B">
        <w:rPr>
          <w:rFonts w:ascii="Verdana" w:hAnsi="Verdana"/>
          <w:sz w:val="18"/>
          <w:szCs w:val="18"/>
        </w:rPr>
        <w:t xml:space="preserve"> de rechter. </w:t>
      </w:r>
      <w:r w:rsidR="00075933">
        <w:rPr>
          <w:rFonts w:ascii="Verdana" w:hAnsi="Verdana"/>
          <w:sz w:val="18"/>
          <w:szCs w:val="18"/>
        </w:rPr>
        <w:t>Zo’n overweging hangt mede af van de diverse omstandigheden die d</w:t>
      </w:r>
      <w:r w:rsidR="00AD05BF" w:rsidRPr="00AD05BF">
        <w:rPr>
          <w:rFonts w:ascii="Verdana" w:hAnsi="Verdana"/>
          <w:sz w:val="18"/>
          <w:szCs w:val="18"/>
        </w:rPr>
        <w:t xml:space="preserve">e rechter </w:t>
      </w:r>
      <w:r w:rsidR="00075933">
        <w:rPr>
          <w:rFonts w:ascii="Verdana" w:hAnsi="Verdana"/>
          <w:sz w:val="18"/>
          <w:szCs w:val="18"/>
        </w:rPr>
        <w:t>meerekent</w:t>
      </w:r>
      <w:r w:rsidR="00AD05BF" w:rsidRPr="00AD05BF">
        <w:rPr>
          <w:rFonts w:ascii="Verdana" w:hAnsi="Verdana"/>
          <w:sz w:val="18"/>
          <w:szCs w:val="18"/>
        </w:rPr>
        <w:t xml:space="preserve">.  </w:t>
      </w:r>
    </w:p>
    <w:p w14:paraId="5A31C2A4" w14:textId="77777777" w:rsidR="00C40DD3" w:rsidRDefault="0060659B" w:rsidP="00C40DD3">
      <w:pPr>
        <w:spacing w:after="0" w:line="360" w:lineRule="auto"/>
        <w:jc w:val="both"/>
        <w:rPr>
          <w:rFonts w:ascii="Verdana" w:hAnsi="Verdana"/>
          <w:sz w:val="18"/>
          <w:szCs w:val="18"/>
        </w:rPr>
      </w:pPr>
      <w:r>
        <w:rPr>
          <w:rFonts w:ascii="Verdana" w:hAnsi="Verdana"/>
          <w:sz w:val="18"/>
          <w:szCs w:val="18"/>
        </w:rPr>
        <w:t xml:space="preserve">Narecht Advocaten wil graag weten </w:t>
      </w:r>
      <w:r w:rsidR="00216BD0">
        <w:rPr>
          <w:rFonts w:ascii="Verdana" w:hAnsi="Verdana"/>
          <w:sz w:val="18"/>
          <w:szCs w:val="18"/>
        </w:rPr>
        <w:t xml:space="preserve">of de strekking van het zero-tolerance beleid </w:t>
      </w:r>
      <w:r w:rsidR="0083444A">
        <w:rPr>
          <w:rFonts w:ascii="Verdana" w:hAnsi="Verdana"/>
          <w:sz w:val="18"/>
          <w:szCs w:val="18"/>
        </w:rPr>
        <w:t>van woningcorporaties</w:t>
      </w:r>
      <w:r>
        <w:rPr>
          <w:rFonts w:ascii="Verdana" w:hAnsi="Verdana"/>
          <w:sz w:val="18"/>
          <w:szCs w:val="18"/>
        </w:rPr>
        <w:t xml:space="preserve"> </w:t>
      </w:r>
      <w:r w:rsidR="00562038">
        <w:rPr>
          <w:rFonts w:ascii="Verdana" w:hAnsi="Verdana"/>
          <w:sz w:val="18"/>
          <w:szCs w:val="18"/>
        </w:rPr>
        <w:t>strookt</w:t>
      </w:r>
      <w:r w:rsidR="0033330E">
        <w:rPr>
          <w:rFonts w:ascii="Verdana" w:hAnsi="Verdana"/>
          <w:sz w:val="18"/>
          <w:szCs w:val="18"/>
        </w:rPr>
        <w:t xml:space="preserve"> </w:t>
      </w:r>
      <w:r w:rsidR="0083444A">
        <w:rPr>
          <w:rFonts w:ascii="Verdana" w:hAnsi="Verdana"/>
          <w:sz w:val="18"/>
          <w:szCs w:val="18"/>
        </w:rPr>
        <w:t xml:space="preserve">met de overwegingen die </w:t>
      </w:r>
      <w:r>
        <w:rPr>
          <w:rFonts w:ascii="Verdana" w:hAnsi="Verdana"/>
          <w:sz w:val="18"/>
          <w:szCs w:val="18"/>
        </w:rPr>
        <w:t xml:space="preserve">de rechter </w:t>
      </w:r>
      <w:r w:rsidR="0083444A">
        <w:rPr>
          <w:rFonts w:ascii="Verdana" w:hAnsi="Verdana"/>
          <w:sz w:val="18"/>
          <w:szCs w:val="18"/>
        </w:rPr>
        <w:t>maakt</w:t>
      </w:r>
      <w:r>
        <w:rPr>
          <w:rFonts w:ascii="Verdana" w:hAnsi="Verdana"/>
          <w:sz w:val="18"/>
          <w:szCs w:val="18"/>
        </w:rPr>
        <w:t xml:space="preserve">. Daarbij zal het onderzoek gericht zijn op landelijke uitspraken, met een bepaalde focus op de regio Rotterdam, </w:t>
      </w:r>
      <w:r w:rsidR="00F96542">
        <w:rPr>
          <w:rFonts w:ascii="Verdana" w:hAnsi="Verdana"/>
          <w:sz w:val="18"/>
          <w:szCs w:val="18"/>
        </w:rPr>
        <w:t>Oost-Brabant</w:t>
      </w:r>
      <w:r w:rsidR="00B60CF9">
        <w:rPr>
          <w:rFonts w:ascii="Verdana" w:hAnsi="Verdana"/>
          <w:sz w:val="18"/>
          <w:szCs w:val="18"/>
        </w:rPr>
        <w:t>, Amsterdam en Zeeland-West-Brabant</w:t>
      </w:r>
      <w:r w:rsidR="00725351">
        <w:rPr>
          <w:rFonts w:ascii="Verdana" w:hAnsi="Verdana"/>
          <w:sz w:val="18"/>
          <w:szCs w:val="18"/>
        </w:rPr>
        <w:t xml:space="preserve"> </w:t>
      </w:r>
      <w:r>
        <w:rPr>
          <w:rFonts w:ascii="Verdana" w:hAnsi="Verdana"/>
          <w:sz w:val="18"/>
          <w:szCs w:val="18"/>
        </w:rPr>
        <w:t>waar Narecht</w:t>
      </w:r>
      <w:r w:rsidR="00725351">
        <w:rPr>
          <w:rFonts w:ascii="Verdana" w:hAnsi="Verdana"/>
          <w:sz w:val="18"/>
          <w:szCs w:val="18"/>
        </w:rPr>
        <w:t xml:space="preserve"> vooral</w:t>
      </w:r>
      <w:r>
        <w:rPr>
          <w:rFonts w:ascii="Verdana" w:hAnsi="Verdana"/>
          <w:sz w:val="18"/>
          <w:szCs w:val="18"/>
        </w:rPr>
        <w:t xml:space="preserve"> actief is. In de afgelopen jaren lijkt het een trend te zijn dat huurders toch niet uit hun huis word</w:t>
      </w:r>
      <w:r w:rsidR="007737B8">
        <w:rPr>
          <w:rFonts w:ascii="Verdana" w:hAnsi="Verdana"/>
          <w:sz w:val="18"/>
          <w:szCs w:val="18"/>
        </w:rPr>
        <w:t>en gezet, ondanks hun strijdige activiteiten met de huurovereenkomst.</w:t>
      </w:r>
    </w:p>
    <w:p w14:paraId="4204EE76" w14:textId="77777777" w:rsidR="00AA53CE" w:rsidRPr="00790001" w:rsidRDefault="00AA53CE" w:rsidP="00C40DD3">
      <w:pPr>
        <w:spacing w:after="0" w:line="360" w:lineRule="auto"/>
        <w:jc w:val="both"/>
        <w:rPr>
          <w:rFonts w:ascii="Verdana" w:hAnsi="Verdana"/>
          <w:sz w:val="18"/>
          <w:szCs w:val="18"/>
        </w:rPr>
      </w:pPr>
    </w:p>
    <w:p w14:paraId="523CF963" w14:textId="77777777" w:rsidR="00AB0A53" w:rsidRDefault="00AB0A53" w:rsidP="00B621E8">
      <w:pPr>
        <w:pStyle w:val="Kop2"/>
      </w:pPr>
      <w:bookmarkStart w:id="10" w:name="_Toc11658775"/>
      <w:bookmarkStart w:id="11" w:name="_Toc11746098"/>
      <w:r w:rsidRPr="00B56EC1">
        <w:lastRenderedPageBreak/>
        <w:t>1.</w:t>
      </w:r>
      <w:r w:rsidR="00B70160">
        <w:t>3</w:t>
      </w:r>
      <w:r w:rsidRPr="00B56EC1">
        <w:tab/>
        <w:t xml:space="preserve">Doelstelling, </w:t>
      </w:r>
      <w:r w:rsidR="0005267E" w:rsidRPr="00B56EC1">
        <w:t>centrale vraag</w:t>
      </w:r>
      <w:r w:rsidRPr="00B56EC1">
        <w:t xml:space="preserve"> en deelvragen</w:t>
      </w:r>
      <w:bookmarkEnd w:id="10"/>
      <w:bookmarkEnd w:id="11"/>
    </w:p>
    <w:p w14:paraId="0838209D" w14:textId="77777777" w:rsidR="00A10F3B" w:rsidRDefault="00A10F3B" w:rsidP="00F97B6A">
      <w:pPr>
        <w:spacing w:after="0" w:line="360" w:lineRule="auto"/>
        <w:jc w:val="both"/>
      </w:pPr>
    </w:p>
    <w:p w14:paraId="19605EBE" w14:textId="652CC899" w:rsidR="005614F9" w:rsidRDefault="005614F9" w:rsidP="00F97B6A">
      <w:pPr>
        <w:spacing w:after="0" w:line="360" w:lineRule="auto"/>
        <w:jc w:val="both"/>
        <w:rPr>
          <w:rFonts w:ascii="Verdana" w:hAnsi="Verdana"/>
          <w:sz w:val="18"/>
          <w:szCs w:val="18"/>
        </w:rPr>
      </w:pPr>
      <w:r w:rsidRPr="005B56A3">
        <w:rPr>
          <w:rFonts w:ascii="Verdana" w:hAnsi="Verdana"/>
          <w:sz w:val="18"/>
          <w:szCs w:val="18"/>
        </w:rPr>
        <w:t>Het doel van dit onderzoek is om in kaart te brengen</w:t>
      </w:r>
      <w:r>
        <w:rPr>
          <w:rFonts w:ascii="Verdana" w:hAnsi="Verdana"/>
          <w:sz w:val="18"/>
          <w:szCs w:val="18"/>
        </w:rPr>
        <w:t xml:space="preserve"> wat het resultaat is van de handhaving door</w:t>
      </w:r>
      <w:r w:rsidRPr="005B56A3">
        <w:rPr>
          <w:rFonts w:ascii="Verdana" w:hAnsi="Verdana"/>
          <w:sz w:val="18"/>
          <w:szCs w:val="18"/>
        </w:rPr>
        <w:t xml:space="preserve"> woningcorporaties</w:t>
      </w:r>
      <w:r>
        <w:rPr>
          <w:rFonts w:ascii="Verdana" w:hAnsi="Verdana"/>
          <w:sz w:val="18"/>
          <w:szCs w:val="18"/>
        </w:rPr>
        <w:t xml:space="preserve"> van</w:t>
      </w:r>
      <w:r w:rsidRPr="005B56A3">
        <w:rPr>
          <w:rFonts w:ascii="Verdana" w:hAnsi="Verdana"/>
          <w:sz w:val="18"/>
          <w:szCs w:val="18"/>
        </w:rPr>
        <w:t xml:space="preserve"> hun zero-tolerance beleid</w:t>
      </w:r>
      <w:r>
        <w:rPr>
          <w:rFonts w:ascii="Verdana" w:hAnsi="Verdana"/>
          <w:sz w:val="18"/>
          <w:szCs w:val="18"/>
        </w:rPr>
        <w:t xml:space="preserve"> omtrent</w:t>
      </w:r>
      <w:r w:rsidRPr="005B56A3">
        <w:rPr>
          <w:rFonts w:ascii="Verdana" w:hAnsi="Verdana"/>
          <w:sz w:val="18"/>
          <w:szCs w:val="18"/>
        </w:rPr>
        <w:t xml:space="preserve"> hennep</w:t>
      </w:r>
      <w:r>
        <w:rPr>
          <w:rFonts w:ascii="Verdana" w:hAnsi="Verdana"/>
          <w:sz w:val="18"/>
          <w:szCs w:val="18"/>
        </w:rPr>
        <w:t>(</w:t>
      </w:r>
      <w:r w:rsidRPr="005B56A3">
        <w:rPr>
          <w:rFonts w:ascii="Verdana" w:hAnsi="Verdana"/>
          <w:sz w:val="18"/>
          <w:szCs w:val="18"/>
        </w:rPr>
        <w:t>teelt</w:t>
      </w:r>
      <w:r>
        <w:rPr>
          <w:rFonts w:ascii="Verdana" w:hAnsi="Verdana"/>
          <w:sz w:val="18"/>
          <w:szCs w:val="18"/>
        </w:rPr>
        <w:t>) in de sociale huurwoning</w:t>
      </w:r>
      <w:r w:rsidRPr="005B56A3">
        <w:rPr>
          <w:rFonts w:ascii="Verdana" w:hAnsi="Verdana"/>
          <w:sz w:val="18"/>
          <w:szCs w:val="18"/>
        </w:rPr>
        <w:t>.</w:t>
      </w:r>
      <w:r w:rsidR="004F3C92">
        <w:rPr>
          <w:rFonts w:ascii="Verdana" w:hAnsi="Verdana"/>
          <w:sz w:val="18"/>
          <w:szCs w:val="18"/>
        </w:rPr>
        <w:t xml:space="preserve"> </w:t>
      </w:r>
      <w:r w:rsidR="00AE6934">
        <w:rPr>
          <w:rFonts w:ascii="Verdana" w:hAnsi="Verdana"/>
          <w:sz w:val="18"/>
          <w:szCs w:val="18"/>
        </w:rPr>
        <w:t>Hennepteelt</w:t>
      </w:r>
      <w:r w:rsidR="0071523C">
        <w:rPr>
          <w:rFonts w:ascii="Verdana" w:hAnsi="Verdana"/>
          <w:sz w:val="18"/>
          <w:szCs w:val="18"/>
        </w:rPr>
        <w:t xml:space="preserve"> in bedrijfsruimtes is in dit onderzoek niet meegenomen</w:t>
      </w:r>
      <w:r w:rsidR="00417F64">
        <w:rPr>
          <w:rFonts w:ascii="Verdana" w:hAnsi="Verdana"/>
          <w:sz w:val="18"/>
          <w:szCs w:val="18"/>
        </w:rPr>
        <w:t>.</w:t>
      </w:r>
      <w:r w:rsidRPr="005B56A3">
        <w:rPr>
          <w:rFonts w:ascii="Verdana" w:hAnsi="Verdana"/>
          <w:sz w:val="18"/>
          <w:szCs w:val="18"/>
        </w:rPr>
        <w:t xml:space="preserve"> </w:t>
      </w:r>
      <w:r w:rsidR="00AA7494">
        <w:rPr>
          <w:rFonts w:ascii="Verdana" w:hAnsi="Verdana"/>
          <w:sz w:val="18"/>
          <w:szCs w:val="18"/>
        </w:rPr>
        <w:t>De belangstelling ligt bij</w:t>
      </w:r>
      <w:r>
        <w:rPr>
          <w:rFonts w:ascii="Verdana" w:hAnsi="Verdana"/>
          <w:sz w:val="18"/>
          <w:szCs w:val="18"/>
        </w:rPr>
        <w:t xml:space="preserve"> </w:t>
      </w:r>
      <w:r w:rsidR="0071523C">
        <w:rPr>
          <w:rFonts w:ascii="Verdana" w:hAnsi="Verdana"/>
          <w:sz w:val="18"/>
          <w:szCs w:val="18"/>
        </w:rPr>
        <w:t xml:space="preserve">de </w:t>
      </w:r>
      <w:r>
        <w:rPr>
          <w:rFonts w:ascii="Verdana" w:hAnsi="Verdana"/>
          <w:sz w:val="18"/>
          <w:szCs w:val="18"/>
        </w:rPr>
        <w:t xml:space="preserve">overwegingen </w:t>
      </w:r>
      <w:r w:rsidR="00957142">
        <w:rPr>
          <w:rFonts w:ascii="Verdana" w:hAnsi="Verdana"/>
          <w:sz w:val="18"/>
          <w:szCs w:val="18"/>
        </w:rPr>
        <w:t xml:space="preserve">van </w:t>
      </w:r>
      <w:r>
        <w:rPr>
          <w:rFonts w:ascii="Verdana" w:hAnsi="Verdana"/>
          <w:sz w:val="18"/>
          <w:szCs w:val="18"/>
        </w:rPr>
        <w:t>de rechte</w:t>
      </w:r>
      <w:r w:rsidR="00957142">
        <w:rPr>
          <w:rFonts w:ascii="Verdana" w:hAnsi="Verdana"/>
          <w:sz w:val="18"/>
          <w:szCs w:val="18"/>
        </w:rPr>
        <w:t>r</w:t>
      </w:r>
      <w:r>
        <w:rPr>
          <w:rFonts w:ascii="Verdana" w:hAnsi="Verdana"/>
          <w:sz w:val="18"/>
          <w:szCs w:val="18"/>
        </w:rPr>
        <w:t xml:space="preserve"> in verschillende situaties waarbij hennepteelt is ontdekt</w:t>
      </w:r>
      <w:r w:rsidR="00492C36">
        <w:rPr>
          <w:rFonts w:ascii="Verdana" w:hAnsi="Verdana"/>
          <w:sz w:val="18"/>
          <w:szCs w:val="18"/>
        </w:rPr>
        <w:t xml:space="preserve"> en</w:t>
      </w:r>
      <w:r>
        <w:rPr>
          <w:rFonts w:ascii="Verdana" w:hAnsi="Verdana"/>
          <w:sz w:val="18"/>
          <w:szCs w:val="18"/>
        </w:rPr>
        <w:t xml:space="preserve"> </w:t>
      </w:r>
      <w:r w:rsidR="001D2A86">
        <w:rPr>
          <w:rFonts w:ascii="Verdana" w:hAnsi="Verdana"/>
          <w:sz w:val="18"/>
          <w:szCs w:val="18"/>
        </w:rPr>
        <w:t>de uiteindelijke beslissing</w:t>
      </w:r>
      <w:r>
        <w:rPr>
          <w:rFonts w:ascii="Verdana" w:hAnsi="Verdana"/>
          <w:sz w:val="18"/>
          <w:szCs w:val="18"/>
        </w:rPr>
        <w:t>.</w:t>
      </w:r>
      <w:r w:rsidR="007A624E">
        <w:rPr>
          <w:rFonts w:ascii="Verdana" w:hAnsi="Verdana"/>
          <w:sz w:val="18"/>
          <w:szCs w:val="18"/>
        </w:rPr>
        <w:t xml:space="preserve"> </w:t>
      </w:r>
      <w:r w:rsidR="007A624E" w:rsidRPr="007A624E">
        <w:rPr>
          <w:rFonts w:ascii="Verdana" w:hAnsi="Verdana"/>
          <w:sz w:val="18"/>
          <w:szCs w:val="18"/>
        </w:rPr>
        <w:t xml:space="preserve">Wat weegt </w:t>
      </w:r>
      <w:r w:rsidR="00051F6E">
        <w:rPr>
          <w:rFonts w:ascii="Verdana" w:hAnsi="Verdana"/>
          <w:sz w:val="18"/>
          <w:szCs w:val="18"/>
        </w:rPr>
        <w:t xml:space="preserve">daarbij </w:t>
      </w:r>
      <w:r w:rsidR="007A624E" w:rsidRPr="007A624E">
        <w:rPr>
          <w:rFonts w:ascii="Verdana" w:hAnsi="Verdana"/>
          <w:sz w:val="18"/>
          <w:szCs w:val="18"/>
        </w:rPr>
        <w:t>zwaarde</w:t>
      </w:r>
      <w:r w:rsidR="00051F6E">
        <w:rPr>
          <w:rFonts w:ascii="Verdana" w:hAnsi="Verdana"/>
          <w:sz w:val="18"/>
          <w:szCs w:val="18"/>
        </w:rPr>
        <w:t>r</w:t>
      </w:r>
      <w:r w:rsidR="007A624E" w:rsidRPr="007A624E">
        <w:rPr>
          <w:rFonts w:ascii="Verdana" w:hAnsi="Verdana"/>
          <w:sz w:val="18"/>
          <w:szCs w:val="18"/>
        </w:rPr>
        <w:t xml:space="preserve"> voor de rechter</w:t>
      </w:r>
      <w:r w:rsidR="0071523C">
        <w:rPr>
          <w:rFonts w:ascii="Verdana" w:hAnsi="Verdana"/>
          <w:sz w:val="18"/>
          <w:szCs w:val="18"/>
        </w:rPr>
        <w:t>: het</w:t>
      </w:r>
      <w:r w:rsidR="007A624E" w:rsidRPr="007A624E">
        <w:rPr>
          <w:rFonts w:ascii="Verdana" w:hAnsi="Verdana"/>
          <w:sz w:val="18"/>
          <w:szCs w:val="18"/>
        </w:rPr>
        <w:t xml:space="preserve"> beleid van de woningcorporatie of </w:t>
      </w:r>
      <w:r w:rsidR="0071523C">
        <w:rPr>
          <w:rFonts w:ascii="Verdana" w:hAnsi="Verdana"/>
          <w:sz w:val="18"/>
          <w:szCs w:val="18"/>
        </w:rPr>
        <w:t>het belang van de huurder</w:t>
      </w:r>
      <w:r w:rsidR="007A624E" w:rsidRPr="007A624E">
        <w:rPr>
          <w:rFonts w:ascii="Verdana" w:hAnsi="Verdana"/>
          <w:sz w:val="18"/>
          <w:szCs w:val="18"/>
        </w:rPr>
        <w:t>?</w:t>
      </w:r>
      <w:r>
        <w:rPr>
          <w:rFonts w:ascii="Verdana" w:hAnsi="Verdana"/>
          <w:sz w:val="18"/>
          <w:szCs w:val="18"/>
        </w:rPr>
        <w:t xml:space="preserve"> </w:t>
      </w:r>
      <w:r w:rsidRPr="001A23BF">
        <w:rPr>
          <w:rFonts w:ascii="Verdana" w:hAnsi="Verdana"/>
          <w:sz w:val="18"/>
          <w:szCs w:val="18"/>
        </w:rPr>
        <w:t xml:space="preserve">Op basis van de </w:t>
      </w:r>
      <w:r w:rsidR="00DA3D2B">
        <w:rPr>
          <w:rFonts w:ascii="Verdana" w:hAnsi="Verdana"/>
          <w:sz w:val="18"/>
          <w:szCs w:val="18"/>
        </w:rPr>
        <w:t>jurisprudentie</w:t>
      </w:r>
      <w:r w:rsidRPr="001A23BF">
        <w:rPr>
          <w:rFonts w:ascii="Verdana" w:hAnsi="Verdana"/>
          <w:sz w:val="18"/>
          <w:szCs w:val="18"/>
        </w:rPr>
        <w:t xml:space="preserve">analyse kan een advies worden opgesteld met als doel cliënten </w:t>
      </w:r>
      <w:r w:rsidR="0071523C">
        <w:rPr>
          <w:rFonts w:ascii="Verdana" w:hAnsi="Verdana"/>
          <w:sz w:val="18"/>
          <w:szCs w:val="18"/>
        </w:rPr>
        <w:t xml:space="preserve">die </w:t>
      </w:r>
      <w:r w:rsidRPr="001A23BF">
        <w:rPr>
          <w:rFonts w:ascii="Verdana" w:hAnsi="Verdana"/>
          <w:sz w:val="18"/>
          <w:szCs w:val="18"/>
        </w:rPr>
        <w:t xml:space="preserve">in een dergelijke situatie zijn beland te ondersteunen met gronden die tegen een </w:t>
      </w:r>
      <w:r>
        <w:rPr>
          <w:rFonts w:ascii="Verdana" w:hAnsi="Verdana"/>
          <w:sz w:val="18"/>
          <w:szCs w:val="18"/>
        </w:rPr>
        <w:t>mogelijke uithuiszetting</w:t>
      </w:r>
      <w:r w:rsidRPr="001A23BF">
        <w:rPr>
          <w:rFonts w:ascii="Verdana" w:hAnsi="Verdana"/>
          <w:sz w:val="18"/>
          <w:szCs w:val="18"/>
        </w:rPr>
        <w:t xml:space="preserve"> pleiten.</w:t>
      </w:r>
      <w:r w:rsidR="002D3CA3">
        <w:rPr>
          <w:rFonts w:ascii="Verdana" w:hAnsi="Verdana"/>
          <w:sz w:val="18"/>
          <w:szCs w:val="18"/>
        </w:rPr>
        <w:t xml:space="preserve"> </w:t>
      </w:r>
      <w:r w:rsidR="00DB0974">
        <w:rPr>
          <w:rFonts w:ascii="Verdana" w:hAnsi="Verdana"/>
          <w:sz w:val="18"/>
          <w:szCs w:val="18"/>
        </w:rPr>
        <w:t>Derhalve</w:t>
      </w:r>
      <w:r w:rsidR="002D3CA3">
        <w:rPr>
          <w:rFonts w:ascii="Verdana" w:hAnsi="Verdana"/>
          <w:sz w:val="18"/>
          <w:szCs w:val="18"/>
        </w:rPr>
        <w:t xml:space="preserve"> </w:t>
      </w:r>
      <w:r w:rsidR="00E636F9">
        <w:rPr>
          <w:rFonts w:ascii="Verdana" w:hAnsi="Verdana"/>
          <w:sz w:val="18"/>
          <w:szCs w:val="18"/>
        </w:rPr>
        <w:t xml:space="preserve">zal </w:t>
      </w:r>
      <w:r w:rsidR="00220DF3">
        <w:rPr>
          <w:rFonts w:ascii="Verdana" w:hAnsi="Verdana"/>
          <w:sz w:val="18"/>
          <w:szCs w:val="18"/>
        </w:rPr>
        <w:t>er als beroepsproduct een</w:t>
      </w:r>
      <w:r w:rsidR="001C5072">
        <w:rPr>
          <w:rFonts w:ascii="Verdana" w:hAnsi="Verdana"/>
          <w:sz w:val="18"/>
          <w:szCs w:val="18"/>
        </w:rPr>
        <w:t xml:space="preserve"> </w:t>
      </w:r>
      <w:r w:rsidR="003419EF">
        <w:rPr>
          <w:rFonts w:ascii="Verdana" w:hAnsi="Verdana"/>
          <w:sz w:val="18"/>
          <w:szCs w:val="18"/>
        </w:rPr>
        <w:t>intakelijst</w:t>
      </w:r>
      <w:r w:rsidR="00220DF3">
        <w:rPr>
          <w:rFonts w:ascii="Verdana" w:hAnsi="Verdana"/>
          <w:sz w:val="18"/>
          <w:szCs w:val="18"/>
        </w:rPr>
        <w:t xml:space="preserve"> gemaakt worden</w:t>
      </w:r>
      <w:r w:rsidR="009334A6">
        <w:rPr>
          <w:rFonts w:ascii="Verdana" w:hAnsi="Verdana"/>
          <w:sz w:val="18"/>
          <w:szCs w:val="18"/>
        </w:rPr>
        <w:t>. Zo</w:t>
      </w:r>
      <w:r w:rsidR="00220DF3">
        <w:rPr>
          <w:rFonts w:ascii="Verdana" w:hAnsi="Verdana"/>
          <w:sz w:val="18"/>
          <w:szCs w:val="18"/>
        </w:rPr>
        <w:t xml:space="preserve"> kan </w:t>
      </w:r>
      <w:r w:rsidR="00122E60">
        <w:rPr>
          <w:rFonts w:ascii="Verdana" w:hAnsi="Verdana"/>
          <w:sz w:val="18"/>
          <w:szCs w:val="18"/>
        </w:rPr>
        <w:t>Narecht Advocaten de juiste afwegingen maken</w:t>
      </w:r>
      <w:r w:rsidR="00F7237D">
        <w:rPr>
          <w:rFonts w:ascii="Verdana" w:hAnsi="Verdana"/>
          <w:sz w:val="18"/>
          <w:szCs w:val="18"/>
        </w:rPr>
        <w:t xml:space="preserve"> als zo</w:t>
      </w:r>
      <w:r w:rsidR="00017184">
        <w:rPr>
          <w:rFonts w:ascii="Verdana" w:hAnsi="Verdana"/>
          <w:sz w:val="18"/>
          <w:szCs w:val="18"/>
        </w:rPr>
        <w:t>’</w:t>
      </w:r>
      <w:r w:rsidR="00F7237D">
        <w:rPr>
          <w:rFonts w:ascii="Verdana" w:hAnsi="Verdana"/>
          <w:sz w:val="18"/>
          <w:szCs w:val="18"/>
        </w:rPr>
        <w:t xml:space="preserve">n </w:t>
      </w:r>
      <w:r w:rsidR="00017184">
        <w:rPr>
          <w:rFonts w:ascii="Verdana" w:hAnsi="Verdana"/>
          <w:sz w:val="18"/>
          <w:szCs w:val="18"/>
        </w:rPr>
        <w:t>situatie zich voordoet.</w:t>
      </w:r>
      <w:r w:rsidR="00F7237D">
        <w:rPr>
          <w:rFonts w:ascii="Verdana" w:hAnsi="Verdana"/>
          <w:sz w:val="18"/>
          <w:szCs w:val="18"/>
        </w:rPr>
        <w:t xml:space="preserve"> </w:t>
      </w:r>
      <w:r w:rsidR="00F03AB2">
        <w:rPr>
          <w:rFonts w:ascii="Verdana" w:hAnsi="Verdana"/>
          <w:sz w:val="18"/>
          <w:szCs w:val="18"/>
        </w:rPr>
        <w:t>Dat wordt</w:t>
      </w:r>
      <w:r w:rsidRPr="00125D1A">
        <w:rPr>
          <w:rFonts w:ascii="Verdana" w:hAnsi="Verdana"/>
          <w:b/>
          <w:sz w:val="18"/>
          <w:szCs w:val="18"/>
        </w:rPr>
        <w:t xml:space="preserve"> </w:t>
      </w:r>
      <w:r w:rsidR="00F03AB2">
        <w:rPr>
          <w:rFonts w:ascii="Verdana" w:hAnsi="Verdana"/>
          <w:sz w:val="18"/>
          <w:szCs w:val="18"/>
        </w:rPr>
        <w:t>met behulp van</w:t>
      </w:r>
      <w:r w:rsidR="00B44FFB">
        <w:rPr>
          <w:rFonts w:ascii="Verdana" w:hAnsi="Verdana"/>
          <w:sz w:val="18"/>
          <w:szCs w:val="18"/>
        </w:rPr>
        <w:t xml:space="preserve"> de volgende </w:t>
      </w:r>
      <w:r w:rsidR="005B223D">
        <w:rPr>
          <w:rFonts w:ascii="Verdana" w:hAnsi="Verdana"/>
          <w:sz w:val="18"/>
          <w:szCs w:val="18"/>
        </w:rPr>
        <w:t xml:space="preserve">centrale vraag en deelvragen </w:t>
      </w:r>
      <w:r w:rsidR="00F03AB2">
        <w:rPr>
          <w:rFonts w:ascii="Verdana" w:hAnsi="Verdana"/>
          <w:sz w:val="18"/>
          <w:szCs w:val="18"/>
        </w:rPr>
        <w:t>onderzocht</w:t>
      </w:r>
      <w:r w:rsidR="005B223D">
        <w:rPr>
          <w:rFonts w:ascii="Verdana" w:hAnsi="Verdana"/>
          <w:sz w:val="18"/>
          <w:szCs w:val="18"/>
        </w:rPr>
        <w:t xml:space="preserve">. </w:t>
      </w:r>
    </w:p>
    <w:p w14:paraId="211F5859" w14:textId="77777777" w:rsidR="00974AC5" w:rsidRDefault="00974AC5" w:rsidP="00974AC5">
      <w:pPr>
        <w:spacing w:after="0" w:line="360" w:lineRule="auto"/>
        <w:jc w:val="both"/>
        <w:rPr>
          <w:rFonts w:ascii="Verdana" w:hAnsi="Verdana"/>
          <w:sz w:val="18"/>
          <w:szCs w:val="18"/>
        </w:rPr>
      </w:pPr>
    </w:p>
    <w:p w14:paraId="4A8D0016" w14:textId="77777777" w:rsidR="00BD21E5" w:rsidRDefault="00BD21E5" w:rsidP="00A61908">
      <w:pPr>
        <w:pStyle w:val="Kop2"/>
        <w:spacing w:before="0"/>
        <w:jc w:val="center"/>
      </w:pPr>
      <w:bookmarkStart w:id="12" w:name="_Toc11658776"/>
      <w:bookmarkStart w:id="13" w:name="_Toc11746099"/>
      <w:r>
        <w:t>Centrale vraag</w:t>
      </w:r>
      <w:bookmarkEnd w:id="12"/>
      <w:bookmarkEnd w:id="13"/>
    </w:p>
    <w:p w14:paraId="1E4916D9" w14:textId="77777777" w:rsidR="00A61908" w:rsidRPr="00A61908" w:rsidRDefault="00A61908" w:rsidP="00A61908"/>
    <w:p w14:paraId="74FE47EA" w14:textId="77777777" w:rsidR="00790001" w:rsidRDefault="00870240" w:rsidP="00764B7B">
      <w:pPr>
        <w:pStyle w:val="Lijstalinea"/>
        <w:numPr>
          <w:ilvl w:val="0"/>
          <w:numId w:val="27"/>
        </w:numPr>
        <w:spacing w:after="0" w:line="360" w:lineRule="auto"/>
        <w:jc w:val="both"/>
        <w:rPr>
          <w:rFonts w:ascii="Verdana" w:hAnsi="Verdana"/>
          <w:sz w:val="18"/>
          <w:szCs w:val="18"/>
        </w:rPr>
      </w:pPr>
      <w:bookmarkStart w:id="14" w:name="_Hlk11013348"/>
      <w:r w:rsidRPr="00BD21E5">
        <w:rPr>
          <w:rFonts w:ascii="Verdana" w:hAnsi="Verdana"/>
          <w:sz w:val="18"/>
          <w:szCs w:val="18"/>
        </w:rPr>
        <w:t xml:space="preserve">Welk </w:t>
      </w:r>
      <w:r w:rsidRPr="00BD21E5">
        <w:rPr>
          <w:rFonts w:ascii="Verdana" w:hAnsi="Verdana"/>
          <w:b/>
          <w:sz w:val="18"/>
          <w:szCs w:val="18"/>
        </w:rPr>
        <w:t>advies</w:t>
      </w:r>
      <w:r w:rsidRPr="00BD21E5">
        <w:rPr>
          <w:rFonts w:ascii="Verdana" w:hAnsi="Verdana"/>
          <w:sz w:val="18"/>
          <w:szCs w:val="18"/>
        </w:rPr>
        <w:t xml:space="preserve"> kan aan Narec</w:t>
      </w:r>
      <w:r w:rsidR="0071523C">
        <w:rPr>
          <w:rFonts w:ascii="Verdana" w:hAnsi="Verdana"/>
          <w:sz w:val="18"/>
          <w:szCs w:val="18"/>
        </w:rPr>
        <w:t xml:space="preserve">ht Advocaten worden gegeven met betrekking tot een gevorderde </w:t>
      </w:r>
      <w:r w:rsidR="00935F02">
        <w:rPr>
          <w:rFonts w:ascii="Verdana" w:hAnsi="Verdana"/>
          <w:sz w:val="18"/>
          <w:szCs w:val="18"/>
        </w:rPr>
        <w:t>ontbinding van de huurovereenkomst en ontruiming</w:t>
      </w:r>
      <w:r w:rsidR="001E4263">
        <w:rPr>
          <w:rFonts w:ascii="Verdana" w:hAnsi="Verdana"/>
          <w:sz w:val="18"/>
          <w:szCs w:val="18"/>
        </w:rPr>
        <w:t xml:space="preserve"> van de</w:t>
      </w:r>
      <w:r w:rsidR="0071523C">
        <w:rPr>
          <w:rFonts w:ascii="Verdana" w:hAnsi="Verdana"/>
          <w:sz w:val="18"/>
          <w:szCs w:val="18"/>
        </w:rPr>
        <w:t xml:space="preserve"> woning van de huurder wegens hennep(teelt) in de huurwoning</w:t>
      </w:r>
      <w:r w:rsidRPr="00BD21E5">
        <w:rPr>
          <w:rFonts w:ascii="Verdana" w:hAnsi="Verdana"/>
          <w:sz w:val="18"/>
          <w:szCs w:val="18"/>
        </w:rPr>
        <w:t xml:space="preserve"> conform het zero-tolerance beleid, op grond van wet- en regelgeving, literatuuronderzoek en jurisprudentieonderzoek</w:t>
      </w:r>
      <w:r w:rsidR="008171DD">
        <w:rPr>
          <w:rFonts w:ascii="Verdana" w:hAnsi="Verdana"/>
          <w:sz w:val="18"/>
          <w:szCs w:val="18"/>
        </w:rPr>
        <w:t>?</w:t>
      </w:r>
    </w:p>
    <w:bookmarkEnd w:id="14"/>
    <w:p w14:paraId="5A19C7FA" w14:textId="77777777" w:rsidR="00790001" w:rsidRPr="00790001" w:rsidRDefault="00790001" w:rsidP="00790001">
      <w:pPr>
        <w:pStyle w:val="Lijstalinea"/>
        <w:spacing w:after="0" w:line="360" w:lineRule="auto"/>
        <w:jc w:val="both"/>
        <w:rPr>
          <w:rFonts w:ascii="Verdana" w:hAnsi="Verdana"/>
          <w:sz w:val="18"/>
          <w:szCs w:val="18"/>
        </w:rPr>
      </w:pPr>
    </w:p>
    <w:p w14:paraId="2A19B849" w14:textId="77777777" w:rsidR="009F1D56" w:rsidRDefault="00BD21E5" w:rsidP="00A61908">
      <w:pPr>
        <w:pStyle w:val="Kop2"/>
        <w:spacing w:before="0"/>
        <w:jc w:val="center"/>
      </w:pPr>
      <w:bookmarkStart w:id="15" w:name="_Toc11658777"/>
      <w:bookmarkStart w:id="16" w:name="_Toc11746100"/>
      <w:r>
        <w:t>Deelvragen</w:t>
      </w:r>
      <w:bookmarkEnd w:id="15"/>
      <w:bookmarkEnd w:id="16"/>
    </w:p>
    <w:p w14:paraId="37BF82AA" w14:textId="77777777" w:rsidR="00A61908" w:rsidRPr="00A61908" w:rsidRDefault="00A61908" w:rsidP="00A61908"/>
    <w:p w14:paraId="49048BCC" w14:textId="77777777" w:rsidR="00870240" w:rsidRPr="005E6C36" w:rsidRDefault="00870240" w:rsidP="00E8742C">
      <w:pPr>
        <w:spacing w:after="0" w:line="360" w:lineRule="auto"/>
        <w:jc w:val="center"/>
        <w:rPr>
          <w:rFonts w:ascii="Verdana" w:hAnsi="Verdana"/>
          <w:b/>
          <w:sz w:val="18"/>
          <w:szCs w:val="18"/>
        </w:rPr>
      </w:pPr>
      <w:r>
        <w:rPr>
          <w:rFonts w:ascii="Verdana" w:hAnsi="Verdana"/>
          <w:b/>
          <w:sz w:val="18"/>
          <w:szCs w:val="18"/>
        </w:rPr>
        <w:t>Theoretisch</w:t>
      </w:r>
    </w:p>
    <w:p w14:paraId="4E73FB5B" w14:textId="77777777" w:rsidR="00870240" w:rsidRPr="00723A97" w:rsidRDefault="00870240" w:rsidP="00403A4D">
      <w:pPr>
        <w:pStyle w:val="Lijstalinea"/>
        <w:numPr>
          <w:ilvl w:val="0"/>
          <w:numId w:val="3"/>
        </w:numPr>
        <w:spacing w:after="0" w:line="360" w:lineRule="auto"/>
        <w:jc w:val="both"/>
        <w:rPr>
          <w:rFonts w:ascii="Verdana" w:hAnsi="Verdana"/>
          <w:sz w:val="18"/>
          <w:szCs w:val="18"/>
        </w:rPr>
      </w:pPr>
      <w:bookmarkStart w:id="17" w:name="_Hlk4588049"/>
      <w:bookmarkStart w:id="18" w:name="_Hlk5279535"/>
      <w:r>
        <w:rPr>
          <w:rFonts w:ascii="Verdana" w:hAnsi="Verdana"/>
          <w:sz w:val="18"/>
          <w:szCs w:val="18"/>
        </w:rPr>
        <w:t>Welke algemene verplichtingen volgen uit de huurovereenkomst</w:t>
      </w:r>
      <w:r w:rsidR="00D92E36">
        <w:rPr>
          <w:rFonts w:ascii="Verdana" w:hAnsi="Verdana"/>
          <w:sz w:val="18"/>
          <w:szCs w:val="18"/>
        </w:rPr>
        <w:t xml:space="preserve"> t</w:t>
      </w:r>
      <w:r w:rsidRPr="009370B6">
        <w:rPr>
          <w:rFonts w:ascii="Verdana" w:hAnsi="Verdana"/>
          <w:sz w:val="18"/>
          <w:szCs w:val="18"/>
        </w:rPr>
        <w:t>ussen huurder en verhuurder</w:t>
      </w:r>
      <w:r>
        <w:rPr>
          <w:rFonts w:ascii="Verdana" w:hAnsi="Verdana"/>
          <w:sz w:val="18"/>
          <w:szCs w:val="18"/>
        </w:rPr>
        <w:t xml:space="preserve"> volgens wet- en regelgeving en literatuuronderzoek? </w:t>
      </w:r>
      <w:bookmarkEnd w:id="17"/>
    </w:p>
    <w:p w14:paraId="527EC1A0" w14:textId="77777777" w:rsidR="00870240" w:rsidRDefault="00870240" w:rsidP="00403A4D">
      <w:pPr>
        <w:pStyle w:val="Lijstalinea"/>
        <w:numPr>
          <w:ilvl w:val="0"/>
          <w:numId w:val="3"/>
        </w:numPr>
        <w:spacing w:after="0" w:line="360" w:lineRule="auto"/>
        <w:jc w:val="both"/>
        <w:rPr>
          <w:rFonts w:ascii="Verdana" w:hAnsi="Verdana"/>
          <w:sz w:val="18"/>
          <w:szCs w:val="18"/>
        </w:rPr>
      </w:pPr>
      <w:bookmarkStart w:id="19" w:name="_Hlk4588565"/>
      <w:bookmarkStart w:id="20" w:name="_Hlk5279487"/>
      <w:bookmarkEnd w:id="18"/>
      <w:r>
        <w:rPr>
          <w:rFonts w:ascii="Verdana" w:hAnsi="Verdana"/>
          <w:sz w:val="18"/>
          <w:szCs w:val="18"/>
        </w:rPr>
        <w:t xml:space="preserve">Wat zijn de gevolgen </w:t>
      </w:r>
      <w:r w:rsidR="00021245">
        <w:rPr>
          <w:rFonts w:ascii="Verdana" w:hAnsi="Verdana"/>
          <w:sz w:val="18"/>
          <w:szCs w:val="18"/>
        </w:rPr>
        <w:t>(</w:t>
      </w:r>
      <w:r>
        <w:rPr>
          <w:rFonts w:ascii="Verdana" w:hAnsi="Verdana"/>
          <w:sz w:val="18"/>
          <w:szCs w:val="18"/>
        </w:rPr>
        <w:t>van het telen</w:t>
      </w:r>
      <w:r w:rsidR="00021245">
        <w:rPr>
          <w:rFonts w:ascii="Verdana" w:hAnsi="Verdana"/>
          <w:sz w:val="18"/>
          <w:szCs w:val="18"/>
        </w:rPr>
        <w:t>)</w:t>
      </w:r>
      <w:r>
        <w:rPr>
          <w:rFonts w:ascii="Verdana" w:hAnsi="Verdana"/>
          <w:sz w:val="18"/>
          <w:szCs w:val="18"/>
        </w:rPr>
        <w:t xml:space="preserve"> van hennep in de huu</w:t>
      </w:r>
      <w:r w:rsidR="0071523C">
        <w:rPr>
          <w:rFonts w:ascii="Verdana" w:hAnsi="Verdana"/>
          <w:sz w:val="18"/>
          <w:szCs w:val="18"/>
        </w:rPr>
        <w:t>rwoning van de woningcorporatie</w:t>
      </w:r>
      <w:r>
        <w:rPr>
          <w:rFonts w:ascii="Verdana" w:hAnsi="Verdana"/>
          <w:sz w:val="18"/>
          <w:szCs w:val="18"/>
        </w:rPr>
        <w:t xml:space="preserve"> volgens literatuuronderzoek en wet- en regelgeving? </w:t>
      </w:r>
      <w:bookmarkEnd w:id="19"/>
    </w:p>
    <w:p w14:paraId="63D702B8" w14:textId="77777777" w:rsidR="00870240" w:rsidRDefault="00870240" w:rsidP="00403A4D">
      <w:pPr>
        <w:pStyle w:val="Lijstalinea"/>
        <w:numPr>
          <w:ilvl w:val="0"/>
          <w:numId w:val="3"/>
        </w:numPr>
        <w:spacing w:after="0" w:line="360" w:lineRule="auto"/>
        <w:jc w:val="both"/>
        <w:rPr>
          <w:rFonts w:ascii="Verdana" w:hAnsi="Verdana"/>
          <w:sz w:val="18"/>
          <w:szCs w:val="18"/>
        </w:rPr>
      </w:pPr>
      <w:bookmarkStart w:id="21" w:name="_Hlk4589246"/>
      <w:bookmarkStart w:id="22" w:name="_Hlk11442713"/>
      <w:bookmarkEnd w:id="20"/>
      <w:r>
        <w:rPr>
          <w:rFonts w:ascii="Verdana" w:hAnsi="Verdana"/>
          <w:sz w:val="18"/>
          <w:szCs w:val="18"/>
        </w:rPr>
        <w:t>In welk geval leidt hennepteelt in de huurwoning tot een ontbinding van de huurovereenkomst</w:t>
      </w:r>
      <w:r w:rsidR="00EC30EE">
        <w:rPr>
          <w:rFonts w:ascii="Verdana" w:hAnsi="Verdana"/>
          <w:sz w:val="18"/>
          <w:szCs w:val="18"/>
        </w:rPr>
        <w:t xml:space="preserve"> en ontruiming van de</w:t>
      </w:r>
      <w:r w:rsidR="0071523C">
        <w:rPr>
          <w:rFonts w:ascii="Verdana" w:hAnsi="Verdana"/>
          <w:sz w:val="18"/>
          <w:szCs w:val="18"/>
        </w:rPr>
        <w:t xml:space="preserve"> woning van de</w:t>
      </w:r>
      <w:r w:rsidR="00EC30EE">
        <w:rPr>
          <w:rFonts w:ascii="Verdana" w:hAnsi="Verdana"/>
          <w:sz w:val="18"/>
          <w:szCs w:val="18"/>
        </w:rPr>
        <w:t xml:space="preserve"> huurder</w:t>
      </w:r>
      <w:r>
        <w:rPr>
          <w:rFonts w:ascii="Verdana" w:hAnsi="Verdana"/>
          <w:sz w:val="18"/>
          <w:szCs w:val="18"/>
        </w:rPr>
        <w:t xml:space="preserve"> ten gevolge van de tekortkoming in de nakoming </w:t>
      </w:r>
      <w:r w:rsidR="0071523C">
        <w:rPr>
          <w:rFonts w:ascii="Verdana" w:hAnsi="Verdana"/>
          <w:sz w:val="18"/>
          <w:szCs w:val="18"/>
        </w:rPr>
        <w:t>van de huurovereenkomst</w:t>
      </w:r>
      <w:r>
        <w:rPr>
          <w:rFonts w:ascii="Verdana" w:hAnsi="Verdana"/>
          <w:sz w:val="18"/>
          <w:szCs w:val="18"/>
        </w:rPr>
        <w:t xml:space="preserve"> volgens wet- en regelgeving, literatu</w:t>
      </w:r>
      <w:r w:rsidR="0071523C">
        <w:rPr>
          <w:rFonts w:ascii="Verdana" w:hAnsi="Verdana"/>
          <w:sz w:val="18"/>
          <w:szCs w:val="18"/>
        </w:rPr>
        <w:t>uronderzoek en rechterlijke uitspraken</w:t>
      </w:r>
      <w:r w:rsidR="00413C92">
        <w:rPr>
          <w:rFonts w:ascii="Verdana" w:hAnsi="Verdana"/>
          <w:sz w:val="18"/>
          <w:szCs w:val="18"/>
        </w:rPr>
        <w:t>?</w:t>
      </w:r>
      <w:r>
        <w:rPr>
          <w:rFonts w:ascii="Verdana" w:hAnsi="Verdana"/>
          <w:sz w:val="18"/>
          <w:szCs w:val="18"/>
        </w:rPr>
        <w:t xml:space="preserve"> </w:t>
      </w:r>
      <w:bookmarkEnd w:id="21"/>
    </w:p>
    <w:bookmarkEnd w:id="22"/>
    <w:p w14:paraId="4A9046C0" w14:textId="77777777" w:rsidR="00A61908" w:rsidRPr="00DF1AB4" w:rsidRDefault="00A61908" w:rsidP="00A61908">
      <w:pPr>
        <w:pStyle w:val="Lijstalinea"/>
        <w:spacing w:after="0" w:line="360" w:lineRule="auto"/>
        <w:jc w:val="both"/>
        <w:rPr>
          <w:rFonts w:ascii="Verdana" w:hAnsi="Verdana"/>
          <w:sz w:val="18"/>
          <w:szCs w:val="18"/>
        </w:rPr>
      </w:pPr>
    </w:p>
    <w:p w14:paraId="1BF721E6" w14:textId="77777777" w:rsidR="00870240" w:rsidRPr="00AB1B9F" w:rsidRDefault="00870240" w:rsidP="00E8742C">
      <w:pPr>
        <w:spacing w:after="0" w:line="360" w:lineRule="auto"/>
        <w:jc w:val="center"/>
        <w:rPr>
          <w:rFonts w:ascii="Verdana" w:hAnsi="Verdana"/>
          <w:b/>
          <w:sz w:val="18"/>
          <w:szCs w:val="18"/>
        </w:rPr>
      </w:pPr>
      <w:r>
        <w:rPr>
          <w:rFonts w:ascii="Verdana" w:hAnsi="Verdana"/>
          <w:b/>
          <w:sz w:val="18"/>
          <w:szCs w:val="18"/>
        </w:rPr>
        <w:t>Praktisch</w:t>
      </w:r>
    </w:p>
    <w:p w14:paraId="0309CBCE" w14:textId="15D88F8E" w:rsidR="00B72A92" w:rsidRDefault="00870240" w:rsidP="00021D2F">
      <w:pPr>
        <w:pStyle w:val="Lijstalinea"/>
        <w:numPr>
          <w:ilvl w:val="0"/>
          <w:numId w:val="3"/>
        </w:numPr>
        <w:spacing w:after="0" w:line="360" w:lineRule="auto"/>
        <w:jc w:val="both"/>
        <w:rPr>
          <w:rFonts w:ascii="Verdana" w:hAnsi="Verdana"/>
          <w:sz w:val="18"/>
          <w:szCs w:val="18"/>
        </w:rPr>
      </w:pPr>
      <w:bookmarkStart w:id="23" w:name="_Hlk4589885"/>
      <w:r>
        <w:rPr>
          <w:rFonts w:ascii="Verdana" w:hAnsi="Verdana"/>
          <w:sz w:val="18"/>
          <w:szCs w:val="18"/>
        </w:rPr>
        <w:t xml:space="preserve">Onder welke feiten en omstandigheden mogen blijkens </w:t>
      </w:r>
      <w:r w:rsidR="0005267E">
        <w:rPr>
          <w:rFonts w:ascii="Verdana" w:hAnsi="Verdana"/>
          <w:sz w:val="18"/>
          <w:szCs w:val="18"/>
        </w:rPr>
        <w:t>jurisprudentieonderzoek huurovereenkomsten</w:t>
      </w:r>
      <w:r>
        <w:rPr>
          <w:rFonts w:ascii="Verdana" w:hAnsi="Verdana"/>
          <w:sz w:val="18"/>
          <w:szCs w:val="18"/>
        </w:rPr>
        <w:t xml:space="preserve"> wegen</w:t>
      </w:r>
      <w:r w:rsidR="00DA0CEB">
        <w:rPr>
          <w:rFonts w:ascii="Verdana" w:hAnsi="Verdana"/>
          <w:sz w:val="18"/>
          <w:szCs w:val="18"/>
        </w:rPr>
        <w:t>s het</w:t>
      </w:r>
      <w:r>
        <w:rPr>
          <w:rFonts w:ascii="Verdana" w:hAnsi="Verdana"/>
          <w:sz w:val="18"/>
          <w:szCs w:val="18"/>
        </w:rPr>
        <w:t xml:space="preserve"> zero-tolerance beleid worden ontbonden? </w:t>
      </w:r>
      <w:bookmarkEnd w:id="23"/>
    </w:p>
    <w:p w14:paraId="3007EFDC" w14:textId="3EBCDCDD" w:rsidR="008A5C92" w:rsidRDefault="008A5C92" w:rsidP="008A5C92">
      <w:pPr>
        <w:spacing w:after="0" w:line="360" w:lineRule="auto"/>
        <w:jc w:val="both"/>
        <w:rPr>
          <w:rFonts w:ascii="Verdana" w:hAnsi="Verdana"/>
          <w:sz w:val="18"/>
          <w:szCs w:val="18"/>
        </w:rPr>
      </w:pPr>
    </w:p>
    <w:p w14:paraId="6E71E027" w14:textId="5035F559" w:rsidR="00843A35" w:rsidRDefault="00843A35" w:rsidP="008A5C92">
      <w:pPr>
        <w:spacing w:after="0" w:line="360" w:lineRule="auto"/>
        <w:jc w:val="both"/>
        <w:rPr>
          <w:rFonts w:ascii="Verdana" w:hAnsi="Verdana"/>
          <w:sz w:val="18"/>
          <w:szCs w:val="18"/>
        </w:rPr>
      </w:pPr>
    </w:p>
    <w:p w14:paraId="41124028" w14:textId="7CD53A16" w:rsidR="00843A35" w:rsidRDefault="00843A35" w:rsidP="008A5C92">
      <w:pPr>
        <w:spacing w:after="0" w:line="360" w:lineRule="auto"/>
        <w:jc w:val="both"/>
        <w:rPr>
          <w:rFonts w:ascii="Verdana" w:hAnsi="Verdana"/>
          <w:sz w:val="18"/>
          <w:szCs w:val="18"/>
        </w:rPr>
      </w:pPr>
    </w:p>
    <w:p w14:paraId="1B22494B" w14:textId="497C676C" w:rsidR="00843A35" w:rsidRDefault="00843A35" w:rsidP="008A5C92">
      <w:pPr>
        <w:spacing w:after="0" w:line="360" w:lineRule="auto"/>
        <w:jc w:val="both"/>
        <w:rPr>
          <w:rFonts w:ascii="Verdana" w:hAnsi="Verdana"/>
          <w:sz w:val="18"/>
          <w:szCs w:val="18"/>
        </w:rPr>
      </w:pPr>
    </w:p>
    <w:p w14:paraId="44988203" w14:textId="77777777" w:rsidR="00F97B6A" w:rsidRPr="008A5C92" w:rsidRDefault="00F97B6A" w:rsidP="008A5C92">
      <w:pPr>
        <w:spacing w:after="0" w:line="360" w:lineRule="auto"/>
        <w:jc w:val="both"/>
        <w:rPr>
          <w:rFonts w:ascii="Verdana" w:hAnsi="Verdana"/>
          <w:sz w:val="18"/>
          <w:szCs w:val="18"/>
        </w:rPr>
      </w:pPr>
    </w:p>
    <w:p w14:paraId="66F15872" w14:textId="41B545E0" w:rsidR="00CB1834" w:rsidRDefault="00AB0A53" w:rsidP="00B621E8">
      <w:pPr>
        <w:pStyle w:val="Kop2"/>
      </w:pPr>
      <w:bookmarkStart w:id="24" w:name="_Toc11658779"/>
      <w:bookmarkStart w:id="25" w:name="_Toc11746101"/>
      <w:r w:rsidRPr="00B56EC1">
        <w:lastRenderedPageBreak/>
        <w:t>1.</w:t>
      </w:r>
      <w:r w:rsidR="00B70160">
        <w:t>5</w:t>
      </w:r>
      <w:r w:rsidR="007D2B17">
        <w:t>.</w:t>
      </w:r>
      <w:r w:rsidRPr="00B56EC1">
        <w:tab/>
      </w:r>
      <w:r w:rsidR="001B4CB8">
        <w:t>V</w:t>
      </w:r>
      <w:r w:rsidRPr="00B56EC1">
        <w:t xml:space="preserve">erantwoording </w:t>
      </w:r>
      <w:r w:rsidR="00D666EF">
        <w:t>theoretische</w:t>
      </w:r>
      <w:r w:rsidRPr="00B56EC1">
        <w:t xml:space="preserve"> deelvra</w:t>
      </w:r>
      <w:r w:rsidR="00D666EF">
        <w:t>gen</w:t>
      </w:r>
      <w:bookmarkEnd w:id="24"/>
      <w:bookmarkEnd w:id="25"/>
    </w:p>
    <w:p w14:paraId="53DAEE25" w14:textId="77777777" w:rsidR="006D54A8" w:rsidRDefault="006D54A8" w:rsidP="006D54A8">
      <w:pPr>
        <w:spacing w:after="0" w:line="360" w:lineRule="auto"/>
        <w:jc w:val="both"/>
        <w:rPr>
          <w:rFonts w:ascii="Verdana" w:hAnsi="Verdana"/>
          <w:sz w:val="18"/>
          <w:szCs w:val="18"/>
        </w:rPr>
      </w:pPr>
    </w:p>
    <w:p w14:paraId="3B5E9FDD" w14:textId="55EEA454" w:rsidR="006D5930" w:rsidRDefault="006D5930" w:rsidP="006D5930">
      <w:pPr>
        <w:spacing w:after="0" w:line="360" w:lineRule="auto"/>
        <w:jc w:val="both"/>
        <w:rPr>
          <w:rFonts w:ascii="Verdana" w:hAnsi="Verdana"/>
          <w:sz w:val="18"/>
          <w:szCs w:val="18"/>
        </w:rPr>
      </w:pPr>
      <w:r>
        <w:rPr>
          <w:rFonts w:ascii="Verdana" w:hAnsi="Verdana"/>
          <w:sz w:val="18"/>
          <w:szCs w:val="18"/>
        </w:rPr>
        <w:t xml:space="preserve">Om het onderzoek betrouwbaar en valide te maken is er gebruik gemaakt van diverse (rechts)bronnen. Voor het theorieonderzoek is vooral gebruik gemaakt van wet- en regelgeving en literatuuronderzoek. Daarbij is voor het literatuuronderzoek gebruik gemaakt van de meest recente drukken van bekende uitgevers, zoals Wolter Kluwer en </w:t>
      </w:r>
      <w:proofErr w:type="spellStart"/>
      <w:r>
        <w:rPr>
          <w:rFonts w:ascii="Verdana" w:hAnsi="Verdana"/>
          <w:sz w:val="18"/>
          <w:szCs w:val="18"/>
        </w:rPr>
        <w:t>Sdu</w:t>
      </w:r>
      <w:proofErr w:type="spellEnd"/>
      <w:r>
        <w:rPr>
          <w:rFonts w:ascii="Verdana" w:hAnsi="Verdana"/>
          <w:sz w:val="18"/>
          <w:szCs w:val="18"/>
        </w:rPr>
        <w:t xml:space="preserve">. Tevens is er tijdens het onderzoek gebruik gemaakt van het toonaangevende juridische vakblad, te weten het Tijdschrift voor Huurrecht. </w:t>
      </w:r>
      <w:r w:rsidR="00400E1A">
        <w:rPr>
          <w:rFonts w:ascii="Verdana" w:hAnsi="Verdana"/>
          <w:sz w:val="18"/>
          <w:szCs w:val="18"/>
        </w:rPr>
        <w:t>Deze zijn opgenomen in</w:t>
      </w:r>
      <w:r>
        <w:rPr>
          <w:rFonts w:ascii="Verdana" w:hAnsi="Verdana"/>
          <w:sz w:val="18"/>
          <w:szCs w:val="18"/>
        </w:rPr>
        <w:t xml:space="preserve"> de literatuurlijst </w:t>
      </w:r>
      <w:r w:rsidR="00766E41">
        <w:rPr>
          <w:rFonts w:ascii="Verdana" w:hAnsi="Verdana"/>
          <w:sz w:val="18"/>
          <w:szCs w:val="18"/>
        </w:rPr>
        <w:t>van</w:t>
      </w:r>
      <w:r>
        <w:rPr>
          <w:rFonts w:ascii="Verdana" w:hAnsi="Verdana"/>
          <w:sz w:val="18"/>
          <w:szCs w:val="18"/>
        </w:rPr>
        <w:t xml:space="preserve"> de bronnenlijst. Voor de wetsanalyse is gekeken naar de actualiteiten, zoals bijvoorbeeld het laatst gewezen arrest van de Hoge Raad over art. 6:265 BW naar aanleiding van de prejudiciële vragen die daarover waren gesteld. Verder is er, naast nationale wet- en regelgeving, ook gekeken naar Europese regelgeving over de verwerking van gegevens van huurders door woningcorporaties.  </w:t>
      </w:r>
    </w:p>
    <w:p w14:paraId="393C29DA" w14:textId="416E835E" w:rsidR="005F4328" w:rsidRDefault="005F4328" w:rsidP="006D54A8">
      <w:pPr>
        <w:spacing w:after="0" w:line="360" w:lineRule="auto"/>
        <w:jc w:val="both"/>
      </w:pPr>
    </w:p>
    <w:p w14:paraId="47B295AC" w14:textId="3F077FEA" w:rsidR="00856E1B" w:rsidRDefault="00856E1B" w:rsidP="007D2B17">
      <w:pPr>
        <w:pStyle w:val="Kop2"/>
      </w:pPr>
      <w:bookmarkStart w:id="26" w:name="_Toc11746102"/>
      <w:r>
        <w:t>1.6</w:t>
      </w:r>
      <w:r w:rsidR="007D2B17">
        <w:t>. Verantwoording praktische deelvraag</w:t>
      </w:r>
      <w:bookmarkEnd w:id="26"/>
    </w:p>
    <w:p w14:paraId="1DC31C17" w14:textId="7B8A1826" w:rsidR="00BB0FB6" w:rsidRPr="00957B53" w:rsidRDefault="00BB0FB6" w:rsidP="00957B53">
      <w:pPr>
        <w:spacing w:after="0" w:line="360" w:lineRule="auto"/>
        <w:jc w:val="both"/>
        <w:rPr>
          <w:rFonts w:ascii="Verdana" w:hAnsi="Verdana"/>
          <w:sz w:val="18"/>
          <w:szCs w:val="18"/>
        </w:rPr>
      </w:pPr>
    </w:p>
    <w:p w14:paraId="58219653" w14:textId="07736714" w:rsidR="006D5930" w:rsidRPr="00957B53" w:rsidRDefault="006D5930" w:rsidP="006D5930">
      <w:pPr>
        <w:spacing w:after="0" w:line="360" w:lineRule="auto"/>
        <w:jc w:val="both"/>
        <w:rPr>
          <w:rFonts w:ascii="Verdana" w:hAnsi="Verdana"/>
          <w:sz w:val="18"/>
          <w:szCs w:val="18"/>
        </w:rPr>
      </w:pPr>
      <w:r w:rsidRPr="00957B53">
        <w:rPr>
          <w:rFonts w:ascii="Verdana" w:hAnsi="Verdana"/>
          <w:sz w:val="18"/>
          <w:szCs w:val="18"/>
        </w:rPr>
        <w:t>Voor het praktisch kader is met name gebruik gemaakt van jurisprudentie.</w:t>
      </w:r>
      <w:r>
        <w:rPr>
          <w:rFonts w:ascii="Verdana" w:hAnsi="Verdana"/>
          <w:sz w:val="18"/>
          <w:szCs w:val="18"/>
        </w:rPr>
        <w:t xml:space="preserve"> Daarvoor is in de eerste instantie gebruik gemaakt van </w:t>
      </w:r>
      <w:r w:rsidRPr="00957B53">
        <w:rPr>
          <w:rFonts w:ascii="Verdana" w:hAnsi="Verdana"/>
          <w:sz w:val="18"/>
          <w:szCs w:val="18"/>
        </w:rPr>
        <w:t>in totaal 8 topics (</w:t>
      </w:r>
      <w:r w:rsidR="00C025EB">
        <w:rPr>
          <w:rFonts w:ascii="Verdana" w:hAnsi="Verdana"/>
          <w:sz w:val="18"/>
          <w:szCs w:val="18"/>
        </w:rPr>
        <w:t>p</w:t>
      </w:r>
      <w:r w:rsidRPr="00957B53">
        <w:rPr>
          <w:rFonts w:ascii="Verdana" w:hAnsi="Verdana"/>
          <w:sz w:val="18"/>
          <w:szCs w:val="18"/>
        </w:rPr>
        <w:t xml:space="preserve">ersoonlijke omstandigheden huurder, nadelige gevolgen voor de omgeving en/of gehuurde, bijzondere aard of geringe betekenis, acties justitie en/of gemeente, toekomstige onthouding, inbreuk op beleid, profiel huurder en gevolgen uithuiszetting) samengesteld aan de hand van de overwegingen van de rechter. </w:t>
      </w:r>
      <w:r>
        <w:rPr>
          <w:rFonts w:ascii="Verdana" w:hAnsi="Verdana"/>
          <w:sz w:val="18"/>
          <w:szCs w:val="18"/>
        </w:rPr>
        <w:t>Daarbij zijn</w:t>
      </w:r>
      <w:r w:rsidRPr="00957B53">
        <w:rPr>
          <w:rFonts w:ascii="Verdana" w:hAnsi="Verdana"/>
          <w:sz w:val="18"/>
          <w:szCs w:val="18"/>
        </w:rPr>
        <w:t xml:space="preserve"> 30 uitspraken </w:t>
      </w:r>
      <w:r>
        <w:rPr>
          <w:rFonts w:ascii="Verdana" w:hAnsi="Verdana"/>
          <w:sz w:val="18"/>
          <w:szCs w:val="18"/>
        </w:rPr>
        <w:t xml:space="preserve">geanalyseerd </w:t>
      </w:r>
      <w:r w:rsidRPr="00957B53">
        <w:rPr>
          <w:rFonts w:ascii="Verdana" w:hAnsi="Verdana"/>
          <w:sz w:val="18"/>
          <w:szCs w:val="18"/>
        </w:rPr>
        <w:t xml:space="preserve">(inclusief uitspraken gerechtshoven), onderverdeeld in 15 uitspraken waarbij de ontbinding en ontruiming is afgewezen en 15 uitspraken die zijn toegewezen. Tijdens </w:t>
      </w:r>
      <w:r>
        <w:rPr>
          <w:rFonts w:ascii="Verdana" w:hAnsi="Verdana"/>
          <w:sz w:val="18"/>
          <w:szCs w:val="18"/>
        </w:rPr>
        <w:t>het</w:t>
      </w:r>
      <w:r w:rsidRPr="00957B53">
        <w:rPr>
          <w:rFonts w:ascii="Verdana" w:hAnsi="Verdana"/>
          <w:sz w:val="18"/>
          <w:szCs w:val="18"/>
        </w:rPr>
        <w:t xml:space="preserve"> jurisprudentieonderzoek van de afgewezen uitspraken </w:t>
      </w:r>
      <w:r>
        <w:rPr>
          <w:rFonts w:ascii="Verdana" w:hAnsi="Verdana"/>
          <w:sz w:val="18"/>
          <w:szCs w:val="18"/>
        </w:rPr>
        <w:t xml:space="preserve">is </w:t>
      </w:r>
      <w:r w:rsidRPr="00957B53">
        <w:rPr>
          <w:rFonts w:ascii="Verdana" w:hAnsi="Verdana"/>
          <w:sz w:val="18"/>
          <w:szCs w:val="18"/>
        </w:rPr>
        <w:t xml:space="preserve">een aantal topics wat meer gespecificeerd en zo nodig aangevuld. Dat kwam omdat de overweging per onderdeel meestal vrij uitgebreid was en </w:t>
      </w:r>
      <w:r>
        <w:rPr>
          <w:rFonts w:ascii="Verdana" w:hAnsi="Verdana"/>
          <w:sz w:val="18"/>
          <w:szCs w:val="18"/>
        </w:rPr>
        <w:t>bij</w:t>
      </w:r>
      <w:r w:rsidRPr="00957B53">
        <w:rPr>
          <w:rFonts w:ascii="Verdana" w:hAnsi="Verdana"/>
          <w:sz w:val="18"/>
          <w:szCs w:val="18"/>
        </w:rPr>
        <w:t xml:space="preserve"> analyse niet volstaan </w:t>
      </w:r>
      <w:r>
        <w:rPr>
          <w:rFonts w:ascii="Verdana" w:hAnsi="Verdana"/>
          <w:sz w:val="18"/>
          <w:szCs w:val="18"/>
        </w:rPr>
        <w:t xml:space="preserve">kon worden </w:t>
      </w:r>
      <w:r w:rsidRPr="00957B53">
        <w:rPr>
          <w:rFonts w:ascii="Verdana" w:hAnsi="Verdana"/>
          <w:sz w:val="18"/>
          <w:szCs w:val="18"/>
        </w:rPr>
        <w:t xml:space="preserve">met een beknopte weergave. Verder </w:t>
      </w:r>
      <w:r>
        <w:rPr>
          <w:rFonts w:ascii="Verdana" w:hAnsi="Verdana"/>
          <w:sz w:val="18"/>
          <w:szCs w:val="18"/>
        </w:rPr>
        <w:t>is</w:t>
      </w:r>
      <w:r w:rsidRPr="00957B53">
        <w:rPr>
          <w:rFonts w:ascii="Verdana" w:hAnsi="Verdana"/>
          <w:sz w:val="18"/>
          <w:szCs w:val="18"/>
        </w:rPr>
        <w:t xml:space="preserve"> elke uitspraak apart in een schema gezet en niet onder elkaar in een schema. Het eerste plan was om dat onder elkaar te zetten</w:t>
      </w:r>
      <w:r>
        <w:rPr>
          <w:rFonts w:ascii="Verdana" w:hAnsi="Verdana"/>
          <w:sz w:val="18"/>
          <w:szCs w:val="18"/>
        </w:rPr>
        <w:t>,</w:t>
      </w:r>
      <w:r w:rsidRPr="00957B53">
        <w:rPr>
          <w:rFonts w:ascii="Verdana" w:hAnsi="Verdana"/>
          <w:sz w:val="18"/>
          <w:szCs w:val="18"/>
        </w:rPr>
        <w:t xml:space="preserve"> alleen zou dat de leesbaarheid niet ten goede komen. De overwegingen van de rechter waren te interessant om niet allemaal te behandelen. In de meeste gevallen hing de beoordeling namelijk niet af van één of twee overwegingen.</w:t>
      </w:r>
      <w:r>
        <w:rPr>
          <w:rFonts w:ascii="Verdana" w:hAnsi="Verdana"/>
          <w:sz w:val="18"/>
          <w:szCs w:val="18"/>
        </w:rPr>
        <w:t xml:space="preserve"> Tevens is er voor de toegewezen</w:t>
      </w:r>
      <w:r w:rsidRPr="00957B53">
        <w:rPr>
          <w:rFonts w:ascii="Verdana" w:hAnsi="Verdana"/>
          <w:sz w:val="18"/>
          <w:szCs w:val="18"/>
        </w:rPr>
        <w:t xml:space="preserve"> uitspraken een aantal aanpassingen </w:t>
      </w:r>
      <w:r>
        <w:rPr>
          <w:rFonts w:ascii="Verdana" w:hAnsi="Verdana"/>
          <w:sz w:val="18"/>
          <w:szCs w:val="18"/>
        </w:rPr>
        <w:t>doorgevoerd</w:t>
      </w:r>
      <w:r w:rsidRPr="00957B53">
        <w:rPr>
          <w:rFonts w:ascii="Verdana" w:hAnsi="Verdana"/>
          <w:sz w:val="18"/>
          <w:szCs w:val="18"/>
        </w:rPr>
        <w:t xml:space="preserve">. </w:t>
      </w:r>
      <w:r>
        <w:rPr>
          <w:rFonts w:ascii="Verdana" w:hAnsi="Verdana"/>
          <w:sz w:val="18"/>
          <w:szCs w:val="18"/>
        </w:rPr>
        <w:t xml:space="preserve">De reden hiervoor is </w:t>
      </w:r>
      <w:r w:rsidRPr="00957B53">
        <w:rPr>
          <w:rFonts w:ascii="Verdana" w:hAnsi="Verdana"/>
          <w:sz w:val="18"/>
          <w:szCs w:val="18"/>
        </w:rPr>
        <w:t>dat</w:t>
      </w:r>
      <w:r>
        <w:rPr>
          <w:rFonts w:ascii="Verdana" w:hAnsi="Verdana"/>
          <w:sz w:val="18"/>
          <w:szCs w:val="18"/>
        </w:rPr>
        <w:t xml:space="preserve"> bleek dat</w:t>
      </w:r>
      <w:r w:rsidRPr="00957B53">
        <w:rPr>
          <w:rFonts w:ascii="Verdana" w:hAnsi="Verdana"/>
          <w:sz w:val="18"/>
          <w:szCs w:val="18"/>
        </w:rPr>
        <w:t xml:space="preserve"> de overwegingen</w:t>
      </w:r>
      <w:r>
        <w:rPr>
          <w:rFonts w:ascii="Verdana" w:hAnsi="Verdana"/>
          <w:sz w:val="18"/>
          <w:szCs w:val="18"/>
        </w:rPr>
        <w:t xml:space="preserve"> van de rechter</w:t>
      </w:r>
      <w:r w:rsidRPr="00957B53">
        <w:rPr>
          <w:rFonts w:ascii="Verdana" w:hAnsi="Verdana"/>
          <w:sz w:val="18"/>
          <w:szCs w:val="18"/>
        </w:rPr>
        <w:t xml:space="preserve"> op een andere manier werden behandeld dan </w:t>
      </w:r>
      <w:r>
        <w:rPr>
          <w:rFonts w:ascii="Verdana" w:hAnsi="Verdana"/>
          <w:sz w:val="18"/>
          <w:szCs w:val="18"/>
        </w:rPr>
        <w:t xml:space="preserve">bij </w:t>
      </w:r>
      <w:r w:rsidRPr="00957B53">
        <w:rPr>
          <w:rFonts w:ascii="Verdana" w:hAnsi="Verdana"/>
          <w:sz w:val="18"/>
          <w:szCs w:val="18"/>
        </w:rPr>
        <w:t>afgewezen</w:t>
      </w:r>
      <w:r>
        <w:rPr>
          <w:rFonts w:ascii="Verdana" w:hAnsi="Verdana"/>
          <w:sz w:val="18"/>
          <w:szCs w:val="18"/>
        </w:rPr>
        <w:t xml:space="preserve"> uitspraken</w:t>
      </w:r>
      <w:r w:rsidRPr="00957B53">
        <w:rPr>
          <w:rFonts w:ascii="Verdana" w:hAnsi="Verdana"/>
          <w:sz w:val="18"/>
          <w:szCs w:val="18"/>
        </w:rPr>
        <w:t>. D</w:t>
      </w:r>
      <w:r>
        <w:rPr>
          <w:rFonts w:ascii="Verdana" w:hAnsi="Verdana"/>
          <w:sz w:val="18"/>
          <w:szCs w:val="18"/>
        </w:rPr>
        <w:t xml:space="preserve">erhalve </w:t>
      </w:r>
      <w:r w:rsidRPr="00957B53">
        <w:rPr>
          <w:rFonts w:ascii="Verdana" w:hAnsi="Verdana"/>
          <w:sz w:val="18"/>
          <w:szCs w:val="18"/>
        </w:rPr>
        <w:t xml:space="preserve">kon </w:t>
      </w:r>
      <w:r>
        <w:rPr>
          <w:rFonts w:ascii="Verdana" w:hAnsi="Verdana"/>
          <w:sz w:val="18"/>
          <w:szCs w:val="18"/>
        </w:rPr>
        <w:t xml:space="preserve">niet worden </w:t>
      </w:r>
      <w:r w:rsidRPr="00957B53">
        <w:rPr>
          <w:rFonts w:ascii="Verdana" w:hAnsi="Verdana"/>
          <w:sz w:val="18"/>
          <w:szCs w:val="18"/>
        </w:rPr>
        <w:t xml:space="preserve">volstaan met </w:t>
      </w:r>
      <w:r>
        <w:rPr>
          <w:rFonts w:ascii="Verdana" w:hAnsi="Verdana"/>
          <w:sz w:val="18"/>
          <w:szCs w:val="18"/>
        </w:rPr>
        <w:t>de</w:t>
      </w:r>
      <w:r w:rsidRPr="00957B53">
        <w:rPr>
          <w:rFonts w:ascii="Verdana" w:hAnsi="Verdana"/>
          <w:sz w:val="18"/>
          <w:szCs w:val="18"/>
        </w:rPr>
        <w:t xml:space="preserve"> reeds toegepaste topics.</w:t>
      </w:r>
      <w:r>
        <w:rPr>
          <w:rFonts w:ascii="Verdana" w:hAnsi="Verdana"/>
          <w:sz w:val="18"/>
          <w:szCs w:val="18"/>
        </w:rPr>
        <w:t xml:space="preserve"> Zodoende is</w:t>
      </w:r>
      <w:r w:rsidRPr="00957B53">
        <w:rPr>
          <w:rFonts w:ascii="Verdana" w:hAnsi="Verdana"/>
          <w:sz w:val="18"/>
          <w:szCs w:val="18"/>
        </w:rPr>
        <w:t xml:space="preserve"> slechts een aantal (wat algemene) topics </w:t>
      </w:r>
      <w:r>
        <w:rPr>
          <w:rFonts w:ascii="Verdana" w:hAnsi="Verdana"/>
          <w:sz w:val="18"/>
          <w:szCs w:val="18"/>
        </w:rPr>
        <w:t>be</w:t>
      </w:r>
      <w:r w:rsidRPr="00957B53">
        <w:rPr>
          <w:rFonts w:ascii="Verdana" w:hAnsi="Verdana"/>
          <w:sz w:val="18"/>
          <w:szCs w:val="18"/>
        </w:rPr>
        <w:t xml:space="preserve">houden </w:t>
      </w:r>
      <w:r>
        <w:rPr>
          <w:rFonts w:ascii="Verdana" w:hAnsi="Verdana"/>
          <w:sz w:val="18"/>
          <w:szCs w:val="18"/>
        </w:rPr>
        <w:t>en is een</w:t>
      </w:r>
      <w:r w:rsidRPr="00957B53">
        <w:rPr>
          <w:rFonts w:ascii="Verdana" w:hAnsi="Verdana"/>
          <w:sz w:val="18"/>
          <w:szCs w:val="18"/>
        </w:rPr>
        <w:t xml:space="preserve"> groot deel toegevoegd aan de topiclijst. De topics staan in bijlage I en II.</w:t>
      </w:r>
    </w:p>
    <w:p w14:paraId="1B90D8ED" w14:textId="77777777" w:rsidR="006D5930" w:rsidRPr="00957B53" w:rsidRDefault="006D5930" w:rsidP="006D5930">
      <w:pPr>
        <w:spacing w:after="0" w:line="360" w:lineRule="auto"/>
        <w:jc w:val="both"/>
        <w:rPr>
          <w:rFonts w:ascii="Verdana" w:hAnsi="Verdana"/>
          <w:sz w:val="18"/>
          <w:szCs w:val="18"/>
        </w:rPr>
      </w:pPr>
    </w:p>
    <w:p w14:paraId="1EDECFB8" w14:textId="77777777" w:rsidR="006D5930" w:rsidRPr="00957B53" w:rsidRDefault="006D5930" w:rsidP="006D5930">
      <w:pPr>
        <w:spacing w:after="0" w:line="360" w:lineRule="auto"/>
        <w:jc w:val="both"/>
        <w:rPr>
          <w:rFonts w:ascii="Verdana" w:hAnsi="Verdana"/>
          <w:sz w:val="18"/>
          <w:szCs w:val="18"/>
        </w:rPr>
      </w:pPr>
      <w:r>
        <w:rPr>
          <w:rFonts w:ascii="Verdana" w:hAnsi="Verdana"/>
          <w:sz w:val="18"/>
          <w:szCs w:val="18"/>
        </w:rPr>
        <w:t>Om voorts</w:t>
      </w:r>
      <w:r w:rsidRPr="00957B53">
        <w:rPr>
          <w:rFonts w:ascii="Verdana" w:hAnsi="Verdana"/>
          <w:sz w:val="18"/>
          <w:szCs w:val="18"/>
        </w:rPr>
        <w:t xml:space="preserve"> actueel </w:t>
      </w:r>
      <w:r>
        <w:rPr>
          <w:rFonts w:ascii="Verdana" w:hAnsi="Verdana"/>
          <w:sz w:val="18"/>
          <w:szCs w:val="18"/>
        </w:rPr>
        <w:t>te blijven zijn</w:t>
      </w:r>
      <w:r w:rsidRPr="00957B53">
        <w:rPr>
          <w:rFonts w:ascii="Verdana" w:hAnsi="Verdana"/>
          <w:sz w:val="18"/>
          <w:szCs w:val="18"/>
        </w:rPr>
        <w:t xml:space="preserve"> allee</w:t>
      </w:r>
      <w:r>
        <w:rPr>
          <w:rFonts w:ascii="Verdana" w:hAnsi="Verdana"/>
          <w:sz w:val="18"/>
          <w:szCs w:val="18"/>
        </w:rPr>
        <w:t>n</w:t>
      </w:r>
      <w:r w:rsidRPr="00957B53">
        <w:rPr>
          <w:rFonts w:ascii="Verdana" w:hAnsi="Verdana"/>
          <w:sz w:val="18"/>
          <w:szCs w:val="18"/>
        </w:rPr>
        <w:t xml:space="preserve"> uitspraken vanaf 2015</w:t>
      </w:r>
      <w:r>
        <w:rPr>
          <w:rFonts w:ascii="Verdana" w:hAnsi="Verdana"/>
          <w:sz w:val="18"/>
          <w:szCs w:val="18"/>
        </w:rPr>
        <w:t xml:space="preserve"> opgenomen in de jurisprudentielijst</w:t>
      </w:r>
      <w:r w:rsidRPr="00957B53">
        <w:rPr>
          <w:rFonts w:ascii="Verdana" w:hAnsi="Verdana"/>
          <w:sz w:val="18"/>
          <w:szCs w:val="18"/>
        </w:rPr>
        <w:t>.</w:t>
      </w:r>
      <w:r>
        <w:rPr>
          <w:rFonts w:ascii="Verdana" w:hAnsi="Verdana"/>
          <w:sz w:val="18"/>
          <w:szCs w:val="18"/>
        </w:rPr>
        <w:t xml:space="preserve"> Daarbij</w:t>
      </w:r>
      <w:r w:rsidRPr="00957B53">
        <w:rPr>
          <w:rFonts w:ascii="Verdana" w:hAnsi="Verdana"/>
          <w:sz w:val="18"/>
          <w:szCs w:val="18"/>
        </w:rPr>
        <w:t xml:space="preserve"> is tot voor kort nog een uitspraak gewezen in hoger beroep. Dit betreft de uitspraak van het Gerechtshof Amsterdam van 21 mei 2019 (ECLI:NL:GHAMS:2019:1814), d</w:t>
      </w:r>
      <w:r>
        <w:rPr>
          <w:rFonts w:ascii="Verdana" w:hAnsi="Verdana"/>
          <w:sz w:val="18"/>
          <w:szCs w:val="18"/>
        </w:rPr>
        <w:t xml:space="preserve">ie </w:t>
      </w:r>
      <w:r w:rsidRPr="00957B53">
        <w:rPr>
          <w:rFonts w:ascii="Verdana" w:hAnsi="Verdana"/>
          <w:sz w:val="18"/>
          <w:szCs w:val="18"/>
        </w:rPr>
        <w:t xml:space="preserve">ook </w:t>
      </w:r>
      <w:r>
        <w:rPr>
          <w:rFonts w:ascii="Verdana" w:hAnsi="Verdana"/>
          <w:sz w:val="18"/>
          <w:szCs w:val="18"/>
        </w:rPr>
        <w:t xml:space="preserve">is </w:t>
      </w:r>
      <w:r w:rsidRPr="00957B53">
        <w:rPr>
          <w:rFonts w:ascii="Verdana" w:hAnsi="Verdana"/>
          <w:sz w:val="18"/>
          <w:szCs w:val="18"/>
        </w:rPr>
        <w:t>opgenomen en behandeld in de lijst van afgewezen uitspraken.</w:t>
      </w:r>
    </w:p>
    <w:p w14:paraId="4DE2FFC0" w14:textId="3F8A8305" w:rsidR="005F04A9" w:rsidRDefault="005F04A9" w:rsidP="00957B53">
      <w:pPr>
        <w:spacing w:after="0" w:line="360" w:lineRule="auto"/>
        <w:jc w:val="both"/>
        <w:rPr>
          <w:rFonts w:ascii="Verdana" w:hAnsi="Verdana"/>
          <w:sz w:val="18"/>
          <w:szCs w:val="18"/>
        </w:rPr>
      </w:pPr>
    </w:p>
    <w:p w14:paraId="3FD126EA" w14:textId="55CEBF84" w:rsidR="00287625" w:rsidRDefault="00287625" w:rsidP="00957B53">
      <w:pPr>
        <w:spacing w:after="0" w:line="360" w:lineRule="auto"/>
        <w:jc w:val="both"/>
        <w:rPr>
          <w:rFonts w:ascii="Verdana" w:hAnsi="Verdana"/>
          <w:sz w:val="18"/>
          <w:szCs w:val="18"/>
        </w:rPr>
      </w:pPr>
    </w:p>
    <w:p w14:paraId="0BB0134A" w14:textId="77777777" w:rsidR="00287625" w:rsidRPr="00957B53" w:rsidRDefault="00287625" w:rsidP="00957B53">
      <w:pPr>
        <w:spacing w:after="0" w:line="360" w:lineRule="auto"/>
        <w:jc w:val="both"/>
        <w:rPr>
          <w:rFonts w:ascii="Verdana" w:hAnsi="Verdana"/>
          <w:sz w:val="18"/>
          <w:szCs w:val="18"/>
        </w:rPr>
      </w:pPr>
    </w:p>
    <w:p w14:paraId="7DB14879" w14:textId="77777777" w:rsidR="00790001" w:rsidRPr="00790001" w:rsidRDefault="00405719" w:rsidP="00FC3462">
      <w:pPr>
        <w:pStyle w:val="Kop1"/>
        <w:spacing w:before="0" w:line="360" w:lineRule="auto"/>
        <w:jc w:val="both"/>
      </w:pPr>
      <w:bookmarkStart w:id="27" w:name="_Toc11658784"/>
      <w:bookmarkStart w:id="28" w:name="_Toc11746103"/>
      <w:r>
        <w:lastRenderedPageBreak/>
        <w:t>Leeswijzer</w:t>
      </w:r>
      <w:bookmarkEnd w:id="27"/>
      <w:bookmarkEnd w:id="28"/>
    </w:p>
    <w:p w14:paraId="2C304B0B" w14:textId="204CDB6C" w:rsidR="00621B62" w:rsidRPr="00621B62" w:rsidRDefault="00621B62" w:rsidP="00F97B6A">
      <w:pPr>
        <w:spacing w:after="0" w:line="360" w:lineRule="auto"/>
        <w:jc w:val="both"/>
        <w:rPr>
          <w:rFonts w:ascii="Verdana" w:hAnsi="Verdana"/>
          <w:sz w:val="18"/>
          <w:szCs w:val="18"/>
        </w:rPr>
      </w:pPr>
      <w:r>
        <w:rPr>
          <w:rFonts w:ascii="Verdana" w:hAnsi="Verdana"/>
          <w:sz w:val="18"/>
          <w:szCs w:val="18"/>
        </w:rPr>
        <w:t>De scrip</w:t>
      </w:r>
      <w:r w:rsidR="00131FE1">
        <w:rPr>
          <w:rFonts w:ascii="Verdana" w:hAnsi="Verdana"/>
          <w:sz w:val="18"/>
          <w:szCs w:val="18"/>
        </w:rPr>
        <w:t xml:space="preserve">tie bestaat uit in totaal 7 hoofdstukken, bronnenlijst en bijlagen. </w:t>
      </w:r>
      <w:r w:rsidR="00253271">
        <w:rPr>
          <w:rFonts w:ascii="Verdana" w:hAnsi="Verdana"/>
          <w:sz w:val="18"/>
          <w:szCs w:val="18"/>
        </w:rPr>
        <w:t xml:space="preserve">Het theoretisch </w:t>
      </w:r>
      <w:r w:rsidR="004C75E7">
        <w:rPr>
          <w:rFonts w:ascii="Verdana" w:hAnsi="Verdana"/>
          <w:sz w:val="18"/>
          <w:szCs w:val="18"/>
        </w:rPr>
        <w:t>kader begint i</w:t>
      </w:r>
      <w:r w:rsidR="00D47CDA" w:rsidRPr="00D47CDA">
        <w:rPr>
          <w:rFonts w:ascii="Verdana" w:hAnsi="Verdana"/>
          <w:sz w:val="18"/>
          <w:szCs w:val="18"/>
        </w:rPr>
        <w:t xml:space="preserve">n hoofdstuk </w:t>
      </w:r>
      <w:r w:rsidR="004C75E7">
        <w:rPr>
          <w:rFonts w:ascii="Verdana" w:hAnsi="Verdana"/>
          <w:sz w:val="18"/>
          <w:szCs w:val="18"/>
        </w:rPr>
        <w:t xml:space="preserve">2. In hoofdstuk 2 komen </w:t>
      </w:r>
      <w:r w:rsidR="000F5A4F">
        <w:rPr>
          <w:rFonts w:ascii="Verdana" w:hAnsi="Verdana"/>
          <w:sz w:val="18"/>
          <w:szCs w:val="18"/>
        </w:rPr>
        <w:t xml:space="preserve">de </w:t>
      </w:r>
      <w:r w:rsidR="009B1AC3">
        <w:rPr>
          <w:rFonts w:ascii="Verdana" w:hAnsi="Verdana"/>
          <w:sz w:val="18"/>
          <w:szCs w:val="18"/>
        </w:rPr>
        <w:t>bepalingen uit de huurovereenkomst en</w:t>
      </w:r>
      <w:r w:rsidR="000F5A4F">
        <w:rPr>
          <w:rFonts w:ascii="Verdana" w:hAnsi="Verdana"/>
          <w:sz w:val="18"/>
          <w:szCs w:val="18"/>
        </w:rPr>
        <w:t xml:space="preserve"> de</w:t>
      </w:r>
      <w:r w:rsidR="009B1AC3">
        <w:rPr>
          <w:rFonts w:ascii="Verdana" w:hAnsi="Verdana"/>
          <w:sz w:val="18"/>
          <w:szCs w:val="18"/>
        </w:rPr>
        <w:t xml:space="preserve"> verplichtingen van de huurder en verhuurder aan bod. </w:t>
      </w:r>
      <w:r w:rsidR="00313EC6">
        <w:rPr>
          <w:rFonts w:ascii="Verdana" w:hAnsi="Verdana"/>
          <w:sz w:val="18"/>
          <w:szCs w:val="18"/>
        </w:rPr>
        <w:t xml:space="preserve">In hoofdstuk </w:t>
      </w:r>
      <w:r w:rsidR="00091927">
        <w:rPr>
          <w:rFonts w:ascii="Verdana" w:hAnsi="Verdana"/>
          <w:sz w:val="18"/>
          <w:szCs w:val="18"/>
        </w:rPr>
        <w:t xml:space="preserve">3 </w:t>
      </w:r>
      <w:r w:rsidR="00313EC6">
        <w:rPr>
          <w:rFonts w:ascii="Verdana" w:hAnsi="Verdana"/>
          <w:sz w:val="18"/>
          <w:szCs w:val="18"/>
        </w:rPr>
        <w:t xml:space="preserve">worden de </w:t>
      </w:r>
      <w:r w:rsidR="00154655">
        <w:rPr>
          <w:rFonts w:ascii="Verdana" w:hAnsi="Verdana"/>
          <w:sz w:val="18"/>
          <w:szCs w:val="18"/>
        </w:rPr>
        <w:t xml:space="preserve">gevolgen van hennepteelt in de huurwoning besproken. </w:t>
      </w:r>
      <w:r w:rsidR="00CE22D0">
        <w:rPr>
          <w:rFonts w:ascii="Verdana" w:hAnsi="Verdana"/>
          <w:sz w:val="18"/>
          <w:szCs w:val="18"/>
        </w:rPr>
        <w:t xml:space="preserve">Voorts </w:t>
      </w:r>
      <w:r w:rsidR="0095154E">
        <w:rPr>
          <w:rFonts w:ascii="Verdana" w:hAnsi="Verdana"/>
          <w:sz w:val="18"/>
          <w:szCs w:val="18"/>
        </w:rPr>
        <w:t xml:space="preserve">wordt in hoofdstuk </w:t>
      </w:r>
      <w:r w:rsidR="00091927">
        <w:rPr>
          <w:rFonts w:ascii="Verdana" w:hAnsi="Verdana"/>
          <w:sz w:val="18"/>
          <w:szCs w:val="18"/>
        </w:rPr>
        <w:t>4</w:t>
      </w:r>
      <w:r w:rsidR="00F36683">
        <w:rPr>
          <w:rFonts w:ascii="Verdana" w:hAnsi="Verdana"/>
          <w:sz w:val="18"/>
          <w:szCs w:val="18"/>
        </w:rPr>
        <w:t xml:space="preserve"> het</w:t>
      </w:r>
      <w:r w:rsidR="0095154E">
        <w:rPr>
          <w:rFonts w:ascii="Verdana" w:hAnsi="Verdana"/>
          <w:sz w:val="18"/>
          <w:szCs w:val="18"/>
        </w:rPr>
        <w:t xml:space="preserve"> laatste </w:t>
      </w:r>
      <w:r w:rsidR="00F36683">
        <w:rPr>
          <w:rFonts w:ascii="Verdana" w:hAnsi="Verdana"/>
          <w:sz w:val="18"/>
          <w:szCs w:val="18"/>
        </w:rPr>
        <w:t>onderdeel van het theoretisch</w:t>
      </w:r>
      <w:r w:rsidR="00222A1B">
        <w:rPr>
          <w:rFonts w:ascii="Verdana" w:hAnsi="Verdana"/>
          <w:sz w:val="18"/>
          <w:szCs w:val="18"/>
        </w:rPr>
        <w:t xml:space="preserve"> kader besproken. </w:t>
      </w:r>
      <w:r w:rsidR="001B3D45">
        <w:rPr>
          <w:rFonts w:ascii="Verdana" w:hAnsi="Verdana"/>
          <w:sz w:val="18"/>
          <w:szCs w:val="18"/>
        </w:rPr>
        <w:t>Daarin is</w:t>
      </w:r>
      <w:r w:rsidR="00C84E18">
        <w:rPr>
          <w:rFonts w:ascii="Verdana" w:hAnsi="Verdana"/>
          <w:sz w:val="18"/>
          <w:szCs w:val="18"/>
        </w:rPr>
        <w:t xml:space="preserve"> </w:t>
      </w:r>
      <w:r w:rsidR="00613FC1">
        <w:rPr>
          <w:rFonts w:ascii="Verdana" w:hAnsi="Verdana"/>
          <w:sz w:val="18"/>
          <w:szCs w:val="18"/>
        </w:rPr>
        <w:t xml:space="preserve">omschreven hoe de beëindiging van de huurovereenkomst tot stand komt en wat de gevolgen zijn van een huisuitzetting voor een huurder. </w:t>
      </w:r>
      <w:r w:rsidR="00703AD1">
        <w:rPr>
          <w:rFonts w:ascii="Verdana" w:hAnsi="Verdana"/>
          <w:sz w:val="18"/>
          <w:szCs w:val="18"/>
        </w:rPr>
        <w:t>H</w:t>
      </w:r>
      <w:r w:rsidR="00091927">
        <w:rPr>
          <w:rFonts w:ascii="Verdana" w:hAnsi="Verdana"/>
          <w:sz w:val="18"/>
          <w:szCs w:val="18"/>
        </w:rPr>
        <w:t>et praktisch kader</w:t>
      </w:r>
      <w:r w:rsidR="00703AD1">
        <w:rPr>
          <w:rFonts w:ascii="Verdana" w:hAnsi="Verdana"/>
          <w:sz w:val="18"/>
          <w:szCs w:val="18"/>
        </w:rPr>
        <w:t xml:space="preserve"> is</w:t>
      </w:r>
      <w:r w:rsidR="00091927">
        <w:rPr>
          <w:rFonts w:ascii="Verdana" w:hAnsi="Verdana"/>
          <w:sz w:val="18"/>
          <w:szCs w:val="18"/>
        </w:rPr>
        <w:t xml:space="preserve"> in hoofdstuk </w:t>
      </w:r>
      <w:r w:rsidR="001751E9">
        <w:rPr>
          <w:rFonts w:ascii="Verdana" w:hAnsi="Verdana"/>
          <w:sz w:val="18"/>
          <w:szCs w:val="18"/>
        </w:rPr>
        <w:t xml:space="preserve">5 behandeld. Daarin zijn de resultaten van de jurisprudentieanalyse </w:t>
      </w:r>
      <w:r w:rsidR="004F07E0">
        <w:rPr>
          <w:rFonts w:ascii="Verdana" w:hAnsi="Verdana"/>
          <w:sz w:val="18"/>
          <w:szCs w:val="18"/>
        </w:rPr>
        <w:t xml:space="preserve">uiteengezet. </w:t>
      </w:r>
      <w:r w:rsidR="00703AD1">
        <w:rPr>
          <w:rFonts w:ascii="Verdana" w:hAnsi="Verdana"/>
          <w:sz w:val="18"/>
          <w:szCs w:val="18"/>
        </w:rPr>
        <w:t xml:space="preserve">Vervolgens </w:t>
      </w:r>
      <w:r w:rsidR="0061488A">
        <w:rPr>
          <w:rFonts w:ascii="Verdana" w:hAnsi="Verdana"/>
          <w:sz w:val="18"/>
          <w:szCs w:val="18"/>
        </w:rPr>
        <w:t>zijn in hoofdstuk 6</w:t>
      </w:r>
      <w:r w:rsidR="00BD3A0E">
        <w:rPr>
          <w:rFonts w:ascii="Verdana" w:hAnsi="Verdana"/>
          <w:sz w:val="18"/>
          <w:szCs w:val="18"/>
        </w:rPr>
        <w:t xml:space="preserve"> de</w:t>
      </w:r>
      <w:r w:rsidR="0061488A">
        <w:rPr>
          <w:rFonts w:ascii="Verdana" w:hAnsi="Verdana"/>
          <w:sz w:val="18"/>
          <w:szCs w:val="18"/>
        </w:rPr>
        <w:t xml:space="preserve"> conclusies getrokken</w:t>
      </w:r>
      <w:r w:rsidR="00BD3A0E">
        <w:rPr>
          <w:rFonts w:ascii="Verdana" w:hAnsi="Verdana"/>
          <w:sz w:val="18"/>
          <w:szCs w:val="18"/>
        </w:rPr>
        <w:t xml:space="preserve"> uit</w:t>
      </w:r>
      <w:r w:rsidR="0061488A">
        <w:rPr>
          <w:rFonts w:ascii="Verdana" w:hAnsi="Verdana"/>
          <w:sz w:val="18"/>
          <w:szCs w:val="18"/>
        </w:rPr>
        <w:t xml:space="preserve"> het theoretisch en praktisch</w:t>
      </w:r>
      <w:r w:rsidR="00E7694E">
        <w:rPr>
          <w:rFonts w:ascii="Verdana" w:hAnsi="Verdana"/>
          <w:sz w:val="18"/>
          <w:szCs w:val="18"/>
        </w:rPr>
        <w:t xml:space="preserve"> onderzoek</w:t>
      </w:r>
      <w:r w:rsidR="009737F2">
        <w:rPr>
          <w:rFonts w:ascii="Verdana" w:hAnsi="Verdana"/>
          <w:sz w:val="18"/>
          <w:szCs w:val="18"/>
        </w:rPr>
        <w:t xml:space="preserve"> en is de centrale beantwoord</w:t>
      </w:r>
      <w:r w:rsidR="0061488A">
        <w:rPr>
          <w:rFonts w:ascii="Verdana" w:hAnsi="Verdana"/>
          <w:sz w:val="18"/>
          <w:szCs w:val="18"/>
        </w:rPr>
        <w:t xml:space="preserve">. </w:t>
      </w:r>
      <w:r w:rsidR="003B665E">
        <w:rPr>
          <w:rFonts w:ascii="Verdana" w:hAnsi="Verdana"/>
          <w:sz w:val="18"/>
          <w:szCs w:val="18"/>
        </w:rPr>
        <w:t>Op basis van het onderzoek en de conclusie</w:t>
      </w:r>
      <w:r w:rsidR="00287625">
        <w:rPr>
          <w:rFonts w:ascii="Verdana" w:hAnsi="Verdana"/>
          <w:sz w:val="18"/>
          <w:szCs w:val="18"/>
        </w:rPr>
        <w:t>s</w:t>
      </w:r>
      <w:r w:rsidR="009B4BAA">
        <w:rPr>
          <w:rFonts w:ascii="Verdana" w:hAnsi="Verdana"/>
          <w:sz w:val="18"/>
          <w:szCs w:val="18"/>
        </w:rPr>
        <w:t xml:space="preserve"> zijn in hoofdstuk 7 concrete aanbevelingen </w:t>
      </w:r>
      <w:r w:rsidR="00D34161">
        <w:rPr>
          <w:rFonts w:ascii="Verdana" w:hAnsi="Verdana"/>
          <w:sz w:val="18"/>
          <w:szCs w:val="18"/>
        </w:rPr>
        <w:t xml:space="preserve">gedaan. </w:t>
      </w:r>
      <w:r w:rsidR="00C81E14">
        <w:rPr>
          <w:rFonts w:ascii="Verdana" w:hAnsi="Verdana"/>
          <w:sz w:val="18"/>
          <w:szCs w:val="18"/>
        </w:rPr>
        <w:t>Tot slot</w:t>
      </w:r>
      <w:r w:rsidR="00931744">
        <w:rPr>
          <w:rFonts w:ascii="Verdana" w:hAnsi="Verdana"/>
          <w:sz w:val="18"/>
          <w:szCs w:val="18"/>
        </w:rPr>
        <w:t xml:space="preserve"> is er een</w:t>
      </w:r>
      <w:r w:rsidRPr="00621B62">
        <w:rPr>
          <w:rFonts w:ascii="Verdana" w:hAnsi="Verdana"/>
          <w:sz w:val="18"/>
        </w:rPr>
        <w:t xml:space="preserve"> bronnenlijst en</w:t>
      </w:r>
      <w:r w:rsidR="00724238">
        <w:rPr>
          <w:rFonts w:ascii="Verdana" w:hAnsi="Verdana"/>
          <w:sz w:val="18"/>
        </w:rPr>
        <w:t xml:space="preserve"> </w:t>
      </w:r>
      <w:r w:rsidRPr="00621B62">
        <w:rPr>
          <w:rFonts w:ascii="Verdana" w:hAnsi="Verdana"/>
          <w:sz w:val="18"/>
        </w:rPr>
        <w:t>bijlagen bijbehorend bij dit onderzoek</w:t>
      </w:r>
      <w:r w:rsidR="00724238">
        <w:rPr>
          <w:rFonts w:ascii="Verdana" w:hAnsi="Verdana"/>
          <w:sz w:val="18"/>
        </w:rPr>
        <w:t xml:space="preserve"> opgenome</w:t>
      </w:r>
      <w:r w:rsidR="0030327E">
        <w:rPr>
          <w:rFonts w:ascii="Verdana" w:hAnsi="Verdana"/>
          <w:sz w:val="18"/>
        </w:rPr>
        <w:t>n</w:t>
      </w:r>
      <w:r w:rsidRPr="00621B62">
        <w:rPr>
          <w:rFonts w:ascii="Verdana" w:hAnsi="Verdana"/>
          <w:sz w:val="18"/>
        </w:rPr>
        <w:t xml:space="preserve">. </w:t>
      </w:r>
    </w:p>
    <w:p w14:paraId="5928FC38" w14:textId="77777777" w:rsidR="00791AAE" w:rsidRDefault="00791AAE" w:rsidP="00F97B6A">
      <w:pPr>
        <w:spacing w:after="0" w:line="360" w:lineRule="auto"/>
        <w:jc w:val="both"/>
        <w:rPr>
          <w:rFonts w:ascii="Verdana" w:hAnsi="Verdana"/>
          <w:sz w:val="18"/>
          <w:szCs w:val="18"/>
        </w:rPr>
      </w:pPr>
    </w:p>
    <w:p w14:paraId="1460C730" w14:textId="77777777" w:rsidR="00791AAE" w:rsidRPr="0076597C" w:rsidRDefault="00791AAE" w:rsidP="00F97B6A">
      <w:pPr>
        <w:spacing w:after="0" w:line="360" w:lineRule="auto"/>
        <w:jc w:val="both"/>
        <w:rPr>
          <w:rFonts w:ascii="Verdana" w:hAnsi="Verdana"/>
          <w:sz w:val="18"/>
          <w:szCs w:val="18"/>
        </w:rPr>
      </w:pPr>
    </w:p>
    <w:p w14:paraId="5FC643EB" w14:textId="77777777" w:rsidR="0036382B" w:rsidRDefault="0036382B" w:rsidP="00F97B6A">
      <w:pPr>
        <w:spacing w:line="360" w:lineRule="auto"/>
        <w:jc w:val="both"/>
      </w:pPr>
    </w:p>
    <w:p w14:paraId="54287326" w14:textId="77777777" w:rsidR="0036382B" w:rsidRDefault="0036382B" w:rsidP="00B02B19"/>
    <w:p w14:paraId="2ED65E69" w14:textId="77777777" w:rsidR="0036382B" w:rsidRDefault="0036382B" w:rsidP="00B02B19"/>
    <w:p w14:paraId="70F0A14E" w14:textId="77777777" w:rsidR="0036382B" w:rsidRDefault="0036382B" w:rsidP="00B02B19"/>
    <w:p w14:paraId="5A693242" w14:textId="3BB02762" w:rsidR="0036382B" w:rsidRDefault="0036382B" w:rsidP="00B02B19"/>
    <w:p w14:paraId="6FE3A0BB" w14:textId="0C57845B" w:rsidR="00021D2F" w:rsidRDefault="00021D2F" w:rsidP="00B02B19"/>
    <w:p w14:paraId="147D3DCD" w14:textId="491875CE" w:rsidR="00021D2F" w:rsidRDefault="00021D2F" w:rsidP="00B02B19"/>
    <w:p w14:paraId="4A6C42F7" w14:textId="15E75D20" w:rsidR="00021D2F" w:rsidRDefault="00021D2F" w:rsidP="00B02B19"/>
    <w:p w14:paraId="23A67C36" w14:textId="3BAF11C1" w:rsidR="00021D2F" w:rsidRDefault="00021D2F" w:rsidP="00B02B19"/>
    <w:p w14:paraId="4648DFC5" w14:textId="65D7EF05" w:rsidR="00021D2F" w:rsidRDefault="00021D2F" w:rsidP="00B02B19"/>
    <w:p w14:paraId="27F984C9" w14:textId="1F3129C9" w:rsidR="005320AE" w:rsidRDefault="005320AE" w:rsidP="00B02B19"/>
    <w:p w14:paraId="3C1CBFE3" w14:textId="77777777" w:rsidR="003B665E" w:rsidRDefault="003B665E" w:rsidP="00B02B19"/>
    <w:p w14:paraId="6BCC1592" w14:textId="0765CA97" w:rsidR="005320AE" w:rsidRDefault="005320AE" w:rsidP="00B02B19"/>
    <w:p w14:paraId="6719B043" w14:textId="2909D2D7" w:rsidR="00A15667" w:rsidRDefault="00A15667" w:rsidP="00B02B19"/>
    <w:p w14:paraId="78EA3833" w14:textId="45DD867A" w:rsidR="00A15667" w:rsidRDefault="00A15667" w:rsidP="00B02B19"/>
    <w:p w14:paraId="5E7CDC25" w14:textId="3EBA74EB" w:rsidR="00A15667" w:rsidRDefault="00A15667" w:rsidP="00B02B19"/>
    <w:p w14:paraId="12243A15" w14:textId="3456D2D6" w:rsidR="00A15667" w:rsidRDefault="00A15667" w:rsidP="00B02B19"/>
    <w:p w14:paraId="01E328C6" w14:textId="534F33D6" w:rsidR="00A15667" w:rsidRDefault="00A15667" w:rsidP="00B02B19"/>
    <w:p w14:paraId="20846E8A" w14:textId="2CFDF590" w:rsidR="00A15667" w:rsidRDefault="00A15667" w:rsidP="00B02B19"/>
    <w:p w14:paraId="25C25F6B" w14:textId="365B14C8" w:rsidR="00A15667" w:rsidRDefault="00A15667" w:rsidP="00B02B19"/>
    <w:p w14:paraId="66D3F84B" w14:textId="77777777" w:rsidR="00A15667" w:rsidRDefault="00A15667" w:rsidP="00B02B19"/>
    <w:p w14:paraId="10B9F0CF" w14:textId="77777777" w:rsidR="00D10E62" w:rsidRDefault="00D10E62" w:rsidP="00AE2738">
      <w:pPr>
        <w:pStyle w:val="Kop1"/>
        <w:jc w:val="center"/>
      </w:pPr>
      <w:bookmarkStart w:id="29" w:name="_Toc11658785"/>
      <w:bookmarkStart w:id="30" w:name="_Toc11746104"/>
      <w:r>
        <w:lastRenderedPageBreak/>
        <w:t xml:space="preserve">Hoofdstuk </w:t>
      </w:r>
      <w:r w:rsidR="00020B06">
        <w:t>2</w:t>
      </w:r>
      <w:r>
        <w:t xml:space="preserve">: </w:t>
      </w:r>
      <w:r w:rsidR="00924D27">
        <w:t>H</w:t>
      </w:r>
      <w:r w:rsidR="00FA0E6C">
        <w:t>uurovereenkomst</w:t>
      </w:r>
      <w:r w:rsidR="00787C46">
        <w:t xml:space="preserve"> in de basis</w:t>
      </w:r>
      <w:bookmarkEnd w:id="29"/>
      <w:bookmarkEnd w:id="30"/>
      <w:r w:rsidR="00787C46">
        <w:t xml:space="preserve"> </w:t>
      </w:r>
    </w:p>
    <w:p w14:paraId="4857FF14" w14:textId="77777777" w:rsidR="0071357A" w:rsidRPr="0060592E" w:rsidRDefault="0071357A" w:rsidP="0060592E">
      <w:pPr>
        <w:spacing w:after="0" w:line="360" w:lineRule="auto"/>
        <w:jc w:val="both"/>
        <w:rPr>
          <w:rFonts w:ascii="Verdana" w:hAnsi="Verdana"/>
          <w:sz w:val="18"/>
          <w:szCs w:val="18"/>
        </w:rPr>
      </w:pPr>
    </w:p>
    <w:p w14:paraId="72E17FD9" w14:textId="77777777" w:rsidR="0013670A" w:rsidRPr="0060592E" w:rsidRDefault="0013670A" w:rsidP="0060592E">
      <w:pPr>
        <w:spacing w:after="0" w:line="360" w:lineRule="auto"/>
        <w:jc w:val="both"/>
        <w:rPr>
          <w:rFonts w:ascii="Verdana" w:hAnsi="Verdana"/>
          <w:i/>
          <w:sz w:val="18"/>
          <w:szCs w:val="18"/>
        </w:rPr>
      </w:pPr>
      <w:r w:rsidRPr="0060592E">
        <w:rPr>
          <w:rFonts w:ascii="Verdana" w:hAnsi="Verdana"/>
          <w:sz w:val="18"/>
          <w:szCs w:val="18"/>
        </w:rPr>
        <w:t xml:space="preserve">Het </w:t>
      </w:r>
      <w:r w:rsidR="00DA4BD0" w:rsidRPr="0060592E">
        <w:rPr>
          <w:rFonts w:ascii="Verdana" w:hAnsi="Verdana"/>
          <w:sz w:val="18"/>
          <w:szCs w:val="18"/>
        </w:rPr>
        <w:t>theorieonderzoek begint</w:t>
      </w:r>
      <w:r w:rsidRPr="0060592E">
        <w:rPr>
          <w:rFonts w:ascii="Verdana" w:hAnsi="Verdana"/>
          <w:sz w:val="18"/>
          <w:szCs w:val="18"/>
        </w:rPr>
        <w:t xml:space="preserve"> in hoofdstuk </w:t>
      </w:r>
      <w:r w:rsidR="00DA4BD0" w:rsidRPr="0060592E">
        <w:rPr>
          <w:rFonts w:ascii="Verdana" w:hAnsi="Verdana"/>
          <w:sz w:val="18"/>
          <w:szCs w:val="18"/>
        </w:rPr>
        <w:t>2</w:t>
      </w:r>
      <w:r w:rsidRPr="0060592E">
        <w:rPr>
          <w:rFonts w:ascii="Verdana" w:hAnsi="Verdana"/>
          <w:sz w:val="18"/>
          <w:szCs w:val="18"/>
        </w:rPr>
        <w:t xml:space="preserve">. Hoofdstuk </w:t>
      </w:r>
      <w:r w:rsidR="00DA4BD0" w:rsidRPr="0060592E">
        <w:rPr>
          <w:rFonts w:ascii="Verdana" w:hAnsi="Verdana"/>
          <w:sz w:val="18"/>
          <w:szCs w:val="18"/>
        </w:rPr>
        <w:t>2</w:t>
      </w:r>
      <w:r w:rsidRPr="0060592E">
        <w:rPr>
          <w:rFonts w:ascii="Verdana" w:hAnsi="Verdana"/>
          <w:sz w:val="18"/>
          <w:szCs w:val="18"/>
        </w:rPr>
        <w:t xml:space="preserve"> zal daarmee deelvraag </w:t>
      </w:r>
      <w:r w:rsidR="00DA4BD0" w:rsidRPr="0060592E">
        <w:rPr>
          <w:rFonts w:ascii="Verdana" w:hAnsi="Verdana"/>
          <w:sz w:val="18"/>
          <w:szCs w:val="18"/>
        </w:rPr>
        <w:t>1</w:t>
      </w:r>
      <w:r w:rsidRPr="0060592E">
        <w:rPr>
          <w:rFonts w:ascii="Verdana" w:hAnsi="Verdana"/>
          <w:sz w:val="18"/>
          <w:szCs w:val="18"/>
        </w:rPr>
        <w:t xml:space="preserve"> beantwoorden: </w:t>
      </w:r>
    </w:p>
    <w:p w14:paraId="2A649B9C" w14:textId="1F946289" w:rsidR="0060592E" w:rsidRPr="0060592E" w:rsidRDefault="00E32156" w:rsidP="0060592E">
      <w:pPr>
        <w:spacing w:after="0" w:line="360" w:lineRule="auto"/>
        <w:jc w:val="both"/>
        <w:rPr>
          <w:rFonts w:ascii="Verdana" w:hAnsi="Verdana"/>
          <w:i/>
          <w:iCs/>
          <w:sz w:val="18"/>
          <w:szCs w:val="18"/>
        </w:rPr>
      </w:pPr>
      <w:r w:rsidRPr="00E32156">
        <w:rPr>
          <w:rFonts w:ascii="Verdana" w:hAnsi="Verdana"/>
          <w:i/>
          <w:iCs/>
          <w:sz w:val="18"/>
          <w:szCs w:val="18"/>
        </w:rPr>
        <w:t>Welke algemene verplichtingen volgen uit de huurovereenkomst tussen huurder en verhuurder volgens wet- en regelgeving en literatuuronderzoek?</w:t>
      </w:r>
    </w:p>
    <w:p w14:paraId="70B26A43" w14:textId="77777777" w:rsidR="0071357A" w:rsidRPr="003033FE" w:rsidRDefault="00662973" w:rsidP="00662973">
      <w:pPr>
        <w:pStyle w:val="Kop2"/>
      </w:pPr>
      <w:bookmarkStart w:id="31" w:name="_Toc11658786"/>
      <w:bookmarkStart w:id="32" w:name="_Toc11746105"/>
      <w:r>
        <w:t>2</w:t>
      </w:r>
      <w:r w:rsidR="0071357A">
        <w:t>.1. Huurovereenkomst</w:t>
      </w:r>
      <w:bookmarkEnd w:id="31"/>
      <w:bookmarkEnd w:id="32"/>
    </w:p>
    <w:p w14:paraId="07A38E32" w14:textId="77777777" w:rsidR="004E482D" w:rsidRPr="00020B06" w:rsidRDefault="004E482D" w:rsidP="00020B06">
      <w:pPr>
        <w:spacing w:after="0" w:line="360" w:lineRule="auto"/>
        <w:jc w:val="both"/>
        <w:rPr>
          <w:rFonts w:ascii="Verdana" w:hAnsi="Verdana"/>
          <w:sz w:val="18"/>
          <w:szCs w:val="18"/>
        </w:rPr>
      </w:pPr>
    </w:p>
    <w:p w14:paraId="2892BF66" w14:textId="77777777" w:rsidR="0071357A" w:rsidRDefault="00020B06" w:rsidP="00020B06">
      <w:pPr>
        <w:spacing w:after="0" w:line="360" w:lineRule="auto"/>
        <w:jc w:val="both"/>
        <w:rPr>
          <w:rFonts w:ascii="Verdana" w:hAnsi="Verdana"/>
          <w:sz w:val="18"/>
          <w:szCs w:val="18"/>
        </w:rPr>
      </w:pPr>
      <w:r w:rsidRPr="00020B06">
        <w:rPr>
          <w:rFonts w:ascii="Verdana" w:hAnsi="Verdana"/>
          <w:sz w:val="18"/>
          <w:szCs w:val="18"/>
        </w:rPr>
        <w:t xml:space="preserve">Het huurrecht </w:t>
      </w:r>
      <w:r>
        <w:rPr>
          <w:rFonts w:ascii="Verdana" w:hAnsi="Verdana"/>
          <w:sz w:val="18"/>
          <w:szCs w:val="18"/>
        </w:rPr>
        <w:t xml:space="preserve">maakt onderdeel uit van </w:t>
      </w:r>
      <w:r w:rsidRPr="00020B06">
        <w:rPr>
          <w:rFonts w:ascii="Verdana" w:hAnsi="Verdana"/>
          <w:sz w:val="18"/>
          <w:szCs w:val="18"/>
        </w:rPr>
        <w:t xml:space="preserve">het Burgerlijk Wetboek en </w:t>
      </w:r>
      <w:r>
        <w:rPr>
          <w:rFonts w:ascii="Verdana" w:hAnsi="Verdana"/>
          <w:sz w:val="18"/>
          <w:szCs w:val="18"/>
        </w:rPr>
        <w:t xml:space="preserve">ziet </w:t>
      </w:r>
      <w:r w:rsidR="0036382B">
        <w:rPr>
          <w:rFonts w:ascii="Verdana" w:hAnsi="Verdana"/>
          <w:sz w:val="18"/>
          <w:szCs w:val="18"/>
        </w:rPr>
        <w:t xml:space="preserve">onder meer </w:t>
      </w:r>
      <w:r>
        <w:rPr>
          <w:rFonts w:ascii="Verdana" w:hAnsi="Verdana"/>
          <w:sz w:val="18"/>
          <w:szCs w:val="18"/>
        </w:rPr>
        <w:t>toe op de regels omtrent de tots</w:t>
      </w:r>
      <w:r w:rsidR="0036382B">
        <w:rPr>
          <w:rFonts w:ascii="Verdana" w:hAnsi="Verdana"/>
          <w:sz w:val="18"/>
          <w:szCs w:val="18"/>
        </w:rPr>
        <w:t>tandkoming en toepassing van de huurovereenkomst</w:t>
      </w:r>
      <w:r>
        <w:rPr>
          <w:rFonts w:ascii="Verdana" w:hAnsi="Verdana"/>
          <w:sz w:val="18"/>
          <w:szCs w:val="18"/>
        </w:rPr>
        <w:t xml:space="preserve">. </w:t>
      </w:r>
      <w:r w:rsidR="0071357A">
        <w:rPr>
          <w:rFonts w:ascii="Verdana" w:hAnsi="Verdana"/>
          <w:sz w:val="18"/>
          <w:szCs w:val="18"/>
        </w:rPr>
        <w:t>De huurovereenkomst kenmerkt zich doordat een partij een zaak of een gedeelte daarvan in gebruik verstrekt aan een ander</w:t>
      </w:r>
      <w:r w:rsidR="0036382B">
        <w:rPr>
          <w:rFonts w:ascii="Verdana" w:hAnsi="Verdana"/>
          <w:sz w:val="18"/>
          <w:szCs w:val="18"/>
        </w:rPr>
        <w:t>e</w:t>
      </w:r>
      <w:r w:rsidR="0071357A">
        <w:rPr>
          <w:rFonts w:ascii="Verdana" w:hAnsi="Verdana"/>
          <w:sz w:val="18"/>
          <w:szCs w:val="18"/>
        </w:rPr>
        <w:t xml:space="preserve"> partij die daarvoor een tegenprestatie levert. Uit art</w:t>
      </w:r>
      <w:r w:rsidR="00D87880">
        <w:rPr>
          <w:rFonts w:ascii="Verdana" w:hAnsi="Verdana"/>
          <w:sz w:val="18"/>
          <w:szCs w:val="18"/>
        </w:rPr>
        <w:t>.</w:t>
      </w:r>
      <w:r w:rsidR="0071357A">
        <w:rPr>
          <w:rFonts w:ascii="Verdana" w:hAnsi="Verdana"/>
          <w:sz w:val="18"/>
          <w:szCs w:val="18"/>
        </w:rPr>
        <w:t xml:space="preserve"> 7:201 BW volgt dat de</w:t>
      </w:r>
      <w:r w:rsidR="0071357A" w:rsidRPr="005C41E1">
        <w:rPr>
          <w:rFonts w:ascii="Verdana" w:hAnsi="Verdana"/>
          <w:sz w:val="18"/>
          <w:szCs w:val="18"/>
        </w:rPr>
        <w:t xml:space="preserve"> </w:t>
      </w:r>
      <w:r w:rsidR="0071357A">
        <w:rPr>
          <w:rFonts w:ascii="Verdana" w:hAnsi="Verdana"/>
          <w:sz w:val="18"/>
          <w:szCs w:val="18"/>
        </w:rPr>
        <w:t>huur</w:t>
      </w:r>
      <w:r w:rsidR="0036382B">
        <w:rPr>
          <w:rFonts w:ascii="Verdana" w:hAnsi="Verdana"/>
          <w:sz w:val="18"/>
          <w:szCs w:val="18"/>
        </w:rPr>
        <w:t>overeenkomst een verbintenis</w:t>
      </w:r>
      <w:r w:rsidR="0071357A" w:rsidRPr="005C41E1">
        <w:rPr>
          <w:rFonts w:ascii="Verdana" w:hAnsi="Verdana"/>
          <w:sz w:val="18"/>
          <w:szCs w:val="18"/>
        </w:rPr>
        <w:t xml:space="preserve">scheppende werking heeft voor </w:t>
      </w:r>
      <w:r w:rsidR="0036382B">
        <w:rPr>
          <w:rFonts w:ascii="Verdana" w:hAnsi="Verdana"/>
          <w:sz w:val="18"/>
          <w:szCs w:val="18"/>
        </w:rPr>
        <w:t xml:space="preserve">de betrokken </w:t>
      </w:r>
      <w:r w:rsidR="0071357A" w:rsidRPr="005C41E1">
        <w:rPr>
          <w:rFonts w:ascii="Verdana" w:hAnsi="Verdana"/>
          <w:sz w:val="18"/>
          <w:szCs w:val="18"/>
        </w:rPr>
        <w:t>partijen</w:t>
      </w:r>
      <w:r w:rsidR="0071357A">
        <w:rPr>
          <w:rFonts w:ascii="Verdana" w:hAnsi="Verdana"/>
          <w:sz w:val="18"/>
          <w:szCs w:val="18"/>
        </w:rPr>
        <w:t xml:space="preserve">. Het moet voldoende bepaalbaar zijn wat er beschikbaar </w:t>
      </w:r>
      <w:r w:rsidR="0036382B">
        <w:rPr>
          <w:rFonts w:ascii="Verdana" w:hAnsi="Verdana"/>
          <w:sz w:val="18"/>
          <w:szCs w:val="18"/>
        </w:rPr>
        <w:t xml:space="preserve">wordt </w:t>
      </w:r>
      <w:r w:rsidR="0071357A">
        <w:rPr>
          <w:rFonts w:ascii="Verdana" w:hAnsi="Verdana"/>
          <w:sz w:val="18"/>
          <w:szCs w:val="18"/>
        </w:rPr>
        <w:t>gesteld en wat de tegenprestatie is.</w:t>
      </w:r>
      <w:r w:rsidR="0071357A" w:rsidRPr="00A426D4">
        <w:rPr>
          <w:rFonts w:ascii="Verdana" w:hAnsi="Verdana"/>
          <w:sz w:val="18"/>
          <w:szCs w:val="18"/>
          <w:vertAlign w:val="superscript"/>
        </w:rPr>
        <w:footnoteReference w:id="16"/>
      </w:r>
      <w:r w:rsidR="0071357A">
        <w:rPr>
          <w:rFonts w:ascii="Verdana" w:hAnsi="Verdana"/>
          <w:sz w:val="18"/>
          <w:szCs w:val="18"/>
          <w:vertAlign w:val="superscript"/>
        </w:rPr>
        <w:t xml:space="preserve"> </w:t>
      </w:r>
      <w:r w:rsidR="0071357A">
        <w:rPr>
          <w:rStyle w:val="Voetnootmarkering"/>
          <w:rFonts w:ascii="Verdana" w:hAnsi="Verdana"/>
          <w:sz w:val="18"/>
          <w:szCs w:val="18"/>
        </w:rPr>
        <w:footnoteReference w:id="17"/>
      </w:r>
      <w:r w:rsidR="0071357A">
        <w:rPr>
          <w:rFonts w:ascii="Verdana" w:hAnsi="Verdana"/>
          <w:sz w:val="18"/>
          <w:szCs w:val="18"/>
          <w:vertAlign w:val="superscript"/>
        </w:rPr>
        <w:t xml:space="preserve"> </w:t>
      </w:r>
      <w:r w:rsidR="0071357A">
        <w:rPr>
          <w:rFonts w:ascii="Verdana" w:hAnsi="Verdana"/>
          <w:sz w:val="18"/>
          <w:szCs w:val="18"/>
        </w:rPr>
        <w:t xml:space="preserve"> Anders is er geen sprake van een huurovereenkomst.</w:t>
      </w:r>
      <w:r w:rsidR="0071357A">
        <w:rPr>
          <w:rStyle w:val="Voetnootmarkering"/>
          <w:rFonts w:ascii="Verdana" w:hAnsi="Verdana"/>
          <w:sz w:val="18"/>
          <w:szCs w:val="18"/>
        </w:rPr>
        <w:footnoteReference w:id="18"/>
      </w:r>
      <w:r w:rsidR="00355EE8">
        <w:rPr>
          <w:rFonts w:ascii="Verdana" w:hAnsi="Verdana"/>
          <w:sz w:val="18"/>
          <w:szCs w:val="18"/>
        </w:rPr>
        <w:t xml:space="preserve"> </w:t>
      </w:r>
      <w:r w:rsidR="0071357A">
        <w:rPr>
          <w:rStyle w:val="Voetnootmarkering"/>
          <w:rFonts w:ascii="Verdana" w:hAnsi="Verdana"/>
          <w:sz w:val="18"/>
          <w:szCs w:val="18"/>
        </w:rPr>
        <w:footnoteReference w:id="19"/>
      </w:r>
      <w:r w:rsidR="0071357A">
        <w:rPr>
          <w:rFonts w:ascii="Verdana" w:hAnsi="Verdana"/>
          <w:sz w:val="18"/>
          <w:szCs w:val="18"/>
        </w:rPr>
        <w:t xml:space="preserve"> Doorgaans gaat de</w:t>
      </w:r>
      <w:r w:rsidR="0071357A" w:rsidRPr="005C41E1">
        <w:rPr>
          <w:rFonts w:ascii="Verdana" w:hAnsi="Verdana"/>
          <w:sz w:val="18"/>
          <w:szCs w:val="18"/>
        </w:rPr>
        <w:t xml:space="preserve"> huur</w:t>
      </w:r>
      <w:r w:rsidR="0071357A">
        <w:rPr>
          <w:rFonts w:ascii="Verdana" w:hAnsi="Verdana"/>
          <w:sz w:val="18"/>
          <w:szCs w:val="18"/>
        </w:rPr>
        <w:t xml:space="preserve"> van een woning</w:t>
      </w:r>
      <w:r w:rsidR="0071357A" w:rsidRPr="005C41E1">
        <w:rPr>
          <w:rFonts w:ascii="Verdana" w:hAnsi="Verdana"/>
          <w:sz w:val="18"/>
          <w:szCs w:val="18"/>
        </w:rPr>
        <w:t xml:space="preserve"> over het beschik</w:t>
      </w:r>
      <w:r w:rsidR="0071357A">
        <w:rPr>
          <w:rFonts w:ascii="Verdana" w:hAnsi="Verdana"/>
          <w:sz w:val="18"/>
          <w:szCs w:val="18"/>
        </w:rPr>
        <w:t xml:space="preserve">baar </w:t>
      </w:r>
      <w:r w:rsidR="0071357A" w:rsidRPr="005C41E1">
        <w:rPr>
          <w:rFonts w:ascii="Verdana" w:hAnsi="Verdana"/>
          <w:sz w:val="18"/>
          <w:szCs w:val="18"/>
        </w:rPr>
        <w:t xml:space="preserve">stellen van </w:t>
      </w:r>
      <w:r w:rsidR="0071357A">
        <w:rPr>
          <w:rFonts w:ascii="Verdana" w:hAnsi="Verdana"/>
          <w:sz w:val="18"/>
          <w:szCs w:val="18"/>
        </w:rPr>
        <w:t>de woning</w:t>
      </w:r>
      <w:r w:rsidR="0071357A" w:rsidRPr="005C41E1">
        <w:rPr>
          <w:rFonts w:ascii="Verdana" w:hAnsi="Verdana"/>
          <w:sz w:val="18"/>
          <w:szCs w:val="18"/>
        </w:rPr>
        <w:t xml:space="preserve"> of een gedeelte</w:t>
      </w:r>
      <w:r w:rsidR="0071357A">
        <w:rPr>
          <w:rFonts w:ascii="Verdana" w:hAnsi="Verdana"/>
          <w:sz w:val="18"/>
          <w:szCs w:val="18"/>
        </w:rPr>
        <w:t xml:space="preserve"> daarvan </w:t>
      </w:r>
      <w:r w:rsidR="0071357A" w:rsidRPr="005C41E1">
        <w:rPr>
          <w:rFonts w:ascii="Verdana" w:hAnsi="Verdana"/>
          <w:sz w:val="18"/>
          <w:szCs w:val="18"/>
        </w:rPr>
        <w:t xml:space="preserve">tegen het leveren van een tegenprestatie, veelal in de vorm van </w:t>
      </w:r>
      <w:r w:rsidR="0071357A">
        <w:rPr>
          <w:rFonts w:ascii="Verdana" w:hAnsi="Verdana"/>
          <w:sz w:val="18"/>
          <w:szCs w:val="18"/>
        </w:rPr>
        <w:t>het betalen van</w:t>
      </w:r>
      <w:r w:rsidR="0071357A" w:rsidRPr="005C41E1">
        <w:rPr>
          <w:rFonts w:ascii="Verdana" w:hAnsi="Verdana"/>
          <w:sz w:val="18"/>
          <w:szCs w:val="18"/>
        </w:rPr>
        <w:t xml:space="preserve"> huurpenningen.</w:t>
      </w:r>
      <w:r w:rsidR="0071357A" w:rsidRPr="005C41E1">
        <w:rPr>
          <w:rStyle w:val="Voetnootmarkering"/>
          <w:rFonts w:ascii="Verdana" w:hAnsi="Verdana"/>
          <w:sz w:val="18"/>
          <w:szCs w:val="18"/>
        </w:rPr>
        <w:footnoteReference w:id="20"/>
      </w:r>
      <w:r w:rsidR="0071357A" w:rsidRPr="005C41E1">
        <w:rPr>
          <w:rFonts w:ascii="Verdana" w:hAnsi="Verdana"/>
          <w:sz w:val="18"/>
          <w:szCs w:val="18"/>
        </w:rPr>
        <w:t xml:space="preserve"> </w:t>
      </w:r>
      <w:r w:rsidR="0071357A">
        <w:rPr>
          <w:rFonts w:ascii="Verdana" w:hAnsi="Verdana"/>
          <w:sz w:val="18"/>
          <w:szCs w:val="18"/>
        </w:rPr>
        <w:t>Het</w:t>
      </w:r>
      <w:r w:rsidR="0071357A" w:rsidRPr="005C41E1">
        <w:rPr>
          <w:rFonts w:ascii="Verdana" w:hAnsi="Verdana"/>
          <w:sz w:val="18"/>
          <w:szCs w:val="18"/>
        </w:rPr>
        <w:t xml:space="preserve"> verbintenisscheppende karakter</w:t>
      </w:r>
      <w:r w:rsidR="0071357A">
        <w:rPr>
          <w:rFonts w:ascii="Verdana" w:hAnsi="Verdana"/>
          <w:sz w:val="18"/>
          <w:szCs w:val="18"/>
        </w:rPr>
        <w:t xml:space="preserve"> van de huurovereenkomst maakt</w:t>
      </w:r>
      <w:r w:rsidR="0071357A" w:rsidRPr="005C41E1">
        <w:rPr>
          <w:rFonts w:ascii="Verdana" w:hAnsi="Verdana"/>
          <w:sz w:val="18"/>
          <w:szCs w:val="18"/>
        </w:rPr>
        <w:t xml:space="preserve"> </w:t>
      </w:r>
      <w:r w:rsidR="0071357A">
        <w:rPr>
          <w:rFonts w:ascii="Verdana" w:hAnsi="Verdana"/>
          <w:sz w:val="18"/>
          <w:szCs w:val="18"/>
        </w:rPr>
        <w:t>dat</w:t>
      </w:r>
      <w:r w:rsidR="0071357A" w:rsidRPr="005C41E1">
        <w:rPr>
          <w:rFonts w:ascii="Verdana" w:hAnsi="Verdana"/>
          <w:sz w:val="18"/>
          <w:szCs w:val="18"/>
        </w:rPr>
        <w:t xml:space="preserve"> de algemene bepalingen uit boek 3 en 6 </w:t>
      </w:r>
      <w:r w:rsidR="0036382B">
        <w:rPr>
          <w:rFonts w:ascii="Verdana" w:hAnsi="Verdana"/>
          <w:sz w:val="18"/>
          <w:szCs w:val="18"/>
        </w:rPr>
        <w:t xml:space="preserve">BW </w:t>
      </w:r>
      <w:r w:rsidR="0071357A" w:rsidRPr="005C41E1">
        <w:rPr>
          <w:rFonts w:ascii="Verdana" w:hAnsi="Verdana"/>
          <w:sz w:val="18"/>
          <w:szCs w:val="18"/>
        </w:rPr>
        <w:t xml:space="preserve">van toepassing </w:t>
      </w:r>
      <w:r w:rsidR="0071357A">
        <w:rPr>
          <w:rFonts w:ascii="Verdana" w:hAnsi="Verdana"/>
          <w:sz w:val="18"/>
          <w:szCs w:val="18"/>
        </w:rPr>
        <w:t xml:space="preserve">zijn </w:t>
      </w:r>
      <w:r w:rsidR="0071357A" w:rsidRPr="005C41E1">
        <w:rPr>
          <w:rFonts w:ascii="Verdana" w:hAnsi="Verdana"/>
          <w:sz w:val="18"/>
          <w:szCs w:val="18"/>
        </w:rPr>
        <w:t>op de huurovereenkomst</w:t>
      </w:r>
      <w:r w:rsidR="0071357A">
        <w:rPr>
          <w:rFonts w:ascii="Verdana" w:hAnsi="Verdana"/>
          <w:sz w:val="18"/>
          <w:szCs w:val="18"/>
        </w:rPr>
        <w:t>.</w:t>
      </w:r>
      <w:r w:rsidR="0071357A" w:rsidRPr="005C41E1">
        <w:rPr>
          <w:rStyle w:val="Voetnootmarkering"/>
          <w:rFonts w:ascii="Verdana" w:hAnsi="Verdana"/>
          <w:sz w:val="18"/>
          <w:szCs w:val="18"/>
        </w:rPr>
        <w:footnoteReference w:id="21"/>
      </w:r>
      <w:r w:rsidR="0071357A">
        <w:rPr>
          <w:rFonts w:ascii="Verdana" w:hAnsi="Verdana"/>
          <w:sz w:val="18"/>
          <w:szCs w:val="18"/>
        </w:rPr>
        <w:t xml:space="preserve"> </w:t>
      </w:r>
    </w:p>
    <w:p w14:paraId="20C57E7A" w14:textId="77777777" w:rsidR="0071357A" w:rsidRDefault="0071357A" w:rsidP="00020B06">
      <w:pPr>
        <w:spacing w:after="0" w:line="360" w:lineRule="auto"/>
        <w:jc w:val="both"/>
        <w:rPr>
          <w:rFonts w:ascii="Verdana" w:hAnsi="Verdana"/>
          <w:sz w:val="18"/>
          <w:szCs w:val="18"/>
        </w:rPr>
      </w:pPr>
    </w:p>
    <w:p w14:paraId="5391E0AA" w14:textId="77777777" w:rsidR="0071357A" w:rsidRDefault="00662973" w:rsidP="0071357A">
      <w:pPr>
        <w:pStyle w:val="Kop2"/>
      </w:pPr>
      <w:bookmarkStart w:id="36" w:name="_Toc11658787"/>
      <w:bookmarkStart w:id="37" w:name="_Toc11746106"/>
      <w:r>
        <w:t>2</w:t>
      </w:r>
      <w:r w:rsidR="0071357A">
        <w:t>.</w:t>
      </w:r>
      <w:r>
        <w:t>2</w:t>
      </w:r>
      <w:r w:rsidR="0071357A">
        <w:t>. Contractsvr</w:t>
      </w:r>
      <w:r w:rsidR="00401B61">
        <w:t>ijheid in het huur</w:t>
      </w:r>
      <w:r w:rsidR="0071357A">
        <w:t>recht</w:t>
      </w:r>
      <w:bookmarkEnd w:id="36"/>
      <w:bookmarkEnd w:id="37"/>
    </w:p>
    <w:p w14:paraId="1E64CB80" w14:textId="77777777" w:rsidR="0071357A" w:rsidRDefault="0071357A" w:rsidP="00020B06">
      <w:pPr>
        <w:spacing w:after="0" w:line="360" w:lineRule="auto"/>
        <w:jc w:val="both"/>
        <w:rPr>
          <w:rFonts w:ascii="Verdana" w:hAnsi="Verdana"/>
          <w:sz w:val="18"/>
          <w:szCs w:val="18"/>
        </w:rPr>
      </w:pPr>
    </w:p>
    <w:p w14:paraId="1BDFBD00" w14:textId="124C941E" w:rsidR="00B35BA9" w:rsidRDefault="006253A8" w:rsidP="00020B06">
      <w:pPr>
        <w:spacing w:after="0" w:line="360" w:lineRule="auto"/>
        <w:jc w:val="both"/>
        <w:rPr>
          <w:rFonts w:ascii="Verdana" w:hAnsi="Verdana"/>
          <w:sz w:val="18"/>
          <w:szCs w:val="18"/>
        </w:rPr>
      </w:pPr>
      <w:r w:rsidRPr="00020B06">
        <w:rPr>
          <w:rFonts w:ascii="Verdana" w:hAnsi="Verdana"/>
          <w:sz w:val="18"/>
          <w:szCs w:val="18"/>
        </w:rPr>
        <w:t>De wetgever</w:t>
      </w:r>
      <w:r w:rsidR="007C26C8" w:rsidRPr="00020B06">
        <w:rPr>
          <w:rFonts w:ascii="Verdana" w:hAnsi="Verdana"/>
          <w:sz w:val="18"/>
          <w:szCs w:val="18"/>
        </w:rPr>
        <w:t xml:space="preserve"> wil</w:t>
      </w:r>
      <w:r w:rsidR="0030076F" w:rsidRPr="00020B06">
        <w:rPr>
          <w:rFonts w:ascii="Verdana" w:hAnsi="Verdana"/>
          <w:sz w:val="18"/>
          <w:szCs w:val="18"/>
        </w:rPr>
        <w:t xml:space="preserve"> met</w:t>
      </w:r>
      <w:r w:rsidR="004F7A6F" w:rsidRPr="00020B06">
        <w:rPr>
          <w:rFonts w:ascii="Verdana" w:hAnsi="Verdana"/>
          <w:sz w:val="18"/>
          <w:szCs w:val="18"/>
        </w:rPr>
        <w:t xml:space="preserve"> het huurrecht een integraal privaatrechtelijk stelsel</w:t>
      </w:r>
      <w:r w:rsidR="0030076F" w:rsidRPr="00020B06">
        <w:rPr>
          <w:rFonts w:ascii="Verdana" w:hAnsi="Verdana"/>
          <w:sz w:val="18"/>
          <w:szCs w:val="18"/>
        </w:rPr>
        <w:t xml:space="preserve"> creëren </w:t>
      </w:r>
      <w:r w:rsidR="004F7A6F" w:rsidRPr="00020B06">
        <w:rPr>
          <w:rFonts w:ascii="Verdana" w:hAnsi="Verdana"/>
          <w:sz w:val="18"/>
          <w:szCs w:val="18"/>
        </w:rPr>
        <w:t xml:space="preserve">met de nodige </w:t>
      </w:r>
      <w:r w:rsidR="004F7A6F" w:rsidRPr="00C4249C">
        <w:rPr>
          <w:rFonts w:ascii="Verdana" w:hAnsi="Verdana"/>
          <w:sz w:val="18"/>
          <w:szCs w:val="18"/>
          <w:shd w:val="clear" w:color="auto" w:fill="FFFFFF"/>
        </w:rPr>
        <w:t>bescherming voor de huurder.</w:t>
      </w:r>
      <w:r w:rsidR="004F7A6F" w:rsidRPr="00C4249C">
        <w:rPr>
          <w:rFonts w:ascii="Verdana" w:hAnsi="Verdana"/>
          <w:sz w:val="18"/>
          <w:szCs w:val="18"/>
          <w:shd w:val="clear" w:color="auto" w:fill="FFFFFF"/>
          <w:vertAlign w:val="superscript"/>
        </w:rPr>
        <w:footnoteReference w:id="22"/>
      </w:r>
      <w:r w:rsidR="001A5700" w:rsidRPr="00C4249C">
        <w:rPr>
          <w:rFonts w:ascii="Verdana" w:hAnsi="Verdana"/>
          <w:sz w:val="18"/>
          <w:szCs w:val="18"/>
        </w:rPr>
        <w:t xml:space="preserve"> </w:t>
      </w:r>
      <w:r w:rsidR="003D7494">
        <w:rPr>
          <w:rFonts w:ascii="Verdana" w:hAnsi="Verdana"/>
          <w:sz w:val="18"/>
          <w:szCs w:val="18"/>
        </w:rPr>
        <w:t xml:space="preserve">Dat </w:t>
      </w:r>
      <w:r w:rsidR="00193EFA">
        <w:rPr>
          <w:rFonts w:ascii="Verdana" w:hAnsi="Verdana"/>
          <w:sz w:val="18"/>
          <w:szCs w:val="18"/>
        </w:rPr>
        <w:t>betekent</w:t>
      </w:r>
      <w:r w:rsidR="003D7494">
        <w:rPr>
          <w:rFonts w:ascii="Verdana" w:hAnsi="Verdana"/>
          <w:sz w:val="18"/>
          <w:szCs w:val="18"/>
        </w:rPr>
        <w:t xml:space="preserve"> dat de verhuurder </w:t>
      </w:r>
      <w:r w:rsidR="004C768D">
        <w:rPr>
          <w:rFonts w:ascii="Verdana" w:hAnsi="Verdana"/>
          <w:sz w:val="18"/>
          <w:szCs w:val="18"/>
        </w:rPr>
        <w:t xml:space="preserve">niet </w:t>
      </w:r>
      <w:r w:rsidR="003D7494">
        <w:rPr>
          <w:rFonts w:ascii="Verdana" w:hAnsi="Verdana"/>
          <w:sz w:val="18"/>
          <w:szCs w:val="18"/>
        </w:rPr>
        <w:t>zomaar</w:t>
      </w:r>
      <w:r w:rsidR="004C768D">
        <w:rPr>
          <w:rFonts w:ascii="Verdana" w:hAnsi="Verdana"/>
          <w:sz w:val="18"/>
          <w:szCs w:val="18"/>
        </w:rPr>
        <w:t xml:space="preserve"> de huurovereenkomst met de huurde</w:t>
      </w:r>
      <w:r w:rsidR="00193EFA">
        <w:rPr>
          <w:rFonts w:ascii="Verdana" w:hAnsi="Verdana"/>
          <w:sz w:val="18"/>
          <w:szCs w:val="18"/>
        </w:rPr>
        <w:t>r</w:t>
      </w:r>
      <w:r w:rsidR="004C768D">
        <w:rPr>
          <w:rFonts w:ascii="Verdana" w:hAnsi="Verdana"/>
          <w:sz w:val="18"/>
          <w:szCs w:val="18"/>
        </w:rPr>
        <w:t xml:space="preserve"> kan beëindigen.</w:t>
      </w:r>
      <w:r w:rsidR="00193EFA">
        <w:rPr>
          <w:rFonts w:ascii="Verdana" w:hAnsi="Verdana"/>
          <w:sz w:val="18"/>
          <w:szCs w:val="18"/>
        </w:rPr>
        <w:t xml:space="preserve"> </w:t>
      </w:r>
      <w:r w:rsidR="00FB1CC9">
        <w:rPr>
          <w:rFonts w:ascii="Verdana" w:hAnsi="Verdana"/>
          <w:sz w:val="18"/>
          <w:szCs w:val="18"/>
        </w:rPr>
        <w:t xml:space="preserve">Afgezien daarvan </w:t>
      </w:r>
      <w:r w:rsidR="00F30C82">
        <w:rPr>
          <w:rFonts w:ascii="Verdana" w:hAnsi="Verdana"/>
          <w:sz w:val="18"/>
          <w:szCs w:val="18"/>
        </w:rPr>
        <w:t>mag de verhuurder</w:t>
      </w:r>
      <w:r w:rsidR="00193EFA">
        <w:rPr>
          <w:rFonts w:ascii="Verdana" w:hAnsi="Verdana"/>
          <w:sz w:val="18"/>
          <w:szCs w:val="18"/>
        </w:rPr>
        <w:t xml:space="preserve"> </w:t>
      </w:r>
      <w:r w:rsidR="00401B61">
        <w:rPr>
          <w:rFonts w:ascii="Verdana" w:hAnsi="Verdana"/>
          <w:sz w:val="18"/>
          <w:szCs w:val="18"/>
        </w:rPr>
        <w:t xml:space="preserve">(in beginsel) </w:t>
      </w:r>
      <w:r w:rsidR="00037942">
        <w:rPr>
          <w:rFonts w:ascii="Verdana" w:hAnsi="Verdana"/>
          <w:sz w:val="18"/>
          <w:szCs w:val="18"/>
        </w:rPr>
        <w:t xml:space="preserve">wel </w:t>
      </w:r>
      <w:r w:rsidR="00193EFA">
        <w:rPr>
          <w:rFonts w:ascii="Verdana" w:hAnsi="Verdana"/>
          <w:sz w:val="18"/>
          <w:szCs w:val="18"/>
        </w:rPr>
        <w:t xml:space="preserve">zelf bepalen met wie hij een huurovereenkomst sluit en op welk moment. </w:t>
      </w:r>
      <w:r w:rsidR="0024685F">
        <w:rPr>
          <w:rFonts w:ascii="Verdana" w:hAnsi="Verdana"/>
          <w:sz w:val="18"/>
          <w:szCs w:val="18"/>
        </w:rPr>
        <w:t>Dat zijn e</w:t>
      </w:r>
      <w:r w:rsidR="00193EFA">
        <w:rPr>
          <w:rFonts w:ascii="Verdana" w:hAnsi="Verdana"/>
          <w:sz w:val="18"/>
          <w:szCs w:val="18"/>
        </w:rPr>
        <w:t>en van de contractsvrijheden die ce</w:t>
      </w:r>
      <w:r w:rsidR="00401B61">
        <w:rPr>
          <w:rFonts w:ascii="Verdana" w:hAnsi="Verdana"/>
          <w:sz w:val="18"/>
          <w:szCs w:val="18"/>
        </w:rPr>
        <w:t>ntraal staan</w:t>
      </w:r>
      <w:r w:rsidR="00193EFA">
        <w:rPr>
          <w:rFonts w:ascii="Verdana" w:hAnsi="Verdana"/>
          <w:sz w:val="18"/>
          <w:szCs w:val="18"/>
        </w:rPr>
        <w:t xml:space="preserve"> in het huurrecht. </w:t>
      </w:r>
      <w:r w:rsidR="007F6C84">
        <w:rPr>
          <w:rFonts w:ascii="Verdana" w:hAnsi="Verdana"/>
          <w:sz w:val="18"/>
          <w:szCs w:val="18"/>
        </w:rPr>
        <w:t>Verder mogen p</w:t>
      </w:r>
      <w:r w:rsidR="00A6617D" w:rsidRPr="00020B06">
        <w:rPr>
          <w:rFonts w:ascii="Verdana" w:hAnsi="Verdana"/>
          <w:sz w:val="18"/>
          <w:szCs w:val="18"/>
        </w:rPr>
        <w:t xml:space="preserve">artijen zelf </w:t>
      </w:r>
      <w:r w:rsidR="00193EFA">
        <w:rPr>
          <w:rFonts w:ascii="Verdana" w:hAnsi="Verdana"/>
          <w:sz w:val="18"/>
          <w:szCs w:val="18"/>
        </w:rPr>
        <w:t xml:space="preserve">vorm en inhoud </w:t>
      </w:r>
      <w:r w:rsidR="00A6617D" w:rsidRPr="00020B06">
        <w:rPr>
          <w:rFonts w:ascii="Verdana" w:hAnsi="Verdana"/>
          <w:sz w:val="18"/>
          <w:szCs w:val="18"/>
        </w:rPr>
        <w:t>geven aan de huurovereenkomst</w:t>
      </w:r>
      <w:r w:rsidR="00C7019D">
        <w:rPr>
          <w:rFonts w:ascii="Verdana" w:hAnsi="Verdana"/>
          <w:sz w:val="18"/>
          <w:szCs w:val="18"/>
        </w:rPr>
        <w:t>,</w:t>
      </w:r>
      <w:r w:rsidR="008541CA" w:rsidRPr="00020B06">
        <w:rPr>
          <w:rFonts w:ascii="Verdana" w:hAnsi="Verdana"/>
          <w:sz w:val="18"/>
          <w:szCs w:val="18"/>
        </w:rPr>
        <w:t xml:space="preserve"> </w:t>
      </w:r>
      <w:r w:rsidR="00E32DFA" w:rsidRPr="00020B06">
        <w:rPr>
          <w:rFonts w:ascii="Verdana" w:hAnsi="Verdana"/>
          <w:sz w:val="18"/>
          <w:szCs w:val="18"/>
        </w:rPr>
        <w:t>onder voorbehoud van een aantal</w:t>
      </w:r>
      <w:r w:rsidR="009258CC" w:rsidRPr="00020B06">
        <w:rPr>
          <w:rFonts w:ascii="Verdana" w:hAnsi="Verdana"/>
          <w:sz w:val="18"/>
          <w:szCs w:val="18"/>
        </w:rPr>
        <w:t xml:space="preserve"> dwingend</w:t>
      </w:r>
      <w:r w:rsidR="00401B61">
        <w:rPr>
          <w:rFonts w:ascii="Verdana" w:hAnsi="Verdana"/>
          <w:sz w:val="18"/>
          <w:szCs w:val="18"/>
        </w:rPr>
        <w:t>rechtelijke</w:t>
      </w:r>
      <w:r w:rsidR="009258CC" w:rsidRPr="00020B06">
        <w:rPr>
          <w:rFonts w:ascii="Verdana" w:hAnsi="Verdana"/>
          <w:sz w:val="18"/>
          <w:szCs w:val="18"/>
        </w:rPr>
        <w:t xml:space="preserve"> </w:t>
      </w:r>
      <w:r w:rsidR="00E32DFA" w:rsidRPr="00020B06">
        <w:rPr>
          <w:rFonts w:ascii="Verdana" w:hAnsi="Verdana"/>
          <w:sz w:val="18"/>
          <w:szCs w:val="18"/>
        </w:rPr>
        <w:t xml:space="preserve">bepalingen waar partijen niet van mogen afwijken. </w:t>
      </w:r>
      <w:r w:rsidR="00E16445" w:rsidRPr="00020B06">
        <w:rPr>
          <w:rFonts w:ascii="Verdana" w:hAnsi="Verdana"/>
          <w:sz w:val="18"/>
          <w:szCs w:val="18"/>
        </w:rPr>
        <w:t>Zoals</w:t>
      </w:r>
      <w:r w:rsidR="00401B61">
        <w:rPr>
          <w:rFonts w:ascii="Verdana" w:hAnsi="Verdana"/>
          <w:sz w:val="18"/>
          <w:szCs w:val="18"/>
        </w:rPr>
        <w:t xml:space="preserve"> de dwingendrechtelijke</w:t>
      </w:r>
      <w:r w:rsidR="00102518" w:rsidRPr="00020B06">
        <w:rPr>
          <w:rFonts w:ascii="Verdana" w:hAnsi="Verdana"/>
          <w:sz w:val="18"/>
          <w:szCs w:val="18"/>
        </w:rPr>
        <w:t xml:space="preserve"> bepaling</w:t>
      </w:r>
      <w:r w:rsidR="00013A35" w:rsidRPr="00020B06">
        <w:rPr>
          <w:rFonts w:ascii="Verdana" w:hAnsi="Verdana"/>
          <w:sz w:val="18"/>
          <w:szCs w:val="18"/>
        </w:rPr>
        <w:t xml:space="preserve"> in art</w:t>
      </w:r>
      <w:r w:rsidR="00D87880">
        <w:rPr>
          <w:rFonts w:ascii="Verdana" w:hAnsi="Verdana"/>
          <w:sz w:val="18"/>
          <w:szCs w:val="18"/>
        </w:rPr>
        <w:t>.</w:t>
      </w:r>
      <w:r w:rsidR="00401B61">
        <w:rPr>
          <w:rFonts w:ascii="Verdana" w:hAnsi="Verdana"/>
          <w:sz w:val="18"/>
          <w:szCs w:val="18"/>
        </w:rPr>
        <w:t xml:space="preserve"> 7:231 lid 3 BW, dat is dat een huurovereenkomst voor een woning alleen door tussenkomst van de rechter kan worden ontbonden.</w:t>
      </w:r>
      <w:r w:rsidR="00013A35" w:rsidRPr="00020B06">
        <w:rPr>
          <w:rFonts w:ascii="Verdana" w:hAnsi="Verdana"/>
          <w:sz w:val="18"/>
          <w:szCs w:val="18"/>
        </w:rPr>
        <w:t xml:space="preserve"> </w:t>
      </w:r>
      <w:r w:rsidR="00401B61">
        <w:rPr>
          <w:rFonts w:ascii="Verdana" w:hAnsi="Verdana"/>
          <w:sz w:val="18"/>
          <w:szCs w:val="18"/>
        </w:rPr>
        <w:t>Van een</w:t>
      </w:r>
      <w:r w:rsidR="0064279B">
        <w:rPr>
          <w:rFonts w:ascii="Verdana" w:hAnsi="Verdana"/>
          <w:sz w:val="18"/>
          <w:szCs w:val="18"/>
        </w:rPr>
        <w:t xml:space="preserve"> d</w:t>
      </w:r>
      <w:r w:rsidR="00401B61">
        <w:rPr>
          <w:rFonts w:ascii="Verdana" w:hAnsi="Verdana"/>
          <w:sz w:val="18"/>
          <w:szCs w:val="18"/>
        </w:rPr>
        <w:t>wingendrechtelijke bepaling mag</w:t>
      </w:r>
      <w:r w:rsidR="0064279B">
        <w:rPr>
          <w:rFonts w:ascii="Verdana" w:hAnsi="Verdana"/>
          <w:sz w:val="18"/>
          <w:szCs w:val="18"/>
        </w:rPr>
        <w:t xml:space="preserve"> niet ten nadele van de huurder worden afgeweken. </w:t>
      </w:r>
      <w:r w:rsidR="002A68DB">
        <w:rPr>
          <w:rFonts w:ascii="Verdana" w:hAnsi="Verdana"/>
          <w:sz w:val="18"/>
          <w:szCs w:val="18"/>
        </w:rPr>
        <w:t>Daarnaast mag</w:t>
      </w:r>
      <w:r w:rsidR="0064279B">
        <w:rPr>
          <w:rFonts w:ascii="Verdana" w:hAnsi="Verdana"/>
          <w:sz w:val="18"/>
          <w:szCs w:val="18"/>
        </w:rPr>
        <w:t xml:space="preserve"> de rechtshandeling niet in strijd zijn met art</w:t>
      </w:r>
      <w:r w:rsidR="00D87880">
        <w:rPr>
          <w:rFonts w:ascii="Verdana" w:hAnsi="Verdana"/>
          <w:sz w:val="18"/>
          <w:szCs w:val="18"/>
        </w:rPr>
        <w:t>.</w:t>
      </w:r>
      <w:r w:rsidR="00401B61">
        <w:rPr>
          <w:rFonts w:ascii="Verdana" w:hAnsi="Verdana"/>
          <w:sz w:val="18"/>
          <w:szCs w:val="18"/>
        </w:rPr>
        <w:t xml:space="preserve"> 3:40 BW, dat is niet strijdig met de</w:t>
      </w:r>
      <w:r w:rsidR="0064279B">
        <w:rPr>
          <w:rFonts w:ascii="Verdana" w:hAnsi="Verdana"/>
          <w:sz w:val="18"/>
          <w:szCs w:val="18"/>
        </w:rPr>
        <w:t xml:space="preserve"> g</w:t>
      </w:r>
      <w:r w:rsidR="00401B61">
        <w:rPr>
          <w:rFonts w:ascii="Verdana" w:hAnsi="Verdana"/>
          <w:sz w:val="18"/>
          <w:szCs w:val="18"/>
        </w:rPr>
        <w:t>oede zeden of openbare orde. E</w:t>
      </w:r>
      <w:r w:rsidR="0064279B">
        <w:rPr>
          <w:rFonts w:ascii="Verdana" w:hAnsi="Verdana"/>
          <w:sz w:val="18"/>
          <w:szCs w:val="18"/>
        </w:rPr>
        <w:t>ventueel opgenomen algemene voorwaarden mogen</w:t>
      </w:r>
      <w:r w:rsidR="00401B61">
        <w:rPr>
          <w:rFonts w:ascii="Verdana" w:hAnsi="Verdana"/>
          <w:sz w:val="18"/>
          <w:szCs w:val="18"/>
        </w:rPr>
        <w:t xml:space="preserve"> evenmin</w:t>
      </w:r>
      <w:r w:rsidR="0064279B">
        <w:rPr>
          <w:rFonts w:ascii="Verdana" w:hAnsi="Verdana"/>
          <w:sz w:val="18"/>
          <w:szCs w:val="18"/>
        </w:rPr>
        <w:t xml:space="preserve"> niet ‘onredelijk bezwarend’ zijn.</w:t>
      </w:r>
      <w:r w:rsidR="00416C5E" w:rsidRPr="00416C5E">
        <w:rPr>
          <w:rStyle w:val="Voetnootmarkering"/>
          <w:rFonts w:ascii="Verdana" w:hAnsi="Verdana"/>
          <w:sz w:val="18"/>
          <w:szCs w:val="18"/>
        </w:rPr>
        <w:t xml:space="preserve"> </w:t>
      </w:r>
      <w:r w:rsidR="00416C5E">
        <w:rPr>
          <w:rStyle w:val="Voetnootmarkering"/>
          <w:rFonts w:ascii="Verdana" w:hAnsi="Verdana"/>
          <w:sz w:val="18"/>
          <w:szCs w:val="18"/>
        </w:rPr>
        <w:footnoteReference w:id="23"/>
      </w:r>
      <w:r w:rsidR="0064279B">
        <w:rPr>
          <w:rFonts w:ascii="Verdana" w:hAnsi="Verdana"/>
          <w:sz w:val="18"/>
          <w:szCs w:val="18"/>
        </w:rPr>
        <w:t xml:space="preserve"> </w:t>
      </w:r>
      <w:r w:rsidR="00A0700A">
        <w:rPr>
          <w:rFonts w:ascii="Verdana" w:hAnsi="Verdana"/>
          <w:sz w:val="18"/>
          <w:szCs w:val="18"/>
        </w:rPr>
        <w:t xml:space="preserve">Indien </w:t>
      </w:r>
      <w:r w:rsidR="00E036BA" w:rsidRPr="00020B06">
        <w:rPr>
          <w:rFonts w:ascii="Verdana" w:hAnsi="Verdana"/>
          <w:sz w:val="18"/>
          <w:szCs w:val="18"/>
        </w:rPr>
        <w:t>partijen onderli</w:t>
      </w:r>
      <w:r w:rsidR="00401B61">
        <w:rPr>
          <w:rFonts w:ascii="Verdana" w:hAnsi="Verdana"/>
          <w:sz w:val="18"/>
          <w:szCs w:val="18"/>
        </w:rPr>
        <w:t xml:space="preserve">ng niks hebben afgesproken, </w:t>
      </w:r>
      <w:r w:rsidR="00E036BA" w:rsidRPr="00020B06">
        <w:rPr>
          <w:rFonts w:ascii="Verdana" w:hAnsi="Verdana"/>
          <w:sz w:val="18"/>
          <w:szCs w:val="18"/>
        </w:rPr>
        <w:t xml:space="preserve">geldt het regelend recht uit </w:t>
      </w:r>
      <w:r w:rsidR="00401B61">
        <w:rPr>
          <w:rFonts w:ascii="Verdana" w:hAnsi="Verdana"/>
          <w:sz w:val="18"/>
          <w:szCs w:val="18"/>
        </w:rPr>
        <w:t>het BW</w:t>
      </w:r>
      <w:r w:rsidR="00AC3FAF" w:rsidRPr="00020B06">
        <w:rPr>
          <w:rFonts w:ascii="Verdana" w:hAnsi="Verdana"/>
          <w:sz w:val="18"/>
          <w:szCs w:val="18"/>
        </w:rPr>
        <w:t>.</w:t>
      </w:r>
      <w:r w:rsidR="00C4249C">
        <w:rPr>
          <w:rFonts w:ascii="Verdana" w:hAnsi="Verdana"/>
          <w:sz w:val="18"/>
          <w:szCs w:val="18"/>
        </w:rPr>
        <w:t xml:space="preserve"> </w:t>
      </w:r>
    </w:p>
    <w:p w14:paraId="7162781F" w14:textId="77777777" w:rsidR="00E43892" w:rsidRDefault="00E43892" w:rsidP="00020B06">
      <w:pPr>
        <w:spacing w:after="0" w:line="360" w:lineRule="auto"/>
        <w:jc w:val="both"/>
        <w:rPr>
          <w:rFonts w:ascii="Verdana" w:hAnsi="Verdana"/>
          <w:sz w:val="18"/>
          <w:szCs w:val="18"/>
        </w:rPr>
      </w:pPr>
    </w:p>
    <w:p w14:paraId="69A73645" w14:textId="77777777" w:rsidR="00791AAE" w:rsidRDefault="00791AAE" w:rsidP="00020B06">
      <w:pPr>
        <w:spacing w:after="0" w:line="360" w:lineRule="auto"/>
        <w:jc w:val="both"/>
        <w:rPr>
          <w:rFonts w:ascii="Verdana" w:hAnsi="Verdana"/>
          <w:sz w:val="18"/>
          <w:szCs w:val="18"/>
        </w:rPr>
      </w:pPr>
    </w:p>
    <w:p w14:paraId="4ED9DC64" w14:textId="77777777" w:rsidR="00791AAE" w:rsidRDefault="00791AAE" w:rsidP="00020B06">
      <w:pPr>
        <w:spacing w:after="0" w:line="360" w:lineRule="auto"/>
        <w:jc w:val="both"/>
        <w:rPr>
          <w:rFonts w:ascii="Verdana" w:hAnsi="Verdana"/>
          <w:sz w:val="18"/>
          <w:szCs w:val="18"/>
        </w:rPr>
      </w:pPr>
    </w:p>
    <w:p w14:paraId="16E8D4AD" w14:textId="77777777" w:rsidR="00B35BA9" w:rsidRPr="00B35BA9" w:rsidRDefault="00662973" w:rsidP="00B35BA9">
      <w:pPr>
        <w:pStyle w:val="Kop3"/>
      </w:pPr>
      <w:bookmarkStart w:id="38" w:name="_Toc11658788"/>
      <w:bookmarkStart w:id="39" w:name="_Toc11746107"/>
      <w:r>
        <w:t>2.</w:t>
      </w:r>
      <w:r w:rsidR="00F8402D">
        <w:t>2.1</w:t>
      </w:r>
      <w:r w:rsidR="00B35BA9">
        <w:t>. Zero-tolerance beleid</w:t>
      </w:r>
      <w:bookmarkEnd w:id="38"/>
      <w:bookmarkEnd w:id="39"/>
    </w:p>
    <w:p w14:paraId="7D33BD59" w14:textId="77777777" w:rsidR="00B35BA9" w:rsidRDefault="00B35BA9" w:rsidP="00B35BA9">
      <w:pPr>
        <w:spacing w:after="0" w:line="360" w:lineRule="auto"/>
        <w:jc w:val="both"/>
        <w:rPr>
          <w:rFonts w:ascii="Verdana" w:hAnsi="Verdana"/>
          <w:sz w:val="18"/>
          <w:szCs w:val="18"/>
        </w:rPr>
      </w:pPr>
    </w:p>
    <w:p w14:paraId="44F3EAA1" w14:textId="77777777" w:rsidR="00B35BA9" w:rsidRDefault="00AA1CDA" w:rsidP="00B35BA9">
      <w:pPr>
        <w:spacing w:after="0" w:line="360" w:lineRule="auto"/>
        <w:jc w:val="both"/>
        <w:rPr>
          <w:rFonts w:ascii="Verdana" w:hAnsi="Verdana"/>
          <w:sz w:val="18"/>
          <w:szCs w:val="18"/>
        </w:rPr>
      </w:pPr>
      <w:r>
        <w:rPr>
          <w:rFonts w:ascii="Verdana" w:hAnsi="Verdana"/>
          <w:sz w:val="18"/>
          <w:szCs w:val="18"/>
        </w:rPr>
        <w:t>Zoals in de inleiding reeds besproken hanteren w</w:t>
      </w:r>
      <w:r w:rsidR="001376FA">
        <w:rPr>
          <w:rFonts w:ascii="Verdana" w:hAnsi="Verdana"/>
          <w:sz w:val="18"/>
          <w:szCs w:val="18"/>
        </w:rPr>
        <w:t>oningcorporatie</w:t>
      </w:r>
      <w:r w:rsidR="00203864">
        <w:rPr>
          <w:rFonts w:ascii="Verdana" w:hAnsi="Verdana"/>
          <w:sz w:val="18"/>
          <w:szCs w:val="18"/>
        </w:rPr>
        <w:t>s die</w:t>
      </w:r>
      <w:r w:rsidR="001376FA">
        <w:rPr>
          <w:rFonts w:ascii="Verdana" w:hAnsi="Verdana"/>
          <w:sz w:val="18"/>
          <w:szCs w:val="18"/>
        </w:rPr>
        <w:t xml:space="preserve"> </w:t>
      </w:r>
      <w:r w:rsidR="00053B94">
        <w:rPr>
          <w:rFonts w:ascii="Verdana" w:hAnsi="Verdana"/>
          <w:sz w:val="18"/>
          <w:szCs w:val="18"/>
        </w:rPr>
        <w:t>huurovereenkomsten aang</w:t>
      </w:r>
      <w:r>
        <w:rPr>
          <w:rFonts w:ascii="Verdana" w:hAnsi="Verdana"/>
          <w:sz w:val="18"/>
          <w:szCs w:val="18"/>
        </w:rPr>
        <w:t>aan met huurders vaak het zogeheten ‘</w:t>
      </w:r>
      <w:r w:rsidR="005D0B1F">
        <w:rPr>
          <w:rFonts w:ascii="Verdana" w:hAnsi="Verdana"/>
          <w:sz w:val="18"/>
          <w:szCs w:val="18"/>
        </w:rPr>
        <w:t>zero-tolerance beleid</w:t>
      </w:r>
      <w:r>
        <w:rPr>
          <w:rFonts w:ascii="Verdana" w:hAnsi="Verdana"/>
          <w:sz w:val="18"/>
          <w:szCs w:val="18"/>
        </w:rPr>
        <w:t>’</w:t>
      </w:r>
      <w:r w:rsidR="005D0B1F">
        <w:rPr>
          <w:rFonts w:ascii="Verdana" w:hAnsi="Verdana"/>
          <w:sz w:val="18"/>
          <w:szCs w:val="18"/>
        </w:rPr>
        <w:t xml:space="preserve">. </w:t>
      </w:r>
      <w:r w:rsidR="00B35BA9">
        <w:rPr>
          <w:rFonts w:ascii="Verdana" w:hAnsi="Verdana"/>
          <w:sz w:val="18"/>
          <w:szCs w:val="18"/>
        </w:rPr>
        <w:t>Letterlijk vertaald</w:t>
      </w:r>
      <w:r w:rsidR="00123A50">
        <w:rPr>
          <w:rFonts w:ascii="Verdana" w:hAnsi="Verdana"/>
          <w:sz w:val="18"/>
          <w:szCs w:val="18"/>
        </w:rPr>
        <w:t>:</w:t>
      </w:r>
      <w:r w:rsidR="00B35BA9">
        <w:rPr>
          <w:rFonts w:ascii="Verdana" w:hAnsi="Verdana"/>
          <w:sz w:val="18"/>
          <w:szCs w:val="18"/>
        </w:rPr>
        <w:t xml:space="preserve"> het nultolerantiebeleid, dat inhoudt dat geen enkel voorval wordt getolereerd</w:t>
      </w:r>
      <w:r w:rsidR="00F93ED5">
        <w:rPr>
          <w:rFonts w:ascii="Verdana" w:hAnsi="Verdana"/>
          <w:sz w:val="18"/>
          <w:szCs w:val="18"/>
        </w:rPr>
        <w:t xml:space="preserve">, door direct juridische </w:t>
      </w:r>
      <w:r w:rsidR="00571F69">
        <w:rPr>
          <w:rFonts w:ascii="Verdana" w:hAnsi="Verdana"/>
          <w:sz w:val="18"/>
          <w:szCs w:val="18"/>
        </w:rPr>
        <w:t>maatregelen</w:t>
      </w:r>
      <w:r w:rsidR="0060047B">
        <w:rPr>
          <w:rFonts w:ascii="Verdana" w:hAnsi="Verdana"/>
          <w:sz w:val="18"/>
          <w:szCs w:val="18"/>
        </w:rPr>
        <w:t xml:space="preserve"> te nemen</w:t>
      </w:r>
      <w:r w:rsidR="00B35BA9">
        <w:rPr>
          <w:rFonts w:ascii="Verdana" w:hAnsi="Verdana"/>
          <w:sz w:val="18"/>
          <w:szCs w:val="18"/>
        </w:rPr>
        <w:t>.</w:t>
      </w:r>
      <w:r w:rsidR="00E81999">
        <w:rPr>
          <w:rStyle w:val="Voetnootmarkering"/>
          <w:rFonts w:ascii="Verdana" w:hAnsi="Verdana"/>
          <w:sz w:val="18"/>
          <w:szCs w:val="18"/>
        </w:rPr>
        <w:footnoteReference w:id="24"/>
      </w:r>
      <w:r w:rsidR="00B35BA9">
        <w:rPr>
          <w:rFonts w:ascii="Verdana" w:hAnsi="Verdana"/>
          <w:sz w:val="18"/>
          <w:szCs w:val="18"/>
        </w:rPr>
        <w:t xml:space="preserve"> </w:t>
      </w:r>
      <w:r w:rsidR="001A19FE">
        <w:rPr>
          <w:rFonts w:ascii="Verdana" w:hAnsi="Verdana"/>
          <w:sz w:val="18"/>
          <w:szCs w:val="18"/>
        </w:rPr>
        <w:t>Het doel van een</w:t>
      </w:r>
      <w:r>
        <w:rPr>
          <w:rFonts w:ascii="Verdana" w:hAnsi="Verdana"/>
          <w:sz w:val="18"/>
          <w:szCs w:val="18"/>
        </w:rPr>
        <w:t xml:space="preserve"> dergelijk beleid is voornamelijk bedoeld </w:t>
      </w:r>
      <w:r w:rsidR="001A19FE">
        <w:rPr>
          <w:rFonts w:ascii="Verdana" w:hAnsi="Verdana"/>
          <w:sz w:val="18"/>
          <w:szCs w:val="18"/>
        </w:rPr>
        <w:t>om</w:t>
      </w:r>
      <w:r w:rsidR="00B35BA9">
        <w:rPr>
          <w:rFonts w:ascii="Verdana" w:hAnsi="Verdana"/>
          <w:sz w:val="18"/>
          <w:szCs w:val="18"/>
        </w:rPr>
        <w:t xml:space="preserve"> </w:t>
      </w:r>
      <w:r w:rsidR="001A19FE">
        <w:rPr>
          <w:rFonts w:ascii="Verdana" w:hAnsi="Verdana"/>
          <w:sz w:val="18"/>
          <w:szCs w:val="18"/>
        </w:rPr>
        <w:t>het vervaardigen en verhandelen van</w:t>
      </w:r>
      <w:r w:rsidR="00B35BA9">
        <w:rPr>
          <w:rFonts w:ascii="Verdana" w:hAnsi="Verdana"/>
          <w:sz w:val="18"/>
          <w:szCs w:val="18"/>
        </w:rPr>
        <w:t xml:space="preserve"> drugs in en om corporatiewoningen</w:t>
      </w:r>
      <w:r w:rsidR="001A19FE">
        <w:rPr>
          <w:rFonts w:ascii="Verdana" w:hAnsi="Verdana"/>
          <w:sz w:val="18"/>
          <w:szCs w:val="18"/>
        </w:rPr>
        <w:t xml:space="preserve"> tegen te gaan</w:t>
      </w:r>
      <w:r w:rsidR="00B35BA9">
        <w:rPr>
          <w:rFonts w:ascii="Verdana" w:hAnsi="Verdana"/>
          <w:sz w:val="18"/>
          <w:szCs w:val="18"/>
        </w:rPr>
        <w:t>.</w:t>
      </w:r>
      <w:r w:rsidR="00C84BDC">
        <w:rPr>
          <w:rFonts w:ascii="Verdana" w:hAnsi="Verdana"/>
          <w:sz w:val="18"/>
          <w:szCs w:val="18"/>
        </w:rPr>
        <w:t xml:space="preserve"> </w:t>
      </w:r>
      <w:r>
        <w:rPr>
          <w:rFonts w:ascii="Verdana" w:hAnsi="Verdana"/>
          <w:sz w:val="18"/>
          <w:szCs w:val="18"/>
        </w:rPr>
        <w:t>Het gaat dan vooral</w:t>
      </w:r>
      <w:r w:rsidR="00B35BA9">
        <w:rPr>
          <w:rFonts w:ascii="Verdana" w:hAnsi="Verdana"/>
          <w:sz w:val="18"/>
          <w:szCs w:val="18"/>
        </w:rPr>
        <w:t xml:space="preserve"> om de risico’s die </w:t>
      </w:r>
      <w:r w:rsidR="001A19FE">
        <w:rPr>
          <w:rFonts w:ascii="Verdana" w:hAnsi="Verdana"/>
          <w:sz w:val="18"/>
          <w:szCs w:val="18"/>
        </w:rPr>
        <w:t>gepaard gaan met</w:t>
      </w:r>
      <w:r w:rsidR="00C84BDC">
        <w:rPr>
          <w:rFonts w:ascii="Verdana" w:hAnsi="Verdana"/>
          <w:sz w:val="18"/>
          <w:szCs w:val="18"/>
        </w:rPr>
        <w:t xml:space="preserve"> het telen van hennep</w:t>
      </w:r>
      <w:r w:rsidR="00947C58">
        <w:rPr>
          <w:rFonts w:ascii="Verdana" w:hAnsi="Verdana"/>
          <w:sz w:val="18"/>
          <w:szCs w:val="18"/>
        </w:rPr>
        <w:t xml:space="preserve"> te voorkomen</w:t>
      </w:r>
      <w:r w:rsidR="00B35BA9">
        <w:rPr>
          <w:rFonts w:ascii="Verdana" w:hAnsi="Verdana"/>
          <w:sz w:val="18"/>
          <w:szCs w:val="18"/>
        </w:rPr>
        <w:t>.</w:t>
      </w:r>
      <w:r w:rsidR="00B35BA9">
        <w:rPr>
          <w:rStyle w:val="Voetnootmarkering"/>
          <w:rFonts w:ascii="Verdana" w:hAnsi="Verdana"/>
          <w:sz w:val="18"/>
          <w:szCs w:val="18"/>
        </w:rPr>
        <w:footnoteReference w:id="25"/>
      </w:r>
      <w:r w:rsidR="00B35BA9">
        <w:rPr>
          <w:rFonts w:ascii="Verdana" w:hAnsi="Verdana"/>
          <w:sz w:val="18"/>
          <w:szCs w:val="18"/>
        </w:rPr>
        <w:t xml:space="preserve"> </w:t>
      </w:r>
      <w:r w:rsidR="00B35BA9">
        <w:rPr>
          <w:rStyle w:val="Voetnootmarkering"/>
          <w:rFonts w:ascii="Verdana" w:hAnsi="Verdana"/>
          <w:sz w:val="18"/>
          <w:szCs w:val="18"/>
        </w:rPr>
        <w:footnoteReference w:id="26"/>
      </w:r>
      <w:r w:rsidR="00B35BA9">
        <w:rPr>
          <w:rFonts w:ascii="Verdana" w:hAnsi="Verdana"/>
          <w:sz w:val="18"/>
          <w:szCs w:val="18"/>
        </w:rPr>
        <w:t xml:space="preserve"> </w:t>
      </w:r>
      <w:r w:rsidR="00216C52">
        <w:rPr>
          <w:rFonts w:ascii="Verdana" w:hAnsi="Verdana"/>
          <w:sz w:val="18"/>
          <w:szCs w:val="18"/>
        </w:rPr>
        <w:t>H</w:t>
      </w:r>
      <w:r w:rsidR="00B35BA9">
        <w:rPr>
          <w:rFonts w:ascii="Verdana" w:hAnsi="Verdana"/>
          <w:sz w:val="18"/>
          <w:szCs w:val="18"/>
        </w:rPr>
        <w:t xml:space="preserve">et </w:t>
      </w:r>
      <w:r w:rsidR="00C84BDC">
        <w:rPr>
          <w:rFonts w:ascii="Verdana" w:hAnsi="Verdana"/>
          <w:sz w:val="18"/>
          <w:szCs w:val="18"/>
        </w:rPr>
        <w:t>voeren</w:t>
      </w:r>
      <w:r w:rsidR="00B35BA9">
        <w:rPr>
          <w:rFonts w:ascii="Verdana" w:hAnsi="Verdana"/>
          <w:sz w:val="18"/>
          <w:szCs w:val="18"/>
        </w:rPr>
        <w:t xml:space="preserve"> </w:t>
      </w:r>
      <w:r w:rsidR="00C84BDC">
        <w:rPr>
          <w:rFonts w:ascii="Verdana" w:hAnsi="Verdana"/>
          <w:sz w:val="18"/>
          <w:szCs w:val="18"/>
        </w:rPr>
        <w:t xml:space="preserve">van </w:t>
      </w:r>
      <w:r w:rsidR="00B35BA9">
        <w:rPr>
          <w:rFonts w:ascii="Verdana" w:hAnsi="Verdana"/>
          <w:sz w:val="18"/>
          <w:szCs w:val="18"/>
        </w:rPr>
        <w:t>een strikt beleid jegens</w:t>
      </w:r>
      <w:r w:rsidR="00C84BDC">
        <w:rPr>
          <w:rFonts w:ascii="Verdana" w:hAnsi="Verdana"/>
          <w:sz w:val="18"/>
          <w:szCs w:val="18"/>
        </w:rPr>
        <w:t xml:space="preserve"> zijn h</w:t>
      </w:r>
      <w:r w:rsidR="00B35BA9">
        <w:rPr>
          <w:rFonts w:ascii="Verdana" w:hAnsi="Verdana"/>
          <w:sz w:val="18"/>
          <w:szCs w:val="18"/>
        </w:rPr>
        <w:t>uurders</w:t>
      </w:r>
      <w:r w:rsidR="00C84BDC">
        <w:rPr>
          <w:rFonts w:ascii="Verdana" w:hAnsi="Verdana"/>
          <w:sz w:val="18"/>
          <w:szCs w:val="18"/>
        </w:rPr>
        <w:t xml:space="preserve"> </w:t>
      </w:r>
      <w:r w:rsidR="00216C52">
        <w:rPr>
          <w:rFonts w:ascii="Verdana" w:hAnsi="Verdana"/>
          <w:sz w:val="18"/>
          <w:szCs w:val="18"/>
        </w:rPr>
        <w:t xml:space="preserve">maakt dat </w:t>
      </w:r>
      <w:r>
        <w:rPr>
          <w:rFonts w:ascii="Verdana" w:hAnsi="Verdana"/>
          <w:sz w:val="18"/>
          <w:szCs w:val="18"/>
        </w:rPr>
        <w:t>de verhuurder precedentwerking wil</w:t>
      </w:r>
      <w:r w:rsidR="00216C52">
        <w:rPr>
          <w:rFonts w:ascii="Verdana" w:hAnsi="Verdana"/>
          <w:sz w:val="18"/>
          <w:szCs w:val="18"/>
        </w:rPr>
        <w:t xml:space="preserve"> </w:t>
      </w:r>
      <w:r w:rsidR="00C84BDC">
        <w:rPr>
          <w:rFonts w:ascii="Verdana" w:hAnsi="Verdana"/>
          <w:sz w:val="18"/>
          <w:szCs w:val="18"/>
        </w:rPr>
        <w:t>voorkomen.</w:t>
      </w:r>
      <w:r w:rsidR="00B35BA9">
        <w:rPr>
          <w:rStyle w:val="Voetnootmarkering"/>
          <w:rFonts w:ascii="Verdana" w:hAnsi="Verdana"/>
          <w:sz w:val="18"/>
          <w:szCs w:val="18"/>
        </w:rPr>
        <w:footnoteReference w:id="27"/>
      </w:r>
      <w:r w:rsidR="00C84BDC">
        <w:rPr>
          <w:rFonts w:ascii="Verdana" w:hAnsi="Verdana"/>
          <w:sz w:val="18"/>
          <w:szCs w:val="18"/>
        </w:rPr>
        <w:t xml:space="preserve"> </w:t>
      </w:r>
      <w:r>
        <w:rPr>
          <w:rFonts w:ascii="Verdana" w:hAnsi="Verdana"/>
          <w:sz w:val="18"/>
          <w:szCs w:val="18"/>
        </w:rPr>
        <w:t>Een boetebeding kan dit beleid extra kracht bijzetten. Daarbij</w:t>
      </w:r>
      <w:r w:rsidR="00E523AC">
        <w:rPr>
          <w:rFonts w:ascii="Verdana" w:hAnsi="Verdana"/>
          <w:sz w:val="18"/>
          <w:szCs w:val="18"/>
        </w:rPr>
        <w:t xml:space="preserve"> dient d</w:t>
      </w:r>
      <w:r>
        <w:rPr>
          <w:rFonts w:ascii="Verdana" w:hAnsi="Verdana"/>
          <w:sz w:val="18"/>
          <w:szCs w:val="18"/>
        </w:rPr>
        <w:t xml:space="preserve">e woningcorporatie </w:t>
      </w:r>
      <w:r w:rsidR="00B35BA9">
        <w:rPr>
          <w:rFonts w:ascii="Verdana" w:hAnsi="Verdana"/>
          <w:sz w:val="18"/>
          <w:szCs w:val="18"/>
        </w:rPr>
        <w:t xml:space="preserve">elke huurder op gelijke voet te behandelen (o.g.v. </w:t>
      </w:r>
      <w:r>
        <w:rPr>
          <w:rFonts w:ascii="Verdana" w:hAnsi="Verdana"/>
          <w:sz w:val="18"/>
          <w:szCs w:val="18"/>
        </w:rPr>
        <w:t>het gelijkheidsbeginsel). U</w:t>
      </w:r>
      <w:r w:rsidR="00B35BA9">
        <w:rPr>
          <w:rFonts w:ascii="Verdana" w:hAnsi="Verdana"/>
          <w:sz w:val="18"/>
          <w:szCs w:val="18"/>
        </w:rPr>
        <w:t xml:space="preserve">itzonderingen worden alleen gemaakt door rechterlijke </w:t>
      </w:r>
      <w:r w:rsidR="003E10EF">
        <w:rPr>
          <w:rFonts w:ascii="Verdana" w:hAnsi="Verdana"/>
          <w:sz w:val="18"/>
          <w:szCs w:val="18"/>
        </w:rPr>
        <w:t>toetsing</w:t>
      </w:r>
      <w:r w:rsidR="00B35BA9">
        <w:rPr>
          <w:rFonts w:ascii="Verdana" w:hAnsi="Verdana"/>
          <w:sz w:val="18"/>
          <w:szCs w:val="18"/>
        </w:rPr>
        <w:t xml:space="preserve"> </w:t>
      </w:r>
      <w:r w:rsidR="00E523AC">
        <w:rPr>
          <w:rFonts w:ascii="Verdana" w:hAnsi="Verdana"/>
          <w:sz w:val="18"/>
          <w:szCs w:val="18"/>
        </w:rPr>
        <w:t>op grond van</w:t>
      </w:r>
      <w:r w:rsidR="00B35BA9">
        <w:rPr>
          <w:rFonts w:ascii="Verdana" w:hAnsi="Verdana"/>
          <w:sz w:val="18"/>
          <w:szCs w:val="18"/>
        </w:rPr>
        <w:t xml:space="preserve"> concrete bijzondere </w:t>
      </w:r>
      <w:r w:rsidR="00AC70EE">
        <w:rPr>
          <w:rFonts w:ascii="Verdana" w:hAnsi="Verdana"/>
          <w:sz w:val="18"/>
          <w:szCs w:val="18"/>
        </w:rPr>
        <w:t xml:space="preserve">feiten en </w:t>
      </w:r>
      <w:r w:rsidR="00B35BA9">
        <w:rPr>
          <w:rFonts w:ascii="Verdana" w:hAnsi="Verdana"/>
          <w:sz w:val="18"/>
          <w:szCs w:val="18"/>
        </w:rPr>
        <w:t>omstandigheden</w:t>
      </w:r>
      <w:r w:rsidR="00AC70EE">
        <w:rPr>
          <w:rFonts w:ascii="Verdana" w:hAnsi="Verdana"/>
          <w:sz w:val="18"/>
          <w:szCs w:val="18"/>
        </w:rPr>
        <w:t xml:space="preserve"> van de individuele huurder</w:t>
      </w:r>
      <w:r w:rsidR="00B35BA9">
        <w:rPr>
          <w:rFonts w:ascii="Verdana" w:hAnsi="Verdana"/>
          <w:sz w:val="18"/>
          <w:szCs w:val="18"/>
        </w:rPr>
        <w:t>.</w:t>
      </w:r>
      <w:r w:rsidR="00B35BA9">
        <w:rPr>
          <w:rStyle w:val="Voetnootmarkering"/>
          <w:rFonts w:ascii="Verdana" w:hAnsi="Verdana"/>
          <w:sz w:val="18"/>
          <w:szCs w:val="18"/>
        </w:rPr>
        <w:footnoteReference w:id="28"/>
      </w:r>
      <w:r w:rsidR="00B35BA9">
        <w:rPr>
          <w:rFonts w:ascii="Verdana" w:hAnsi="Verdana"/>
          <w:sz w:val="18"/>
          <w:szCs w:val="18"/>
        </w:rPr>
        <w:t xml:space="preserve">  </w:t>
      </w:r>
    </w:p>
    <w:p w14:paraId="5C7D0086" w14:textId="77777777" w:rsidR="00F63EF3" w:rsidRPr="00372B46" w:rsidRDefault="00F63EF3" w:rsidP="00F63EF3">
      <w:pPr>
        <w:spacing w:after="0" w:line="360" w:lineRule="auto"/>
        <w:jc w:val="both"/>
        <w:rPr>
          <w:rFonts w:ascii="Verdana" w:hAnsi="Verdana"/>
          <w:sz w:val="18"/>
          <w:szCs w:val="18"/>
        </w:rPr>
      </w:pPr>
    </w:p>
    <w:p w14:paraId="4289ECF2" w14:textId="77777777" w:rsidR="00BB7CDC" w:rsidRDefault="00E81999" w:rsidP="00F63EF3">
      <w:pPr>
        <w:pStyle w:val="Kop2"/>
        <w:spacing w:line="360" w:lineRule="auto"/>
        <w:jc w:val="both"/>
      </w:pPr>
      <w:bookmarkStart w:id="40" w:name="_Toc11658789"/>
      <w:bookmarkStart w:id="41" w:name="_Toc11746108"/>
      <w:r>
        <w:t>2</w:t>
      </w:r>
      <w:r w:rsidR="00D2575C">
        <w:t>.</w:t>
      </w:r>
      <w:r w:rsidR="00D72C40">
        <w:t>3</w:t>
      </w:r>
      <w:r w:rsidR="00D2575C">
        <w:t xml:space="preserve">. </w:t>
      </w:r>
      <w:r w:rsidR="00F63EF3">
        <w:t>Wettelijke v</w:t>
      </w:r>
      <w:r w:rsidR="00D2575C">
        <w:t>erplichtingen</w:t>
      </w:r>
      <w:r w:rsidR="002269E5">
        <w:t xml:space="preserve"> van de huurder</w:t>
      </w:r>
      <w:bookmarkEnd w:id="40"/>
      <w:bookmarkEnd w:id="41"/>
      <w:r w:rsidR="002269E5">
        <w:t xml:space="preserve"> </w:t>
      </w:r>
    </w:p>
    <w:p w14:paraId="4053D8B4" w14:textId="77777777" w:rsidR="00BB7CDC" w:rsidRDefault="00BB7CDC" w:rsidP="00F63EF3">
      <w:pPr>
        <w:spacing w:after="0" w:line="360" w:lineRule="auto"/>
        <w:jc w:val="both"/>
        <w:rPr>
          <w:rFonts w:ascii="Verdana" w:hAnsi="Verdana"/>
          <w:sz w:val="18"/>
          <w:szCs w:val="18"/>
        </w:rPr>
      </w:pPr>
    </w:p>
    <w:p w14:paraId="6BAD5498" w14:textId="77777777" w:rsidR="002269E5" w:rsidRDefault="00D455F0" w:rsidP="002269E5">
      <w:pPr>
        <w:spacing w:after="0" w:line="360" w:lineRule="auto"/>
        <w:jc w:val="both"/>
        <w:rPr>
          <w:rFonts w:ascii="Verdana" w:hAnsi="Verdana"/>
          <w:sz w:val="18"/>
          <w:szCs w:val="18"/>
        </w:rPr>
      </w:pPr>
      <w:r>
        <w:rPr>
          <w:rFonts w:ascii="Verdana" w:hAnsi="Verdana"/>
          <w:sz w:val="18"/>
          <w:szCs w:val="18"/>
        </w:rPr>
        <w:t xml:space="preserve">De verbintenis die </w:t>
      </w:r>
      <w:r w:rsidR="00234B12">
        <w:rPr>
          <w:rFonts w:ascii="Verdana" w:hAnsi="Verdana"/>
          <w:sz w:val="18"/>
          <w:szCs w:val="18"/>
        </w:rPr>
        <w:t xml:space="preserve">verhuurder en huurder met elkaar </w:t>
      </w:r>
      <w:r w:rsidR="00AC70EE">
        <w:rPr>
          <w:rFonts w:ascii="Verdana" w:hAnsi="Verdana"/>
          <w:sz w:val="18"/>
          <w:szCs w:val="18"/>
        </w:rPr>
        <w:t>aan</w:t>
      </w:r>
      <w:r w:rsidR="00234B12">
        <w:rPr>
          <w:rFonts w:ascii="Verdana" w:hAnsi="Verdana"/>
          <w:sz w:val="18"/>
          <w:szCs w:val="18"/>
        </w:rPr>
        <w:t xml:space="preserve">gaan </w:t>
      </w:r>
      <w:r w:rsidR="00B34C50">
        <w:rPr>
          <w:rFonts w:ascii="Verdana" w:hAnsi="Verdana"/>
          <w:sz w:val="18"/>
          <w:szCs w:val="18"/>
        </w:rPr>
        <w:t>komen voor een groot deel voort uit de wet.</w:t>
      </w:r>
      <w:r w:rsidR="00A654E8" w:rsidRPr="00A654E8">
        <w:rPr>
          <w:rStyle w:val="Voetnootmarkering"/>
          <w:rFonts w:ascii="Verdana" w:hAnsi="Verdana"/>
          <w:sz w:val="18"/>
          <w:szCs w:val="18"/>
        </w:rPr>
        <w:t xml:space="preserve"> </w:t>
      </w:r>
      <w:r w:rsidR="00A654E8" w:rsidRPr="00A654E8">
        <w:rPr>
          <w:rStyle w:val="Voetnootmarkering"/>
          <w:rFonts w:ascii="Verdana" w:hAnsi="Verdana"/>
          <w:sz w:val="18"/>
          <w:szCs w:val="18"/>
        </w:rPr>
        <w:footnoteReference w:id="29"/>
      </w:r>
      <w:r w:rsidR="00A654E8" w:rsidRPr="00A654E8">
        <w:rPr>
          <w:rFonts w:ascii="Verdana" w:hAnsi="Verdana"/>
          <w:sz w:val="18"/>
          <w:szCs w:val="18"/>
        </w:rPr>
        <w:t xml:space="preserve"> </w:t>
      </w:r>
      <w:r w:rsidR="00B34C50">
        <w:rPr>
          <w:rFonts w:ascii="Verdana" w:hAnsi="Verdana"/>
          <w:sz w:val="18"/>
          <w:szCs w:val="18"/>
        </w:rPr>
        <w:t xml:space="preserve"> </w:t>
      </w:r>
      <w:r w:rsidR="002269E5">
        <w:rPr>
          <w:rFonts w:ascii="Verdana" w:hAnsi="Verdana"/>
          <w:sz w:val="18"/>
          <w:szCs w:val="18"/>
        </w:rPr>
        <w:t>In art</w:t>
      </w:r>
      <w:r w:rsidR="00D87880">
        <w:rPr>
          <w:rFonts w:ascii="Verdana" w:hAnsi="Verdana"/>
          <w:sz w:val="18"/>
          <w:szCs w:val="18"/>
        </w:rPr>
        <w:t>.</w:t>
      </w:r>
      <w:r w:rsidR="002269E5">
        <w:rPr>
          <w:rFonts w:ascii="Verdana" w:hAnsi="Verdana"/>
          <w:sz w:val="18"/>
          <w:szCs w:val="18"/>
        </w:rPr>
        <w:t xml:space="preserve"> 7:212 BW is d</w:t>
      </w:r>
      <w:r w:rsidR="002269E5" w:rsidRPr="005C41E1">
        <w:rPr>
          <w:rFonts w:ascii="Verdana" w:hAnsi="Verdana"/>
          <w:sz w:val="18"/>
          <w:szCs w:val="18"/>
        </w:rPr>
        <w:t>e kernverplichting van</w:t>
      </w:r>
      <w:r w:rsidR="00AC70EE">
        <w:rPr>
          <w:rFonts w:ascii="Verdana" w:hAnsi="Verdana"/>
          <w:sz w:val="18"/>
          <w:szCs w:val="18"/>
        </w:rPr>
        <w:t xml:space="preserve"> de</w:t>
      </w:r>
      <w:r w:rsidR="002269E5" w:rsidRPr="005C41E1">
        <w:rPr>
          <w:rFonts w:ascii="Verdana" w:hAnsi="Verdana"/>
          <w:sz w:val="18"/>
          <w:szCs w:val="18"/>
        </w:rPr>
        <w:t xml:space="preserve"> huurder </w:t>
      </w:r>
      <w:r w:rsidR="00AC70EE">
        <w:rPr>
          <w:rFonts w:ascii="Verdana" w:hAnsi="Verdana"/>
          <w:sz w:val="18"/>
          <w:szCs w:val="18"/>
        </w:rPr>
        <w:t>opgenomen en</w:t>
      </w:r>
      <w:r w:rsidR="002269E5">
        <w:rPr>
          <w:rFonts w:ascii="Verdana" w:hAnsi="Verdana"/>
          <w:sz w:val="18"/>
          <w:szCs w:val="18"/>
        </w:rPr>
        <w:t xml:space="preserve"> </w:t>
      </w:r>
      <w:r w:rsidR="002269E5" w:rsidRPr="005C41E1">
        <w:rPr>
          <w:rFonts w:ascii="Verdana" w:hAnsi="Verdana"/>
          <w:sz w:val="18"/>
          <w:szCs w:val="18"/>
        </w:rPr>
        <w:t>omvat</w:t>
      </w:r>
      <w:r w:rsidR="002269E5">
        <w:rPr>
          <w:rFonts w:ascii="Verdana" w:hAnsi="Verdana"/>
          <w:sz w:val="18"/>
          <w:szCs w:val="18"/>
        </w:rPr>
        <w:t>:</w:t>
      </w:r>
      <w:r w:rsidR="002269E5" w:rsidRPr="005C41E1">
        <w:rPr>
          <w:rFonts w:ascii="Verdana" w:hAnsi="Verdana"/>
          <w:sz w:val="18"/>
          <w:szCs w:val="18"/>
        </w:rPr>
        <w:t xml:space="preserve"> het voldoen van de tegenprestatie op de overeengekomen wijze en tijdstippen.</w:t>
      </w:r>
      <w:r w:rsidR="006E6409">
        <w:rPr>
          <w:rStyle w:val="Voetnootmarkering"/>
          <w:rFonts w:ascii="Verdana" w:hAnsi="Verdana"/>
          <w:sz w:val="18"/>
          <w:szCs w:val="18"/>
        </w:rPr>
        <w:footnoteReference w:id="30"/>
      </w:r>
      <w:r w:rsidR="002269E5" w:rsidRPr="005C41E1">
        <w:rPr>
          <w:rFonts w:ascii="Verdana" w:hAnsi="Verdana"/>
          <w:sz w:val="18"/>
          <w:szCs w:val="18"/>
        </w:rPr>
        <w:t xml:space="preserve"> </w:t>
      </w:r>
      <w:r w:rsidR="002269E5">
        <w:rPr>
          <w:rFonts w:ascii="Verdana" w:hAnsi="Verdana"/>
          <w:sz w:val="18"/>
          <w:szCs w:val="18"/>
        </w:rPr>
        <w:t>Meestal</w:t>
      </w:r>
      <w:r w:rsidR="002269E5" w:rsidRPr="005C41E1">
        <w:rPr>
          <w:rFonts w:ascii="Verdana" w:hAnsi="Verdana"/>
          <w:sz w:val="18"/>
          <w:szCs w:val="18"/>
        </w:rPr>
        <w:t xml:space="preserve"> gaat het om</w:t>
      </w:r>
      <w:r w:rsidR="002269E5">
        <w:rPr>
          <w:rFonts w:ascii="Verdana" w:hAnsi="Verdana"/>
          <w:sz w:val="18"/>
          <w:szCs w:val="18"/>
        </w:rPr>
        <w:t xml:space="preserve"> het</w:t>
      </w:r>
      <w:r w:rsidR="002269E5" w:rsidRPr="005C41E1">
        <w:rPr>
          <w:rFonts w:ascii="Verdana" w:hAnsi="Verdana"/>
          <w:sz w:val="18"/>
          <w:szCs w:val="18"/>
        </w:rPr>
        <w:t xml:space="preserve"> </w:t>
      </w:r>
      <w:r w:rsidR="002269E5">
        <w:rPr>
          <w:rFonts w:ascii="Verdana" w:hAnsi="Verdana"/>
          <w:sz w:val="18"/>
          <w:szCs w:val="18"/>
        </w:rPr>
        <w:t>voldoen van d</w:t>
      </w:r>
      <w:r w:rsidR="002269E5" w:rsidRPr="005C41E1">
        <w:rPr>
          <w:rFonts w:ascii="Verdana" w:hAnsi="Verdana"/>
          <w:sz w:val="18"/>
          <w:szCs w:val="18"/>
        </w:rPr>
        <w:t>e overeengekomen huurprijs.</w:t>
      </w:r>
      <w:r w:rsidR="002269E5" w:rsidRPr="005C41E1">
        <w:rPr>
          <w:rStyle w:val="Voetnootmarkering"/>
          <w:rFonts w:ascii="Verdana" w:hAnsi="Verdana"/>
          <w:sz w:val="18"/>
          <w:szCs w:val="18"/>
        </w:rPr>
        <w:footnoteReference w:id="31"/>
      </w:r>
    </w:p>
    <w:p w14:paraId="739337F0" w14:textId="77777777" w:rsidR="002269E5" w:rsidRDefault="002269E5" w:rsidP="00A93999">
      <w:pPr>
        <w:spacing w:after="0" w:line="360" w:lineRule="auto"/>
        <w:jc w:val="both"/>
        <w:rPr>
          <w:rFonts w:ascii="Verdana" w:hAnsi="Verdana"/>
          <w:sz w:val="18"/>
          <w:szCs w:val="18"/>
        </w:rPr>
      </w:pPr>
    </w:p>
    <w:p w14:paraId="71D5E19A" w14:textId="77777777" w:rsidR="005D14BE" w:rsidRDefault="002269E5" w:rsidP="002269E5">
      <w:pPr>
        <w:spacing w:after="0" w:line="360" w:lineRule="auto"/>
        <w:jc w:val="both"/>
        <w:rPr>
          <w:rFonts w:ascii="Verdana" w:hAnsi="Verdana"/>
          <w:sz w:val="18"/>
          <w:szCs w:val="18"/>
        </w:rPr>
      </w:pPr>
      <w:r w:rsidRPr="005C41E1">
        <w:rPr>
          <w:rFonts w:ascii="Verdana" w:hAnsi="Verdana"/>
          <w:sz w:val="18"/>
          <w:szCs w:val="18"/>
        </w:rPr>
        <w:t xml:space="preserve">Verder is de huurder verplicht zich als </w:t>
      </w:r>
      <w:r w:rsidR="00AC70EE">
        <w:rPr>
          <w:rFonts w:ascii="Verdana" w:hAnsi="Verdana"/>
          <w:sz w:val="18"/>
          <w:szCs w:val="18"/>
        </w:rPr>
        <w:t xml:space="preserve">een </w:t>
      </w:r>
      <w:r w:rsidRPr="005C41E1">
        <w:rPr>
          <w:rFonts w:ascii="Verdana" w:hAnsi="Verdana"/>
          <w:sz w:val="18"/>
          <w:szCs w:val="18"/>
        </w:rPr>
        <w:t>goed huurder te gedragen.</w:t>
      </w:r>
      <w:r>
        <w:rPr>
          <w:rFonts w:ascii="Verdana" w:hAnsi="Verdana"/>
          <w:sz w:val="18"/>
          <w:szCs w:val="18"/>
        </w:rPr>
        <w:t xml:space="preserve"> Dit is een voortdurende zorgverplichting. Het gaat om e</w:t>
      </w:r>
      <w:r w:rsidRPr="005C41E1">
        <w:rPr>
          <w:rFonts w:ascii="Verdana" w:hAnsi="Verdana"/>
          <w:sz w:val="18"/>
          <w:szCs w:val="18"/>
        </w:rPr>
        <w:t xml:space="preserve">en ruime bepaling </w:t>
      </w:r>
      <w:r>
        <w:rPr>
          <w:rFonts w:ascii="Verdana" w:hAnsi="Verdana"/>
          <w:sz w:val="18"/>
          <w:szCs w:val="18"/>
        </w:rPr>
        <w:t>waar</w:t>
      </w:r>
      <w:r w:rsidR="00AC70EE">
        <w:rPr>
          <w:rFonts w:ascii="Verdana" w:hAnsi="Verdana"/>
          <w:sz w:val="18"/>
          <w:szCs w:val="18"/>
        </w:rPr>
        <w:t>aan</w:t>
      </w:r>
      <w:r w:rsidRPr="005C41E1">
        <w:rPr>
          <w:rFonts w:ascii="Verdana" w:hAnsi="Verdana"/>
          <w:sz w:val="18"/>
          <w:szCs w:val="18"/>
        </w:rPr>
        <w:t xml:space="preserve"> in een overeenkomst verd</w:t>
      </w:r>
      <w:r>
        <w:rPr>
          <w:rFonts w:ascii="Verdana" w:hAnsi="Verdana"/>
          <w:sz w:val="18"/>
          <w:szCs w:val="18"/>
        </w:rPr>
        <w:t>e</w:t>
      </w:r>
      <w:r w:rsidRPr="005C41E1">
        <w:rPr>
          <w:rFonts w:ascii="Verdana" w:hAnsi="Verdana"/>
          <w:sz w:val="18"/>
          <w:szCs w:val="18"/>
        </w:rPr>
        <w:t>r</w:t>
      </w:r>
      <w:r>
        <w:rPr>
          <w:rFonts w:ascii="Verdana" w:hAnsi="Verdana"/>
          <w:sz w:val="18"/>
          <w:szCs w:val="18"/>
        </w:rPr>
        <w:t>e</w:t>
      </w:r>
      <w:r w:rsidR="00AC70EE">
        <w:rPr>
          <w:rFonts w:ascii="Verdana" w:hAnsi="Verdana"/>
          <w:sz w:val="18"/>
          <w:szCs w:val="18"/>
        </w:rPr>
        <w:t xml:space="preserve"> betekenis </w:t>
      </w:r>
      <w:r>
        <w:rPr>
          <w:rFonts w:ascii="Verdana" w:hAnsi="Verdana"/>
          <w:sz w:val="18"/>
          <w:szCs w:val="18"/>
        </w:rPr>
        <w:t xml:space="preserve">kan worden </w:t>
      </w:r>
      <w:r w:rsidRPr="005C41E1">
        <w:rPr>
          <w:rFonts w:ascii="Verdana" w:hAnsi="Verdana"/>
          <w:sz w:val="18"/>
          <w:szCs w:val="18"/>
        </w:rPr>
        <w:t xml:space="preserve">gegeven. </w:t>
      </w:r>
      <w:r w:rsidR="006E6409">
        <w:rPr>
          <w:rFonts w:ascii="Verdana" w:hAnsi="Verdana"/>
          <w:sz w:val="18"/>
          <w:szCs w:val="18"/>
        </w:rPr>
        <w:t>De ruime bepaling</w:t>
      </w:r>
      <w:r w:rsidR="009977AD">
        <w:rPr>
          <w:rFonts w:ascii="Verdana" w:hAnsi="Verdana"/>
          <w:sz w:val="18"/>
          <w:szCs w:val="18"/>
        </w:rPr>
        <w:t xml:space="preserve"> is te vergelijken met de</w:t>
      </w:r>
      <w:r w:rsidR="006E6409">
        <w:rPr>
          <w:rFonts w:ascii="Verdana" w:hAnsi="Verdana"/>
          <w:sz w:val="18"/>
          <w:szCs w:val="18"/>
        </w:rPr>
        <w:t xml:space="preserve"> plicht zoals die ook</w:t>
      </w:r>
      <w:r w:rsidR="00AC70EE">
        <w:rPr>
          <w:rFonts w:ascii="Verdana" w:hAnsi="Verdana"/>
          <w:sz w:val="18"/>
          <w:szCs w:val="18"/>
        </w:rPr>
        <w:t xml:space="preserve"> in</w:t>
      </w:r>
      <w:r w:rsidR="006E6409">
        <w:rPr>
          <w:rFonts w:ascii="Verdana" w:hAnsi="Verdana"/>
          <w:sz w:val="18"/>
          <w:szCs w:val="18"/>
        </w:rPr>
        <w:t xml:space="preserve"> het arbeidsrecht voorkomt in art</w:t>
      </w:r>
      <w:r w:rsidR="00D87880">
        <w:rPr>
          <w:rFonts w:ascii="Verdana" w:hAnsi="Verdana"/>
          <w:sz w:val="18"/>
          <w:szCs w:val="18"/>
        </w:rPr>
        <w:t>.</w:t>
      </w:r>
      <w:r w:rsidR="00AC70EE">
        <w:rPr>
          <w:rFonts w:ascii="Verdana" w:hAnsi="Verdana"/>
          <w:sz w:val="18"/>
          <w:szCs w:val="18"/>
        </w:rPr>
        <w:t xml:space="preserve"> 7:611 BW:</w:t>
      </w:r>
      <w:r w:rsidR="006E6409">
        <w:rPr>
          <w:rFonts w:ascii="Verdana" w:hAnsi="Verdana"/>
          <w:sz w:val="18"/>
          <w:szCs w:val="18"/>
        </w:rPr>
        <w:t xml:space="preserve"> het gedragen </w:t>
      </w:r>
      <w:r w:rsidR="00AC70EE">
        <w:rPr>
          <w:rFonts w:ascii="Verdana" w:hAnsi="Verdana"/>
          <w:sz w:val="18"/>
          <w:szCs w:val="18"/>
        </w:rPr>
        <w:t xml:space="preserve">zoals een </w:t>
      </w:r>
      <w:r w:rsidR="006E6409">
        <w:rPr>
          <w:rFonts w:ascii="Verdana" w:hAnsi="Verdana"/>
          <w:sz w:val="18"/>
          <w:szCs w:val="18"/>
        </w:rPr>
        <w:t>als goed werknemer</w:t>
      </w:r>
      <w:r w:rsidR="00AC70EE">
        <w:rPr>
          <w:rFonts w:ascii="Verdana" w:hAnsi="Verdana"/>
          <w:sz w:val="18"/>
          <w:szCs w:val="18"/>
        </w:rPr>
        <w:t xml:space="preserve"> betaamt</w:t>
      </w:r>
      <w:r w:rsidR="006E6409">
        <w:rPr>
          <w:rFonts w:ascii="Verdana" w:hAnsi="Verdana"/>
          <w:sz w:val="18"/>
          <w:szCs w:val="18"/>
        </w:rPr>
        <w:t xml:space="preserve">. </w:t>
      </w:r>
      <w:r w:rsidR="00EC71B3">
        <w:rPr>
          <w:rFonts w:ascii="Verdana" w:hAnsi="Verdana"/>
          <w:sz w:val="18"/>
          <w:szCs w:val="18"/>
        </w:rPr>
        <w:t>Oftewel h</w:t>
      </w:r>
      <w:r w:rsidR="00AC70EE">
        <w:rPr>
          <w:rFonts w:ascii="Verdana" w:hAnsi="Verdana"/>
          <w:sz w:val="18"/>
          <w:szCs w:val="18"/>
        </w:rPr>
        <w:t>oe een</w:t>
      </w:r>
      <w:r w:rsidR="006E6409">
        <w:rPr>
          <w:rFonts w:ascii="Verdana" w:hAnsi="Verdana"/>
          <w:sz w:val="18"/>
          <w:szCs w:val="18"/>
        </w:rPr>
        <w:t xml:space="preserve"> mens zich </w:t>
      </w:r>
      <w:r w:rsidR="00AC70EE">
        <w:rPr>
          <w:rFonts w:ascii="Verdana" w:hAnsi="Verdana"/>
          <w:sz w:val="18"/>
          <w:szCs w:val="18"/>
        </w:rPr>
        <w:t xml:space="preserve">behoorlijk </w:t>
      </w:r>
      <w:r w:rsidR="006E6409">
        <w:rPr>
          <w:rFonts w:ascii="Verdana" w:hAnsi="Verdana"/>
          <w:sz w:val="18"/>
          <w:szCs w:val="18"/>
        </w:rPr>
        <w:t xml:space="preserve">zou </w:t>
      </w:r>
      <w:r w:rsidR="00AC70EE">
        <w:rPr>
          <w:rFonts w:ascii="Verdana" w:hAnsi="Verdana"/>
          <w:sz w:val="18"/>
          <w:szCs w:val="18"/>
        </w:rPr>
        <w:t xml:space="preserve">dienen te </w:t>
      </w:r>
      <w:r w:rsidR="006E6409">
        <w:rPr>
          <w:rFonts w:ascii="Verdana" w:hAnsi="Verdana"/>
          <w:sz w:val="18"/>
          <w:szCs w:val="18"/>
        </w:rPr>
        <w:t>gedragen.</w:t>
      </w:r>
      <w:r w:rsidR="006E6409">
        <w:rPr>
          <w:rStyle w:val="Voetnootmarkering"/>
          <w:rFonts w:ascii="Verdana" w:hAnsi="Verdana"/>
          <w:sz w:val="18"/>
          <w:szCs w:val="18"/>
        </w:rPr>
        <w:footnoteReference w:id="32"/>
      </w:r>
      <w:r w:rsidR="006E6409">
        <w:rPr>
          <w:rFonts w:ascii="Verdana" w:hAnsi="Verdana"/>
          <w:sz w:val="18"/>
          <w:szCs w:val="18"/>
        </w:rPr>
        <w:t xml:space="preserve"> </w:t>
      </w:r>
      <w:r>
        <w:rPr>
          <w:rFonts w:ascii="Verdana" w:hAnsi="Verdana"/>
          <w:sz w:val="18"/>
          <w:szCs w:val="18"/>
        </w:rPr>
        <w:t>Daarbij is de</w:t>
      </w:r>
      <w:r w:rsidRPr="005C41E1">
        <w:rPr>
          <w:rFonts w:ascii="Verdana" w:hAnsi="Verdana"/>
          <w:sz w:val="18"/>
          <w:szCs w:val="18"/>
        </w:rPr>
        <w:t xml:space="preserve"> definitie</w:t>
      </w:r>
      <w:r>
        <w:rPr>
          <w:rFonts w:ascii="Verdana" w:hAnsi="Verdana"/>
          <w:sz w:val="18"/>
          <w:szCs w:val="18"/>
        </w:rPr>
        <w:t xml:space="preserve">ve betekenis </w:t>
      </w:r>
      <w:r w:rsidRPr="005C41E1">
        <w:rPr>
          <w:rFonts w:ascii="Verdana" w:hAnsi="Verdana"/>
          <w:sz w:val="18"/>
          <w:szCs w:val="18"/>
        </w:rPr>
        <w:t>afhankelijk</w:t>
      </w:r>
      <w:r>
        <w:rPr>
          <w:rFonts w:ascii="Verdana" w:hAnsi="Verdana"/>
          <w:sz w:val="18"/>
          <w:szCs w:val="18"/>
        </w:rPr>
        <w:t xml:space="preserve"> </w:t>
      </w:r>
      <w:r w:rsidRPr="005C41E1">
        <w:rPr>
          <w:rFonts w:ascii="Verdana" w:hAnsi="Verdana"/>
          <w:sz w:val="18"/>
          <w:szCs w:val="18"/>
        </w:rPr>
        <w:t>van de omstandigheden van het geval</w:t>
      </w:r>
      <w:r w:rsidR="00AC70EE">
        <w:rPr>
          <w:rFonts w:ascii="Verdana" w:hAnsi="Verdana"/>
          <w:sz w:val="18"/>
          <w:szCs w:val="18"/>
        </w:rPr>
        <w:t>.</w:t>
      </w:r>
      <w:r w:rsidRPr="005C41E1">
        <w:rPr>
          <w:rFonts w:ascii="Verdana" w:hAnsi="Verdana"/>
          <w:sz w:val="18"/>
          <w:szCs w:val="18"/>
        </w:rPr>
        <w:t xml:space="preserve"> </w:t>
      </w:r>
      <w:r w:rsidR="009C264C">
        <w:rPr>
          <w:rFonts w:ascii="Verdana" w:hAnsi="Verdana"/>
          <w:sz w:val="18"/>
          <w:szCs w:val="18"/>
        </w:rPr>
        <w:t>In het algemeen</w:t>
      </w:r>
      <w:r>
        <w:rPr>
          <w:rFonts w:ascii="Verdana" w:hAnsi="Verdana"/>
          <w:sz w:val="18"/>
          <w:szCs w:val="18"/>
        </w:rPr>
        <w:t xml:space="preserve"> geldt voor huurders van een huurwoning dat zij geen overlast </w:t>
      </w:r>
      <w:r w:rsidR="00AC70EE">
        <w:rPr>
          <w:rFonts w:ascii="Verdana" w:hAnsi="Verdana"/>
          <w:sz w:val="18"/>
          <w:szCs w:val="18"/>
        </w:rPr>
        <w:t xml:space="preserve">mogen </w:t>
      </w:r>
      <w:r>
        <w:rPr>
          <w:rFonts w:ascii="Verdana" w:hAnsi="Verdana"/>
          <w:sz w:val="18"/>
          <w:szCs w:val="18"/>
        </w:rPr>
        <w:t>veroorzaken alsook de leefbaarheid van de omgeving</w:t>
      </w:r>
      <w:r w:rsidR="00AC70EE">
        <w:rPr>
          <w:rFonts w:ascii="Verdana" w:hAnsi="Verdana"/>
          <w:sz w:val="18"/>
          <w:szCs w:val="18"/>
        </w:rPr>
        <w:t xml:space="preserve"> in acht dienen te nemen</w:t>
      </w:r>
      <w:r>
        <w:rPr>
          <w:rFonts w:ascii="Verdana" w:hAnsi="Verdana"/>
          <w:sz w:val="18"/>
          <w:szCs w:val="18"/>
        </w:rPr>
        <w:t>.</w:t>
      </w:r>
      <w:r>
        <w:rPr>
          <w:rStyle w:val="Voetnootmarkering"/>
          <w:rFonts w:ascii="Verdana" w:hAnsi="Verdana"/>
          <w:sz w:val="18"/>
          <w:szCs w:val="18"/>
        </w:rPr>
        <w:footnoteReference w:id="33"/>
      </w:r>
      <w:r w:rsidR="0032470D">
        <w:rPr>
          <w:rFonts w:ascii="Verdana" w:hAnsi="Verdana"/>
          <w:sz w:val="18"/>
          <w:szCs w:val="18"/>
        </w:rPr>
        <w:t xml:space="preserve"> </w:t>
      </w:r>
      <w:r w:rsidR="00ED708D">
        <w:rPr>
          <w:rFonts w:ascii="Verdana" w:hAnsi="Verdana"/>
          <w:sz w:val="18"/>
          <w:szCs w:val="18"/>
        </w:rPr>
        <w:t xml:space="preserve">In de rechtspraak </w:t>
      </w:r>
      <w:r w:rsidR="00144DF2">
        <w:rPr>
          <w:rFonts w:ascii="Verdana" w:hAnsi="Verdana"/>
          <w:sz w:val="18"/>
          <w:szCs w:val="18"/>
        </w:rPr>
        <w:t>zijn deze regels gespecif</w:t>
      </w:r>
      <w:r w:rsidR="00EC2841">
        <w:rPr>
          <w:rFonts w:ascii="Verdana" w:hAnsi="Verdana"/>
          <w:sz w:val="18"/>
          <w:szCs w:val="18"/>
        </w:rPr>
        <w:t>iceerd tot</w:t>
      </w:r>
      <w:r w:rsidR="00CD720E">
        <w:rPr>
          <w:rFonts w:ascii="Verdana" w:hAnsi="Verdana"/>
          <w:sz w:val="18"/>
          <w:szCs w:val="18"/>
        </w:rPr>
        <w:t xml:space="preserve"> onder meer</w:t>
      </w:r>
      <w:r>
        <w:rPr>
          <w:rFonts w:ascii="Verdana" w:hAnsi="Verdana"/>
          <w:sz w:val="18"/>
          <w:szCs w:val="18"/>
        </w:rPr>
        <w:t xml:space="preserve"> geluidsoverlast, overlast van huisdieren, vervuiling </w:t>
      </w:r>
      <w:r w:rsidR="00A96217">
        <w:rPr>
          <w:rFonts w:ascii="Verdana" w:hAnsi="Verdana"/>
          <w:sz w:val="18"/>
          <w:szCs w:val="18"/>
        </w:rPr>
        <w:t>en</w:t>
      </w:r>
      <w:r>
        <w:rPr>
          <w:rFonts w:ascii="Verdana" w:hAnsi="Verdana"/>
          <w:sz w:val="18"/>
          <w:szCs w:val="18"/>
        </w:rPr>
        <w:t xml:space="preserve"> </w:t>
      </w:r>
      <w:r w:rsidR="00AC70EE">
        <w:rPr>
          <w:rFonts w:ascii="Verdana" w:hAnsi="Verdana"/>
          <w:sz w:val="18"/>
          <w:szCs w:val="18"/>
        </w:rPr>
        <w:t xml:space="preserve">in het bijzonder voor dit onderwerp: </w:t>
      </w:r>
      <w:r>
        <w:rPr>
          <w:rFonts w:ascii="Verdana" w:hAnsi="Verdana"/>
          <w:sz w:val="18"/>
          <w:szCs w:val="18"/>
        </w:rPr>
        <w:t>het telen van hennep in huurwoning.</w:t>
      </w:r>
      <w:r>
        <w:rPr>
          <w:rStyle w:val="Voetnootmarkering"/>
          <w:rFonts w:ascii="Verdana" w:hAnsi="Verdana"/>
          <w:sz w:val="18"/>
          <w:szCs w:val="18"/>
        </w:rPr>
        <w:footnoteReference w:id="34"/>
      </w:r>
      <w:r>
        <w:rPr>
          <w:rFonts w:ascii="Verdana" w:hAnsi="Verdana"/>
          <w:sz w:val="18"/>
          <w:szCs w:val="18"/>
        </w:rPr>
        <w:t xml:space="preserve"> </w:t>
      </w:r>
      <w:r>
        <w:rPr>
          <w:rStyle w:val="Voetnootmarkering"/>
          <w:rFonts w:ascii="Verdana" w:hAnsi="Verdana"/>
          <w:sz w:val="18"/>
          <w:szCs w:val="18"/>
        </w:rPr>
        <w:footnoteReference w:id="35"/>
      </w:r>
      <w:r>
        <w:rPr>
          <w:rFonts w:ascii="Verdana" w:hAnsi="Verdana"/>
          <w:sz w:val="18"/>
          <w:szCs w:val="18"/>
        </w:rPr>
        <w:t xml:space="preserve"> </w:t>
      </w:r>
      <w:r w:rsidR="009448D2">
        <w:rPr>
          <w:rFonts w:ascii="Verdana" w:hAnsi="Verdana"/>
          <w:sz w:val="18"/>
          <w:szCs w:val="18"/>
        </w:rPr>
        <w:t>Voorts</w:t>
      </w:r>
      <w:r>
        <w:rPr>
          <w:rFonts w:ascii="Verdana" w:hAnsi="Verdana"/>
          <w:sz w:val="18"/>
          <w:szCs w:val="18"/>
        </w:rPr>
        <w:t xml:space="preserve"> wordt van de huurder verwacht dat hij het gehuurde op een zorgvuldige en verantwoordelijke manier gebruikt. </w:t>
      </w:r>
      <w:r w:rsidR="00EE77DC">
        <w:rPr>
          <w:rFonts w:ascii="Verdana" w:hAnsi="Verdana"/>
          <w:sz w:val="18"/>
          <w:szCs w:val="18"/>
        </w:rPr>
        <w:t xml:space="preserve">Voor een huurder van een huurwoning geldt </w:t>
      </w:r>
      <w:r>
        <w:rPr>
          <w:rFonts w:ascii="Verdana" w:hAnsi="Verdana"/>
          <w:sz w:val="18"/>
          <w:szCs w:val="18"/>
        </w:rPr>
        <w:t xml:space="preserve">dat </w:t>
      </w:r>
      <w:r>
        <w:rPr>
          <w:rFonts w:ascii="Verdana" w:hAnsi="Verdana"/>
          <w:sz w:val="18"/>
          <w:szCs w:val="18"/>
        </w:rPr>
        <w:lastRenderedPageBreak/>
        <w:t>de huurder de wo</w:t>
      </w:r>
      <w:r w:rsidR="00AC70EE">
        <w:rPr>
          <w:rFonts w:ascii="Verdana" w:hAnsi="Verdana"/>
          <w:sz w:val="18"/>
          <w:szCs w:val="18"/>
        </w:rPr>
        <w:t>ning als hoofdverblijf gebruikt. Dit</w:t>
      </w:r>
      <w:r>
        <w:rPr>
          <w:rFonts w:ascii="Verdana" w:hAnsi="Verdana"/>
          <w:sz w:val="18"/>
          <w:szCs w:val="18"/>
        </w:rPr>
        <w:t xml:space="preserve"> </w:t>
      </w:r>
      <w:r w:rsidR="00EE77DC">
        <w:rPr>
          <w:rFonts w:ascii="Verdana" w:hAnsi="Verdana"/>
          <w:sz w:val="18"/>
          <w:szCs w:val="18"/>
        </w:rPr>
        <w:t>om verval van de woning te voorkomen</w:t>
      </w:r>
      <w:r w:rsidR="00AC70EE">
        <w:rPr>
          <w:rFonts w:ascii="Verdana" w:hAnsi="Verdana"/>
          <w:sz w:val="18"/>
          <w:szCs w:val="18"/>
        </w:rPr>
        <w:t xml:space="preserve"> doordat er dan doorgaans geen onderhoud aan wordt gepleegd</w:t>
      </w:r>
      <w:r w:rsidR="00604C6C">
        <w:rPr>
          <w:rFonts w:ascii="Verdana" w:hAnsi="Verdana"/>
          <w:sz w:val="18"/>
          <w:szCs w:val="18"/>
        </w:rPr>
        <w:t xml:space="preserve">. </w:t>
      </w:r>
    </w:p>
    <w:p w14:paraId="353CD50B" w14:textId="77777777" w:rsidR="005D14BE" w:rsidRDefault="005D14BE" w:rsidP="002269E5">
      <w:pPr>
        <w:spacing w:after="0" w:line="360" w:lineRule="auto"/>
        <w:jc w:val="both"/>
        <w:rPr>
          <w:rFonts w:ascii="Verdana" w:hAnsi="Verdana"/>
          <w:sz w:val="18"/>
          <w:szCs w:val="18"/>
        </w:rPr>
      </w:pPr>
    </w:p>
    <w:p w14:paraId="79C5E9D3" w14:textId="77777777" w:rsidR="00556D8A" w:rsidRDefault="005D14BE" w:rsidP="002269E5">
      <w:pPr>
        <w:spacing w:after="0" w:line="360" w:lineRule="auto"/>
        <w:jc w:val="both"/>
        <w:rPr>
          <w:rFonts w:ascii="Verdana" w:hAnsi="Verdana"/>
          <w:sz w:val="18"/>
          <w:szCs w:val="18"/>
        </w:rPr>
      </w:pPr>
      <w:r>
        <w:rPr>
          <w:rFonts w:ascii="Verdana" w:hAnsi="Verdana"/>
          <w:sz w:val="18"/>
          <w:szCs w:val="18"/>
        </w:rPr>
        <w:t>Een andere wettelijke verplichting van de</w:t>
      </w:r>
      <w:r w:rsidR="00AE60C1">
        <w:rPr>
          <w:rFonts w:ascii="Verdana" w:hAnsi="Verdana"/>
          <w:sz w:val="18"/>
          <w:szCs w:val="18"/>
        </w:rPr>
        <w:t xml:space="preserve"> h</w:t>
      </w:r>
      <w:r w:rsidR="005E0F64">
        <w:rPr>
          <w:rFonts w:ascii="Verdana" w:hAnsi="Verdana"/>
          <w:sz w:val="18"/>
          <w:szCs w:val="18"/>
        </w:rPr>
        <w:t xml:space="preserve">uurder </w:t>
      </w:r>
      <w:r w:rsidR="00303CB7">
        <w:rPr>
          <w:rFonts w:ascii="Verdana" w:hAnsi="Verdana"/>
          <w:sz w:val="18"/>
          <w:szCs w:val="18"/>
        </w:rPr>
        <w:t>is dat hij</w:t>
      </w:r>
      <w:r w:rsidR="002269E5" w:rsidRPr="005C41E1">
        <w:rPr>
          <w:rFonts w:ascii="Verdana" w:hAnsi="Verdana"/>
          <w:sz w:val="18"/>
          <w:szCs w:val="18"/>
        </w:rPr>
        <w:t xml:space="preserve"> de zaak </w:t>
      </w:r>
      <w:r w:rsidR="00303CB7">
        <w:rPr>
          <w:rFonts w:ascii="Verdana" w:hAnsi="Verdana"/>
          <w:sz w:val="18"/>
          <w:szCs w:val="18"/>
        </w:rPr>
        <w:t xml:space="preserve">dient </w:t>
      </w:r>
      <w:r w:rsidR="002269E5" w:rsidRPr="005C41E1">
        <w:rPr>
          <w:rFonts w:ascii="Verdana" w:hAnsi="Verdana"/>
          <w:sz w:val="18"/>
          <w:szCs w:val="18"/>
        </w:rPr>
        <w:t>te gebruiken zoals overeengekomen</w:t>
      </w:r>
      <w:r w:rsidR="00303CB7">
        <w:rPr>
          <w:rFonts w:ascii="Verdana" w:hAnsi="Verdana"/>
          <w:sz w:val="18"/>
          <w:szCs w:val="18"/>
        </w:rPr>
        <w:t xml:space="preserve"> in de huurovereenkomst</w:t>
      </w:r>
      <w:r w:rsidR="00B252A6">
        <w:rPr>
          <w:rFonts w:ascii="Verdana" w:hAnsi="Verdana"/>
          <w:sz w:val="18"/>
          <w:szCs w:val="18"/>
        </w:rPr>
        <w:t xml:space="preserve"> ingevolge</w:t>
      </w:r>
      <w:r w:rsidR="002269E5" w:rsidRPr="005C41E1">
        <w:rPr>
          <w:rFonts w:ascii="Verdana" w:hAnsi="Verdana"/>
          <w:sz w:val="18"/>
          <w:szCs w:val="18"/>
        </w:rPr>
        <w:t xml:space="preserve"> art</w:t>
      </w:r>
      <w:r w:rsidR="00D87880">
        <w:rPr>
          <w:rFonts w:ascii="Verdana" w:hAnsi="Verdana"/>
          <w:sz w:val="18"/>
          <w:szCs w:val="18"/>
        </w:rPr>
        <w:t>.</w:t>
      </w:r>
      <w:r w:rsidR="002269E5" w:rsidRPr="005C41E1">
        <w:rPr>
          <w:rFonts w:ascii="Verdana" w:hAnsi="Verdana"/>
          <w:sz w:val="18"/>
          <w:szCs w:val="18"/>
        </w:rPr>
        <w:t xml:space="preserve"> 7:214 BW. </w:t>
      </w:r>
      <w:r w:rsidR="002269E5">
        <w:rPr>
          <w:rFonts w:ascii="Verdana" w:hAnsi="Verdana"/>
          <w:sz w:val="18"/>
          <w:szCs w:val="18"/>
        </w:rPr>
        <w:t xml:space="preserve">Dat is afhankelijk van de aard van de bestemming. </w:t>
      </w:r>
      <w:r w:rsidR="002269E5" w:rsidRPr="005C41E1">
        <w:rPr>
          <w:rFonts w:ascii="Verdana" w:hAnsi="Verdana"/>
          <w:sz w:val="18"/>
          <w:szCs w:val="18"/>
        </w:rPr>
        <w:t xml:space="preserve">Aan deze bepaling kan het </w:t>
      </w:r>
      <w:proofErr w:type="spellStart"/>
      <w:r w:rsidR="002269E5" w:rsidRPr="005C41E1">
        <w:rPr>
          <w:rFonts w:ascii="Verdana" w:hAnsi="Verdana"/>
          <w:sz w:val="18"/>
          <w:szCs w:val="18"/>
        </w:rPr>
        <w:t>Haviltex</w:t>
      </w:r>
      <w:proofErr w:type="spellEnd"/>
      <w:r w:rsidR="002269E5" w:rsidRPr="005C41E1">
        <w:rPr>
          <w:rFonts w:ascii="Verdana" w:hAnsi="Verdana"/>
          <w:sz w:val="18"/>
          <w:szCs w:val="18"/>
        </w:rPr>
        <w:t xml:space="preserve">-criterium </w:t>
      </w:r>
      <w:r w:rsidR="00604C6C">
        <w:rPr>
          <w:rFonts w:ascii="Verdana" w:hAnsi="Verdana"/>
          <w:sz w:val="18"/>
          <w:szCs w:val="18"/>
        </w:rPr>
        <w:t xml:space="preserve">worden </w:t>
      </w:r>
      <w:r w:rsidR="002269E5" w:rsidRPr="005C41E1">
        <w:rPr>
          <w:rFonts w:ascii="Verdana" w:hAnsi="Verdana"/>
          <w:sz w:val="18"/>
          <w:szCs w:val="18"/>
        </w:rPr>
        <w:t>verbonden.</w:t>
      </w:r>
      <w:r w:rsidR="00F11896">
        <w:rPr>
          <w:rStyle w:val="Voetnootmarkering"/>
          <w:rFonts w:ascii="Verdana" w:hAnsi="Verdana"/>
          <w:sz w:val="18"/>
          <w:szCs w:val="18"/>
        </w:rPr>
        <w:footnoteReference w:id="36"/>
      </w:r>
      <w:r w:rsidR="002269E5" w:rsidRPr="005C41E1">
        <w:rPr>
          <w:rFonts w:ascii="Verdana" w:hAnsi="Verdana"/>
          <w:sz w:val="18"/>
          <w:szCs w:val="18"/>
        </w:rPr>
        <w:t xml:space="preserve"> </w:t>
      </w:r>
      <w:r w:rsidR="00604C6C">
        <w:rPr>
          <w:rFonts w:ascii="Verdana" w:hAnsi="Verdana"/>
          <w:sz w:val="18"/>
          <w:szCs w:val="18"/>
        </w:rPr>
        <w:t xml:space="preserve">Om kort te zijn: een woning dient te worden </w:t>
      </w:r>
      <w:r w:rsidR="0038200E">
        <w:rPr>
          <w:rFonts w:ascii="Verdana" w:hAnsi="Verdana"/>
          <w:sz w:val="18"/>
          <w:szCs w:val="18"/>
        </w:rPr>
        <w:t>gebruikt om te wonen.</w:t>
      </w:r>
      <w:r w:rsidR="0038200E">
        <w:rPr>
          <w:rStyle w:val="Voetnootmarkering"/>
          <w:rFonts w:ascii="Verdana" w:hAnsi="Verdana"/>
          <w:sz w:val="18"/>
          <w:szCs w:val="18"/>
        </w:rPr>
        <w:footnoteReference w:id="37"/>
      </w:r>
      <w:r w:rsidR="0038200E">
        <w:rPr>
          <w:rFonts w:ascii="Verdana" w:hAnsi="Verdana"/>
          <w:sz w:val="18"/>
          <w:szCs w:val="18"/>
        </w:rPr>
        <w:t xml:space="preserve"> </w:t>
      </w:r>
      <w:r w:rsidR="00F7166B">
        <w:rPr>
          <w:rFonts w:ascii="Verdana" w:hAnsi="Verdana"/>
          <w:sz w:val="18"/>
          <w:szCs w:val="18"/>
        </w:rPr>
        <w:t>Daarbij kan de vraag worden gesteld: w</w:t>
      </w:r>
      <w:r w:rsidR="002269E5" w:rsidRPr="005C41E1">
        <w:rPr>
          <w:rFonts w:ascii="Verdana" w:hAnsi="Verdana"/>
          <w:sz w:val="18"/>
          <w:szCs w:val="18"/>
        </w:rPr>
        <w:t>at hebben partijen beoogd ten aanzien van het gebruik van de zaak? De verklaringen en gedragingen zijn daarbij van belang, evenals de inrichting van het gehuurde.</w:t>
      </w:r>
      <w:r w:rsidR="002269E5" w:rsidRPr="005C41E1">
        <w:rPr>
          <w:rStyle w:val="Voetnootmarkering"/>
          <w:rFonts w:ascii="Verdana" w:hAnsi="Verdana"/>
          <w:sz w:val="18"/>
          <w:szCs w:val="18"/>
        </w:rPr>
        <w:footnoteReference w:id="38"/>
      </w:r>
      <w:r w:rsidR="002269E5">
        <w:rPr>
          <w:rFonts w:ascii="Verdana" w:hAnsi="Verdana"/>
          <w:sz w:val="18"/>
          <w:szCs w:val="18"/>
        </w:rPr>
        <w:t xml:space="preserve"> De bestemming v</w:t>
      </w:r>
      <w:r w:rsidR="00604C6C">
        <w:rPr>
          <w:rFonts w:ascii="Verdana" w:hAnsi="Verdana"/>
          <w:sz w:val="18"/>
          <w:szCs w:val="18"/>
        </w:rPr>
        <w:t>an</w:t>
      </w:r>
      <w:r w:rsidR="002269E5">
        <w:rPr>
          <w:rFonts w:ascii="Verdana" w:hAnsi="Verdana"/>
          <w:sz w:val="18"/>
          <w:szCs w:val="18"/>
        </w:rPr>
        <w:t xml:space="preserve"> </w:t>
      </w:r>
      <w:r w:rsidR="00016C6F">
        <w:rPr>
          <w:rFonts w:ascii="Verdana" w:hAnsi="Verdana"/>
          <w:sz w:val="18"/>
          <w:szCs w:val="18"/>
        </w:rPr>
        <w:t>een</w:t>
      </w:r>
      <w:r w:rsidR="00604C6C">
        <w:rPr>
          <w:rFonts w:ascii="Verdana" w:hAnsi="Verdana"/>
          <w:sz w:val="18"/>
          <w:szCs w:val="18"/>
        </w:rPr>
        <w:t xml:space="preserve"> woning omvat</w:t>
      </w:r>
      <w:r w:rsidR="002269E5">
        <w:rPr>
          <w:rFonts w:ascii="Verdana" w:hAnsi="Verdana"/>
          <w:sz w:val="18"/>
          <w:szCs w:val="18"/>
        </w:rPr>
        <w:t xml:space="preserve"> zowel </w:t>
      </w:r>
      <w:r w:rsidR="00016C6F">
        <w:rPr>
          <w:rFonts w:ascii="Verdana" w:hAnsi="Verdana"/>
          <w:sz w:val="18"/>
          <w:szCs w:val="18"/>
        </w:rPr>
        <w:t>de</w:t>
      </w:r>
      <w:r w:rsidR="002269E5">
        <w:rPr>
          <w:rFonts w:ascii="Verdana" w:hAnsi="Verdana"/>
          <w:sz w:val="18"/>
          <w:szCs w:val="18"/>
        </w:rPr>
        <w:t xml:space="preserve"> huurwoning als</w:t>
      </w:r>
      <w:r w:rsidR="00016C6F">
        <w:rPr>
          <w:rFonts w:ascii="Verdana" w:hAnsi="Verdana"/>
          <w:sz w:val="18"/>
          <w:szCs w:val="18"/>
        </w:rPr>
        <w:t xml:space="preserve"> de</w:t>
      </w:r>
      <w:r w:rsidR="002269E5">
        <w:rPr>
          <w:rFonts w:ascii="Verdana" w:hAnsi="Verdana"/>
          <w:sz w:val="18"/>
          <w:szCs w:val="18"/>
        </w:rPr>
        <w:t xml:space="preserve"> omliggende zaken d</w:t>
      </w:r>
      <w:r w:rsidR="00AD1A1F">
        <w:rPr>
          <w:rFonts w:ascii="Verdana" w:hAnsi="Verdana"/>
          <w:sz w:val="18"/>
          <w:szCs w:val="18"/>
        </w:rPr>
        <w:t>ie</w:t>
      </w:r>
      <w:r w:rsidR="002269E5">
        <w:rPr>
          <w:rFonts w:ascii="Verdana" w:hAnsi="Verdana"/>
          <w:sz w:val="18"/>
          <w:szCs w:val="18"/>
        </w:rPr>
        <w:t xml:space="preserve"> tot het perceel beho</w:t>
      </w:r>
      <w:r w:rsidR="00604C6C">
        <w:rPr>
          <w:rFonts w:ascii="Verdana" w:hAnsi="Verdana"/>
          <w:sz w:val="18"/>
          <w:szCs w:val="18"/>
        </w:rPr>
        <w:t>ren, zoals</w:t>
      </w:r>
      <w:r w:rsidR="002269E5">
        <w:rPr>
          <w:rFonts w:ascii="Verdana" w:hAnsi="Verdana"/>
          <w:sz w:val="18"/>
          <w:szCs w:val="18"/>
        </w:rPr>
        <w:t xml:space="preserve"> een schuur</w:t>
      </w:r>
      <w:r w:rsidR="00373D8F">
        <w:rPr>
          <w:rFonts w:ascii="Verdana" w:hAnsi="Verdana"/>
          <w:sz w:val="18"/>
          <w:szCs w:val="18"/>
        </w:rPr>
        <w:t>, tuinhuis</w:t>
      </w:r>
      <w:r w:rsidR="00604C6C">
        <w:rPr>
          <w:rFonts w:ascii="Verdana" w:hAnsi="Verdana"/>
          <w:sz w:val="18"/>
          <w:szCs w:val="18"/>
        </w:rPr>
        <w:t xml:space="preserve"> of </w:t>
      </w:r>
      <w:r w:rsidR="002269E5">
        <w:rPr>
          <w:rFonts w:ascii="Verdana" w:hAnsi="Verdana"/>
          <w:sz w:val="18"/>
          <w:szCs w:val="18"/>
        </w:rPr>
        <w:t>berging.</w:t>
      </w:r>
      <w:r w:rsidR="002269E5">
        <w:rPr>
          <w:rStyle w:val="Voetnootmarkering"/>
          <w:rFonts w:ascii="Verdana" w:hAnsi="Verdana"/>
          <w:sz w:val="18"/>
          <w:szCs w:val="18"/>
        </w:rPr>
        <w:footnoteReference w:id="39"/>
      </w:r>
      <w:r w:rsidR="002269E5">
        <w:rPr>
          <w:rFonts w:ascii="Verdana" w:hAnsi="Verdana"/>
          <w:sz w:val="18"/>
          <w:szCs w:val="18"/>
        </w:rPr>
        <w:t xml:space="preserve"> </w:t>
      </w:r>
      <w:r w:rsidR="002269E5">
        <w:rPr>
          <w:rStyle w:val="Voetnootmarkering"/>
          <w:rFonts w:ascii="Verdana" w:hAnsi="Verdana"/>
          <w:sz w:val="18"/>
          <w:szCs w:val="18"/>
        </w:rPr>
        <w:footnoteReference w:id="40"/>
      </w:r>
      <w:r w:rsidR="00373D8F">
        <w:rPr>
          <w:rFonts w:ascii="Verdana" w:hAnsi="Verdana"/>
          <w:sz w:val="18"/>
          <w:szCs w:val="18"/>
        </w:rPr>
        <w:t xml:space="preserve"> </w:t>
      </w:r>
      <w:r w:rsidR="00ED05CC">
        <w:rPr>
          <w:rFonts w:ascii="Verdana" w:hAnsi="Verdana"/>
          <w:sz w:val="18"/>
          <w:szCs w:val="18"/>
        </w:rPr>
        <w:t>De huurder is evengoed verantwoordelijk voor de naleving van deze verplichtingen door a</w:t>
      </w:r>
      <w:r w:rsidR="00604C6C">
        <w:rPr>
          <w:rFonts w:ascii="Verdana" w:hAnsi="Verdana"/>
          <w:sz w:val="18"/>
          <w:szCs w:val="18"/>
        </w:rPr>
        <w:t xml:space="preserve">nderen die zich met </w:t>
      </w:r>
      <w:r w:rsidR="008045E9">
        <w:rPr>
          <w:rFonts w:ascii="Verdana" w:hAnsi="Verdana"/>
          <w:sz w:val="18"/>
          <w:szCs w:val="18"/>
        </w:rPr>
        <w:t>goedvinden van de huurder</w:t>
      </w:r>
      <w:r w:rsidR="00ED05CC">
        <w:rPr>
          <w:rFonts w:ascii="Verdana" w:hAnsi="Verdana"/>
          <w:sz w:val="18"/>
          <w:szCs w:val="18"/>
        </w:rPr>
        <w:t xml:space="preserve"> het gehuurde gebruiken of zich </w:t>
      </w:r>
      <w:r w:rsidR="003427D4">
        <w:rPr>
          <w:rFonts w:ascii="Verdana" w:hAnsi="Verdana"/>
          <w:sz w:val="18"/>
          <w:szCs w:val="18"/>
        </w:rPr>
        <w:t>in het</w:t>
      </w:r>
      <w:r w:rsidR="00604C6C">
        <w:rPr>
          <w:rFonts w:ascii="Verdana" w:hAnsi="Verdana"/>
          <w:sz w:val="18"/>
          <w:szCs w:val="18"/>
        </w:rPr>
        <w:t xml:space="preserve"> gehuurde bevinden (</w:t>
      </w:r>
      <w:r w:rsidR="003427D4">
        <w:rPr>
          <w:rFonts w:ascii="Verdana" w:hAnsi="Verdana"/>
          <w:sz w:val="18"/>
          <w:szCs w:val="18"/>
        </w:rPr>
        <w:t>art</w:t>
      </w:r>
      <w:r w:rsidR="00D87880">
        <w:rPr>
          <w:rFonts w:ascii="Verdana" w:hAnsi="Verdana"/>
          <w:sz w:val="18"/>
          <w:szCs w:val="18"/>
        </w:rPr>
        <w:t>.</w:t>
      </w:r>
      <w:r w:rsidR="003427D4">
        <w:rPr>
          <w:rFonts w:ascii="Verdana" w:hAnsi="Verdana"/>
          <w:sz w:val="18"/>
          <w:szCs w:val="18"/>
        </w:rPr>
        <w:t xml:space="preserve"> 7:219 BW</w:t>
      </w:r>
      <w:r w:rsidR="00604C6C">
        <w:rPr>
          <w:rFonts w:ascii="Verdana" w:hAnsi="Verdana"/>
          <w:sz w:val="18"/>
          <w:szCs w:val="18"/>
        </w:rPr>
        <w:t>)</w:t>
      </w:r>
      <w:r w:rsidR="003427D4">
        <w:rPr>
          <w:rFonts w:ascii="Verdana" w:hAnsi="Verdana"/>
          <w:sz w:val="18"/>
          <w:szCs w:val="18"/>
        </w:rPr>
        <w:t>.</w:t>
      </w:r>
      <w:r w:rsidR="003427D4" w:rsidRPr="003427D4">
        <w:rPr>
          <w:rStyle w:val="Voetnootmarkering"/>
          <w:rFonts w:ascii="Verdana" w:hAnsi="Verdana"/>
          <w:sz w:val="18"/>
          <w:szCs w:val="18"/>
        </w:rPr>
        <w:t xml:space="preserve"> </w:t>
      </w:r>
      <w:r w:rsidR="003427D4" w:rsidRPr="003427D4">
        <w:rPr>
          <w:rStyle w:val="Voetnootmarkering"/>
          <w:rFonts w:ascii="Verdana" w:hAnsi="Verdana"/>
          <w:sz w:val="18"/>
          <w:szCs w:val="18"/>
        </w:rPr>
        <w:footnoteReference w:id="41"/>
      </w:r>
      <w:r w:rsidR="003427D4" w:rsidRPr="003427D4">
        <w:rPr>
          <w:rFonts w:ascii="Verdana" w:hAnsi="Verdana"/>
          <w:sz w:val="18"/>
          <w:szCs w:val="18"/>
        </w:rPr>
        <w:t xml:space="preserve"> </w:t>
      </w:r>
      <w:r w:rsidR="003427D4" w:rsidRPr="003427D4">
        <w:rPr>
          <w:rStyle w:val="Voetnootmarkering"/>
          <w:rFonts w:ascii="Verdana" w:hAnsi="Verdana"/>
          <w:sz w:val="18"/>
          <w:szCs w:val="18"/>
        </w:rPr>
        <w:footnoteReference w:id="42"/>
      </w:r>
    </w:p>
    <w:p w14:paraId="38A833E5" w14:textId="77777777" w:rsidR="00F11896" w:rsidRPr="00A65959" w:rsidRDefault="00F11896" w:rsidP="00A65959">
      <w:pPr>
        <w:spacing w:after="0" w:line="360" w:lineRule="auto"/>
        <w:jc w:val="both"/>
        <w:rPr>
          <w:rFonts w:ascii="Verdana" w:hAnsi="Verdana"/>
          <w:sz w:val="18"/>
          <w:szCs w:val="18"/>
        </w:rPr>
      </w:pPr>
    </w:p>
    <w:p w14:paraId="27DBB5EE" w14:textId="77777777" w:rsidR="009D1CA8" w:rsidRDefault="00D72C40" w:rsidP="000075F2">
      <w:pPr>
        <w:pStyle w:val="Kop2"/>
      </w:pPr>
      <w:bookmarkStart w:id="44" w:name="_Toc11658790"/>
      <w:bookmarkStart w:id="45" w:name="_Toc11746109"/>
      <w:r>
        <w:t>2</w:t>
      </w:r>
      <w:r w:rsidR="0038200E">
        <w:t>.</w:t>
      </w:r>
      <w:r>
        <w:t>4</w:t>
      </w:r>
      <w:r w:rsidR="0038200E">
        <w:t>. Wettelijke verplichtingen verhuurder</w:t>
      </w:r>
      <w:bookmarkEnd w:id="44"/>
      <w:bookmarkEnd w:id="45"/>
      <w:r w:rsidR="0038200E">
        <w:t xml:space="preserve"> </w:t>
      </w:r>
    </w:p>
    <w:p w14:paraId="32DF27DB" w14:textId="77777777" w:rsidR="0038200E" w:rsidRDefault="0038200E" w:rsidP="008D5E4F">
      <w:pPr>
        <w:spacing w:after="0" w:line="360" w:lineRule="auto"/>
        <w:jc w:val="both"/>
        <w:rPr>
          <w:rFonts w:ascii="Verdana" w:hAnsi="Verdana"/>
          <w:sz w:val="18"/>
          <w:szCs w:val="18"/>
        </w:rPr>
      </w:pPr>
    </w:p>
    <w:p w14:paraId="3608BF78" w14:textId="77777777" w:rsidR="00F937F2" w:rsidRDefault="003049AC" w:rsidP="008D5E4F">
      <w:pPr>
        <w:spacing w:after="0" w:line="360" w:lineRule="auto"/>
        <w:jc w:val="both"/>
        <w:rPr>
          <w:rFonts w:ascii="Verdana" w:hAnsi="Verdana"/>
          <w:sz w:val="18"/>
          <w:szCs w:val="18"/>
        </w:rPr>
      </w:pPr>
      <w:r>
        <w:rPr>
          <w:rFonts w:ascii="Verdana" w:hAnsi="Verdana"/>
          <w:sz w:val="18"/>
          <w:szCs w:val="18"/>
        </w:rPr>
        <w:t xml:space="preserve">De verplichtingen van de verhuurder zijn opgenomen in </w:t>
      </w:r>
      <w:r w:rsidR="00357DA6">
        <w:rPr>
          <w:rFonts w:ascii="Verdana" w:hAnsi="Verdana"/>
          <w:sz w:val="18"/>
          <w:szCs w:val="18"/>
        </w:rPr>
        <w:t>de artikelen</w:t>
      </w:r>
      <w:r w:rsidR="00A64C36">
        <w:rPr>
          <w:rFonts w:ascii="Verdana" w:hAnsi="Verdana"/>
          <w:sz w:val="18"/>
          <w:szCs w:val="18"/>
        </w:rPr>
        <w:t xml:space="preserve"> 7:203 tot en met </w:t>
      </w:r>
      <w:r w:rsidR="00400ABC">
        <w:rPr>
          <w:rFonts w:ascii="Verdana" w:hAnsi="Verdana"/>
          <w:sz w:val="18"/>
          <w:szCs w:val="18"/>
        </w:rPr>
        <w:t>7:</w:t>
      </w:r>
      <w:r w:rsidR="00E86DA0">
        <w:rPr>
          <w:rFonts w:ascii="Verdana" w:hAnsi="Verdana"/>
          <w:sz w:val="18"/>
          <w:szCs w:val="18"/>
        </w:rPr>
        <w:t>211 BW.</w:t>
      </w:r>
      <w:r w:rsidR="00A00DE6">
        <w:rPr>
          <w:rFonts w:ascii="Verdana" w:hAnsi="Verdana"/>
          <w:sz w:val="18"/>
          <w:szCs w:val="18"/>
        </w:rPr>
        <w:t xml:space="preserve"> De aandacht</w:t>
      </w:r>
      <w:r w:rsidR="008E5B0E">
        <w:rPr>
          <w:rFonts w:ascii="Verdana" w:hAnsi="Verdana"/>
          <w:sz w:val="18"/>
          <w:szCs w:val="18"/>
        </w:rPr>
        <w:t xml:space="preserve"> </w:t>
      </w:r>
      <w:r w:rsidR="00A00DE6">
        <w:rPr>
          <w:rFonts w:ascii="Verdana" w:hAnsi="Verdana"/>
          <w:sz w:val="18"/>
          <w:szCs w:val="18"/>
        </w:rPr>
        <w:t xml:space="preserve">is </w:t>
      </w:r>
      <w:r w:rsidR="00357DA6">
        <w:rPr>
          <w:rFonts w:ascii="Verdana" w:hAnsi="Verdana"/>
          <w:sz w:val="18"/>
          <w:szCs w:val="18"/>
        </w:rPr>
        <w:t xml:space="preserve">daarbij </w:t>
      </w:r>
      <w:r w:rsidR="00A00DE6">
        <w:rPr>
          <w:rFonts w:ascii="Verdana" w:hAnsi="Verdana"/>
          <w:sz w:val="18"/>
          <w:szCs w:val="18"/>
        </w:rPr>
        <w:t>vooral</w:t>
      </w:r>
      <w:r w:rsidR="00357DA6">
        <w:rPr>
          <w:rFonts w:ascii="Verdana" w:hAnsi="Verdana"/>
          <w:sz w:val="18"/>
          <w:szCs w:val="18"/>
        </w:rPr>
        <w:t xml:space="preserve"> gevestigd op het woon</w:t>
      </w:r>
      <w:r w:rsidR="0038200E">
        <w:rPr>
          <w:rFonts w:ascii="Verdana" w:hAnsi="Verdana"/>
          <w:sz w:val="18"/>
          <w:szCs w:val="18"/>
        </w:rPr>
        <w:t xml:space="preserve">genot </w:t>
      </w:r>
      <w:r w:rsidR="00357DA6">
        <w:rPr>
          <w:rFonts w:ascii="Verdana" w:hAnsi="Verdana"/>
          <w:sz w:val="18"/>
          <w:szCs w:val="18"/>
        </w:rPr>
        <w:t>van de huurder</w:t>
      </w:r>
      <w:r w:rsidR="0038200E">
        <w:rPr>
          <w:rFonts w:ascii="Verdana" w:hAnsi="Verdana"/>
          <w:sz w:val="18"/>
          <w:szCs w:val="18"/>
        </w:rPr>
        <w:t>.</w:t>
      </w:r>
      <w:r w:rsidR="0038200E">
        <w:rPr>
          <w:rStyle w:val="Voetnootmarkering"/>
          <w:rFonts w:ascii="Verdana" w:hAnsi="Verdana"/>
          <w:sz w:val="18"/>
          <w:szCs w:val="18"/>
        </w:rPr>
        <w:footnoteReference w:id="43"/>
      </w:r>
      <w:r w:rsidR="0038200E">
        <w:rPr>
          <w:rFonts w:ascii="Verdana" w:hAnsi="Verdana"/>
          <w:sz w:val="18"/>
          <w:szCs w:val="18"/>
        </w:rPr>
        <w:t xml:space="preserve"> </w:t>
      </w:r>
      <w:r w:rsidR="00E95FCC">
        <w:rPr>
          <w:rFonts w:ascii="Verdana" w:hAnsi="Verdana"/>
          <w:sz w:val="18"/>
          <w:szCs w:val="18"/>
        </w:rPr>
        <w:t>De belangrijkste verplichtingen</w:t>
      </w:r>
      <w:r w:rsidR="004B4E1C">
        <w:rPr>
          <w:rFonts w:ascii="Verdana" w:hAnsi="Verdana"/>
          <w:sz w:val="18"/>
          <w:szCs w:val="18"/>
        </w:rPr>
        <w:t xml:space="preserve"> zijn </w:t>
      </w:r>
      <w:r w:rsidR="00C26B1E">
        <w:rPr>
          <w:rFonts w:ascii="Verdana" w:hAnsi="Verdana"/>
          <w:sz w:val="18"/>
          <w:szCs w:val="18"/>
        </w:rPr>
        <w:t xml:space="preserve">het </w:t>
      </w:r>
      <w:r w:rsidR="00F10005">
        <w:rPr>
          <w:rFonts w:ascii="Verdana" w:hAnsi="Verdana"/>
          <w:sz w:val="18"/>
          <w:szCs w:val="18"/>
        </w:rPr>
        <w:t xml:space="preserve">beschikbaar stellen van het gehuurde </w:t>
      </w:r>
      <w:r w:rsidR="004B4E1C">
        <w:rPr>
          <w:rFonts w:ascii="Verdana" w:hAnsi="Verdana"/>
          <w:sz w:val="18"/>
          <w:szCs w:val="18"/>
        </w:rPr>
        <w:t>alsmede het verhelpen van (mogelijke) gebreken aan het gehuurd</w:t>
      </w:r>
      <w:r w:rsidR="00F937F2">
        <w:rPr>
          <w:rFonts w:ascii="Verdana" w:hAnsi="Verdana"/>
          <w:sz w:val="18"/>
          <w:szCs w:val="18"/>
        </w:rPr>
        <w:t>e</w:t>
      </w:r>
      <w:r w:rsidR="00C55883">
        <w:rPr>
          <w:rFonts w:ascii="Verdana" w:hAnsi="Verdana"/>
          <w:sz w:val="18"/>
          <w:szCs w:val="18"/>
        </w:rPr>
        <w:t xml:space="preserve"> tot een niveau dat de huurder woongenot heeft en behoudt</w:t>
      </w:r>
      <w:r w:rsidR="000D11BC">
        <w:rPr>
          <w:rFonts w:ascii="Verdana" w:hAnsi="Verdana"/>
          <w:sz w:val="18"/>
          <w:szCs w:val="18"/>
        </w:rPr>
        <w:t>.</w:t>
      </w:r>
      <w:r w:rsidR="001B5764">
        <w:rPr>
          <w:rStyle w:val="Voetnootmarkering"/>
          <w:rFonts w:ascii="Verdana" w:hAnsi="Verdana"/>
          <w:sz w:val="18"/>
          <w:szCs w:val="18"/>
        </w:rPr>
        <w:footnoteReference w:id="44"/>
      </w:r>
      <w:r w:rsidR="00C55883">
        <w:rPr>
          <w:rFonts w:ascii="Verdana" w:hAnsi="Verdana"/>
          <w:sz w:val="18"/>
          <w:szCs w:val="18"/>
        </w:rPr>
        <w:t xml:space="preserve"> </w:t>
      </w:r>
    </w:p>
    <w:p w14:paraId="08A6404E" w14:textId="77777777" w:rsidR="00C55883" w:rsidRDefault="00C55883" w:rsidP="008D5E4F">
      <w:pPr>
        <w:spacing w:after="0" w:line="360" w:lineRule="auto"/>
        <w:jc w:val="both"/>
        <w:rPr>
          <w:rFonts w:ascii="Verdana" w:hAnsi="Verdana"/>
          <w:sz w:val="18"/>
          <w:szCs w:val="18"/>
        </w:rPr>
      </w:pPr>
    </w:p>
    <w:p w14:paraId="6CFD9E6A" w14:textId="77777777" w:rsidR="00862A8B" w:rsidRDefault="00AB46FC" w:rsidP="008D5E4F">
      <w:pPr>
        <w:spacing w:after="0" w:line="360" w:lineRule="auto"/>
        <w:jc w:val="both"/>
        <w:rPr>
          <w:rFonts w:ascii="Verdana" w:hAnsi="Verdana"/>
          <w:sz w:val="18"/>
          <w:szCs w:val="18"/>
        </w:rPr>
      </w:pPr>
      <w:r>
        <w:rPr>
          <w:rFonts w:ascii="Verdana" w:hAnsi="Verdana"/>
          <w:sz w:val="18"/>
          <w:szCs w:val="18"/>
        </w:rPr>
        <w:t>Het woongenot komt voort uit de verwachting die d</w:t>
      </w:r>
      <w:r w:rsidR="00F50C93">
        <w:rPr>
          <w:rFonts w:ascii="Verdana" w:hAnsi="Verdana"/>
          <w:sz w:val="18"/>
          <w:szCs w:val="18"/>
        </w:rPr>
        <w:t xml:space="preserve">e huurder </w:t>
      </w:r>
      <w:r>
        <w:rPr>
          <w:rFonts w:ascii="Verdana" w:hAnsi="Verdana"/>
          <w:sz w:val="18"/>
          <w:szCs w:val="18"/>
        </w:rPr>
        <w:t xml:space="preserve">heeft uit </w:t>
      </w:r>
      <w:r w:rsidR="00396C17">
        <w:rPr>
          <w:rFonts w:ascii="Verdana" w:hAnsi="Verdana"/>
          <w:sz w:val="18"/>
          <w:szCs w:val="18"/>
        </w:rPr>
        <w:t>de huurovereenkomst.</w:t>
      </w:r>
      <w:r w:rsidR="005177A6">
        <w:rPr>
          <w:rFonts w:ascii="Verdana" w:hAnsi="Verdana"/>
          <w:sz w:val="18"/>
          <w:szCs w:val="18"/>
        </w:rPr>
        <w:t xml:space="preserve"> Een verplichting waar</w:t>
      </w:r>
      <w:r w:rsidR="00C55883">
        <w:rPr>
          <w:rFonts w:ascii="Verdana" w:hAnsi="Verdana"/>
          <w:sz w:val="18"/>
          <w:szCs w:val="18"/>
        </w:rPr>
        <w:t>van</w:t>
      </w:r>
      <w:r w:rsidR="005177A6">
        <w:rPr>
          <w:rFonts w:ascii="Verdana" w:hAnsi="Verdana"/>
          <w:sz w:val="18"/>
          <w:szCs w:val="18"/>
        </w:rPr>
        <w:t xml:space="preserve"> </w:t>
      </w:r>
      <w:r w:rsidR="009753F6">
        <w:rPr>
          <w:rFonts w:ascii="Verdana" w:hAnsi="Verdana"/>
          <w:sz w:val="18"/>
          <w:szCs w:val="18"/>
        </w:rPr>
        <w:t>nie</w:t>
      </w:r>
      <w:r w:rsidR="00C55883">
        <w:rPr>
          <w:rFonts w:ascii="Verdana" w:hAnsi="Verdana"/>
          <w:sz w:val="18"/>
          <w:szCs w:val="18"/>
        </w:rPr>
        <w:t xml:space="preserve">t ten nadele van de huurder </w:t>
      </w:r>
      <w:r w:rsidR="009753F6">
        <w:rPr>
          <w:rFonts w:ascii="Verdana" w:hAnsi="Verdana"/>
          <w:sz w:val="18"/>
          <w:szCs w:val="18"/>
        </w:rPr>
        <w:t>kan worden afgeweken</w:t>
      </w:r>
      <w:r w:rsidR="006360A0">
        <w:rPr>
          <w:rFonts w:ascii="Verdana" w:hAnsi="Verdana"/>
          <w:sz w:val="18"/>
          <w:szCs w:val="18"/>
        </w:rPr>
        <w:t>.</w:t>
      </w:r>
      <w:r w:rsidR="007E4156">
        <w:rPr>
          <w:rFonts w:ascii="Verdana" w:hAnsi="Verdana"/>
          <w:sz w:val="18"/>
          <w:szCs w:val="18"/>
        </w:rPr>
        <w:t xml:space="preserve"> Met andere woorden</w:t>
      </w:r>
      <w:r w:rsidR="00C55883">
        <w:rPr>
          <w:rFonts w:ascii="Verdana" w:hAnsi="Verdana"/>
          <w:sz w:val="18"/>
          <w:szCs w:val="18"/>
        </w:rPr>
        <w:t>:</w:t>
      </w:r>
      <w:r w:rsidR="006360A0">
        <w:rPr>
          <w:rFonts w:ascii="Verdana" w:hAnsi="Verdana"/>
          <w:sz w:val="18"/>
          <w:szCs w:val="18"/>
        </w:rPr>
        <w:t xml:space="preserve"> de </w:t>
      </w:r>
      <w:r w:rsidR="00DC03AF">
        <w:rPr>
          <w:rFonts w:ascii="Verdana" w:hAnsi="Verdana"/>
          <w:sz w:val="18"/>
          <w:szCs w:val="18"/>
        </w:rPr>
        <w:t>verhuurder</w:t>
      </w:r>
      <w:r w:rsidR="007E4156">
        <w:rPr>
          <w:rFonts w:ascii="Verdana" w:hAnsi="Verdana"/>
          <w:sz w:val="18"/>
          <w:szCs w:val="18"/>
        </w:rPr>
        <w:t xml:space="preserve"> staat</w:t>
      </w:r>
      <w:r w:rsidR="00247A9D">
        <w:rPr>
          <w:rFonts w:ascii="Verdana" w:hAnsi="Verdana"/>
          <w:sz w:val="18"/>
          <w:szCs w:val="18"/>
        </w:rPr>
        <w:t xml:space="preserve"> </w:t>
      </w:r>
      <w:r w:rsidR="00202CD4">
        <w:rPr>
          <w:rFonts w:ascii="Verdana" w:hAnsi="Verdana"/>
          <w:sz w:val="18"/>
          <w:szCs w:val="18"/>
        </w:rPr>
        <w:t>overeenkomstig de</w:t>
      </w:r>
      <w:r w:rsidR="00247A9D">
        <w:rPr>
          <w:rFonts w:ascii="Verdana" w:hAnsi="Verdana"/>
          <w:sz w:val="18"/>
          <w:szCs w:val="18"/>
        </w:rPr>
        <w:t xml:space="preserve"> huurovereenkomst</w:t>
      </w:r>
      <w:r w:rsidR="00306CD1">
        <w:rPr>
          <w:rFonts w:ascii="Verdana" w:hAnsi="Verdana"/>
          <w:sz w:val="18"/>
          <w:szCs w:val="18"/>
        </w:rPr>
        <w:t xml:space="preserve"> </w:t>
      </w:r>
      <w:r w:rsidR="00703D03">
        <w:rPr>
          <w:rFonts w:ascii="Verdana" w:hAnsi="Verdana"/>
          <w:sz w:val="18"/>
          <w:szCs w:val="18"/>
        </w:rPr>
        <w:t xml:space="preserve">in voor gebreken </w:t>
      </w:r>
      <w:r w:rsidR="005A7AB4">
        <w:rPr>
          <w:rFonts w:ascii="Verdana" w:hAnsi="Verdana"/>
          <w:sz w:val="18"/>
          <w:szCs w:val="18"/>
        </w:rPr>
        <w:t xml:space="preserve">die zich niet alleen </w:t>
      </w:r>
      <w:r w:rsidR="00703D03">
        <w:rPr>
          <w:rFonts w:ascii="Verdana" w:hAnsi="Verdana"/>
          <w:sz w:val="18"/>
          <w:szCs w:val="18"/>
        </w:rPr>
        <w:t>richt</w:t>
      </w:r>
      <w:r w:rsidR="005A7AB4">
        <w:rPr>
          <w:rFonts w:ascii="Verdana" w:hAnsi="Verdana"/>
          <w:sz w:val="18"/>
          <w:szCs w:val="18"/>
        </w:rPr>
        <w:t>en</w:t>
      </w:r>
      <w:r w:rsidR="00C55883">
        <w:rPr>
          <w:rFonts w:ascii="Verdana" w:hAnsi="Verdana"/>
          <w:sz w:val="18"/>
          <w:szCs w:val="18"/>
        </w:rPr>
        <w:t xml:space="preserve"> </w:t>
      </w:r>
      <w:r w:rsidR="00703D03">
        <w:rPr>
          <w:rFonts w:ascii="Verdana" w:hAnsi="Verdana"/>
          <w:sz w:val="18"/>
          <w:szCs w:val="18"/>
        </w:rPr>
        <w:t>op</w:t>
      </w:r>
      <w:r w:rsidR="00B46589">
        <w:rPr>
          <w:rFonts w:ascii="Verdana" w:hAnsi="Verdana"/>
          <w:sz w:val="18"/>
          <w:szCs w:val="18"/>
        </w:rPr>
        <w:t xml:space="preserve"> gebreken aan</w:t>
      </w:r>
      <w:r w:rsidR="00703D03">
        <w:rPr>
          <w:rFonts w:ascii="Verdana" w:hAnsi="Verdana"/>
          <w:sz w:val="18"/>
          <w:szCs w:val="18"/>
        </w:rPr>
        <w:t xml:space="preserve"> het gehuurde, maar</w:t>
      </w:r>
      <w:r w:rsidR="005A7AB4">
        <w:rPr>
          <w:rFonts w:ascii="Verdana" w:hAnsi="Verdana"/>
          <w:sz w:val="18"/>
          <w:szCs w:val="18"/>
        </w:rPr>
        <w:t xml:space="preserve"> ook</w:t>
      </w:r>
      <w:r w:rsidR="00703D03">
        <w:rPr>
          <w:rFonts w:ascii="Verdana" w:hAnsi="Verdana"/>
          <w:sz w:val="18"/>
          <w:szCs w:val="18"/>
        </w:rPr>
        <w:t xml:space="preserve"> </w:t>
      </w:r>
      <w:r w:rsidR="00E53DEF">
        <w:rPr>
          <w:rFonts w:ascii="Verdana" w:hAnsi="Verdana"/>
          <w:sz w:val="18"/>
          <w:szCs w:val="18"/>
        </w:rPr>
        <w:t xml:space="preserve">op </w:t>
      </w:r>
      <w:r w:rsidR="00D80B19">
        <w:rPr>
          <w:rFonts w:ascii="Verdana" w:hAnsi="Verdana"/>
          <w:sz w:val="18"/>
          <w:szCs w:val="18"/>
        </w:rPr>
        <w:t>het</w:t>
      </w:r>
      <w:r w:rsidR="00E65FC2">
        <w:rPr>
          <w:rFonts w:ascii="Verdana" w:hAnsi="Verdana"/>
          <w:sz w:val="18"/>
          <w:szCs w:val="18"/>
        </w:rPr>
        <w:t xml:space="preserve"> daartoe </w:t>
      </w:r>
      <w:r w:rsidR="00BE45D9">
        <w:rPr>
          <w:rFonts w:ascii="Verdana" w:hAnsi="Verdana"/>
          <w:sz w:val="18"/>
          <w:szCs w:val="18"/>
        </w:rPr>
        <w:t>beoogde gebruik.</w:t>
      </w:r>
      <w:r w:rsidR="006676DF">
        <w:rPr>
          <w:rStyle w:val="Voetnootmarkering"/>
          <w:rFonts w:ascii="Verdana" w:hAnsi="Verdana"/>
          <w:sz w:val="18"/>
          <w:szCs w:val="18"/>
        </w:rPr>
        <w:footnoteReference w:id="45"/>
      </w:r>
      <w:r w:rsidR="00C24743">
        <w:rPr>
          <w:rFonts w:ascii="Verdana" w:hAnsi="Verdana"/>
          <w:sz w:val="18"/>
          <w:szCs w:val="18"/>
        </w:rPr>
        <w:t xml:space="preserve"> </w:t>
      </w:r>
      <w:r w:rsidR="000D2FB3">
        <w:rPr>
          <w:rFonts w:ascii="Verdana" w:hAnsi="Verdana"/>
          <w:sz w:val="18"/>
          <w:szCs w:val="18"/>
        </w:rPr>
        <w:t>Het verhelpen impliceert een materieel als immaterieel gebrek</w:t>
      </w:r>
      <w:r w:rsidR="00E77A17">
        <w:rPr>
          <w:rFonts w:ascii="Verdana" w:hAnsi="Verdana"/>
          <w:sz w:val="18"/>
          <w:szCs w:val="18"/>
        </w:rPr>
        <w:t>.</w:t>
      </w:r>
      <w:r w:rsidR="00E77A17">
        <w:rPr>
          <w:rStyle w:val="Voetnootmarkering"/>
          <w:rFonts w:ascii="Verdana" w:hAnsi="Verdana"/>
          <w:sz w:val="18"/>
          <w:szCs w:val="18"/>
        </w:rPr>
        <w:footnoteReference w:id="46"/>
      </w:r>
      <w:r w:rsidR="00A75DE6">
        <w:rPr>
          <w:rFonts w:ascii="Verdana" w:hAnsi="Verdana"/>
          <w:sz w:val="18"/>
          <w:szCs w:val="18"/>
        </w:rPr>
        <w:t xml:space="preserve"> </w:t>
      </w:r>
      <w:r w:rsidR="001161FF">
        <w:rPr>
          <w:rFonts w:ascii="Verdana" w:hAnsi="Verdana"/>
          <w:sz w:val="18"/>
          <w:szCs w:val="18"/>
        </w:rPr>
        <w:t>Een lekkend dak bijvoorbeeld is een situatie</w:t>
      </w:r>
      <w:r w:rsidR="001161FF" w:rsidRPr="005C41E1">
        <w:rPr>
          <w:rFonts w:ascii="Verdana" w:hAnsi="Verdana"/>
          <w:sz w:val="18"/>
          <w:szCs w:val="18"/>
        </w:rPr>
        <w:t xml:space="preserve"> dat de huurder </w:t>
      </w:r>
      <w:r w:rsidR="00C55883">
        <w:rPr>
          <w:rFonts w:ascii="Verdana" w:hAnsi="Verdana"/>
          <w:sz w:val="18"/>
          <w:szCs w:val="18"/>
        </w:rPr>
        <w:t>beperkt waardoor hij</w:t>
      </w:r>
      <w:r w:rsidR="001161FF">
        <w:rPr>
          <w:rFonts w:ascii="Verdana" w:hAnsi="Verdana"/>
          <w:sz w:val="18"/>
          <w:szCs w:val="18"/>
        </w:rPr>
        <w:t xml:space="preserve"> </w:t>
      </w:r>
      <w:r w:rsidR="001161FF" w:rsidRPr="005C41E1">
        <w:rPr>
          <w:rFonts w:ascii="Verdana" w:hAnsi="Verdana"/>
          <w:sz w:val="18"/>
          <w:szCs w:val="18"/>
        </w:rPr>
        <w:t xml:space="preserve">niet van </w:t>
      </w:r>
      <w:r w:rsidR="001161FF">
        <w:rPr>
          <w:rFonts w:ascii="Verdana" w:hAnsi="Verdana"/>
          <w:sz w:val="18"/>
          <w:szCs w:val="18"/>
        </w:rPr>
        <w:t>het gehuurde</w:t>
      </w:r>
      <w:r w:rsidR="001161FF" w:rsidRPr="005C41E1">
        <w:rPr>
          <w:rFonts w:ascii="Verdana" w:hAnsi="Verdana"/>
          <w:sz w:val="18"/>
          <w:szCs w:val="18"/>
        </w:rPr>
        <w:t xml:space="preserve"> kan genieten,</w:t>
      </w:r>
      <w:r w:rsidR="001161FF">
        <w:rPr>
          <w:rFonts w:ascii="Verdana" w:hAnsi="Verdana"/>
          <w:sz w:val="18"/>
          <w:szCs w:val="18"/>
        </w:rPr>
        <w:t xml:space="preserve"> terwijl</w:t>
      </w:r>
      <w:r w:rsidR="001161FF" w:rsidRPr="005C41E1">
        <w:rPr>
          <w:rFonts w:ascii="Verdana" w:hAnsi="Verdana"/>
          <w:sz w:val="18"/>
          <w:szCs w:val="18"/>
        </w:rPr>
        <w:t xml:space="preserve"> hij dat wel uit de huurovereenkomst had mogen verwachten</w:t>
      </w:r>
      <w:r w:rsidR="001161FF">
        <w:rPr>
          <w:rFonts w:ascii="Verdana" w:hAnsi="Verdana"/>
          <w:sz w:val="18"/>
          <w:szCs w:val="18"/>
        </w:rPr>
        <w:t xml:space="preserve">. </w:t>
      </w:r>
      <w:r w:rsidR="00C55883">
        <w:rPr>
          <w:rFonts w:ascii="Verdana" w:hAnsi="Verdana"/>
          <w:sz w:val="18"/>
          <w:szCs w:val="18"/>
        </w:rPr>
        <w:t>Een ander gebrek kan</w:t>
      </w:r>
      <w:r w:rsidR="000B345E">
        <w:rPr>
          <w:rFonts w:ascii="Verdana" w:hAnsi="Verdana"/>
          <w:sz w:val="18"/>
          <w:szCs w:val="18"/>
        </w:rPr>
        <w:t xml:space="preserve"> ervaren overlast zijn.</w:t>
      </w:r>
      <w:r w:rsidR="000B345E">
        <w:rPr>
          <w:rStyle w:val="Voetnootmarkering"/>
          <w:rFonts w:ascii="Verdana" w:hAnsi="Verdana"/>
          <w:sz w:val="18"/>
          <w:szCs w:val="18"/>
        </w:rPr>
        <w:footnoteReference w:id="47"/>
      </w:r>
      <w:r w:rsidR="000B345E">
        <w:rPr>
          <w:rFonts w:ascii="Verdana" w:hAnsi="Verdana"/>
          <w:sz w:val="18"/>
          <w:szCs w:val="18"/>
        </w:rPr>
        <w:t xml:space="preserve"> Dergelijke overlast moet wel afkomen van huurders die onder dezelfde verhuurder vallen. Derde(n) vallen hierbuiten volgens </w:t>
      </w:r>
      <w:r w:rsidR="002E3486">
        <w:rPr>
          <w:rFonts w:ascii="Verdana" w:hAnsi="Verdana"/>
          <w:sz w:val="18"/>
          <w:szCs w:val="18"/>
        </w:rPr>
        <w:t>a</w:t>
      </w:r>
      <w:r w:rsidR="000B345E">
        <w:rPr>
          <w:rFonts w:ascii="Verdana" w:hAnsi="Verdana"/>
          <w:sz w:val="18"/>
          <w:szCs w:val="18"/>
        </w:rPr>
        <w:t>rt</w:t>
      </w:r>
      <w:r w:rsidR="002E3486">
        <w:rPr>
          <w:rFonts w:ascii="Verdana" w:hAnsi="Verdana"/>
          <w:sz w:val="18"/>
          <w:szCs w:val="18"/>
        </w:rPr>
        <w:t>.</w:t>
      </w:r>
      <w:r w:rsidR="000B345E">
        <w:rPr>
          <w:rFonts w:ascii="Verdana" w:hAnsi="Verdana"/>
          <w:sz w:val="18"/>
          <w:szCs w:val="18"/>
        </w:rPr>
        <w:t xml:space="preserve"> 7:204 lid 3 BW.</w:t>
      </w:r>
      <w:r w:rsidR="001E6968">
        <w:rPr>
          <w:rFonts w:ascii="Verdana" w:hAnsi="Verdana"/>
          <w:sz w:val="18"/>
          <w:szCs w:val="18"/>
        </w:rPr>
        <w:t xml:space="preserve"> </w:t>
      </w:r>
      <w:r w:rsidR="00D55E2A">
        <w:rPr>
          <w:rFonts w:ascii="Verdana" w:hAnsi="Verdana"/>
          <w:sz w:val="18"/>
          <w:szCs w:val="18"/>
        </w:rPr>
        <w:t xml:space="preserve">Daarbij is wel vereist dat de huurder verlangt van de verhuurder </w:t>
      </w:r>
      <w:r w:rsidR="00C55883">
        <w:rPr>
          <w:rFonts w:ascii="Verdana" w:hAnsi="Verdana"/>
          <w:sz w:val="18"/>
          <w:szCs w:val="18"/>
        </w:rPr>
        <w:t>het gebrek te verhelpen door daaromtrent</w:t>
      </w:r>
      <w:r w:rsidR="00D55E2A">
        <w:rPr>
          <w:rFonts w:ascii="Verdana" w:hAnsi="Verdana"/>
          <w:sz w:val="18"/>
          <w:szCs w:val="18"/>
        </w:rPr>
        <w:t xml:space="preserve"> mededeling te doen.</w:t>
      </w:r>
      <w:r w:rsidR="00D55E2A">
        <w:rPr>
          <w:rStyle w:val="Voetnootmarkering"/>
          <w:rFonts w:ascii="Verdana" w:hAnsi="Verdana"/>
          <w:sz w:val="18"/>
          <w:szCs w:val="18"/>
        </w:rPr>
        <w:footnoteReference w:id="48"/>
      </w:r>
      <w:r w:rsidR="00D55E2A">
        <w:rPr>
          <w:rFonts w:ascii="Verdana" w:hAnsi="Verdana"/>
          <w:sz w:val="18"/>
          <w:szCs w:val="18"/>
        </w:rPr>
        <w:t xml:space="preserve"> </w:t>
      </w:r>
      <w:r w:rsidR="00D55E2A">
        <w:rPr>
          <w:rStyle w:val="Voetnootmarkering"/>
          <w:rFonts w:ascii="Verdana" w:hAnsi="Verdana"/>
          <w:sz w:val="18"/>
          <w:szCs w:val="18"/>
        </w:rPr>
        <w:footnoteReference w:id="49"/>
      </w:r>
      <w:r w:rsidR="00B1509C">
        <w:rPr>
          <w:rFonts w:ascii="Verdana" w:hAnsi="Verdana"/>
          <w:sz w:val="18"/>
          <w:szCs w:val="18"/>
        </w:rPr>
        <w:t xml:space="preserve"> </w:t>
      </w:r>
    </w:p>
    <w:p w14:paraId="6F4CF335" w14:textId="77777777" w:rsidR="00D2676A" w:rsidRDefault="00D2676A" w:rsidP="008D5E4F">
      <w:pPr>
        <w:spacing w:after="0" w:line="360" w:lineRule="auto"/>
        <w:jc w:val="both"/>
        <w:rPr>
          <w:rFonts w:ascii="Verdana" w:hAnsi="Verdana"/>
          <w:strike/>
          <w:sz w:val="18"/>
          <w:szCs w:val="18"/>
        </w:rPr>
      </w:pPr>
    </w:p>
    <w:p w14:paraId="761B1FCD" w14:textId="77777777" w:rsidR="003965FD" w:rsidRDefault="00D72C40" w:rsidP="003965FD">
      <w:pPr>
        <w:pStyle w:val="Kop2"/>
      </w:pPr>
      <w:bookmarkStart w:id="48" w:name="_Toc11658791"/>
      <w:bookmarkStart w:id="49" w:name="_Toc11746110"/>
      <w:r>
        <w:lastRenderedPageBreak/>
        <w:t>2</w:t>
      </w:r>
      <w:r w:rsidR="003965FD">
        <w:t>.</w:t>
      </w:r>
      <w:r>
        <w:t>5</w:t>
      </w:r>
      <w:r w:rsidR="003965FD">
        <w:t xml:space="preserve">. Nalaten van verplichting uit </w:t>
      </w:r>
      <w:r w:rsidR="001A4FD2">
        <w:t>huurovereenkomst</w:t>
      </w:r>
      <w:bookmarkEnd w:id="48"/>
      <w:bookmarkEnd w:id="49"/>
    </w:p>
    <w:p w14:paraId="099FFCE1" w14:textId="77777777" w:rsidR="003965FD" w:rsidRPr="003965FD" w:rsidRDefault="003965FD" w:rsidP="003965FD">
      <w:pPr>
        <w:spacing w:after="0" w:line="360" w:lineRule="auto"/>
        <w:jc w:val="both"/>
        <w:rPr>
          <w:rFonts w:ascii="Verdana" w:hAnsi="Verdana"/>
          <w:sz w:val="18"/>
          <w:szCs w:val="18"/>
        </w:rPr>
      </w:pPr>
    </w:p>
    <w:p w14:paraId="59B4EB86" w14:textId="77777777" w:rsidR="003965FD" w:rsidRPr="003965FD" w:rsidRDefault="003965FD" w:rsidP="003965FD">
      <w:pPr>
        <w:spacing w:after="0" w:line="360" w:lineRule="auto"/>
        <w:jc w:val="both"/>
        <w:rPr>
          <w:rFonts w:ascii="Verdana" w:hAnsi="Verdana"/>
          <w:sz w:val="18"/>
          <w:szCs w:val="18"/>
        </w:rPr>
      </w:pPr>
      <w:r w:rsidRPr="003965FD">
        <w:rPr>
          <w:rFonts w:ascii="Verdana" w:hAnsi="Verdana"/>
          <w:sz w:val="18"/>
          <w:szCs w:val="18"/>
        </w:rPr>
        <w:t xml:space="preserve">Als de huurder dan wel verhuurder </w:t>
      </w:r>
      <w:r w:rsidR="001A4FD2">
        <w:rPr>
          <w:rFonts w:ascii="Verdana" w:hAnsi="Verdana"/>
          <w:sz w:val="18"/>
          <w:szCs w:val="18"/>
        </w:rPr>
        <w:t xml:space="preserve">de huurovereenkomst </w:t>
      </w:r>
      <w:r w:rsidRPr="003965FD">
        <w:rPr>
          <w:rFonts w:ascii="Verdana" w:hAnsi="Verdana"/>
          <w:sz w:val="18"/>
          <w:szCs w:val="18"/>
        </w:rPr>
        <w:t>niet nakomt, dan is er sprake van verzuim.</w:t>
      </w:r>
      <w:r w:rsidRPr="00E2272B">
        <w:rPr>
          <w:rStyle w:val="Voetnootmarkering"/>
          <w:rFonts w:ascii="Verdana" w:hAnsi="Verdana"/>
          <w:sz w:val="18"/>
          <w:szCs w:val="18"/>
        </w:rPr>
        <w:footnoteReference w:id="50"/>
      </w:r>
      <w:r w:rsidRPr="00E2272B">
        <w:rPr>
          <w:rFonts w:ascii="Verdana" w:hAnsi="Verdana"/>
          <w:sz w:val="18"/>
          <w:szCs w:val="18"/>
        </w:rPr>
        <w:t xml:space="preserve">  </w:t>
      </w:r>
      <w:r w:rsidRPr="003965FD">
        <w:rPr>
          <w:rFonts w:ascii="Verdana" w:hAnsi="Verdana"/>
          <w:sz w:val="18"/>
          <w:szCs w:val="18"/>
        </w:rPr>
        <w:t>In art</w:t>
      </w:r>
      <w:r w:rsidR="002E3486">
        <w:rPr>
          <w:rFonts w:ascii="Verdana" w:hAnsi="Verdana"/>
          <w:sz w:val="18"/>
          <w:szCs w:val="18"/>
        </w:rPr>
        <w:t>.</w:t>
      </w:r>
      <w:r w:rsidRPr="003965FD">
        <w:rPr>
          <w:rFonts w:ascii="Verdana" w:hAnsi="Verdana"/>
          <w:sz w:val="18"/>
          <w:szCs w:val="18"/>
        </w:rPr>
        <w:t xml:space="preserve"> 6:81 BW zijn de bepalingen omtrent het verzuim van de schuldenaar opgenomen. Er is sprake van verzuim als de schuldenaar zijn verbintenis/verplichting niet nakomt. Als de prestatie blijvend onmogelijk is, verkeert de schuldenaar rec</w:t>
      </w:r>
      <w:r w:rsidR="001A4FD2">
        <w:rPr>
          <w:rFonts w:ascii="Verdana" w:hAnsi="Verdana"/>
          <w:sz w:val="18"/>
          <w:szCs w:val="18"/>
        </w:rPr>
        <w:t>htstreeks in verzuim. Anders dient</w:t>
      </w:r>
      <w:r w:rsidRPr="003965FD">
        <w:rPr>
          <w:rFonts w:ascii="Verdana" w:hAnsi="Verdana"/>
          <w:sz w:val="18"/>
          <w:szCs w:val="18"/>
        </w:rPr>
        <w:t xml:space="preserve"> de schuldenaar</w:t>
      </w:r>
      <w:r w:rsidR="001A4FD2">
        <w:rPr>
          <w:rFonts w:ascii="Verdana" w:hAnsi="Verdana"/>
          <w:sz w:val="18"/>
          <w:szCs w:val="18"/>
        </w:rPr>
        <w:t xml:space="preserve"> doorgaans</w:t>
      </w:r>
      <w:r w:rsidRPr="003965FD">
        <w:rPr>
          <w:rFonts w:ascii="Verdana" w:hAnsi="Verdana"/>
          <w:sz w:val="18"/>
          <w:szCs w:val="18"/>
        </w:rPr>
        <w:t xml:space="preserve"> nog in gebreke </w:t>
      </w:r>
      <w:r w:rsidR="001A4FD2">
        <w:rPr>
          <w:rFonts w:ascii="Verdana" w:hAnsi="Verdana"/>
          <w:sz w:val="18"/>
          <w:szCs w:val="18"/>
        </w:rPr>
        <w:t>te worden gesteld op grond van</w:t>
      </w:r>
      <w:r w:rsidRPr="003965FD">
        <w:rPr>
          <w:rFonts w:ascii="Verdana" w:hAnsi="Verdana"/>
          <w:sz w:val="18"/>
          <w:szCs w:val="18"/>
        </w:rPr>
        <w:t xml:space="preserve"> art</w:t>
      </w:r>
      <w:r w:rsidR="002E3486">
        <w:rPr>
          <w:rFonts w:ascii="Verdana" w:hAnsi="Verdana"/>
          <w:sz w:val="18"/>
          <w:szCs w:val="18"/>
        </w:rPr>
        <w:t>.</w:t>
      </w:r>
      <w:r w:rsidRPr="003965FD">
        <w:rPr>
          <w:rFonts w:ascii="Verdana" w:hAnsi="Verdana"/>
          <w:sz w:val="18"/>
          <w:szCs w:val="18"/>
        </w:rPr>
        <w:t xml:space="preserve"> 6:82 lid 1 BW. </w:t>
      </w:r>
      <w:r w:rsidR="001A4FD2">
        <w:rPr>
          <w:rFonts w:ascii="Verdana" w:hAnsi="Verdana"/>
          <w:sz w:val="18"/>
          <w:szCs w:val="18"/>
        </w:rPr>
        <w:t xml:space="preserve">Een goed voorbeeld daarvan is niet (tijdig) voldoen van de </w:t>
      </w:r>
      <w:r w:rsidRPr="003965FD">
        <w:rPr>
          <w:rFonts w:ascii="Verdana" w:hAnsi="Verdana"/>
          <w:sz w:val="18"/>
          <w:szCs w:val="18"/>
        </w:rPr>
        <w:t xml:space="preserve">huurpenningen. </w:t>
      </w:r>
    </w:p>
    <w:p w14:paraId="0CBC5ED5" w14:textId="77777777" w:rsidR="003965FD" w:rsidRPr="003965FD" w:rsidRDefault="003965FD" w:rsidP="003965FD">
      <w:pPr>
        <w:spacing w:after="0" w:line="360" w:lineRule="auto"/>
        <w:jc w:val="both"/>
        <w:rPr>
          <w:rFonts w:ascii="Verdana" w:hAnsi="Verdana"/>
          <w:sz w:val="18"/>
          <w:szCs w:val="18"/>
        </w:rPr>
      </w:pPr>
    </w:p>
    <w:p w14:paraId="318EBB1D" w14:textId="38E860D0" w:rsidR="00D234B9" w:rsidRDefault="003965FD" w:rsidP="003965FD">
      <w:pPr>
        <w:spacing w:after="0" w:line="360" w:lineRule="auto"/>
        <w:jc w:val="both"/>
        <w:rPr>
          <w:rFonts w:ascii="Verdana" w:hAnsi="Verdana"/>
          <w:sz w:val="18"/>
          <w:szCs w:val="18"/>
        </w:rPr>
      </w:pPr>
      <w:r w:rsidRPr="003965FD">
        <w:rPr>
          <w:rFonts w:ascii="Verdana" w:hAnsi="Verdana"/>
          <w:sz w:val="18"/>
          <w:szCs w:val="18"/>
        </w:rPr>
        <w:t xml:space="preserve">Als </w:t>
      </w:r>
      <w:r w:rsidR="001A4FD2">
        <w:rPr>
          <w:rFonts w:ascii="Verdana" w:hAnsi="Verdana"/>
          <w:sz w:val="18"/>
          <w:szCs w:val="18"/>
        </w:rPr>
        <w:t xml:space="preserve">de </w:t>
      </w:r>
      <w:r w:rsidRPr="003965FD">
        <w:rPr>
          <w:rFonts w:ascii="Verdana" w:hAnsi="Verdana"/>
          <w:sz w:val="18"/>
          <w:szCs w:val="18"/>
        </w:rPr>
        <w:t xml:space="preserve">huurder is tekortgeschoten in zijn verplichting en </w:t>
      </w:r>
      <w:r w:rsidR="00747568">
        <w:rPr>
          <w:rFonts w:ascii="Verdana" w:hAnsi="Verdana"/>
          <w:sz w:val="18"/>
          <w:szCs w:val="18"/>
        </w:rPr>
        <w:t xml:space="preserve">er is </w:t>
      </w:r>
      <w:r w:rsidR="001A4FD2">
        <w:rPr>
          <w:rFonts w:ascii="Verdana" w:hAnsi="Verdana"/>
          <w:sz w:val="18"/>
          <w:szCs w:val="18"/>
        </w:rPr>
        <w:t xml:space="preserve">daardoor </w:t>
      </w:r>
      <w:r w:rsidRPr="003965FD">
        <w:rPr>
          <w:rFonts w:ascii="Verdana" w:hAnsi="Verdana"/>
          <w:sz w:val="18"/>
          <w:szCs w:val="18"/>
        </w:rPr>
        <w:t>schade ontstaan</w:t>
      </w:r>
      <w:r w:rsidR="00747568">
        <w:rPr>
          <w:rFonts w:ascii="Verdana" w:hAnsi="Verdana"/>
          <w:sz w:val="18"/>
          <w:szCs w:val="18"/>
        </w:rPr>
        <w:t xml:space="preserve"> aan het gehuurde</w:t>
      </w:r>
      <w:r w:rsidR="001A4FD2">
        <w:rPr>
          <w:rFonts w:ascii="Verdana" w:hAnsi="Verdana"/>
          <w:sz w:val="18"/>
          <w:szCs w:val="18"/>
        </w:rPr>
        <w:t>, dan wordt hij daar</w:t>
      </w:r>
      <w:r w:rsidRPr="003965FD">
        <w:rPr>
          <w:rFonts w:ascii="Verdana" w:hAnsi="Verdana"/>
          <w:sz w:val="18"/>
          <w:szCs w:val="18"/>
        </w:rPr>
        <w:t>voor verantwoordelijk gehouden uit hoofde van art</w:t>
      </w:r>
      <w:r w:rsidR="002E3486">
        <w:rPr>
          <w:rFonts w:ascii="Verdana" w:hAnsi="Verdana"/>
          <w:sz w:val="18"/>
          <w:szCs w:val="18"/>
        </w:rPr>
        <w:t>.</w:t>
      </w:r>
      <w:r w:rsidRPr="003965FD">
        <w:rPr>
          <w:rFonts w:ascii="Verdana" w:hAnsi="Verdana"/>
          <w:sz w:val="18"/>
          <w:szCs w:val="18"/>
        </w:rPr>
        <w:t xml:space="preserve"> 7:218 BW. De verhuurder</w:t>
      </w:r>
      <w:r w:rsidR="001A4FD2">
        <w:rPr>
          <w:rFonts w:ascii="Verdana" w:hAnsi="Verdana"/>
          <w:sz w:val="18"/>
          <w:szCs w:val="18"/>
        </w:rPr>
        <w:t xml:space="preserve"> moet de toerekenbare schade door</w:t>
      </w:r>
      <w:r w:rsidRPr="003965FD">
        <w:rPr>
          <w:rFonts w:ascii="Verdana" w:hAnsi="Verdana"/>
          <w:sz w:val="18"/>
          <w:szCs w:val="18"/>
        </w:rPr>
        <w:t xml:space="preserve"> de huurder</w:t>
      </w:r>
      <w:r w:rsidR="0047240C">
        <w:rPr>
          <w:rFonts w:ascii="Verdana" w:hAnsi="Verdana"/>
          <w:sz w:val="18"/>
          <w:szCs w:val="18"/>
        </w:rPr>
        <w:t xml:space="preserve"> wel</w:t>
      </w:r>
      <w:r w:rsidRPr="003965FD">
        <w:rPr>
          <w:rFonts w:ascii="Verdana" w:hAnsi="Verdana"/>
          <w:sz w:val="18"/>
          <w:szCs w:val="18"/>
        </w:rPr>
        <w:t xml:space="preserve"> </w:t>
      </w:r>
      <w:r w:rsidR="001A4FD2">
        <w:rPr>
          <w:rFonts w:ascii="Verdana" w:hAnsi="Verdana"/>
          <w:sz w:val="18"/>
          <w:szCs w:val="18"/>
        </w:rPr>
        <w:t xml:space="preserve">kunnen </w:t>
      </w:r>
      <w:r w:rsidRPr="003965FD">
        <w:rPr>
          <w:rFonts w:ascii="Verdana" w:hAnsi="Verdana"/>
          <w:sz w:val="18"/>
          <w:szCs w:val="18"/>
        </w:rPr>
        <w:t>aantonen.</w:t>
      </w:r>
      <w:r w:rsidRPr="00D234B9">
        <w:rPr>
          <w:rStyle w:val="Voetnootmarkering"/>
          <w:rFonts w:ascii="Verdana" w:hAnsi="Verdana"/>
          <w:sz w:val="18"/>
          <w:szCs w:val="18"/>
        </w:rPr>
        <w:footnoteReference w:id="51"/>
      </w:r>
      <w:r w:rsidRPr="00D234B9">
        <w:rPr>
          <w:rFonts w:ascii="Verdana" w:hAnsi="Verdana"/>
          <w:sz w:val="18"/>
          <w:szCs w:val="18"/>
        </w:rPr>
        <w:t xml:space="preserve"> </w:t>
      </w:r>
      <w:r w:rsidR="009B6D79">
        <w:rPr>
          <w:rFonts w:ascii="Verdana" w:hAnsi="Verdana"/>
          <w:sz w:val="18"/>
          <w:szCs w:val="18"/>
        </w:rPr>
        <w:t xml:space="preserve">Anderzijds </w:t>
      </w:r>
      <w:r w:rsidR="00D50E91">
        <w:rPr>
          <w:rFonts w:ascii="Verdana" w:hAnsi="Verdana"/>
          <w:sz w:val="18"/>
          <w:szCs w:val="18"/>
        </w:rPr>
        <w:t>kan de huurder bij een gebrek aan de zijde van de verhuurder</w:t>
      </w:r>
      <w:r w:rsidR="000816BE">
        <w:rPr>
          <w:rFonts w:ascii="Verdana" w:hAnsi="Verdana"/>
          <w:sz w:val="18"/>
          <w:szCs w:val="18"/>
        </w:rPr>
        <w:t xml:space="preserve"> in aanmerking komen</w:t>
      </w:r>
      <w:r w:rsidR="004D4467" w:rsidRPr="00BC4A65">
        <w:rPr>
          <w:rFonts w:ascii="Verdana" w:hAnsi="Verdana"/>
          <w:sz w:val="18"/>
          <w:szCs w:val="18"/>
        </w:rPr>
        <w:t xml:space="preserve"> </w:t>
      </w:r>
      <w:r w:rsidR="00E022C0" w:rsidRPr="00BC4A65">
        <w:rPr>
          <w:rFonts w:ascii="Verdana" w:hAnsi="Verdana"/>
          <w:sz w:val="18"/>
          <w:szCs w:val="18"/>
        </w:rPr>
        <w:t>voor huurvermindering</w:t>
      </w:r>
      <w:r w:rsidR="004D4467" w:rsidRPr="00BC4A65">
        <w:rPr>
          <w:rFonts w:ascii="Verdana" w:hAnsi="Verdana"/>
          <w:sz w:val="18"/>
          <w:szCs w:val="18"/>
        </w:rPr>
        <w:t xml:space="preserve"> als er sprake is van een verminderd huurgenot.</w:t>
      </w:r>
      <w:r w:rsidR="004D4467" w:rsidRPr="00BC4A65">
        <w:rPr>
          <w:rFonts w:ascii="Verdana" w:hAnsi="Verdana"/>
          <w:sz w:val="18"/>
          <w:szCs w:val="18"/>
          <w:vertAlign w:val="superscript"/>
        </w:rPr>
        <w:footnoteReference w:id="52"/>
      </w:r>
      <w:r w:rsidR="004D4467" w:rsidRPr="00BC4A65">
        <w:rPr>
          <w:rFonts w:ascii="Verdana" w:hAnsi="Verdana"/>
          <w:sz w:val="18"/>
          <w:szCs w:val="18"/>
        </w:rPr>
        <w:t xml:space="preserve"> </w:t>
      </w:r>
      <w:r w:rsidR="001A4FD2">
        <w:rPr>
          <w:rFonts w:ascii="Verdana" w:hAnsi="Verdana"/>
          <w:sz w:val="18"/>
          <w:szCs w:val="18"/>
        </w:rPr>
        <w:t>Dit staat zo</w:t>
      </w:r>
      <w:r w:rsidR="004D4467" w:rsidRPr="00BC4A65">
        <w:rPr>
          <w:rFonts w:ascii="Verdana" w:hAnsi="Verdana"/>
          <w:sz w:val="18"/>
          <w:szCs w:val="18"/>
        </w:rPr>
        <w:t xml:space="preserve"> omschreven in </w:t>
      </w:r>
      <w:r w:rsidR="002E3486">
        <w:rPr>
          <w:rFonts w:ascii="Verdana" w:hAnsi="Verdana"/>
          <w:sz w:val="18"/>
          <w:szCs w:val="18"/>
        </w:rPr>
        <w:t>a</w:t>
      </w:r>
      <w:r w:rsidR="004D4467" w:rsidRPr="00BC4A65">
        <w:rPr>
          <w:rFonts w:ascii="Verdana" w:hAnsi="Verdana"/>
          <w:sz w:val="18"/>
          <w:szCs w:val="18"/>
        </w:rPr>
        <w:t>rt</w:t>
      </w:r>
      <w:r w:rsidR="002E3486">
        <w:rPr>
          <w:rFonts w:ascii="Verdana" w:hAnsi="Verdana"/>
          <w:sz w:val="18"/>
          <w:szCs w:val="18"/>
        </w:rPr>
        <w:t>.</w:t>
      </w:r>
      <w:r w:rsidR="004D4467" w:rsidRPr="00BC4A65">
        <w:rPr>
          <w:rFonts w:ascii="Verdana" w:hAnsi="Verdana"/>
          <w:sz w:val="18"/>
          <w:szCs w:val="18"/>
        </w:rPr>
        <w:t xml:space="preserve"> 7:207 juncto </w:t>
      </w:r>
      <w:r w:rsidR="002E3486">
        <w:rPr>
          <w:rFonts w:ascii="Verdana" w:hAnsi="Verdana"/>
          <w:sz w:val="18"/>
          <w:szCs w:val="18"/>
        </w:rPr>
        <w:t>a</w:t>
      </w:r>
      <w:r w:rsidR="004D4467" w:rsidRPr="00BC4A65">
        <w:rPr>
          <w:rFonts w:ascii="Verdana" w:hAnsi="Verdana"/>
          <w:sz w:val="18"/>
          <w:szCs w:val="18"/>
        </w:rPr>
        <w:t>rt</w:t>
      </w:r>
      <w:r w:rsidR="002E3486">
        <w:rPr>
          <w:rFonts w:ascii="Verdana" w:hAnsi="Verdana"/>
          <w:sz w:val="18"/>
          <w:szCs w:val="18"/>
        </w:rPr>
        <w:t>.</w:t>
      </w:r>
      <w:r w:rsidR="004D4467" w:rsidRPr="00BC4A65">
        <w:rPr>
          <w:rFonts w:ascii="Verdana" w:hAnsi="Verdana"/>
          <w:sz w:val="18"/>
          <w:szCs w:val="18"/>
        </w:rPr>
        <w:t xml:space="preserve"> 7:257 BW</w:t>
      </w:r>
      <w:r w:rsidR="008134CE">
        <w:rPr>
          <w:rFonts w:ascii="Verdana" w:hAnsi="Verdana"/>
          <w:sz w:val="18"/>
          <w:szCs w:val="18"/>
        </w:rPr>
        <w:t>.</w:t>
      </w:r>
      <w:r w:rsidR="008134CE">
        <w:rPr>
          <w:rStyle w:val="Voetnootmarkering"/>
          <w:rFonts w:ascii="Verdana" w:hAnsi="Verdana"/>
          <w:sz w:val="18"/>
          <w:szCs w:val="18"/>
        </w:rPr>
        <w:footnoteReference w:id="53"/>
      </w:r>
      <w:r w:rsidR="001A4FD2">
        <w:rPr>
          <w:rFonts w:ascii="Verdana" w:hAnsi="Verdana"/>
          <w:sz w:val="18"/>
          <w:szCs w:val="18"/>
        </w:rPr>
        <w:t xml:space="preserve"> De</w:t>
      </w:r>
      <w:r w:rsidR="004D4467">
        <w:rPr>
          <w:rFonts w:ascii="Verdana" w:hAnsi="Verdana"/>
          <w:sz w:val="18"/>
          <w:szCs w:val="18"/>
        </w:rPr>
        <w:t xml:space="preserve"> verhuurder </w:t>
      </w:r>
      <w:r w:rsidR="001A4FD2">
        <w:rPr>
          <w:rFonts w:ascii="Verdana" w:hAnsi="Verdana"/>
          <w:sz w:val="18"/>
          <w:szCs w:val="18"/>
        </w:rPr>
        <w:t xml:space="preserve">moet </w:t>
      </w:r>
      <w:r w:rsidR="004D4467">
        <w:rPr>
          <w:rFonts w:ascii="Verdana" w:hAnsi="Verdana"/>
          <w:sz w:val="18"/>
          <w:szCs w:val="18"/>
        </w:rPr>
        <w:t>wel op de hoogte zijn gesteld van het gebre</w:t>
      </w:r>
      <w:r w:rsidR="001A4FD2">
        <w:rPr>
          <w:rFonts w:ascii="Verdana" w:hAnsi="Verdana"/>
          <w:sz w:val="18"/>
          <w:szCs w:val="18"/>
        </w:rPr>
        <w:t xml:space="preserve">k en de kans hebben gekregen </w:t>
      </w:r>
      <w:r w:rsidR="004D4467">
        <w:rPr>
          <w:rFonts w:ascii="Verdana" w:hAnsi="Verdana"/>
          <w:sz w:val="18"/>
          <w:szCs w:val="18"/>
        </w:rPr>
        <w:t>het gebrek te onderzoeken</w:t>
      </w:r>
      <w:r w:rsidR="001A4FD2">
        <w:rPr>
          <w:rFonts w:ascii="Verdana" w:hAnsi="Verdana"/>
          <w:sz w:val="18"/>
          <w:szCs w:val="18"/>
        </w:rPr>
        <w:t xml:space="preserve"> en te verhelpen</w:t>
      </w:r>
      <w:r w:rsidR="004D4467">
        <w:rPr>
          <w:rFonts w:ascii="Verdana" w:hAnsi="Verdana"/>
          <w:sz w:val="18"/>
          <w:szCs w:val="18"/>
        </w:rPr>
        <w:t>. Eventuele huurvermindering staat gelijk aan het verminderde huurgenot. De vermindering duurt zolang het gebrek aanwezig is.</w:t>
      </w:r>
      <w:r w:rsidR="004D4467">
        <w:rPr>
          <w:rStyle w:val="Voetnootmarkering"/>
          <w:rFonts w:ascii="Verdana" w:hAnsi="Verdana"/>
          <w:sz w:val="18"/>
          <w:szCs w:val="18"/>
        </w:rPr>
        <w:footnoteReference w:id="54"/>
      </w:r>
      <w:r w:rsidR="004D4467">
        <w:rPr>
          <w:rFonts w:ascii="Verdana" w:hAnsi="Verdana"/>
          <w:sz w:val="18"/>
          <w:szCs w:val="18"/>
        </w:rPr>
        <w:t xml:space="preserve">  </w:t>
      </w:r>
    </w:p>
    <w:p w14:paraId="4BAD280B" w14:textId="77777777" w:rsidR="001A4FD2" w:rsidRPr="007F04EE" w:rsidRDefault="001A4FD2" w:rsidP="003965FD">
      <w:pPr>
        <w:spacing w:after="0" w:line="360" w:lineRule="auto"/>
        <w:jc w:val="both"/>
        <w:rPr>
          <w:rFonts w:ascii="Verdana" w:hAnsi="Verdana"/>
          <w:sz w:val="18"/>
          <w:szCs w:val="18"/>
        </w:rPr>
      </w:pPr>
    </w:p>
    <w:p w14:paraId="4CE60609" w14:textId="77777777" w:rsidR="00D234B9" w:rsidRDefault="00D72C40" w:rsidP="00D234B9">
      <w:pPr>
        <w:pStyle w:val="Kop3"/>
      </w:pPr>
      <w:bookmarkStart w:id="52" w:name="_Toc11658792"/>
      <w:bookmarkStart w:id="53" w:name="_Toc11746111"/>
      <w:r>
        <w:t>2</w:t>
      </w:r>
      <w:r w:rsidR="00CA517D">
        <w:t>.5.1</w:t>
      </w:r>
      <w:r w:rsidR="00D234B9">
        <w:t>. Woonfraude</w:t>
      </w:r>
      <w:bookmarkEnd w:id="52"/>
      <w:bookmarkEnd w:id="53"/>
    </w:p>
    <w:p w14:paraId="2F827185" w14:textId="77777777" w:rsidR="00D234B9" w:rsidRPr="009A5AC7" w:rsidRDefault="00D234B9" w:rsidP="00D234B9">
      <w:pPr>
        <w:spacing w:after="0" w:line="360" w:lineRule="auto"/>
        <w:jc w:val="both"/>
        <w:rPr>
          <w:rFonts w:ascii="Verdana" w:hAnsi="Verdana"/>
          <w:b/>
          <w:sz w:val="18"/>
          <w:szCs w:val="18"/>
        </w:rPr>
      </w:pPr>
    </w:p>
    <w:p w14:paraId="3A49C486" w14:textId="77777777" w:rsidR="007956BA" w:rsidRDefault="00922E88" w:rsidP="007956BA">
      <w:pPr>
        <w:spacing w:line="360" w:lineRule="auto"/>
        <w:jc w:val="both"/>
        <w:rPr>
          <w:rFonts w:ascii="Verdana" w:hAnsi="Verdana"/>
          <w:sz w:val="18"/>
          <w:szCs w:val="18"/>
        </w:rPr>
      </w:pPr>
      <w:r>
        <w:rPr>
          <w:rFonts w:ascii="Verdana" w:hAnsi="Verdana"/>
          <w:sz w:val="18"/>
          <w:szCs w:val="18"/>
        </w:rPr>
        <w:t xml:space="preserve">Woningcorporaties zijn </w:t>
      </w:r>
      <w:r w:rsidR="00A662D6">
        <w:rPr>
          <w:rFonts w:ascii="Verdana" w:hAnsi="Verdana"/>
          <w:sz w:val="18"/>
          <w:szCs w:val="18"/>
        </w:rPr>
        <w:t>wat betreft</w:t>
      </w:r>
      <w:r w:rsidR="0037544E">
        <w:rPr>
          <w:rFonts w:ascii="Verdana" w:hAnsi="Verdana"/>
          <w:sz w:val="18"/>
          <w:szCs w:val="18"/>
        </w:rPr>
        <w:t xml:space="preserve"> het niet</w:t>
      </w:r>
      <w:r w:rsidR="00583F21">
        <w:rPr>
          <w:rFonts w:ascii="Verdana" w:hAnsi="Verdana"/>
          <w:sz w:val="18"/>
          <w:szCs w:val="18"/>
        </w:rPr>
        <w:t xml:space="preserve"> gebruiken</w:t>
      </w:r>
      <w:r w:rsidR="0037544E">
        <w:rPr>
          <w:rFonts w:ascii="Verdana" w:hAnsi="Verdana"/>
          <w:sz w:val="18"/>
          <w:szCs w:val="18"/>
        </w:rPr>
        <w:t xml:space="preserve"> overeenkomstig </w:t>
      </w:r>
      <w:r w:rsidR="00A662D6">
        <w:rPr>
          <w:rFonts w:ascii="Verdana" w:hAnsi="Verdana"/>
          <w:sz w:val="18"/>
          <w:szCs w:val="18"/>
        </w:rPr>
        <w:t>de bestemming van de woning</w:t>
      </w:r>
      <w:r w:rsidR="00583F21">
        <w:rPr>
          <w:rFonts w:ascii="Verdana" w:hAnsi="Verdana"/>
          <w:sz w:val="18"/>
          <w:szCs w:val="18"/>
        </w:rPr>
        <w:t xml:space="preserve"> door de huurder eenduidig. </w:t>
      </w:r>
      <w:r w:rsidR="008E0694">
        <w:rPr>
          <w:rFonts w:ascii="Verdana" w:hAnsi="Verdana"/>
          <w:sz w:val="18"/>
          <w:szCs w:val="18"/>
        </w:rPr>
        <w:t xml:space="preserve">Het telen van hennep in de huurwoning is daar ook een vorm van. </w:t>
      </w:r>
      <w:r w:rsidR="00583F21">
        <w:rPr>
          <w:rFonts w:ascii="Verdana" w:hAnsi="Verdana"/>
          <w:sz w:val="18"/>
          <w:szCs w:val="18"/>
        </w:rPr>
        <w:t xml:space="preserve">Zij </w:t>
      </w:r>
      <w:r w:rsidR="008E0694">
        <w:rPr>
          <w:rFonts w:ascii="Verdana" w:hAnsi="Verdana"/>
          <w:sz w:val="18"/>
          <w:szCs w:val="18"/>
        </w:rPr>
        <w:t>scharen dat onder</w:t>
      </w:r>
      <w:r w:rsidR="00583F21">
        <w:rPr>
          <w:rFonts w:ascii="Verdana" w:hAnsi="Verdana"/>
          <w:sz w:val="18"/>
          <w:szCs w:val="18"/>
        </w:rPr>
        <w:t xml:space="preserve"> woonfraude.</w:t>
      </w:r>
      <w:r w:rsidR="008E0694" w:rsidRPr="008E0694">
        <w:rPr>
          <w:rStyle w:val="Voetnootmarkering"/>
          <w:rFonts w:ascii="Verdana" w:hAnsi="Verdana"/>
          <w:sz w:val="18"/>
          <w:szCs w:val="18"/>
        </w:rPr>
        <w:footnoteReference w:id="55"/>
      </w:r>
      <w:r w:rsidR="008E0694" w:rsidRPr="008E0694">
        <w:rPr>
          <w:rFonts w:ascii="Verdana" w:hAnsi="Verdana"/>
          <w:sz w:val="18"/>
          <w:szCs w:val="18"/>
        </w:rPr>
        <w:t xml:space="preserve"> </w:t>
      </w:r>
      <w:r w:rsidR="008E0694" w:rsidRPr="008E0694">
        <w:rPr>
          <w:rStyle w:val="Voetnootmarkering"/>
          <w:rFonts w:ascii="Verdana" w:hAnsi="Verdana"/>
          <w:sz w:val="18"/>
          <w:szCs w:val="18"/>
        </w:rPr>
        <w:footnoteReference w:id="56"/>
      </w:r>
      <w:r w:rsidR="00583F21">
        <w:rPr>
          <w:rFonts w:ascii="Verdana" w:hAnsi="Verdana"/>
          <w:sz w:val="18"/>
          <w:szCs w:val="18"/>
        </w:rPr>
        <w:t xml:space="preserve"> </w:t>
      </w:r>
      <w:r w:rsidR="00F34DE9">
        <w:rPr>
          <w:rFonts w:ascii="Verdana" w:hAnsi="Verdana"/>
          <w:sz w:val="18"/>
          <w:szCs w:val="18"/>
        </w:rPr>
        <w:t xml:space="preserve">Het </w:t>
      </w:r>
      <w:r w:rsidR="00310666">
        <w:rPr>
          <w:rFonts w:ascii="Verdana" w:hAnsi="Verdana"/>
          <w:sz w:val="18"/>
          <w:szCs w:val="18"/>
        </w:rPr>
        <w:t>aanpakken</w:t>
      </w:r>
      <w:r w:rsidR="00F34DE9">
        <w:rPr>
          <w:rFonts w:ascii="Verdana" w:hAnsi="Verdana"/>
          <w:sz w:val="18"/>
          <w:szCs w:val="18"/>
        </w:rPr>
        <w:t xml:space="preserve"> van woonfraude </w:t>
      </w:r>
      <w:r w:rsidR="008250C2">
        <w:rPr>
          <w:rFonts w:ascii="Verdana" w:hAnsi="Verdana"/>
          <w:sz w:val="18"/>
          <w:szCs w:val="18"/>
        </w:rPr>
        <w:t xml:space="preserve">heeft dezelfde strekking als het voeren </w:t>
      </w:r>
      <w:r w:rsidR="00D47DDB">
        <w:rPr>
          <w:rFonts w:ascii="Verdana" w:hAnsi="Verdana"/>
          <w:sz w:val="18"/>
          <w:szCs w:val="18"/>
        </w:rPr>
        <w:t>van het zero-tolerance beleid</w:t>
      </w:r>
      <w:r w:rsidR="008736A9">
        <w:rPr>
          <w:rFonts w:ascii="Verdana" w:hAnsi="Verdana"/>
          <w:sz w:val="18"/>
          <w:szCs w:val="18"/>
        </w:rPr>
        <w:t xml:space="preserve">, te weten </w:t>
      </w:r>
      <w:r w:rsidR="00310666">
        <w:rPr>
          <w:rFonts w:ascii="Verdana" w:hAnsi="Verdana"/>
          <w:sz w:val="18"/>
          <w:szCs w:val="18"/>
        </w:rPr>
        <w:t xml:space="preserve">het voorkomen van nadelige gevolgen. </w:t>
      </w:r>
      <w:r w:rsidR="00A85EA9">
        <w:rPr>
          <w:rFonts w:ascii="Verdana" w:hAnsi="Verdana"/>
          <w:sz w:val="18"/>
          <w:szCs w:val="18"/>
        </w:rPr>
        <w:t xml:space="preserve">Daarbij </w:t>
      </w:r>
      <w:r w:rsidR="008736A9">
        <w:rPr>
          <w:rFonts w:ascii="Verdana" w:hAnsi="Verdana"/>
          <w:sz w:val="18"/>
          <w:szCs w:val="18"/>
        </w:rPr>
        <w:t>is de aanpak van woonfraude mede</w:t>
      </w:r>
      <w:r w:rsidR="00A85EA9">
        <w:rPr>
          <w:rFonts w:ascii="Verdana" w:hAnsi="Verdana"/>
          <w:sz w:val="18"/>
          <w:szCs w:val="18"/>
        </w:rPr>
        <w:t xml:space="preserve"> gericht op</w:t>
      </w:r>
      <w:r w:rsidR="00653791">
        <w:rPr>
          <w:rFonts w:ascii="Verdana" w:hAnsi="Verdana"/>
          <w:sz w:val="18"/>
          <w:szCs w:val="18"/>
        </w:rPr>
        <w:t xml:space="preserve"> eerlijke woonruimteverdeling. </w:t>
      </w:r>
      <w:r w:rsidR="008736A9">
        <w:rPr>
          <w:rFonts w:ascii="Verdana" w:hAnsi="Verdana"/>
          <w:sz w:val="18"/>
          <w:szCs w:val="18"/>
        </w:rPr>
        <w:t xml:space="preserve">In die gevallen doelen </w:t>
      </w:r>
      <w:r w:rsidR="00D234B9">
        <w:rPr>
          <w:rFonts w:ascii="Verdana" w:hAnsi="Verdana"/>
          <w:sz w:val="18"/>
          <w:szCs w:val="18"/>
        </w:rPr>
        <w:t>woningcorporaties op de lange wachtlijsten voor sociale huur.</w:t>
      </w:r>
      <w:r w:rsidR="004E6626">
        <w:rPr>
          <w:rFonts w:ascii="Verdana" w:hAnsi="Verdana"/>
          <w:sz w:val="18"/>
          <w:szCs w:val="18"/>
        </w:rPr>
        <w:t xml:space="preserve"> </w:t>
      </w:r>
      <w:r w:rsidR="008736A9">
        <w:rPr>
          <w:rFonts w:ascii="Verdana" w:hAnsi="Verdana"/>
          <w:sz w:val="18"/>
          <w:szCs w:val="18"/>
        </w:rPr>
        <w:t>Om dat tegen te gaan wordt ook een appel gedaan op (andere) h</w:t>
      </w:r>
      <w:r w:rsidR="00D234B9">
        <w:rPr>
          <w:rFonts w:ascii="Verdana" w:hAnsi="Verdana"/>
          <w:sz w:val="18"/>
          <w:szCs w:val="18"/>
        </w:rPr>
        <w:t xml:space="preserve">uurders </w:t>
      </w:r>
      <w:r w:rsidR="008736A9">
        <w:rPr>
          <w:rFonts w:ascii="Verdana" w:hAnsi="Verdana"/>
          <w:sz w:val="18"/>
          <w:szCs w:val="18"/>
        </w:rPr>
        <w:t xml:space="preserve">om </w:t>
      </w:r>
      <w:r w:rsidR="00D234B9">
        <w:rPr>
          <w:rFonts w:ascii="Verdana" w:hAnsi="Verdana"/>
          <w:sz w:val="18"/>
          <w:szCs w:val="18"/>
        </w:rPr>
        <w:t>signalen van woonfraude te melden.</w:t>
      </w:r>
      <w:r w:rsidR="00D234B9">
        <w:rPr>
          <w:rStyle w:val="Voetnootmarkering"/>
          <w:rFonts w:ascii="Verdana" w:hAnsi="Verdana"/>
          <w:sz w:val="18"/>
          <w:szCs w:val="18"/>
        </w:rPr>
        <w:footnoteReference w:id="57"/>
      </w:r>
      <w:r w:rsidR="00D234B9">
        <w:rPr>
          <w:rFonts w:ascii="Verdana" w:hAnsi="Verdana"/>
          <w:sz w:val="18"/>
          <w:szCs w:val="18"/>
        </w:rPr>
        <w:t xml:space="preserve"> </w:t>
      </w:r>
    </w:p>
    <w:p w14:paraId="3B050DEA" w14:textId="77777777" w:rsidR="00B73F5A" w:rsidRPr="00D3716D" w:rsidRDefault="00CA517D" w:rsidP="00CA517D">
      <w:pPr>
        <w:pStyle w:val="Kop2"/>
      </w:pPr>
      <w:bookmarkStart w:id="54" w:name="_Toc11658793"/>
      <w:bookmarkStart w:id="55" w:name="_Toc11746112"/>
      <w:r>
        <w:t>2.6</w:t>
      </w:r>
      <w:r w:rsidR="00B73F5A" w:rsidRPr="00D3716D">
        <w:t>. Het boetebeding</w:t>
      </w:r>
      <w:bookmarkEnd w:id="54"/>
      <w:bookmarkEnd w:id="55"/>
    </w:p>
    <w:p w14:paraId="4BF39D8D" w14:textId="77777777" w:rsidR="00B73F5A" w:rsidRPr="001F4D38" w:rsidRDefault="00B73F5A" w:rsidP="00B73F5A">
      <w:pPr>
        <w:spacing w:after="0" w:line="360" w:lineRule="auto"/>
        <w:jc w:val="both"/>
        <w:rPr>
          <w:rFonts w:ascii="Verdana" w:hAnsi="Verdana"/>
          <w:sz w:val="18"/>
          <w:szCs w:val="18"/>
        </w:rPr>
      </w:pPr>
    </w:p>
    <w:p w14:paraId="5BF0185E" w14:textId="77777777" w:rsidR="00B73F5A" w:rsidRDefault="00240160" w:rsidP="00E33925">
      <w:pPr>
        <w:spacing w:after="0" w:line="360" w:lineRule="auto"/>
        <w:jc w:val="both"/>
        <w:rPr>
          <w:rFonts w:ascii="Verdana" w:hAnsi="Verdana"/>
          <w:sz w:val="18"/>
          <w:szCs w:val="18"/>
        </w:rPr>
      </w:pPr>
      <w:r>
        <w:rPr>
          <w:rFonts w:ascii="Verdana" w:hAnsi="Verdana"/>
          <w:sz w:val="18"/>
          <w:szCs w:val="18"/>
        </w:rPr>
        <w:t xml:space="preserve">Een </w:t>
      </w:r>
      <w:r w:rsidR="00DB0D60">
        <w:rPr>
          <w:rFonts w:ascii="Verdana" w:hAnsi="Verdana"/>
          <w:sz w:val="18"/>
          <w:szCs w:val="18"/>
        </w:rPr>
        <w:t>prikkel</w:t>
      </w:r>
      <w:r>
        <w:rPr>
          <w:rFonts w:ascii="Verdana" w:hAnsi="Verdana"/>
          <w:sz w:val="18"/>
          <w:szCs w:val="18"/>
        </w:rPr>
        <w:t xml:space="preserve"> </w:t>
      </w:r>
      <w:r w:rsidR="009D0190">
        <w:rPr>
          <w:rFonts w:ascii="Verdana" w:hAnsi="Verdana"/>
          <w:sz w:val="18"/>
          <w:szCs w:val="18"/>
        </w:rPr>
        <w:t xml:space="preserve">die verhuurders gebruiken </w:t>
      </w:r>
      <w:r>
        <w:rPr>
          <w:rFonts w:ascii="Verdana" w:hAnsi="Verdana"/>
          <w:sz w:val="18"/>
          <w:szCs w:val="18"/>
        </w:rPr>
        <w:t>om huurder</w:t>
      </w:r>
      <w:r w:rsidR="009D0190">
        <w:rPr>
          <w:rFonts w:ascii="Verdana" w:hAnsi="Verdana"/>
          <w:sz w:val="18"/>
          <w:szCs w:val="18"/>
        </w:rPr>
        <w:t>s</w:t>
      </w:r>
      <w:r>
        <w:rPr>
          <w:rFonts w:ascii="Verdana" w:hAnsi="Verdana"/>
          <w:sz w:val="18"/>
          <w:szCs w:val="18"/>
        </w:rPr>
        <w:t xml:space="preserve"> te</w:t>
      </w:r>
      <w:r w:rsidR="00DB0D60">
        <w:rPr>
          <w:rFonts w:ascii="Verdana" w:hAnsi="Verdana"/>
          <w:sz w:val="18"/>
          <w:szCs w:val="18"/>
        </w:rPr>
        <w:t xml:space="preserve"> bewegen tot nakoming van hun verplichtingen, </w:t>
      </w:r>
      <w:r w:rsidR="007C7410">
        <w:rPr>
          <w:rFonts w:ascii="Verdana" w:hAnsi="Verdana"/>
          <w:sz w:val="18"/>
          <w:szCs w:val="18"/>
        </w:rPr>
        <w:t>is door een boetebeding op te nemen in de huurovereenkomst.</w:t>
      </w:r>
      <w:r w:rsidR="00D2299D" w:rsidRPr="00D2299D">
        <w:rPr>
          <w:rStyle w:val="Voetnootmarkering"/>
          <w:rFonts w:ascii="Verdana" w:hAnsi="Verdana"/>
          <w:sz w:val="18"/>
          <w:szCs w:val="18"/>
        </w:rPr>
        <w:t xml:space="preserve"> </w:t>
      </w:r>
      <w:r w:rsidR="00D2299D" w:rsidRPr="001F4D38">
        <w:rPr>
          <w:rStyle w:val="Voetnootmarkering"/>
          <w:rFonts w:ascii="Verdana" w:hAnsi="Verdana"/>
          <w:sz w:val="18"/>
          <w:szCs w:val="18"/>
        </w:rPr>
        <w:footnoteReference w:id="58"/>
      </w:r>
      <w:r w:rsidR="007C7410">
        <w:rPr>
          <w:rFonts w:ascii="Verdana" w:hAnsi="Verdana"/>
          <w:sz w:val="18"/>
          <w:szCs w:val="18"/>
        </w:rPr>
        <w:t xml:space="preserve"> </w:t>
      </w:r>
      <w:r w:rsidR="00B73F5A" w:rsidRPr="001F4D38">
        <w:rPr>
          <w:rFonts w:ascii="Verdana" w:hAnsi="Verdana"/>
          <w:sz w:val="18"/>
          <w:szCs w:val="18"/>
        </w:rPr>
        <w:t xml:space="preserve">De wettelijke gronden voor </w:t>
      </w:r>
      <w:r w:rsidR="00467C08">
        <w:rPr>
          <w:rFonts w:ascii="Verdana" w:hAnsi="Verdana"/>
          <w:sz w:val="18"/>
          <w:szCs w:val="18"/>
        </w:rPr>
        <w:t xml:space="preserve">een </w:t>
      </w:r>
      <w:r w:rsidR="00AC35CF">
        <w:rPr>
          <w:rFonts w:ascii="Verdana" w:hAnsi="Verdana"/>
          <w:sz w:val="18"/>
          <w:szCs w:val="18"/>
        </w:rPr>
        <w:t xml:space="preserve">dergelijke clausule volgen uit </w:t>
      </w:r>
      <w:r w:rsidR="002E3486">
        <w:rPr>
          <w:rFonts w:ascii="Verdana" w:hAnsi="Verdana"/>
          <w:sz w:val="18"/>
          <w:szCs w:val="18"/>
        </w:rPr>
        <w:t>a</w:t>
      </w:r>
      <w:r w:rsidR="00B73F5A" w:rsidRPr="001F4D38">
        <w:rPr>
          <w:rFonts w:ascii="Verdana" w:hAnsi="Verdana"/>
          <w:sz w:val="18"/>
          <w:szCs w:val="18"/>
        </w:rPr>
        <w:t>rt</w:t>
      </w:r>
      <w:r w:rsidR="002E3486">
        <w:rPr>
          <w:rFonts w:ascii="Verdana" w:hAnsi="Verdana"/>
          <w:sz w:val="18"/>
          <w:szCs w:val="18"/>
        </w:rPr>
        <w:t>.</w:t>
      </w:r>
      <w:r w:rsidR="00AC35CF">
        <w:rPr>
          <w:rFonts w:ascii="Verdana" w:hAnsi="Verdana"/>
          <w:sz w:val="18"/>
          <w:szCs w:val="18"/>
        </w:rPr>
        <w:t xml:space="preserve"> 6:91 BW juncto </w:t>
      </w:r>
      <w:r w:rsidR="002E3486">
        <w:rPr>
          <w:rFonts w:ascii="Verdana" w:hAnsi="Verdana"/>
          <w:sz w:val="18"/>
          <w:szCs w:val="18"/>
        </w:rPr>
        <w:t>a</w:t>
      </w:r>
      <w:r w:rsidR="00B73F5A" w:rsidRPr="001F4D38">
        <w:rPr>
          <w:rFonts w:ascii="Verdana" w:hAnsi="Verdana"/>
          <w:sz w:val="18"/>
          <w:szCs w:val="18"/>
        </w:rPr>
        <w:t>rt</w:t>
      </w:r>
      <w:r w:rsidR="002E3486">
        <w:rPr>
          <w:rFonts w:ascii="Verdana" w:hAnsi="Verdana"/>
          <w:sz w:val="18"/>
          <w:szCs w:val="18"/>
        </w:rPr>
        <w:t>.</w:t>
      </w:r>
      <w:r w:rsidR="00B73F5A" w:rsidRPr="001F4D38">
        <w:rPr>
          <w:rFonts w:ascii="Verdana" w:hAnsi="Verdana"/>
          <w:sz w:val="18"/>
          <w:szCs w:val="18"/>
        </w:rPr>
        <w:t xml:space="preserve"> 6:74 BW.</w:t>
      </w:r>
      <w:r w:rsidR="00B73F5A" w:rsidRPr="001F4D38">
        <w:rPr>
          <w:rStyle w:val="Voetnootmarkering"/>
          <w:rFonts w:ascii="Verdana" w:hAnsi="Verdana"/>
          <w:sz w:val="18"/>
          <w:szCs w:val="18"/>
        </w:rPr>
        <w:footnoteReference w:id="59"/>
      </w:r>
      <w:r w:rsidR="00B73F5A" w:rsidRPr="001F4D38">
        <w:rPr>
          <w:rFonts w:ascii="Verdana" w:hAnsi="Verdana"/>
          <w:sz w:val="18"/>
          <w:szCs w:val="18"/>
        </w:rPr>
        <w:t xml:space="preserve"> </w:t>
      </w:r>
      <w:r w:rsidR="006D3AA2">
        <w:rPr>
          <w:rFonts w:ascii="Verdana" w:hAnsi="Verdana"/>
          <w:sz w:val="18"/>
          <w:szCs w:val="18"/>
        </w:rPr>
        <w:t xml:space="preserve">Het telen van hennep valt </w:t>
      </w:r>
      <w:r w:rsidR="007E5C5D">
        <w:rPr>
          <w:rFonts w:ascii="Verdana" w:hAnsi="Verdana"/>
          <w:sz w:val="18"/>
          <w:szCs w:val="18"/>
        </w:rPr>
        <w:t>ook onder de noemer van het schenden van de verplichtingen</w:t>
      </w:r>
      <w:r w:rsidR="00B73F5A" w:rsidRPr="001F4D38">
        <w:rPr>
          <w:rFonts w:ascii="Verdana" w:hAnsi="Verdana"/>
          <w:sz w:val="18"/>
          <w:szCs w:val="18"/>
        </w:rPr>
        <w:t>.</w:t>
      </w:r>
      <w:r w:rsidR="00B73F5A" w:rsidRPr="001F4D38">
        <w:rPr>
          <w:rStyle w:val="Voetnootmarkering"/>
          <w:rFonts w:ascii="Verdana" w:hAnsi="Verdana"/>
          <w:sz w:val="18"/>
          <w:szCs w:val="18"/>
        </w:rPr>
        <w:footnoteReference w:id="60"/>
      </w:r>
      <w:r w:rsidR="00B73F5A" w:rsidRPr="001F4D38">
        <w:rPr>
          <w:rFonts w:ascii="Verdana" w:hAnsi="Verdana"/>
          <w:sz w:val="18"/>
          <w:szCs w:val="18"/>
        </w:rPr>
        <w:t xml:space="preserve"> </w:t>
      </w:r>
      <w:r w:rsidR="00E33925">
        <w:rPr>
          <w:rFonts w:ascii="Verdana" w:hAnsi="Verdana"/>
          <w:sz w:val="18"/>
          <w:szCs w:val="18"/>
        </w:rPr>
        <w:t>Tevens kan de verhuurder zich met</w:t>
      </w:r>
      <w:r w:rsidR="00B73F5A" w:rsidRPr="001F4D38">
        <w:rPr>
          <w:rFonts w:ascii="Verdana" w:hAnsi="Verdana"/>
          <w:sz w:val="18"/>
          <w:szCs w:val="18"/>
        </w:rPr>
        <w:t xml:space="preserve"> zo’n beding </w:t>
      </w:r>
      <w:r w:rsidR="00E33925">
        <w:rPr>
          <w:rFonts w:ascii="Verdana" w:hAnsi="Verdana"/>
          <w:sz w:val="18"/>
          <w:szCs w:val="18"/>
        </w:rPr>
        <w:t>in</w:t>
      </w:r>
      <w:r w:rsidR="00B73F5A" w:rsidRPr="001F4D38">
        <w:rPr>
          <w:rFonts w:ascii="Verdana" w:hAnsi="Verdana"/>
          <w:sz w:val="18"/>
          <w:szCs w:val="18"/>
        </w:rPr>
        <w:t>dekken tegen mogelijke schade</w:t>
      </w:r>
      <w:r w:rsidR="00EF247B">
        <w:rPr>
          <w:rFonts w:ascii="Verdana" w:hAnsi="Verdana"/>
          <w:sz w:val="18"/>
          <w:szCs w:val="18"/>
        </w:rPr>
        <w:t>s</w:t>
      </w:r>
      <w:r w:rsidR="00B73F5A" w:rsidRPr="001F4D38">
        <w:rPr>
          <w:rFonts w:ascii="Verdana" w:hAnsi="Verdana"/>
          <w:sz w:val="18"/>
          <w:szCs w:val="18"/>
        </w:rPr>
        <w:t xml:space="preserve">. </w:t>
      </w:r>
    </w:p>
    <w:p w14:paraId="24E3A870" w14:textId="77777777" w:rsidR="00E31594" w:rsidRPr="001F4D38" w:rsidRDefault="00E31594" w:rsidP="00E33925">
      <w:pPr>
        <w:spacing w:after="0" w:line="360" w:lineRule="auto"/>
        <w:jc w:val="both"/>
        <w:rPr>
          <w:rFonts w:ascii="Verdana" w:hAnsi="Verdana"/>
          <w:sz w:val="18"/>
          <w:szCs w:val="18"/>
        </w:rPr>
      </w:pPr>
    </w:p>
    <w:p w14:paraId="4CC1A5CE" w14:textId="77777777" w:rsidR="00E209C7" w:rsidRDefault="00B73F5A" w:rsidP="00BB4BC9">
      <w:pPr>
        <w:spacing w:line="360" w:lineRule="auto"/>
        <w:jc w:val="both"/>
        <w:rPr>
          <w:rFonts w:ascii="Verdana" w:hAnsi="Verdana"/>
          <w:sz w:val="18"/>
          <w:szCs w:val="18"/>
        </w:rPr>
      </w:pPr>
      <w:r w:rsidRPr="001F4D38">
        <w:rPr>
          <w:rFonts w:ascii="Verdana" w:hAnsi="Verdana"/>
          <w:sz w:val="18"/>
          <w:szCs w:val="18"/>
        </w:rPr>
        <w:t>In de gevallen van hennepteelt kan de verhuurder zelf</w:t>
      </w:r>
      <w:r w:rsidR="00AC35CF">
        <w:rPr>
          <w:rFonts w:ascii="Verdana" w:hAnsi="Verdana"/>
          <w:sz w:val="18"/>
          <w:szCs w:val="18"/>
        </w:rPr>
        <w:t>s</w:t>
      </w:r>
      <w:r w:rsidRPr="001F4D38">
        <w:rPr>
          <w:rFonts w:ascii="Verdana" w:hAnsi="Verdana"/>
          <w:sz w:val="18"/>
          <w:szCs w:val="18"/>
        </w:rPr>
        <w:t xml:space="preserve"> vastleggen dat (een deel van) de inkomsten terugvl</w:t>
      </w:r>
      <w:r w:rsidR="00AC35CF">
        <w:rPr>
          <w:rFonts w:ascii="Verdana" w:hAnsi="Verdana"/>
          <w:sz w:val="18"/>
          <w:szCs w:val="18"/>
        </w:rPr>
        <w:t xml:space="preserve">oeien naar de verhuurder vanwege </w:t>
      </w:r>
      <w:r w:rsidRPr="001F4D38">
        <w:rPr>
          <w:rFonts w:ascii="Verdana" w:hAnsi="Verdana"/>
          <w:sz w:val="18"/>
          <w:szCs w:val="18"/>
        </w:rPr>
        <w:t>het onrechtmatige gebruik. Zo’n ‘voordeelsontneming’</w:t>
      </w:r>
      <w:r w:rsidR="009B446E">
        <w:rPr>
          <w:rFonts w:ascii="Verdana" w:hAnsi="Verdana"/>
          <w:sz w:val="18"/>
          <w:szCs w:val="18"/>
        </w:rPr>
        <w:t xml:space="preserve"> staat in</w:t>
      </w:r>
      <w:r w:rsidRPr="001F4D38">
        <w:rPr>
          <w:rFonts w:ascii="Verdana" w:hAnsi="Verdana"/>
          <w:sz w:val="18"/>
          <w:szCs w:val="18"/>
        </w:rPr>
        <w:t xml:space="preserve"> art</w:t>
      </w:r>
      <w:r w:rsidR="002E3486">
        <w:rPr>
          <w:rFonts w:ascii="Verdana" w:hAnsi="Verdana"/>
          <w:sz w:val="18"/>
          <w:szCs w:val="18"/>
        </w:rPr>
        <w:t>.</w:t>
      </w:r>
      <w:r w:rsidRPr="001F4D38">
        <w:rPr>
          <w:rFonts w:ascii="Verdana" w:hAnsi="Verdana"/>
          <w:sz w:val="18"/>
          <w:szCs w:val="18"/>
        </w:rPr>
        <w:t xml:space="preserve"> 6:106 BW. </w:t>
      </w:r>
      <w:r w:rsidR="00D178A2">
        <w:rPr>
          <w:rFonts w:ascii="Verdana" w:hAnsi="Verdana"/>
          <w:sz w:val="18"/>
          <w:szCs w:val="18"/>
        </w:rPr>
        <w:t>Op die manier kan d</w:t>
      </w:r>
      <w:r w:rsidRPr="001F4D38">
        <w:rPr>
          <w:rFonts w:ascii="Verdana" w:hAnsi="Verdana"/>
          <w:sz w:val="18"/>
          <w:szCs w:val="18"/>
        </w:rPr>
        <w:t xml:space="preserve">e winst die uit de tekortkoming van de verbintenis is voortgekomen (gedeeltelijk) </w:t>
      </w:r>
      <w:r w:rsidR="000C5C4D">
        <w:rPr>
          <w:rFonts w:ascii="Verdana" w:hAnsi="Verdana"/>
          <w:sz w:val="18"/>
          <w:szCs w:val="18"/>
        </w:rPr>
        <w:t xml:space="preserve">worden </w:t>
      </w:r>
      <w:r w:rsidRPr="001F4D38">
        <w:rPr>
          <w:rFonts w:ascii="Verdana" w:hAnsi="Verdana"/>
          <w:sz w:val="18"/>
          <w:szCs w:val="18"/>
        </w:rPr>
        <w:t>ontnomen.</w:t>
      </w:r>
      <w:r w:rsidRPr="001F4D38">
        <w:rPr>
          <w:rStyle w:val="Voetnootmarkering"/>
          <w:rFonts w:ascii="Verdana" w:hAnsi="Verdana"/>
          <w:sz w:val="18"/>
          <w:szCs w:val="18"/>
        </w:rPr>
        <w:footnoteReference w:id="61"/>
      </w:r>
      <w:r w:rsidRPr="001F4D38">
        <w:rPr>
          <w:rFonts w:ascii="Verdana" w:hAnsi="Verdana"/>
          <w:sz w:val="18"/>
          <w:szCs w:val="18"/>
        </w:rPr>
        <w:t xml:space="preserve"> Als de huurder een boetebeding opgelegd krijgt dan kan deze op verzoek door de rechter worden gematigd op grond van art</w:t>
      </w:r>
      <w:r w:rsidR="002E3486">
        <w:rPr>
          <w:rFonts w:ascii="Verdana" w:hAnsi="Verdana"/>
          <w:sz w:val="18"/>
          <w:szCs w:val="18"/>
        </w:rPr>
        <w:t>.</w:t>
      </w:r>
      <w:r w:rsidRPr="001F4D38">
        <w:rPr>
          <w:rFonts w:ascii="Verdana" w:hAnsi="Verdana"/>
          <w:sz w:val="18"/>
          <w:szCs w:val="18"/>
        </w:rPr>
        <w:t xml:space="preserve"> 6:94 BW. Allereerst zal de rechter </w:t>
      </w:r>
      <w:r w:rsidR="00AC35CF">
        <w:rPr>
          <w:rFonts w:ascii="Verdana" w:hAnsi="Verdana"/>
          <w:sz w:val="18"/>
          <w:szCs w:val="18"/>
        </w:rPr>
        <w:t xml:space="preserve">echter </w:t>
      </w:r>
      <w:r w:rsidRPr="001F4D38">
        <w:rPr>
          <w:rFonts w:ascii="Verdana" w:hAnsi="Verdana"/>
          <w:sz w:val="18"/>
          <w:szCs w:val="18"/>
        </w:rPr>
        <w:t>ambtshalve moeten toetsten of het beding vernietigbaar is</w:t>
      </w:r>
      <w:r w:rsidR="00AC35CF">
        <w:rPr>
          <w:rFonts w:ascii="Verdana" w:hAnsi="Verdana"/>
          <w:sz w:val="18"/>
          <w:szCs w:val="18"/>
        </w:rPr>
        <w:t>,</w:t>
      </w:r>
      <w:r w:rsidRPr="001F4D38">
        <w:rPr>
          <w:rFonts w:ascii="Verdana" w:hAnsi="Verdana"/>
          <w:sz w:val="18"/>
          <w:szCs w:val="18"/>
        </w:rPr>
        <w:t xml:space="preserve"> omdat deze onredelijk bezwarend is uit art</w:t>
      </w:r>
      <w:r w:rsidR="002E3486">
        <w:rPr>
          <w:rFonts w:ascii="Verdana" w:hAnsi="Verdana"/>
          <w:sz w:val="18"/>
          <w:szCs w:val="18"/>
        </w:rPr>
        <w:t>.</w:t>
      </w:r>
      <w:r w:rsidRPr="001F4D38">
        <w:rPr>
          <w:rFonts w:ascii="Verdana" w:hAnsi="Verdana"/>
          <w:sz w:val="18"/>
          <w:szCs w:val="18"/>
        </w:rPr>
        <w:t xml:space="preserve"> 6:233 BW en/of Richtlijn 93/13/EEG. Factoren die daarbij een rol spelen zijn: de aard en inhoud van de overeenkomst, totstandkoming van de overeenkomst, de belangen van partijen en de overige omstandigheden</w:t>
      </w:r>
      <w:r w:rsidR="00AC35CF">
        <w:rPr>
          <w:rFonts w:ascii="Verdana" w:hAnsi="Verdana"/>
          <w:sz w:val="18"/>
          <w:szCs w:val="18"/>
        </w:rPr>
        <w:t xml:space="preserve"> van het geval</w:t>
      </w:r>
      <w:r w:rsidRPr="001F4D38">
        <w:rPr>
          <w:rFonts w:ascii="Verdana" w:hAnsi="Verdana"/>
          <w:sz w:val="18"/>
          <w:szCs w:val="18"/>
        </w:rPr>
        <w:t>.</w:t>
      </w:r>
      <w:r w:rsidRPr="001F4D38">
        <w:rPr>
          <w:rStyle w:val="Voetnootmarkering"/>
          <w:rFonts w:ascii="Verdana" w:hAnsi="Verdana"/>
          <w:sz w:val="18"/>
          <w:szCs w:val="18"/>
        </w:rPr>
        <w:footnoteReference w:id="62"/>
      </w:r>
      <w:r w:rsidR="00AC35CF">
        <w:rPr>
          <w:rFonts w:ascii="Verdana" w:hAnsi="Verdana"/>
          <w:sz w:val="18"/>
          <w:szCs w:val="18"/>
        </w:rPr>
        <w:t xml:space="preserve"> Dit</w:t>
      </w:r>
      <w:r w:rsidRPr="001F4D38">
        <w:rPr>
          <w:rFonts w:ascii="Verdana" w:hAnsi="Verdana"/>
          <w:sz w:val="18"/>
          <w:szCs w:val="18"/>
        </w:rPr>
        <w:t xml:space="preserve"> heeft het Hof van Justitie bepaald in huurzaken voor woonruimtes tussen een professionele verhuurder en </w:t>
      </w:r>
      <w:r w:rsidR="00AC35CF">
        <w:rPr>
          <w:rFonts w:ascii="Verdana" w:hAnsi="Verdana"/>
          <w:sz w:val="18"/>
          <w:szCs w:val="18"/>
        </w:rPr>
        <w:t xml:space="preserve">een </w:t>
      </w:r>
      <w:r w:rsidRPr="001F4D38">
        <w:rPr>
          <w:rFonts w:ascii="Verdana" w:hAnsi="Verdana"/>
          <w:sz w:val="18"/>
          <w:szCs w:val="18"/>
        </w:rPr>
        <w:t>particulier</w:t>
      </w:r>
      <w:r w:rsidR="00AC35CF">
        <w:rPr>
          <w:rFonts w:ascii="Verdana" w:hAnsi="Verdana"/>
          <w:sz w:val="18"/>
          <w:szCs w:val="18"/>
        </w:rPr>
        <w:t>e</w:t>
      </w:r>
      <w:r w:rsidRPr="001F4D38">
        <w:rPr>
          <w:rFonts w:ascii="Verdana" w:hAnsi="Verdana"/>
          <w:sz w:val="18"/>
          <w:szCs w:val="18"/>
        </w:rPr>
        <w:t xml:space="preserve"> huurder.</w:t>
      </w:r>
      <w:r w:rsidRPr="001F4D38">
        <w:rPr>
          <w:rFonts w:ascii="Verdana" w:hAnsi="Verdana"/>
          <w:sz w:val="18"/>
          <w:szCs w:val="18"/>
          <w:vertAlign w:val="superscript"/>
        </w:rPr>
        <w:footnoteReference w:id="63"/>
      </w:r>
      <w:r w:rsidRPr="001F4D38">
        <w:rPr>
          <w:rFonts w:ascii="Verdana" w:hAnsi="Verdana"/>
          <w:sz w:val="18"/>
          <w:szCs w:val="18"/>
        </w:rPr>
        <w:t xml:space="preserve"> Daarnaast moet de rechter ambtshalve toetsen of het boetebeding</w:t>
      </w:r>
      <w:r w:rsidR="00AC35CF">
        <w:rPr>
          <w:rFonts w:ascii="Verdana" w:hAnsi="Verdana"/>
          <w:sz w:val="18"/>
          <w:szCs w:val="18"/>
        </w:rPr>
        <w:t xml:space="preserve"> al dan niet</w:t>
      </w:r>
      <w:r w:rsidRPr="001F4D38">
        <w:rPr>
          <w:rFonts w:ascii="Verdana" w:hAnsi="Verdana"/>
          <w:sz w:val="18"/>
          <w:szCs w:val="18"/>
        </w:rPr>
        <w:t xml:space="preserve"> ‘buitenspor</w:t>
      </w:r>
      <w:r w:rsidR="00AC35CF">
        <w:rPr>
          <w:rFonts w:ascii="Verdana" w:hAnsi="Verdana"/>
          <w:sz w:val="18"/>
          <w:szCs w:val="18"/>
        </w:rPr>
        <w:t xml:space="preserve">ig’ is. Als dat het geval is, is de rechter verplicht </w:t>
      </w:r>
      <w:r w:rsidRPr="001F4D38">
        <w:rPr>
          <w:rFonts w:ascii="Verdana" w:hAnsi="Verdana"/>
          <w:sz w:val="18"/>
          <w:szCs w:val="18"/>
        </w:rPr>
        <w:t xml:space="preserve">de boete niet </w:t>
      </w:r>
      <w:r w:rsidR="00AC35CF">
        <w:rPr>
          <w:rFonts w:ascii="Verdana" w:hAnsi="Verdana"/>
          <w:sz w:val="18"/>
          <w:szCs w:val="18"/>
        </w:rPr>
        <w:t xml:space="preserve">slechts te matigen, maar </w:t>
      </w:r>
      <w:r w:rsidRPr="001F4D38">
        <w:rPr>
          <w:rFonts w:ascii="Verdana" w:hAnsi="Verdana"/>
          <w:sz w:val="18"/>
          <w:szCs w:val="18"/>
        </w:rPr>
        <w:t>volledig af te wijzen.</w:t>
      </w:r>
      <w:r w:rsidRPr="001F4D38">
        <w:rPr>
          <w:rStyle w:val="Voetnootmarkering"/>
          <w:rFonts w:ascii="Verdana" w:hAnsi="Verdana"/>
          <w:sz w:val="18"/>
          <w:szCs w:val="18"/>
        </w:rPr>
        <w:footnoteReference w:id="64"/>
      </w:r>
      <w:r w:rsidRPr="001F4D38">
        <w:rPr>
          <w:rFonts w:ascii="Verdana" w:hAnsi="Verdana"/>
          <w:sz w:val="18"/>
          <w:szCs w:val="18"/>
        </w:rPr>
        <w:t xml:space="preserve"> </w:t>
      </w:r>
      <w:r w:rsidRPr="001F4D38">
        <w:rPr>
          <w:rStyle w:val="Voetnootmarkering"/>
          <w:rFonts w:ascii="Verdana" w:hAnsi="Verdana"/>
          <w:sz w:val="18"/>
          <w:szCs w:val="18"/>
        </w:rPr>
        <w:footnoteReference w:id="65"/>
      </w:r>
      <w:r w:rsidRPr="001F4D38">
        <w:rPr>
          <w:rFonts w:ascii="Verdana" w:hAnsi="Verdana"/>
          <w:sz w:val="18"/>
          <w:szCs w:val="18"/>
        </w:rPr>
        <w:t xml:space="preserve"> </w:t>
      </w:r>
    </w:p>
    <w:p w14:paraId="3C02B6DD" w14:textId="77777777" w:rsidR="00566654" w:rsidRDefault="004B56A1" w:rsidP="004B56A1">
      <w:pPr>
        <w:pStyle w:val="Kop2"/>
      </w:pPr>
      <w:bookmarkStart w:id="58" w:name="_Toc11658794"/>
      <w:bookmarkStart w:id="59" w:name="_Toc11746113"/>
      <w:r>
        <w:t>2.7</w:t>
      </w:r>
      <w:r w:rsidR="00D3375E">
        <w:t xml:space="preserve">. </w:t>
      </w:r>
      <w:r w:rsidR="00566654">
        <w:t>Algemene voorwaarden</w:t>
      </w:r>
      <w:r w:rsidR="00D3375E">
        <w:t xml:space="preserve"> uit de huurovereenkomst</w:t>
      </w:r>
      <w:bookmarkEnd w:id="58"/>
      <w:bookmarkEnd w:id="59"/>
    </w:p>
    <w:p w14:paraId="4F2E0CC2" w14:textId="77777777" w:rsidR="00B90BCC" w:rsidRDefault="00B90BCC" w:rsidP="0046756D">
      <w:pPr>
        <w:spacing w:after="0" w:line="360" w:lineRule="auto"/>
        <w:jc w:val="both"/>
        <w:rPr>
          <w:rFonts w:ascii="Verdana" w:hAnsi="Verdana"/>
          <w:b/>
          <w:sz w:val="18"/>
          <w:szCs w:val="18"/>
        </w:rPr>
      </w:pPr>
    </w:p>
    <w:p w14:paraId="34AC4B77" w14:textId="77777777" w:rsidR="00F25E4C" w:rsidRDefault="00224E23" w:rsidP="00642B0A">
      <w:pPr>
        <w:spacing w:after="0" w:line="360" w:lineRule="auto"/>
        <w:jc w:val="both"/>
        <w:rPr>
          <w:rFonts w:ascii="Verdana" w:hAnsi="Verdana"/>
          <w:sz w:val="18"/>
          <w:szCs w:val="18"/>
        </w:rPr>
      </w:pPr>
      <w:r>
        <w:rPr>
          <w:rFonts w:ascii="Verdana" w:hAnsi="Verdana"/>
          <w:sz w:val="18"/>
          <w:szCs w:val="18"/>
        </w:rPr>
        <w:t>T</w:t>
      </w:r>
      <w:r w:rsidR="00B34DBA">
        <w:rPr>
          <w:rFonts w:ascii="Verdana" w:hAnsi="Verdana"/>
          <w:sz w:val="18"/>
          <w:szCs w:val="18"/>
        </w:rPr>
        <w:t>en</w:t>
      </w:r>
      <w:r w:rsidR="003C31B4">
        <w:rPr>
          <w:rFonts w:ascii="Verdana" w:hAnsi="Verdana"/>
          <w:sz w:val="18"/>
          <w:szCs w:val="18"/>
        </w:rPr>
        <w:t xml:space="preserve"> </w:t>
      </w:r>
      <w:r w:rsidR="00B34DBA">
        <w:rPr>
          <w:rFonts w:ascii="Verdana" w:hAnsi="Verdana"/>
          <w:sz w:val="18"/>
          <w:szCs w:val="18"/>
        </w:rPr>
        <w:t>slotte</w:t>
      </w:r>
      <w:r w:rsidR="004541D7">
        <w:rPr>
          <w:rFonts w:ascii="Verdana" w:hAnsi="Verdana"/>
          <w:sz w:val="18"/>
          <w:szCs w:val="18"/>
        </w:rPr>
        <w:t xml:space="preserve"> </w:t>
      </w:r>
      <w:r w:rsidR="00A25223">
        <w:rPr>
          <w:rFonts w:ascii="Verdana" w:hAnsi="Verdana"/>
          <w:sz w:val="18"/>
          <w:szCs w:val="18"/>
        </w:rPr>
        <w:t>maken algemene voorwaarden</w:t>
      </w:r>
      <w:r w:rsidR="003C31B4">
        <w:rPr>
          <w:rFonts w:ascii="Verdana" w:hAnsi="Verdana"/>
          <w:sz w:val="18"/>
          <w:szCs w:val="18"/>
        </w:rPr>
        <w:t xml:space="preserve"> bijna altijd</w:t>
      </w:r>
      <w:r w:rsidR="00A25223">
        <w:rPr>
          <w:rFonts w:ascii="Verdana" w:hAnsi="Verdana"/>
          <w:sz w:val="18"/>
          <w:szCs w:val="18"/>
        </w:rPr>
        <w:t xml:space="preserve"> onderdeel uit van de huurovereenkomst. </w:t>
      </w:r>
      <w:r w:rsidR="00B34DBA">
        <w:rPr>
          <w:rFonts w:ascii="Verdana" w:hAnsi="Verdana"/>
          <w:sz w:val="18"/>
          <w:szCs w:val="18"/>
        </w:rPr>
        <w:t>Bij het sluiten van een overeenkomst zijn partijen gebonden aan de</w:t>
      </w:r>
      <w:r w:rsidR="00617C6B">
        <w:rPr>
          <w:rFonts w:ascii="Verdana" w:hAnsi="Verdana"/>
          <w:sz w:val="18"/>
          <w:szCs w:val="18"/>
        </w:rPr>
        <w:t xml:space="preserve"> voorwaar</w:t>
      </w:r>
      <w:r w:rsidR="006E5D15">
        <w:rPr>
          <w:rFonts w:ascii="Verdana" w:hAnsi="Verdana"/>
          <w:sz w:val="18"/>
          <w:szCs w:val="18"/>
        </w:rPr>
        <w:t>den.</w:t>
      </w:r>
      <w:r w:rsidR="008574B5">
        <w:rPr>
          <w:rStyle w:val="Voetnootmarkering"/>
          <w:rFonts w:ascii="Verdana" w:hAnsi="Verdana"/>
          <w:sz w:val="18"/>
          <w:szCs w:val="18"/>
        </w:rPr>
        <w:footnoteReference w:id="66"/>
      </w:r>
      <w:r w:rsidR="00617C6B">
        <w:rPr>
          <w:rFonts w:ascii="Verdana" w:hAnsi="Verdana"/>
          <w:sz w:val="18"/>
          <w:szCs w:val="18"/>
        </w:rPr>
        <w:t xml:space="preserve"> </w:t>
      </w:r>
      <w:r w:rsidR="00BE7299">
        <w:rPr>
          <w:rFonts w:ascii="Verdana" w:hAnsi="Verdana"/>
          <w:sz w:val="18"/>
          <w:szCs w:val="18"/>
        </w:rPr>
        <w:t>Als ‘zwakkere’ parti</w:t>
      </w:r>
      <w:r w:rsidR="003C31B4">
        <w:rPr>
          <w:rFonts w:ascii="Verdana" w:hAnsi="Verdana"/>
          <w:sz w:val="18"/>
          <w:szCs w:val="18"/>
        </w:rPr>
        <w:t>j geniet de huurder bescherming</w:t>
      </w:r>
      <w:r w:rsidR="00BE7299">
        <w:rPr>
          <w:rFonts w:ascii="Verdana" w:hAnsi="Verdana"/>
          <w:sz w:val="18"/>
          <w:szCs w:val="18"/>
        </w:rPr>
        <w:t xml:space="preserve"> </w:t>
      </w:r>
      <w:r w:rsidR="00172BE4">
        <w:rPr>
          <w:rFonts w:ascii="Verdana" w:hAnsi="Verdana"/>
          <w:sz w:val="18"/>
          <w:szCs w:val="18"/>
        </w:rPr>
        <w:t>aangaande</w:t>
      </w:r>
      <w:r w:rsidR="00BE7299">
        <w:rPr>
          <w:rFonts w:ascii="Verdana" w:hAnsi="Verdana"/>
          <w:sz w:val="18"/>
          <w:szCs w:val="18"/>
        </w:rPr>
        <w:t xml:space="preserve"> de algemene voorwaarden. </w:t>
      </w:r>
      <w:r w:rsidR="00673854">
        <w:rPr>
          <w:rFonts w:ascii="Verdana" w:hAnsi="Verdana"/>
          <w:sz w:val="18"/>
          <w:szCs w:val="18"/>
        </w:rPr>
        <w:t xml:space="preserve">Bij eenzijdig opgestelde algemene voorwaarden </w:t>
      </w:r>
      <w:r w:rsidR="00076D88">
        <w:rPr>
          <w:rFonts w:ascii="Verdana" w:hAnsi="Verdana"/>
          <w:sz w:val="18"/>
          <w:szCs w:val="18"/>
        </w:rPr>
        <w:t xml:space="preserve">moet de huurder </w:t>
      </w:r>
      <w:r w:rsidR="00FC6AFA">
        <w:rPr>
          <w:rFonts w:ascii="Verdana" w:hAnsi="Verdana"/>
          <w:sz w:val="18"/>
          <w:szCs w:val="18"/>
        </w:rPr>
        <w:t>in de gelegenheid zijn gesteld om kennis te nemen van de algemene voorwaarden ex art</w:t>
      </w:r>
      <w:r w:rsidR="002E3486">
        <w:rPr>
          <w:rFonts w:ascii="Verdana" w:hAnsi="Verdana"/>
          <w:sz w:val="18"/>
          <w:szCs w:val="18"/>
        </w:rPr>
        <w:t>.</w:t>
      </w:r>
      <w:r w:rsidR="00FC6AFA">
        <w:rPr>
          <w:rFonts w:ascii="Verdana" w:hAnsi="Verdana"/>
          <w:sz w:val="18"/>
          <w:szCs w:val="18"/>
        </w:rPr>
        <w:t xml:space="preserve"> </w:t>
      </w:r>
      <w:r w:rsidR="00C91A5D">
        <w:rPr>
          <w:rFonts w:ascii="Verdana" w:hAnsi="Verdana"/>
          <w:sz w:val="18"/>
          <w:szCs w:val="18"/>
        </w:rPr>
        <w:t xml:space="preserve">6:233 lid 2 BW. Verder moeten de algemene voorwaarden niet </w:t>
      </w:r>
      <w:r w:rsidR="00F25E4C">
        <w:rPr>
          <w:rFonts w:ascii="Verdana" w:hAnsi="Verdana"/>
          <w:sz w:val="18"/>
          <w:szCs w:val="18"/>
        </w:rPr>
        <w:t>‘onredelijk bezwarend’ zijn</w:t>
      </w:r>
      <w:r w:rsidR="003C31B4">
        <w:rPr>
          <w:rFonts w:ascii="Verdana" w:hAnsi="Verdana"/>
          <w:sz w:val="18"/>
          <w:szCs w:val="18"/>
        </w:rPr>
        <w:t>, hetgeen blijkt</w:t>
      </w:r>
      <w:r w:rsidR="00F25E4C">
        <w:rPr>
          <w:rFonts w:ascii="Verdana" w:hAnsi="Verdana"/>
          <w:sz w:val="18"/>
          <w:szCs w:val="18"/>
        </w:rPr>
        <w:t xml:space="preserve"> uit art</w:t>
      </w:r>
      <w:r w:rsidR="002E3486">
        <w:rPr>
          <w:rFonts w:ascii="Verdana" w:hAnsi="Verdana"/>
          <w:sz w:val="18"/>
          <w:szCs w:val="18"/>
        </w:rPr>
        <w:t>.</w:t>
      </w:r>
      <w:r w:rsidR="00F25E4C">
        <w:rPr>
          <w:rFonts w:ascii="Verdana" w:hAnsi="Verdana"/>
          <w:sz w:val="18"/>
          <w:szCs w:val="18"/>
        </w:rPr>
        <w:t xml:space="preserve"> 6:233 lid 1 BW. </w:t>
      </w:r>
      <w:r w:rsidR="00172BE4">
        <w:rPr>
          <w:rFonts w:ascii="Verdana" w:hAnsi="Verdana"/>
          <w:sz w:val="18"/>
          <w:szCs w:val="18"/>
        </w:rPr>
        <w:t>Algemene voorwaarden die (vermoed worden) onredelijk bezwarend (te) zijn staan in de</w:t>
      </w:r>
      <w:r w:rsidR="00F25E4C">
        <w:rPr>
          <w:rFonts w:ascii="Verdana" w:hAnsi="Verdana"/>
          <w:sz w:val="18"/>
          <w:szCs w:val="18"/>
        </w:rPr>
        <w:t xml:space="preserve"> lijsten</w:t>
      </w:r>
      <w:r w:rsidR="009842E7" w:rsidRPr="00F25E4C">
        <w:rPr>
          <w:rFonts w:ascii="Verdana" w:hAnsi="Verdana"/>
          <w:sz w:val="18"/>
          <w:szCs w:val="18"/>
        </w:rPr>
        <w:t xml:space="preserve"> </w:t>
      </w:r>
      <w:r w:rsidR="00172BE4">
        <w:rPr>
          <w:rFonts w:ascii="Verdana" w:hAnsi="Verdana"/>
          <w:sz w:val="18"/>
          <w:szCs w:val="18"/>
        </w:rPr>
        <w:t>van</w:t>
      </w:r>
      <w:r w:rsidR="009842E7" w:rsidRPr="00F25E4C">
        <w:rPr>
          <w:rFonts w:ascii="Verdana" w:hAnsi="Verdana"/>
          <w:sz w:val="18"/>
          <w:szCs w:val="18"/>
        </w:rPr>
        <w:t xml:space="preserve"> </w:t>
      </w:r>
      <w:r w:rsidR="00172BE4">
        <w:rPr>
          <w:rFonts w:ascii="Verdana" w:hAnsi="Verdana"/>
          <w:sz w:val="18"/>
          <w:szCs w:val="18"/>
        </w:rPr>
        <w:t>ar</w:t>
      </w:r>
      <w:r w:rsidR="009842E7" w:rsidRPr="00F25E4C">
        <w:rPr>
          <w:rFonts w:ascii="Verdana" w:hAnsi="Verdana"/>
          <w:sz w:val="18"/>
          <w:szCs w:val="18"/>
        </w:rPr>
        <w:t>t</w:t>
      </w:r>
      <w:r w:rsidR="002E3486">
        <w:rPr>
          <w:rFonts w:ascii="Verdana" w:hAnsi="Verdana"/>
          <w:sz w:val="18"/>
          <w:szCs w:val="18"/>
        </w:rPr>
        <w:t>.</w:t>
      </w:r>
      <w:r w:rsidR="009842E7" w:rsidRPr="00F25E4C">
        <w:rPr>
          <w:rFonts w:ascii="Verdana" w:hAnsi="Verdana"/>
          <w:sz w:val="18"/>
          <w:szCs w:val="18"/>
        </w:rPr>
        <w:t xml:space="preserve"> </w:t>
      </w:r>
      <w:r w:rsidR="00C854F6" w:rsidRPr="00F25E4C">
        <w:rPr>
          <w:rFonts w:ascii="Verdana" w:hAnsi="Verdana"/>
          <w:sz w:val="18"/>
          <w:szCs w:val="18"/>
        </w:rPr>
        <w:t xml:space="preserve">6:236 BW of </w:t>
      </w:r>
      <w:r w:rsidR="002E3486">
        <w:rPr>
          <w:rFonts w:ascii="Verdana" w:hAnsi="Verdana"/>
          <w:sz w:val="18"/>
          <w:szCs w:val="18"/>
        </w:rPr>
        <w:t>a</w:t>
      </w:r>
      <w:r w:rsidR="00C854F6" w:rsidRPr="00F25E4C">
        <w:rPr>
          <w:rFonts w:ascii="Verdana" w:hAnsi="Verdana"/>
          <w:sz w:val="18"/>
          <w:szCs w:val="18"/>
        </w:rPr>
        <w:t>rt</w:t>
      </w:r>
      <w:r w:rsidR="002E3486">
        <w:rPr>
          <w:rFonts w:ascii="Verdana" w:hAnsi="Verdana"/>
          <w:sz w:val="18"/>
          <w:szCs w:val="18"/>
        </w:rPr>
        <w:t>.</w:t>
      </w:r>
      <w:r w:rsidR="00C854F6" w:rsidRPr="00F25E4C">
        <w:rPr>
          <w:rFonts w:ascii="Verdana" w:hAnsi="Verdana"/>
          <w:sz w:val="18"/>
          <w:szCs w:val="18"/>
        </w:rPr>
        <w:t xml:space="preserve"> 6:237 BW</w:t>
      </w:r>
      <w:r w:rsidR="00F25E4C">
        <w:rPr>
          <w:rFonts w:ascii="Verdana" w:hAnsi="Verdana"/>
          <w:sz w:val="18"/>
          <w:szCs w:val="18"/>
        </w:rPr>
        <w:t xml:space="preserve">. </w:t>
      </w:r>
      <w:r w:rsidR="00B50970">
        <w:rPr>
          <w:rFonts w:ascii="Verdana" w:hAnsi="Verdana"/>
          <w:sz w:val="18"/>
          <w:szCs w:val="18"/>
        </w:rPr>
        <w:t xml:space="preserve">Als </w:t>
      </w:r>
      <w:r w:rsidR="003C31B4">
        <w:rPr>
          <w:rFonts w:ascii="Verdana" w:hAnsi="Verdana"/>
          <w:sz w:val="18"/>
          <w:szCs w:val="18"/>
        </w:rPr>
        <w:t xml:space="preserve">daar </w:t>
      </w:r>
      <w:r w:rsidR="00B50970">
        <w:rPr>
          <w:rFonts w:ascii="Verdana" w:hAnsi="Verdana"/>
          <w:sz w:val="18"/>
          <w:szCs w:val="18"/>
        </w:rPr>
        <w:t xml:space="preserve">niet </w:t>
      </w:r>
      <w:r w:rsidR="003C31B4">
        <w:rPr>
          <w:rFonts w:ascii="Verdana" w:hAnsi="Verdana"/>
          <w:sz w:val="18"/>
          <w:szCs w:val="18"/>
        </w:rPr>
        <w:t xml:space="preserve">aan </w:t>
      </w:r>
      <w:r w:rsidR="00B50970">
        <w:rPr>
          <w:rFonts w:ascii="Verdana" w:hAnsi="Verdana"/>
          <w:sz w:val="18"/>
          <w:szCs w:val="18"/>
        </w:rPr>
        <w:t>is voldaan</w:t>
      </w:r>
      <w:r w:rsidR="003C31B4">
        <w:rPr>
          <w:rFonts w:ascii="Verdana" w:hAnsi="Verdana"/>
          <w:sz w:val="18"/>
          <w:szCs w:val="18"/>
        </w:rPr>
        <w:t xml:space="preserve"> </w:t>
      </w:r>
      <w:r w:rsidR="00B50970">
        <w:rPr>
          <w:rFonts w:ascii="Verdana" w:hAnsi="Verdana"/>
          <w:sz w:val="18"/>
          <w:szCs w:val="18"/>
        </w:rPr>
        <w:t>zijn de algemene voorwaarden vernietigbaar</w:t>
      </w:r>
      <w:r w:rsidR="00A0161D">
        <w:rPr>
          <w:rFonts w:ascii="Verdana" w:hAnsi="Verdana"/>
          <w:sz w:val="18"/>
          <w:szCs w:val="18"/>
        </w:rPr>
        <w:t xml:space="preserve"> door de huurder</w:t>
      </w:r>
      <w:r w:rsidR="00B50970">
        <w:rPr>
          <w:rFonts w:ascii="Verdana" w:hAnsi="Verdana"/>
          <w:sz w:val="18"/>
          <w:szCs w:val="18"/>
        </w:rPr>
        <w:t>.</w:t>
      </w:r>
      <w:r w:rsidR="000613BE">
        <w:rPr>
          <w:rStyle w:val="Voetnootmarkering"/>
          <w:rFonts w:ascii="Verdana" w:hAnsi="Verdana"/>
          <w:sz w:val="18"/>
          <w:szCs w:val="18"/>
        </w:rPr>
        <w:footnoteReference w:id="67"/>
      </w:r>
      <w:r w:rsidR="009A211A">
        <w:rPr>
          <w:rFonts w:ascii="Verdana" w:hAnsi="Verdana"/>
          <w:sz w:val="18"/>
          <w:szCs w:val="18"/>
        </w:rPr>
        <w:t xml:space="preserve"> </w:t>
      </w:r>
      <w:r w:rsidR="005C56AA">
        <w:rPr>
          <w:rFonts w:ascii="Verdana" w:hAnsi="Verdana"/>
          <w:sz w:val="18"/>
          <w:szCs w:val="18"/>
        </w:rPr>
        <w:t>Ter illustratie zijn in Bijlage III voorwaarden opgenomen met betrekking tot de bestemming van de woning en hennepteelt</w:t>
      </w:r>
      <w:r w:rsidR="00EC53E4">
        <w:rPr>
          <w:rFonts w:ascii="Verdana" w:hAnsi="Verdana"/>
          <w:sz w:val="18"/>
          <w:szCs w:val="18"/>
        </w:rPr>
        <w:t xml:space="preserve"> met bijbehorende consequenties</w:t>
      </w:r>
      <w:r w:rsidR="003C31B4">
        <w:rPr>
          <w:rFonts w:ascii="Verdana" w:hAnsi="Verdana"/>
          <w:sz w:val="18"/>
          <w:szCs w:val="18"/>
        </w:rPr>
        <w:t>, waaronder het boetebeding.</w:t>
      </w:r>
      <w:r w:rsidR="00DC40FA">
        <w:rPr>
          <w:rFonts w:ascii="Verdana" w:hAnsi="Verdana"/>
          <w:sz w:val="18"/>
          <w:szCs w:val="18"/>
        </w:rPr>
        <w:t xml:space="preserve"> Deze komen uit </w:t>
      </w:r>
      <w:r w:rsidR="005B6AB5">
        <w:rPr>
          <w:rFonts w:ascii="Verdana" w:hAnsi="Verdana"/>
          <w:sz w:val="18"/>
          <w:szCs w:val="18"/>
        </w:rPr>
        <w:t>de</w:t>
      </w:r>
      <w:r w:rsidR="00DC40FA">
        <w:rPr>
          <w:rFonts w:ascii="Verdana" w:hAnsi="Verdana"/>
          <w:sz w:val="18"/>
          <w:szCs w:val="18"/>
        </w:rPr>
        <w:t xml:space="preserve"> modelovereenkomst van Aedes</w:t>
      </w:r>
      <w:r w:rsidR="003C31B4">
        <w:rPr>
          <w:rFonts w:ascii="Verdana" w:hAnsi="Verdana"/>
          <w:sz w:val="18"/>
          <w:szCs w:val="18"/>
        </w:rPr>
        <w:t xml:space="preserve"> en</w:t>
      </w:r>
      <w:r w:rsidR="00EC53E4">
        <w:rPr>
          <w:rFonts w:ascii="Verdana" w:hAnsi="Verdana"/>
          <w:sz w:val="18"/>
          <w:szCs w:val="18"/>
        </w:rPr>
        <w:t xml:space="preserve"> bedoeld is voor woningcorporaties</w:t>
      </w:r>
      <w:r w:rsidR="00EC53E4">
        <w:rPr>
          <w:rStyle w:val="Voetnootmarkering"/>
          <w:rFonts w:ascii="Verdana" w:hAnsi="Verdana"/>
          <w:sz w:val="18"/>
          <w:szCs w:val="18"/>
        </w:rPr>
        <w:footnoteReference w:id="68"/>
      </w:r>
      <w:r w:rsidR="00EC53E4">
        <w:rPr>
          <w:rFonts w:ascii="Verdana" w:hAnsi="Verdana"/>
          <w:sz w:val="18"/>
          <w:szCs w:val="18"/>
        </w:rPr>
        <w:t xml:space="preserve">. </w:t>
      </w:r>
    </w:p>
    <w:p w14:paraId="2D724768" w14:textId="0A013AA9" w:rsidR="00D35D5F" w:rsidRDefault="00D35D5F" w:rsidP="00316620">
      <w:pPr>
        <w:spacing w:after="0" w:line="360" w:lineRule="auto"/>
        <w:jc w:val="both"/>
        <w:rPr>
          <w:rFonts w:ascii="Verdana" w:hAnsi="Verdana"/>
          <w:sz w:val="18"/>
          <w:szCs w:val="18"/>
        </w:rPr>
      </w:pPr>
    </w:p>
    <w:p w14:paraId="6C341BCA" w14:textId="261B0FA4" w:rsidR="00021D2F" w:rsidRDefault="00021D2F" w:rsidP="00316620">
      <w:pPr>
        <w:spacing w:after="0" w:line="360" w:lineRule="auto"/>
        <w:jc w:val="both"/>
        <w:rPr>
          <w:rFonts w:ascii="Verdana" w:hAnsi="Verdana"/>
          <w:sz w:val="18"/>
          <w:szCs w:val="18"/>
        </w:rPr>
      </w:pPr>
    </w:p>
    <w:p w14:paraId="7733D8C5" w14:textId="19D871AF" w:rsidR="00021D2F" w:rsidRDefault="00021D2F" w:rsidP="00316620">
      <w:pPr>
        <w:spacing w:after="0" w:line="360" w:lineRule="auto"/>
        <w:jc w:val="both"/>
        <w:rPr>
          <w:rFonts w:ascii="Verdana" w:hAnsi="Verdana"/>
          <w:sz w:val="18"/>
          <w:szCs w:val="18"/>
        </w:rPr>
      </w:pPr>
    </w:p>
    <w:p w14:paraId="1F8E012C" w14:textId="4D56091E" w:rsidR="00A15667" w:rsidRDefault="00A15667" w:rsidP="00316620">
      <w:pPr>
        <w:spacing w:after="0" w:line="360" w:lineRule="auto"/>
        <w:jc w:val="both"/>
        <w:rPr>
          <w:rFonts w:ascii="Verdana" w:hAnsi="Verdana"/>
          <w:sz w:val="18"/>
          <w:szCs w:val="18"/>
        </w:rPr>
      </w:pPr>
    </w:p>
    <w:p w14:paraId="78A89A5D" w14:textId="4E5CE784" w:rsidR="00A15667" w:rsidRDefault="00A15667" w:rsidP="00316620">
      <w:pPr>
        <w:spacing w:after="0" w:line="360" w:lineRule="auto"/>
        <w:jc w:val="both"/>
        <w:rPr>
          <w:rFonts w:ascii="Verdana" w:hAnsi="Verdana"/>
          <w:sz w:val="18"/>
          <w:szCs w:val="18"/>
        </w:rPr>
      </w:pPr>
    </w:p>
    <w:p w14:paraId="5D2A8932" w14:textId="43DE1FA0" w:rsidR="00463476" w:rsidRDefault="00463476" w:rsidP="00316620">
      <w:pPr>
        <w:spacing w:after="0" w:line="360" w:lineRule="auto"/>
        <w:jc w:val="both"/>
        <w:rPr>
          <w:rFonts w:ascii="Verdana" w:hAnsi="Verdana"/>
          <w:sz w:val="18"/>
          <w:szCs w:val="18"/>
        </w:rPr>
      </w:pPr>
    </w:p>
    <w:p w14:paraId="3B701C82" w14:textId="77777777" w:rsidR="00463476" w:rsidRDefault="00463476" w:rsidP="00316620">
      <w:pPr>
        <w:spacing w:after="0" w:line="360" w:lineRule="auto"/>
        <w:jc w:val="both"/>
        <w:rPr>
          <w:rFonts w:ascii="Verdana" w:hAnsi="Verdana"/>
          <w:sz w:val="18"/>
          <w:szCs w:val="18"/>
        </w:rPr>
      </w:pPr>
    </w:p>
    <w:p w14:paraId="1AE46EA5" w14:textId="77777777" w:rsidR="00CD610D" w:rsidRDefault="00E9295B" w:rsidP="00316620">
      <w:pPr>
        <w:pStyle w:val="Kop1"/>
        <w:spacing w:line="360" w:lineRule="auto"/>
        <w:jc w:val="center"/>
      </w:pPr>
      <w:bookmarkStart w:id="61" w:name="_Toc11658795"/>
      <w:bookmarkStart w:id="62" w:name="_Toc11746114"/>
      <w:r>
        <w:lastRenderedPageBreak/>
        <w:t xml:space="preserve">Hoofdstuk </w:t>
      </w:r>
      <w:r w:rsidR="00020B06">
        <w:t>3</w:t>
      </w:r>
      <w:r>
        <w:t xml:space="preserve">: Gevolgen </w:t>
      </w:r>
      <w:r w:rsidR="001649CE">
        <w:t xml:space="preserve">van hennepteelt in </w:t>
      </w:r>
      <w:r w:rsidR="00417292">
        <w:t xml:space="preserve">de </w:t>
      </w:r>
      <w:r w:rsidR="001649CE">
        <w:t>huurwoning</w:t>
      </w:r>
      <w:bookmarkEnd w:id="61"/>
      <w:bookmarkEnd w:id="62"/>
    </w:p>
    <w:p w14:paraId="487579D2" w14:textId="77777777" w:rsidR="001C347D" w:rsidRDefault="001C347D" w:rsidP="00316620">
      <w:pPr>
        <w:spacing w:after="0" w:line="360" w:lineRule="auto"/>
        <w:jc w:val="both"/>
        <w:rPr>
          <w:rFonts w:ascii="Verdana" w:hAnsi="Verdana"/>
          <w:sz w:val="18"/>
        </w:rPr>
      </w:pPr>
    </w:p>
    <w:p w14:paraId="5DCF4ADF" w14:textId="16209C44" w:rsidR="00EE74A1" w:rsidRDefault="008615F8" w:rsidP="00316620">
      <w:pPr>
        <w:spacing w:after="0" w:line="360" w:lineRule="auto"/>
        <w:jc w:val="both"/>
        <w:rPr>
          <w:rFonts w:ascii="Verdana" w:hAnsi="Verdana"/>
          <w:i/>
          <w:sz w:val="18"/>
          <w:szCs w:val="18"/>
        </w:rPr>
      </w:pPr>
      <w:bookmarkStart w:id="63" w:name="_Hlk10758255"/>
      <w:r w:rsidRPr="00E21A4B">
        <w:rPr>
          <w:rFonts w:ascii="Verdana" w:hAnsi="Verdana"/>
          <w:sz w:val="18"/>
          <w:szCs w:val="18"/>
        </w:rPr>
        <w:t xml:space="preserve">Het </w:t>
      </w:r>
      <w:r>
        <w:rPr>
          <w:rFonts w:ascii="Verdana" w:hAnsi="Verdana"/>
          <w:sz w:val="18"/>
          <w:szCs w:val="18"/>
        </w:rPr>
        <w:t>theoretisch kader</w:t>
      </w:r>
      <w:r w:rsidRPr="00E21A4B">
        <w:rPr>
          <w:rFonts w:ascii="Verdana" w:hAnsi="Verdana"/>
          <w:sz w:val="18"/>
          <w:szCs w:val="18"/>
        </w:rPr>
        <w:t xml:space="preserve"> </w:t>
      </w:r>
      <w:r>
        <w:rPr>
          <w:rFonts w:ascii="Verdana" w:hAnsi="Verdana"/>
          <w:sz w:val="18"/>
          <w:szCs w:val="18"/>
        </w:rPr>
        <w:t xml:space="preserve">is </w:t>
      </w:r>
      <w:r w:rsidRPr="00E21A4B">
        <w:rPr>
          <w:rFonts w:ascii="Verdana" w:hAnsi="Verdana"/>
          <w:sz w:val="18"/>
          <w:szCs w:val="18"/>
        </w:rPr>
        <w:t xml:space="preserve">in hoofdstuk </w:t>
      </w:r>
      <w:r w:rsidR="00961D70">
        <w:rPr>
          <w:rFonts w:ascii="Verdana" w:hAnsi="Verdana"/>
          <w:sz w:val="18"/>
          <w:szCs w:val="18"/>
        </w:rPr>
        <w:t>3 verder</w:t>
      </w:r>
      <w:r>
        <w:rPr>
          <w:rFonts w:ascii="Verdana" w:hAnsi="Verdana"/>
          <w:sz w:val="18"/>
          <w:szCs w:val="18"/>
        </w:rPr>
        <w:t xml:space="preserve"> uitgewerkt</w:t>
      </w:r>
      <w:r w:rsidRPr="00E21A4B">
        <w:rPr>
          <w:rFonts w:ascii="Verdana" w:hAnsi="Verdana"/>
          <w:sz w:val="18"/>
          <w:szCs w:val="18"/>
        </w:rPr>
        <w:t xml:space="preserve">. Hoofdstuk </w:t>
      </w:r>
      <w:r w:rsidR="0060592E">
        <w:rPr>
          <w:rFonts w:ascii="Verdana" w:hAnsi="Verdana"/>
          <w:sz w:val="18"/>
          <w:szCs w:val="18"/>
        </w:rPr>
        <w:t>3</w:t>
      </w:r>
      <w:r w:rsidRPr="00E21A4B">
        <w:rPr>
          <w:rFonts w:ascii="Verdana" w:hAnsi="Verdana"/>
          <w:sz w:val="18"/>
          <w:szCs w:val="18"/>
        </w:rPr>
        <w:t xml:space="preserve"> zal daarmee deelvraag </w:t>
      </w:r>
      <w:r w:rsidR="0060592E">
        <w:rPr>
          <w:rFonts w:ascii="Verdana" w:hAnsi="Verdana"/>
          <w:sz w:val="18"/>
          <w:szCs w:val="18"/>
        </w:rPr>
        <w:t>2</w:t>
      </w:r>
      <w:r w:rsidRPr="00E21A4B">
        <w:rPr>
          <w:rFonts w:ascii="Verdana" w:hAnsi="Verdana"/>
          <w:sz w:val="18"/>
          <w:szCs w:val="18"/>
        </w:rPr>
        <w:t xml:space="preserve"> beantwoorden: </w:t>
      </w:r>
      <w:r w:rsidR="00AC5F33" w:rsidRPr="00AC5F33">
        <w:rPr>
          <w:rFonts w:ascii="Verdana" w:hAnsi="Verdana"/>
          <w:i/>
          <w:iCs/>
          <w:sz w:val="18"/>
          <w:szCs w:val="18"/>
        </w:rPr>
        <w:t>Wat zijn de gevolgen (van het telen) van hennep in de huurwoning van de woningcorporatie volgens literatuuronderzoek en wet- en regelgeving?</w:t>
      </w:r>
    </w:p>
    <w:bookmarkEnd w:id="63"/>
    <w:p w14:paraId="74784831" w14:textId="77777777" w:rsidR="00EE74A1" w:rsidRPr="00EE74A1" w:rsidRDefault="00EE74A1" w:rsidP="001C347D">
      <w:pPr>
        <w:spacing w:after="0" w:line="360" w:lineRule="auto"/>
        <w:jc w:val="both"/>
        <w:rPr>
          <w:rFonts w:ascii="Verdana" w:hAnsi="Verdana"/>
          <w:i/>
          <w:sz w:val="18"/>
          <w:szCs w:val="18"/>
        </w:rPr>
      </w:pPr>
    </w:p>
    <w:p w14:paraId="45767151" w14:textId="77777777" w:rsidR="001C5800" w:rsidRDefault="00EC53E4" w:rsidP="0016671C">
      <w:pPr>
        <w:pStyle w:val="Kop2"/>
      </w:pPr>
      <w:bookmarkStart w:id="64" w:name="_Toc11658796"/>
      <w:bookmarkStart w:id="65" w:name="_Toc11746115"/>
      <w:r>
        <w:t>3</w:t>
      </w:r>
      <w:r w:rsidR="00E47AD5">
        <w:t xml:space="preserve">.1. </w:t>
      </w:r>
      <w:r w:rsidR="001C5800">
        <w:t>Hennep in Nederland</w:t>
      </w:r>
      <w:bookmarkEnd w:id="64"/>
      <w:bookmarkEnd w:id="65"/>
    </w:p>
    <w:p w14:paraId="6BE61175" w14:textId="77777777" w:rsidR="00E47AD5" w:rsidRPr="001C347D" w:rsidRDefault="00E47AD5" w:rsidP="00E47AD5">
      <w:pPr>
        <w:spacing w:after="0" w:line="360" w:lineRule="auto"/>
        <w:jc w:val="both"/>
        <w:rPr>
          <w:rFonts w:ascii="Verdana" w:hAnsi="Verdana"/>
          <w:sz w:val="18"/>
        </w:rPr>
      </w:pPr>
    </w:p>
    <w:p w14:paraId="743897F5" w14:textId="77777777" w:rsidR="00091057" w:rsidRDefault="005B533E" w:rsidP="00E47AD5">
      <w:pPr>
        <w:spacing w:after="0" w:line="360" w:lineRule="auto"/>
        <w:jc w:val="both"/>
        <w:rPr>
          <w:rFonts w:ascii="Verdana" w:hAnsi="Verdana"/>
          <w:sz w:val="18"/>
          <w:szCs w:val="18"/>
        </w:rPr>
      </w:pPr>
      <w:r>
        <w:rPr>
          <w:rFonts w:ascii="Verdana" w:hAnsi="Verdana"/>
          <w:sz w:val="18"/>
          <w:szCs w:val="18"/>
        </w:rPr>
        <w:t>H</w:t>
      </w:r>
      <w:r w:rsidR="00266930">
        <w:rPr>
          <w:rFonts w:ascii="Verdana" w:hAnsi="Verdana"/>
          <w:sz w:val="18"/>
          <w:szCs w:val="18"/>
        </w:rPr>
        <w:t>ennepteelt is</w:t>
      </w:r>
      <w:r w:rsidR="00BA1F18">
        <w:rPr>
          <w:rFonts w:ascii="Verdana" w:hAnsi="Verdana"/>
          <w:sz w:val="18"/>
          <w:szCs w:val="18"/>
        </w:rPr>
        <w:t>,</w:t>
      </w:r>
      <w:r w:rsidR="00417292">
        <w:rPr>
          <w:rFonts w:ascii="Verdana" w:hAnsi="Verdana"/>
          <w:sz w:val="18"/>
          <w:szCs w:val="18"/>
        </w:rPr>
        <w:t xml:space="preserve"> volgens</w:t>
      </w:r>
      <w:r w:rsidR="00AB0E26">
        <w:rPr>
          <w:rFonts w:ascii="Verdana" w:hAnsi="Verdana"/>
          <w:sz w:val="18"/>
          <w:szCs w:val="18"/>
        </w:rPr>
        <w:t xml:space="preserve"> </w:t>
      </w:r>
      <w:r w:rsidR="00AB0E26" w:rsidRPr="00AB0E26">
        <w:rPr>
          <w:rFonts w:ascii="Verdana" w:hAnsi="Verdana"/>
          <w:sz w:val="18"/>
          <w:szCs w:val="18"/>
        </w:rPr>
        <w:t>hoogleraar criminologie</w:t>
      </w:r>
      <w:r w:rsidR="00736828">
        <w:rPr>
          <w:rFonts w:ascii="Verdana" w:hAnsi="Verdana"/>
          <w:sz w:val="18"/>
          <w:szCs w:val="18"/>
        </w:rPr>
        <w:t xml:space="preserve"> </w:t>
      </w:r>
      <w:r w:rsidR="00736828" w:rsidRPr="00736828">
        <w:rPr>
          <w:rFonts w:ascii="Verdana" w:hAnsi="Verdana"/>
          <w:sz w:val="18"/>
          <w:szCs w:val="18"/>
        </w:rPr>
        <w:t>Toine Spapens</w:t>
      </w:r>
      <w:r w:rsidR="00BA1F18">
        <w:rPr>
          <w:rFonts w:ascii="Verdana" w:hAnsi="Verdana"/>
          <w:sz w:val="18"/>
          <w:szCs w:val="18"/>
        </w:rPr>
        <w:t>,</w:t>
      </w:r>
      <w:r w:rsidR="00E00D45">
        <w:rPr>
          <w:rFonts w:ascii="Verdana" w:hAnsi="Verdana"/>
          <w:sz w:val="18"/>
          <w:szCs w:val="18"/>
        </w:rPr>
        <w:t xml:space="preserve"> </w:t>
      </w:r>
      <w:r w:rsidR="00266930">
        <w:rPr>
          <w:rFonts w:ascii="Verdana" w:hAnsi="Verdana"/>
          <w:sz w:val="18"/>
          <w:szCs w:val="18"/>
        </w:rPr>
        <w:t>in elke gemeente in Nederland te vinden.</w:t>
      </w:r>
      <w:r w:rsidR="000A215F" w:rsidRPr="000A215F">
        <w:rPr>
          <w:rStyle w:val="Voetnootmarkering"/>
          <w:rFonts w:ascii="Verdana" w:hAnsi="Verdana"/>
          <w:sz w:val="18"/>
          <w:szCs w:val="18"/>
        </w:rPr>
        <w:t xml:space="preserve"> </w:t>
      </w:r>
      <w:r w:rsidR="00A25D03">
        <w:rPr>
          <w:rFonts w:ascii="Verdana" w:hAnsi="Verdana"/>
          <w:sz w:val="18"/>
          <w:szCs w:val="18"/>
        </w:rPr>
        <w:t>Hoofdzakelijk maken g</w:t>
      </w:r>
      <w:r w:rsidR="007A22FD">
        <w:rPr>
          <w:rFonts w:ascii="Verdana" w:hAnsi="Verdana"/>
          <w:sz w:val="18"/>
          <w:szCs w:val="18"/>
        </w:rPr>
        <w:t>eorganiseerde criminele bende</w:t>
      </w:r>
      <w:r w:rsidR="00112C6A">
        <w:rPr>
          <w:rFonts w:ascii="Verdana" w:hAnsi="Verdana"/>
          <w:sz w:val="18"/>
          <w:szCs w:val="18"/>
        </w:rPr>
        <w:t>s</w:t>
      </w:r>
      <w:r w:rsidR="00254DB4">
        <w:rPr>
          <w:rFonts w:ascii="Verdana" w:hAnsi="Verdana"/>
          <w:sz w:val="18"/>
          <w:szCs w:val="18"/>
        </w:rPr>
        <w:t xml:space="preserve"> </w:t>
      </w:r>
      <w:r w:rsidR="00A25D03">
        <w:rPr>
          <w:rFonts w:ascii="Verdana" w:hAnsi="Verdana"/>
          <w:sz w:val="18"/>
          <w:szCs w:val="18"/>
        </w:rPr>
        <w:t xml:space="preserve">deel uit van </w:t>
      </w:r>
      <w:r w:rsidR="00252AC3">
        <w:rPr>
          <w:rFonts w:ascii="Verdana" w:hAnsi="Verdana"/>
          <w:sz w:val="18"/>
          <w:szCs w:val="18"/>
        </w:rPr>
        <w:t>het hennepcircuit</w:t>
      </w:r>
      <w:r w:rsidR="0019647C">
        <w:rPr>
          <w:rFonts w:ascii="Verdana" w:hAnsi="Verdana"/>
          <w:sz w:val="18"/>
          <w:szCs w:val="18"/>
        </w:rPr>
        <w:t xml:space="preserve">, </w:t>
      </w:r>
      <w:r w:rsidR="00112C6A">
        <w:rPr>
          <w:rFonts w:ascii="Verdana" w:hAnsi="Verdana"/>
          <w:sz w:val="18"/>
          <w:szCs w:val="18"/>
        </w:rPr>
        <w:t>maar ook mensen</w:t>
      </w:r>
      <w:r w:rsidR="007F4A73">
        <w:rPr>
          <w:rFonts w:ascii="Verdana" w:hAnsi="Verdana"/>
          <w:sz w:val="18"/>
          <w:szCs w:val="18"/>
        </w:rPr>
        <w:t xml:space="preserve"> </w:t>
      </w:r>
      <w:r w:rsidR="00E8545F">
        <w:rPr>
          <w:rFonts w:ascii="Verdana" w:hAnsi="Verdana"/>
          <w:sz w:val="18"/>
          <w:szCs w:val="18"/>
        </w:rPr>
        <w:t xml:space="preserve">die </w:t>
      </w:r>
      <w:r w:rsidR="007F4A73">
        <w:rPr>
          <w:rFonts w:ascii="Verdana" w:hAnsi="Verdana"/>
          <w:sz w:val="18"/>
          <w:szCs w:val="18"/>
        </w:rPr>
        <w:t>in een kwetsbare positie</w:t>
      </w:r>
      <w:r w:rsidR="00112C6A">
        <w:rPr>
          <w:rFonts w:ascii="Verdana" w:hAnsi="Verdana"/>
          <w:sz w:val="18"/>
          <w:szCs w:val="18"/>
        </w:rPr>
        <w:t xml:space="preserve"> </w:t>
      </w:r>
      <w:r w:rsidR="00E8545F">
        <w:rPr>
          <w:rFonts w:ascii="Verdana" w:hAnsi="Verdana"/>
          <w:sz w:val="18"/>
          <w:szCs w:val="18"/>
        </w:rPr>
        <w:t>verkeren en</w:t>
      </w:r>
      <w:r w:rsidR="00112C6A">
        <w:rPr>
          <w:rFonts w:ascii="Verdana" w:hAnsi="Verdana"/>
          <w:sz w:val="18"/>
          <w:szCs w:val="18"/>
        </w:rPr>
        <w:t xml:space="preserve"> uit financiële overwegingen</w:t>
      </w:r>
      <w:r w:rsidR="007723A3">
        <w:rPr>
          <w:rFonts w:ascii="Verdana" w:hAnsi="Verdana"/>
          <w:sz w:val="18"/>
          <w:szCs w:val="18"/>
        </w:rPr>
        <w:t xml:space="preserve"> meedoen</w:t>
      </w:r>
      <w:r w:rsidR="001C5800">
        <w:rPr>
          <w:rFonts w:ascii="Verdana" w:hAnsi="Verdana"/>
          <w:sz w:val="18"/>
          <w:szCs w:val="18"/>
        </w:rPr>
        <w:t>.</w:t>
      </w:r>
      <w:r w:rsidR="001B4618">
        <w:rPr>
          <w:rStyle w:val="Voetnootmarkering"/>
          <w:rFonts w:ascii="Verdana" w:hAnsi="Verdana"/>
          <w:sz w:val="18"/>
          <w:szCs w:val="18"/>
        </w:rPr>
        <w:footnoteReference w:id="69"/>
      </w:r>
      <w:r w:rsidR="004170C6">
        <w:rPr>
          <w:rFonts w:ascii="Verdana" w:hAnsi="Verdana"/>
          <w:sz w:val="18"/>
          <w:szCs w:val="18"/>
        </w:rPr>
        <w:t xml:space="preserve"> </w:t>
      </w:r>
      <w:r w:rsidR="0062727F">
        <w:rPr>
          <w:rFonts w:ascii="Verdana" w:hAnsi="Verdana"/>
          <w:sz w:val="18"/>
          <w:szCs w:val="18"/>
        </w:rPr>
        <w:t xml:space="preserve">Er gaat namelijk veel geld in om. </w:t>
      </w:r>
      <w:r w:rsidR="00AE7769">
        <w:rPr>
          <w:rFonts w:ascii="Verdana" w:hAnsi="Verdana"/>
          <w:sz w:val="18"/>
          <w:szCs w:val="18"/>
        </w:rPr>
        <w:t xml:space="preserve">Zo </w:t>
      </w:r>
      <w:r w:rsidR="004D1D5D">
        <w:rPr>
          <w:rFonts w:ascii="Verdana" w:hAnsi="Verdana"/>
          <w:sz w:val="18"/>
          <w:szCs w:val="18"/>
        </w:rPr>
        <w:t>worden huurders door criminele organisaties benaderd om een deel van hun huurwoning af te staan voor</w:t>
      </w:r>
      <w:r w:rsidR="00813385">
        <w:rPr>
          <w:rFonts w:ascii="Verdana" w:hAnsi="Verdana"/>
          <w:sz w:val="18"/>
          <w:szCs w:val="18"/>
        </w:rPr>
        <w:t xml:space="preserve"> hennep</w:t>
      </w:r>
      <w:r w:rsidR="00003B4B">
        <w:rPr>
          <w:rFonts w:ascii="Verdana" w:hAnsi="Verdana"/>
          <w:sz w:val="18"/>
          <w:szCs w:val="18"/>
        </w:rPr>
        <w:t xml:space="preserve">kweek tegen een </w:t>
      </w:r>
      <w:r w:rsidR="006B0D74">
        <w:rPr>
          <w:rFonts w:ascii="Verdana" w:hAnsi="Verdana"/>
          <w:sz w:val="18"/>
          <w:szCs w:val="18"/>
        </w:rPr>
        <w:t>deel van de winst per oogst.</w:t>
      </w:r>
      <w:r w:rsidR="006B0D74">
        <w:rPr>
          <w:rStyle w:val="Voetnootmarkering"/>
          <w:rFonts w:ascii="Verdana" w:hAnsi="Verdana"/>
          <w:sz w:val="18"/>
          <w:szCs w:val="18"/>
        </w:rPr>
        <w:footnoteReference w:id="70"/>
      </w:r>
      <w:r w:rsidR="00C3326D">
        <w:rPr>
          <w:rFonts w:ascii="Verdana" w:hAnsi="Verdana"/>
          <w:sz w:val="18"/>
          <w:szCs w:val="18"/>
        </w:rPr>
        <w:t xml:space="preserve"> </w:t>
      </w:r>
      <w:r w:rsidR="00B72E53">
        <w:rPr>
          <w:rFonts w:ascii="Verdana" w:hAnsi="Verdana"/>
          <w:sz w:val="18"/>
          <w:szCs w:val="18"/>
        </w:rPr>
        <w:t xml:space="preserve">Bovendien gaat </w:t>
      </w:r>
      <w:r w:rsidR="0062727F">
        <w:rPr>
          <w:rFonts w:ascii="Verdana" w:hAnsi="Verdana"/>
          <w:sz w:val="18"/>
          <w:szCs w:val="18"/>
        </w:rPr>
        <w:t>het overgrote deel va</w:t>
      </w:r>
      <w:r w:rsidR="00417292">
        <w:rPr>
          <w:rFonts w:ascii="Verdana" w:hAnsi="Verdana"/>
          <w:sz w:val="18"/>
          <w:szCs w:val="18"/>
        </w:rPr>
        <w:t>n de opbrengst van de teelt</w:t>
      </w:r>
      <w:r w:rsidR="0062727F">
        <w:rPr>
          <w:rFonts w:ascii="Verdana" w:hAnsi="Verdana"/>
          <w:sz w:val="18"/>
          <w:szCs w:val="18"/>
        </w:rPr>
        <w:t xml:space="preserve"> naar het buitenland.</w:t>
      </w:r>
      <w:r w:rsidR="0062727F">
        <w:rPr>
          <w:rStyle w:val="Voetnootmarkering"/>
          <w:rFonts w:ascii="Verdana" w:hAnsi="Verdana"/>
          <w:sz w:val="18"/>
          <w:szCs w:val="18"/>
        </w:rPr>
        <w:footnoteReference w:id="71"/>
      </w:r>
      <w:r w:rsidR="0062727F">
        <w:rPr>
          <w:rFonts w:ascii="Verdana" w:hAnsi="Verdana"/>
          <w:sz w:val="18"/>
          <w:szCs w:val="18"/>
          <w:vertAlign w:val="superscript"/>
        </w:rPr>
        <w:t xml:space="preserve"> </w:t>
      </w:r>
      <w:r w:rsidR="0062727F" w:rsidRPr="00D56925">
        <w:rPr>
          <w:rFonts w:ascii="Verdana" w:hAnsi="Verdana"/>
          <w:sz w:val="18"/>
          <w:szCs w:val="18"/>
          <w:vertAlign w:val="superscript"/>
        </w:rPr>
        <w:footnoteReference w:id="72"/>
      </w:r>
      <w:r w:rsidR="0062727F">
        <w:rPr>
          <w:rFonts w:ascii="Verdana" w:hAnsi="Verdana"/>
          <w:sz w:val="18"/>
          <w:szCs w:val="18"/>
        </w:rPr>
        <w:t xml:space="preserve">  </w:t>
      </w:r>
    </w:p>
    <w:p w14:paraId="3A2A85EB" w14:textId="77777777" w:rsidR="000E4BF3" w:rsidRDefault="000E4BF3" w:rsidP="00E47AD5">
      <w:pPr>
        <w:spacing w:after="0" w:line="360" w:lineRule="auto"/>
        <w:jc w:val="both"/>
        <w:rPr>
          <w:rFonts w:ascii="Verdana" w:hAnsi="Verdana"/>
          <w:sz w:val="18"/>
          <w:szCs w:val="18"/>
        </w:rPr>
      </w:pPr>
    </w:p>
    <w:p w14:paraId="0C606237" w14:textId="77777777" w:rsidR="00C1009A" w:rsidRDefault="00691F53" w:rsidP="005A7242">
      <w:pPr>
        <w:spacing w:after="0" w:line="360" w:lineRule="auto"/>
        <w:jc w:val="both"/>
        <w:rPr>
          <w:rFonts w:ascii="Verdana" w:hAnsi="Verdana"/>
          <w:sz w:val="18"/>
          <w:szCs w:val="18"/>
        </w:rPr>
      </w:pPr>
      <w:r>
        <w:rPr>
          <w:rFonts w:ascii="Verdana" w:hAnsi="Verdana"/>
          <w:sz w:val="18"/>
          <w:szCs w:val="18"/>
        </w:rPr>
        <w:t xml:space="preserve">Op verschillende regionale </w:t>
      </w:r>
      <w:r w:rsidR="00E5751D">
        <w:rPr>
          <w:rFonts w:ascii="Verdana" w:hAnsi="Verdana"/>
          <w:sz w:val="18"/>
          <w:szCs w:val="18"/>
        </w:rPr>
        <w:t>plekken hebben d</w:t>
      </w:r>
      <w:r>
        <w:rPr>
          <w:rFonts w:ascii="Verdana" w:hAnsi="Verdana"/>
          <w:sz w:val="18"/>
          <w:szCs w:val="18"/>
        </w:rPr>
        <w:t xml:space="preserve">iverse instanties </w:t>
      </w:r>
      <w:r w:rsidR="00E5751D">
        <w:rPr>
          <w:rFonts w:ascii="Verdana" w:hAnsi="Verdana"/>
          <w:sz w:val="18"/>
          <w:szCs w:val="18"/>
        </w:rPr>
        <w:t xml:space="preserve">de handen </w:t>
      </w:r>
      <w:r w:rsidR="005B6AB5">
        <w:rPr>
          <w:rFonts w:ascii="Verdana" w:hAnsi="Verdana"/>
          <w:sz w:val="18"/>
          <w:szCs w:val="18"/>
        </w:rPr>
        <w:t>ineengeslagen</w:t>
      </w:r>
      <w:r w:rsidR="00E5751D">
        <w:rPr>
          <w:rFonts w:ascii="Verdana" w:hAnsi="Verdana"/>
          <w:sz w:val="18"/>
          <w:szCs w:val="18"/>
        </w:rPr>
        <w:t xml:space="preserve"> om </w:t>
      </w:r>
      <w:r w:rsidR="009E6C16">
        <w:rPr>
          <w:rFonts w:ascii="Verdana" w:hAnsi="Verdana"/>
          <w:sz w:val="18"/>
          <w:szCs w:val="18"/>
        </w:rPr>
        <w:t xml:space="preserve">op te treden tegen de illegale </w:t>
      </w:r>
      <w:r w:rsidR="00E5751D">
        <w:rPr>
          <w:rFonts w:ascii="Verdana" w:hAnsi="Verdana"/>
          <w:sz w:val="18"/>
          <w:szCs w:val="18"/>
        </w:rPr>
        <w:t>hennepteelt</w:t>
      </w:r>
      <w:r w:rsidR="00726555">
        <w:rPr>
          <w:rFonts w:ascii="Verdana" w:hAnsi="Verdana"/>
          <w:sz w:val="18"/>
          <w:szCs w:val="18"/>
        </w:rPr>
        <w:t>.</w:t>
      </w:r>
      <w:r w:rsidR="00770EB5">
        <w:rPr>
          <w:rFonts w:ascii="Verdana" w:hAnsi="Verdana"/>
          <w:sz w:val="18"/>
          <w:szCs w:val="18"/>
        </w:rPr>
        <w:t xml:space="preserve"> Zo </w:t>
      </w:r>
      <w:r w:rsidR="00417292">
        <w:rPr>
          <w:rFonts w:ascii="Verdana" w:hAnsi="Verdana"/>
          <w:sz w:val="18"/>
          <w:szCs w:val="18"/>
        </w:rPr>
        <w:t xml:space="preserve">werken woningcorporaties samen </w:t>
      </w:r>
      <w:r w:rsidR="00770EB5">
        <w:rPr>
          <w:rFonts w:ascii="Verdana" w:hAnsi="Verdana"/>
          <w:sz w:val="18"/>
          <w:szCs w:val="18"/>
        </w:rPr>
        <w:t xml:space="preserve">met </w:t>
      </w:r>
      <w:r w:rsidR="009725AB">
        <w:rPr>
          <w:rFonts w:ascii="Verdana" w:hAnsi="Verdana"/>
          <w:sz w:val="18"/>
          <w:szCs w:val="18"/>
        </w:rPr>
        <w:t>gemeente</w:t>
      </w:r>
      <w:r w:rsidR="00417292">
        <w:rPr>
          <w:rFonts w:ascii="Verdana" w:hAnsi="Verdana"/>
          <w:sz w:val="18"/>
          <w:szCs w:val="18"/>
        </w:rPr>
        <w:t xml:space="preserve">s, politie, </w:t>
      </w:r>
      <w:r w:rsidR="00E401A0">
        <w:rPr>
          <w:rFonts w:ascii="Verdana" w:hAnsi="Verdana"/>
          <w:sz w:val="18"/>
          <w:szCs w:val="18"/>
        </w:rPr>
        <w:t>stroomleveranciers, brandweer en belastingdienst</w:t>
      </w:r>
      <w:r w:rsidR="00770EB5">
        <w:rPr>
          <w:rFonts w:ascii="Verdana" w:hAnsi="Verdana"/>
          <w:sz w:val="18"/>
          <w:szCs w:val="18"/>
        </w:rPr>
        <w:t xml:space="preserve"> </w:t>
      </w:r>
      <w:r w:rsidR="00CC70AF">
        <w:rPr>
          <w:rFonts w:ascii="Verdana" w:hAnsi="Verdana"/>
          <w:sz w:val="18"/>
          <w:szCs w:val="18"/>
        </w:rPr>
        <w:t>door</w:t>
      </w:r>
      <w:r w:rsidR="00E401A0">
        <w:rPr>
          <w:rFonts w:ascii="Verdana" w:hAnsi="Verdana"/>
          <w:sz w:val="18"/>
          <w:szCs w:val="18"/>
        </w:rPr>
        <w:t xml:space="preserve"> convenanten</w:t>
      </w:r>
      <w:r w:rsidR="00D978D9">
        <w:rPr>
          <w:rFonts w:ascii="Verdana" w:hAnsi="Verdana"/>
          <w:sz w:val="18"/>
          <w:szCs w:val="18"/>
        </w:rPr>
        <w:t xml:space="preserve"> te sluiten</w:t>
      </w:r>
      <w:r w:rsidR="009F71C9">
        <w:rPr>
          <w:rFonts w:ascii="Verdana" w:hAnsi="Verdana"/>
          <w:sz w:val="18"/>
          <w:szCs w:val="18"/>
        </w:rPr>
        <w:t xml:space="preserve">, zoals </w:t>
      </w:r>
      <w:r w:rsidR="00417292">
        <w:rPr>
          <w:rFonts w:ascii="Verdana" w:hAnsi="Verdana"/>
          <w:sz w:val="18"/>
          <w:szCs w:val="18"/>
        </w:rPr>
        <w:t>het</w:t>
      </w:r>
      <w:r w:rsidR="004D127C">
        <w:rPr>
          <w:rFonts w:ascii="Verdana" w:hAnsi="Verdana"/>
          <w:sz w:val="18"/>
          <w:szCs w:val="18"/>
        </w:rPr>
        <w:t xml:space="preserve"> centrum voor </w:t>
      </w:r>
      <w:r w:rsidR="006139CD">
        <w:rPr>
          <w:rFonts w:ascii="Verdana" w:hAnsi="Verdana"/>
          <w:sz w:val="18"/>
          <w:szCs w:val="18"/>
        </w:rPr>
        <w:t>criminaliteitspreventie en veiligheid</w:t>
      </w:r>
      <w:r w:rsidR="00417292">
        <w:rPr>
          <w:rFonts w:ascii="Verdana" w:hAnsi="Verdana"/>
          <w:sz w:val="18"/>
          <w:szCs w:val="18"/>
        </w:rPr>
        <w:t xml:space="preserve"> (CCV).</w:t>
      </w:r>
      <w:r w:rsidR="006139CD">
        <w:rPr>
          <w:rStyle w:val="Voetnootmarkering"/>
          <w:rFonts w:ascii="Verdana" w:hAnsi="Verdana"/>
          <w:sz w:val="18"/>
          <w:szCs w:val="18"/>
        </w:rPr>
        <w:footnoteReference w:id="73"/>
      </w:r>
      <w:r w:rsidR="00BD0DBC">
        <w:rPr>
          <w:rFonts w:ascii="Verdana" w:hAnsi="Verdana"/>
          <w:sz w:val="18"/>
          <w:szCs w:val="18"/>
        </w:rPr>
        <w:t xml:space="preserve"> </w:t>
      </w:r>
      <w:r w:rsidR="00252A64">
        <w:rPr>
          <w:rFonts w:ascii="Verdana" w:hAnsi="Verdana"/>
          <w:sz w:val="18"/>
          <w:szCs w:val="18"/>
        </w:rPr>
        <w:t xml:space="preserve">Elke </w:t>
      </w:r>
      <w:r w:rsidR="00CE7548">
        <w:rPr>
          <w:rFonts w:ascii="Verdana" w:hAnsi="Verdana"/>
          <w:sz w:val="18"/>
          <w:szCs w:val="18"/>
        </w:rPr>
        <w:t>ketenpartner</w:t>
      </w:r>
      <w:r w:rsidR="00252A64">
        <w:rPr>
          <w:rFonts w:ascii="Verdana" w:hAnsi="Verdana"/>
          <w:sz w:val="18"/>
          <w:szCs w:val="18"/>
        </w:rPr>
        <w:t xml:space="preserve"> heeft baat bij de bestrijding van </w:t>
      </w:r>
      <w:r w:rsidR="00A628D8">
        <w:rPr>
          <w:rFonts w:ascii="Verdana" w:hAnsi="Verdana"/>
          <w:sz w:val="18"/>
          <w:szCs w:val="18"/>
        </w:rPr>
        <w:t>hennepteelt.</w:t>
      </w:r>
      <w:r w:rsidR="00A628D8">
        <w:rPr>
          <w:rStyle w:val="Voetnootmarkering"/>
          <w:rFonts w:ascii="Verdana" w:hAnsi="Verdana"/>
          <w:sz w:val="18"/>
          <w:szCs w:val="18"/>
        </w:rPr>
        <w:footnoteReference w:id="74"/>
      </w:r>
      <w:r w:rsidR="00D868EB">
        <w:rPr>
          <w:rFonts w:ascii="Verdana" w:hAnsi="Verdana"/>
          <w:sz w:val="18"/>
          <w:szCs w:val="18"/>
        </w:rPr>
        <w:t xml:space="preserve"> </w:t>
      </w:r>
      <w:r w:rsidR="006247B8">
        <w:rPr>
          <w:rFonts w:ascii="Verdana" w:hAnsi="Verdana"/>
          <w:sz w:val="18"/>
          <w:szCs w:val="18"/>
        </w:rPr>
        <w:t>Door het samenwerkingsverband k</w:t>
      </w:r>
      <w:r w:rsidR="000358CE">
        <w:rPr>
          <w:rFonts w:ascii="Verdana" w:hAnsi="Verdana"/>
          <w:sz w:val="18"/>
          <w:szCs w:val="18"/>
        </w:rPr>
        <w:t xml:space="preserve">unnen partijen </w:t>
      </w:r>
      <w:r w:rsidR="000259FF">
        <w:rPr>
          <w:rFonts w:ascii="Verdana" w:hAnsi="Verdana"/>
          <w:sz w:val="18"/>
          <w:szCs w:val="18"/>
        </w:rPr>
        <w:t>hennepteelt effectiever</w:t>
      </w:r>
      <w:r w:rsidR="000358CE">
        <w:rPr>
          <w:rFonts w:ascii="Verdana" w:hAnsi="Verdana"/>
          <w:sz w:val="18"/>
          <w:szCs w:val="18"/>
        </w:rPr>
        <w:t xml:space="preserve"> bestrijd</w:t>
      </w:r>
      <w:r w:rsidR="000259FF">
        <w:rPr>
          <w:rFonts w:ascii="Verdana" w:hAnsi="Verdana"/>
          <w:sz w:val="18"/>
          <w:szCs w:val="18"/>
        </w:rPr>
        <w:t xml:space="preserve">en en wordt onrechtmatig </w:t>
      </w:r>
      <w:r w:rsidR="005B3DB8">
        <w:rPr>
          <w:rFonts w:ascii="Verdana" w:hAnsi="Verdana"/>
          <w:sz w:val="18"/>
          <w:szCs w:val="18"/>
        </w:rPr>
        <w:t xml:space="preserve">gebruik van de woonruimte </w:t>
      </w:r>
      <w:r w:rsidR="00A600E6">
        <w:rPr>
          <w:rFonts w:ascii="Verdana" w:hAnsi="Verdana"/>
          <w:sz w:val="18"/>
          <w:szCs w:val="18"/>
        </w:rPr>
        <w:t xml:space="preserve">eerder </w:t>
      </w:r>
      <w:r w:rsidR="005B3DB8">
        <w:rPr>
          <w:rFonts w:ascii="Verdana" w:hAnsi="Verdana"/>
          <w:sz w:val="18"/>
          <w:szCs w:val="18"/>
        </w:rPr>
        <w:t>voorkomen.</w:t>
      </w:r>
      <w:r w:rsidR="008502DE">
        <w:rPr>
          <w:rFonts w:ascii="Verdana" w:hAnsi="Verdana"/>
          <w:sz w:val="18"/>
          <w:szCs w:val="18"/>
        </w:rPr>
        <w:t xml:space="preserve"> Convenanten kunnen</w:t>
      </w:r>
      <w:r w:rsidR="006279A2">
        <w:rPr>
          <w:rFonts w:ascii="Verdana" w:hAnsi="Verdana"/>
          <w:sz w:val="18"/>
          <w:szCs w:val="18"/>
        </w:rPr>
        <w:t xml:space="preserve"> tevens grondslag bieden om </w:t>
      </w:r>
      <w:r w:rsidR="00DF0F9E">
        <w:rPr>
          <w:rFonts w:ascii="Verdana" w:hAnsi="Verdana"/>
          <w:sz w:val="18"/>
          <w:szCs w:val="18"/>
        </w:rPr>
        <w:t>huurders te weren voor een bepaalde periode die eerder in de fout zijn gegaan.</w:t>
      </w:r>
      <w:r w:rsidR="00DF0F9E">
        <w:rPr>
          <w:rStyle w:val="Voetnootmarkering"/>
          <w:rFonts w:ascii="Verdana" w:hAnsi="Verdana"/>
          <w:sz w:val="18"/>
          <w:szCs w:val="18"/>
        </w:rPr>
        <w:footnoteReference w:id="75"/>
      </w:r>
      <w:r w:rsidR="008502DE">
        <w:rPr>
          <w:rFonts w:ascii="Verdana" w:hAnsi="Verdana"/>
          <w:sz w:val="18"/>
          <w:szCs w:val="18"/>
        </w:rPr>
        <w:t xml:space="preserve"> </w:t>
      </w:r>
      <w:r w:rsidR="00B70E74">
        <w:rPr>
          <w:rStyle w:val="Voetnootmarkering"/>
          <w:rFonts w:ascii="Verdana" w:hAnsi="Verdana"/>
          <w:sz w:val="18"/>
          <w:szCs w:val="18"/>
        </w:rPr>
        <w:footnoteReference w:id="76"/>
      </w:r>
      <w:r w:rsidR="008F582A">
        <w:rPr>
          <w:rFonts w:ascii="Verdana" w:hAnsi="Verdana"/>
          <w:sz w:val="18"/>
          <w:szCs w:val="18"/>
        </w:rPr>
        <w:t xml:space="preserve"> </w:t>
      </w:r>
      <w:r w:rsidR="00311802">
        <w:rPr>
          <w:rFonts w:ascii="Verdana" w:hAnsi="Verdana"/>
          <w:sz w:val="18"/>
          <w:szCs w:val="18"/>
        </w:rPr>
        <w:t xml:space="preserve"> </w:t>
      </w:r>
    </w:p>
    <w:p w14:paraId="68A48349" w14:textId="77777777" w:rsidR="0060592E" w:rsidRPr="005A7242" w:rsidRDefault="0060592E" w:rsidP="00CF39AB">
      <w:pPr>
        <w:spacing w:after="0" w:line="360" w:lineRule="auto"/>
        <w:jc w:val="both"/>
        <w:rPr>
          <w:rFonts w:ascii="Verdana" w:hAnsi="Verdana"/>
          <w:sz w:val="18"/>
          <w:szCs w:val="18"/>
        </w:rPr>
      </w:pPr>
    </w:p>
    <w:p w14:paraId="0A4D8747" w14:textId="77777777" w:rsidR="00383CAC" w:rsidRDefault="00EC53E4" w:rsidP="00EC53E4">
      <w:pPr>
        <w:pStyle w:val="Kop2"/>
      </w:pPr>
      <w:bookmarkStart w:id="67" w:name="_Toc11658797"/>
      <w:bookmarkStart w:id="68" w:name="_Toc11746116"/>
      <w:r>
        <w:t>3</w:t>
      </w:r>
      <w:r w:rsidR="00383CAC" w:rsidRPr="00383CAC">
        <w:t>.</w:t>
      </w:r>
      <w:r>
        <w:t>2</w:t>
      </w:r>
      <w:r w:rsidR="00383CAC" w:rsidRPr="00383CAC">
        <w:t>. Opiumwet</w:t>
      </w:r>
      <w:bookmarkEnd w:id="67"/>
      <w:bookmarkEnd w:id="68"/>
      <w:r w:rsidR="00383CAC" w:rsidRPr="00383CAC">
        <w:t xml:space="preserve"> </w:t>
      </w:r>
    </w:p>
    <w:p w14:paraId="5B4B56A7" w14:textId="77777777" w:rsidR="00950208" w:rsidRDefault="00950208" w:rsidP="006C6E98">
      <w:pPr>
        <w:spacing w:after="0" w:line="360" w:lineRule="auto"/>
        <w:jc w:val="both"/>
      </w:pPr>
    </w:p>
    <w:p w14:paraId="744836C8" w14:textId="77777777" w:rsidR="006C6E98" w:rsidRDefault="00F156B2" w:rsidP="006C6E98">
      <w:pPr>
        <w:spacing w:after="0" w:line="360" w:lineRule="auto"/>
        <w:jc w:val="both"/>
        <w:rPr>
          <w:rFonts w:ascii="Verdana" w:hAnsi="Verdana"/>
          <w:sz w:val="18"/>
          <w:szCs w:val="18"/>
        </w:rPr>
      </w:pPr>
      <w:r>
        <w:rPr>
          <w:rFonts w:ascii="Verdana" w:hAnsi="Verdana"/>
          <w:sz w:val="18"/>
          <w:szCs w:val="18"/>
        </w:rPr>
        <w:t xml:space="preserve">In Nederland is de Opiumwet van kracht die </w:t>
      </w:r>
      <w:r w:rsidR="007F4168">
        <w:rPr>
          <w:rFonts w:ascii="Verdana" w:hAnsi="Verdana"/>
          <w:sz w:val="18"/>
          <w:szCs w:val="18"/>
        </w:rPr>
        <w:t xml:space="preserve">het </w:t>
      </w:r>
      <w:r w:rsidR="00757A78">
        <w:rPr>
          <w:rFonts w:ascii="Verdana" w:hAnsi="Verdana"/>
          <w:sz w:val="18"/>
          <w:szCs w:val="18"/>
        </w:rPr>
        <w:t xml:space="preserve">vervaardigen, </w:t>
      </w:r>
      <w:r w:rsidR="007F4168">
        <w:rPr>
          <w:rFonts w:ascii="Verdana" w:hAnsi="Verdana"/>
          <w:sz w:val="18"/>
          <w:szCs w:val="18"/>
        </w:rPr>
        <w:t xml:space="preserve">hebben of gebruiken van soft- en harddrugs strafbaar stelt. </w:t>
      </w:r>
      <w:r w:rsidR="006204BB" w:rsidRPr="006204BB">
        <w:rPr>
          <w:rFonts w:ascii="Verdana" w:hAnsi="Verdana"/>
          <w:sz w:val="18"/>
          <w:szCs w:val="18"/>
        </w:rPr>
        <w:t>In art</w:t>
      </w:r>
      <w:r w:rsidR="002E3486">
        <w:rPr>
          <w:rFonts w:ascii="Verdana" w:hAnsi="Verdana"/>
          <w:sz w:val="18"/>
          <w:szCs w:val="18"/>
        </w:rPr>
        <w:t>.</w:t>
      </w:r>
      <w:r w:rsidR="006204BB" w:rsidRPr="006204BB">
        <w:rPr>
          <w:rFonts w:ascii="Verdana" w:hAnsi="Verdana"/>
          <w:sz w:val="18"/>
          <w:szCs w:val="18"/>
        </w:rPr>
        <w:t xml:space="preserve"> 2 van de Opiumwet is het verbod op harddrugs</w:t>
      </w:r>
      <w:r w:rsidR="002651F3">
        <w:rPr>
          <w:rFonts w:ascii="Verdana" w:hAnsi="Verdana"/>
          <w:sz w:val="18"/>
          <w:szCs w:val="18"/>
        </w:rPr>
        <w:t xml:space="preserve"> (</w:t>
      </w:r>
      <w:r w:rsidR="00305EE7">
        <w:rPr>
          <w:rFonts w:ascii="Verdana" w:hAnsi="Verdana"/>
          <w:sz w:val="18"/>
          <w:szCs w:val="18"/>
        </w:rPr>
        <w:t xml:space="preserve">o.a. </w:t>
      </w:r>
      <w:r w:rsidR="002651F3">
        <w:rPr>
          <w:rFonts w:ascii="Verdana" w:hAnsi="Verdana"/>
          <w:sz w:val="18"/>
          <w:szCs w:val="18"/>
        </w:rPr>
        <w:t xml:space="preserve">XTC, GHB en cocaïne) </w:t>
      </w:r>
      <w:r w:rsidR="006204BB" w:rsidRPr="006204BB">
        <w:rPr>
          <w:rFonts w:ascii="Verdana" w:hAnsi="Verdana"/>
          <w:sz w:val="18"/>
          <w:szCs w:val="18"/>
        </w:rPr>
        <w:t xml:space="preserve">opgenomen. Deze staan in lijst I. Het verbod op softdrugs </w:t>
      </w:r>
      <w:r w:rsidR="00796E9E">
        <w:rPr>
          <w:rFonts w:ascii="Verdana" w:hAnsi="Verdana"/>
          <w:sz w:val="18"/>
          <w:szCs w:val="18"/>
        </w:rPr>
        <w:t>staat in</w:t>
      </w:r>
      <w:r w:rsidR="006204BB" w:rsidRPr="006204BB">
        <w:rPr>
          <w:rFonts w:ascii="Verdana" w:hAnsi="Verdana"/>
          <w:sz w:val="18"/>
          <w:szCs w:val="18"/>
        </w:rPr>
        <w:t xml:space="preserve"> art</w:t>
      </w:r>
      <w:r w:rsidR="002E3486">
        <w:rPr>
          <w:rFonts w:ascii="Verdana" w:hAnsi="Verdana"/>
          <w:sz w:val="18"/>
          <w:szCs w:val="18"/>
        </w:rPr>
        <w:t>.</w:t>
      </w:r>
      <w:r w:rsidR="006204BB" w:rsidRPr="006204BB">
        <w:rPr>
          <w:rFonts w:ascii="Verdana" w:hAnsi="Verdana"/>
          <w:sz w:val="18"/>
          <w:szCs w:val="18"/>
        </w:rPr>
        <w:t xml:space="preserve"> 3 van de Opiumwet en is gerangschikt in lijst II. Daarin is ook hennep en hasj</w:t>
      </w:r>
      <w:r w:rsidR="001D1A1B">
        <w:rPr>
          <w:rFonts w:ascii="Verdana" w:hAnsi="Verdana"/>
          <w:sz w:val="18"/>
          <w:szCs w:val="18"/>
        </w:rPr>
        <w:t>iesj</w:t>
      </w:r>
      <w:r w:rsidR="006204BB" w:rsidRPr="006204BB">
        <w:rPr>
          <w:rFonts w:ascii="Verdana" w:hAnsi="Verdana"/>
          <w:sz w:val="18"/>
          <w:szCs w:val="18"/>
        </w:rPr>
        <w:t xml:space="preserve"> in opgenomen.</w:t>
      </w:r>
      <w:r w:rsidR="006204BB">
        <w:rPr>
          <w:rFonts w:ascii="Verdana" w:hAnsi="Verdana"/>
          <w:sz w:val="18"/>
          <w:szCs w:val="18"/>
        </w:rPr>
        <w:t xml:space="preserve"> </w:t>
      </w:r>
      <w:r w:rsidR="00907E14">
        <w:rPr>
          <w:rFonts w:ascii="Verdana" w:hAnsi="Verdana"/>
          <w:sz w:val="18"/>
          <w:szCs w:val="18"/>
        </w:rPr>
        <w:t>Een aanvulling op de Opiumwet is d</w:t>
      </w:r>
      <w:r w:rsidR="00E51A5F">
        <w:rPr>
          <w:rFonts w:ascii="Verdana" w:hAnsi="Verdana"/>
          <w:sz w:val="18"/>
          <w:szCs w:val="18"/>
        </w:rPr>
        <w:t>e regeling ‘Aanwijzing Opiumwet’</w:t>
      </w:r>
      <w:r w:rsidR="004E7639">
        <w:rPr>
          <w:rFonts w:ascii="Verdana" w:hAnsi="Verdana"/>
          <w:sz w:val="18"/>
          <w:szCs w:val="18"/>
        </w:rPr>
        <w:t xml:space="preserve"> </w:t>
      </w:r>
      <w:r w:rsidR="005827F1">
        <w:rPr>
          <w:rFonts w:ascii="Verdana" w:hAnsi="Verdana"/>
          <w:sz w:val="18"/>
          <w:szCs w:val="18"/>
        </w:rPr>
        <w:t>dat</w:t>
      </w:r>
      <w:r w:rsidR="00582BC5">
        <w:rPr>
          <w:rFonts w:ascii="Verdana" w:hAnsi="Verdana"/>
          <w:sz w:val="18"/>
          <w:szCs w:val="18"/>
        </w:rPr>
        <w:t xml:space="preserve"> zich</w:t>
      </w:r>
      <w:r w:rsidR="00F03039">
        <w:rPr>
          <w:rFonts w:ascii="Verdana" w:hAnsi="Verdana"/>
          <w:sz w:val="18"/>
          <w:szCs w:val="18"/>
        </w:rPr>
        <w:t xml:space="preserve"> richt op de opsporing en vervolging van </w:t>
      </w:r>
      <w:r w:rsidR="005803CF">
        <w:rPr>
          <w:rFonts w:ascii="Verdana" w:hAnsi="Verdana"/>
          <w:sz w:val="18"/>
          <w:szCs w:val="18"/>
        </w:rPr>
        <w:t>person</w:t>
      </w:r>
      <w:r w:rsidR="005827F1">
        <w:rPr>
          <w:rFonts w:ascii="Verdana" w:hAnsi="Verdana"/>
          <w:sz w:val="18"/>
          <w:szCs w:val="18"/>
        </w:rPr>
        <w:t>en die strafbare handelingen met betrekking tot</w:t>
      </w:r>
      <w:r w:rsidR="005803CF">
        <w:rPr>
          <w:rFonts w:ascii="Verdana" w:hAnsi="Verdana"/>
          <w:sz w:val="18"/>
          <w:szCs w:val="18"/>
        </w:rPr>
        <w:t xml:space="preserve"> de Opiumwet hebben </w:t>
      </w:r>
      <w:r w:rsidR="00FE2363">
        <w:rPr>
          <w:rFonts w:ascii="Verdana" w:hAnsi="Verdana"/>
          <w:sz w:val="18"/>
          <w:szCs w:val="18"/>
        </w:rPr>
        <w:t>gepleegd</w:t>
      </w:r>
      <w:r w:rsidR="005803CF">
        <w:rPr>
          <w:rFonts w:ascii="Verdana" w:hAnsi="Verdana"/>
          <w:sz w:val="18"/>
          <w:szCs w:val="18"/>
        </w:rPr>
        <w:t xml:space="preserve">. </w:t>
      </w:r>
      <w:r w:rsidR="00A54C6A">
        <w:rPr>
          <w:rFonts w:ascii="Verdana" w:hAnsi="Verdana"/>
          <w:sz w:val="18"/>
          <w:szCs w:val="18"/>
        </w:rPr>
        <w:t>I</w:t>
      </w:r>
      <w:r w:rsidR="0074271F">
        <w:rPr>
          <w:rFonts w:ascii="Verdana" w:hAnsi="Verdana"/>
          <w:sz w:val="18"/>
          <w:szCs w:val="18"/>
        </w:rPr>
        <w:t>n</w:t>
      </w:r>
      <w:r w:rsidR="0038282B">
        <w:rPr>
          <w:rFonts w:ascii="Verdana" w:hAnsi="Verdana"/>
          <w:sz w:val="18"/>
          <w:szCs w:val="18"/>
        </w:rPr>
        <w:t xml:space="preserve"> de </w:t>
      </w:r>
      <w:r w:rsidR="00A54C6A">
        <w:rPr>
          <w:rFonts w:ascii="Verdana" w:hAnsi="Verdana"/>
          <w:sz w:val="18"/>
          <w:szCs w:val="18"/>
        </w:rPr>
        <w:t>‘</w:t>
      </w:r>
      <w:r w:rsidR="00294A8C">
        <w:rPr>
          <w:rFonts w:ascii="Verdana" w:hAnsi="Verdana"/>
          <w:sz w:val="18"/>
          <w:szCs w:val="18"/>
        </w:rPr>
        <w:t>A</w:t>
      </w:r>
      <w:r w:rsidR="0038282B">
        <w:rPr>
          <w:rFonts w:ascii="Verdana" w:hAnsi="Verdana"/>
          <w:sz w:val="18"/>
          <w:szCs w:val="18"/>
        </w:rPr>
        <w:t>anvulling</w:t>
      </w:r>
      <w:r w:rsidR="00A54C6A">
        <w:rPr>
          <w:rFonts w:ascii="Verdana" w:hAnsi="Verdana"/>
          <w:sz w:val="18"/>
          <w:szCs w:val="18"/>
        </w:rPr>
        <w:t>’ is ook</w:t>
      </w:r>
      <w:r w:rsidR="0038282B">
        <w:rPr>
          <w:rFonts w:ascii="Verdana" w:hAnsi="Verdana"/>
          <w:sz w:val="18"/>
          <w:szCs w:val="18"/>
        </w:rPr>
        <w:t xml:space="preserve"> het</w:t>
      </w:r>
      <w:r w:rsidR="00E51A5F">
        <w:rPr>
          <w:rFonts w:ascii="Verdana" w:hAnsi="Verdana"/>
          <w:sz w:val="18"/>
          <w:szCs w:val="18"/>
        </w:rPr>
        <w:t xml:space="preserve"> drugsbeleid van Nederland opgenomen.</w:t>
      </w:r>
      <w:r w:rsidR="00D15E10">
        <w:rPr>
          <w:rFonts w:ascii="Verdana" w:hAnsi="Verdana"/>
          <w:sz w:val="18"/>
          <w:szCs w:val="18"/>
        </w:rPr>
        <w:t xml:space="preserve"> </w:t>
      </w:r>
      <w:r w:rsidR="006501F0">
        <w:rPr>
          <w:rFonts w:ascii="Verdana" w:hAnsi="Verdana"/>
          <w:sz w:val="18"/>
          <w:szCs w:val="18"/>
        </w:rPr>
        <w:t>De Opiumwet ziet</w:t>
      </w:r>
      <w:r w:rsidR="00A80F74">
        <w:rPr>
          <w:rFonts w:ascii="Verdana" w:hAnsi="Verdana"/>
          <w:sz w:val="18"/>
          <w:szCs w:val="18"/>
        </w:rPr>
        <w:t xml:space="preserve"> vooral</w:t>
      </w:r>
      <w:r w:rsidR="006501F0">
        <w:rPr>
          <w:rFonts w:ascii="Verdana" w:hAnsi="Verdana"/>
          <w:sz w:val="18"/>
          <w:szCs w:val="18"/>
        </w:rPr>
        <w:t xml:space="preserve"> </w:t>
      </w:r>
      <w:r w:rsidR="005827F1">
        <w:rPr>
          <w:rFonts w:ascii="Verdana" w:hAnsi="Verdana"/>
          <w:sz w:val="18"/>
          <w:szCs w:val="18"/>
        </w:rPr>
        <w:t xml:space="preserve">toe </w:t>
      </w:r>
      <w:r w:rsidR="006501F0">
        <w:rPr>
          <w:rFonts w:ascii="Verdana" w:hAnsi="Verdana"/>
          <w:sz w:val="18"/>
          <w:szCs w:val="18"/>
        </w:rPr>
        <w:t>op het voorkomen van risico’s van drugsgebruik binnen de maatschappij alsmede de nadelige effecten van de productie en distributie.</w:t>
      </w:r>
      <w:r w:rsidR="006501F0">
        <w:rPr>
          <w:rStyle w:val="Voetnootmarkering"/>
          <w:rFonts w:ascii="Verdana" w:hAnsi="Verdana"/>
          <w:sz w:val="18"/>
          <w:szCs w:val="18"/>
        </w:rPr>
        <w:footnoteReference w:id="77"/>
      </w:r>
      <w:r w:rsidR="005A2AC5">
        <w:rPr>
          <w:rFonts w:ascii="Verdana" w:hAnsi="Verdana"/>
          <w:sz w:val="18"/>
          <w:szCs w:val="18"/>
        </w:rPr>
        <w:t xml:space="preserve"> Daarbij is een onderscheid gemaakt tussen soft- en harddrugs </w:t>
      </w:r>
      <w:r w:rsidR="00B74877">
        <w:rPr>
          <w:rFonts w:ascii="Verdana" w:hAnsi="Verdana"/>
          <w:sz w:val="18"/>
          <w:szCs w:val="18"/>
        </w:rPr>
        <w:t xml:space="preserve">omwille </w:t>
      </w:r>
      <w:r w:rsidR="00B74877">
        <w:rPr>
          <w:rFonts w:ascii="Verdana" w:hAnsi="Verdana"/>
          <w:sz w:val="18"/>
          <w:szCs w:val="18"/>
        </w:rPr>
        <w:lastRenderedPageBreak/>
        <w:t>van</w:t>
      </w:r>
      <w:r w:rsidR="00FA6C9A">
        <w:rPr>
          <w:rFonts w:ascii="Verdana" w:hAnsi="Verdana"/>
          <w:sz w:val="18"/>
          <w:szCs w:val="18"/>
        </w:rPr>
        <w:t xml:space="preserve"> </w:t>
      </w:r>
      <w:r w:rsidR="00B74877">
        <w:rPr>
          <w:rFonts w:ascii="Verdana" w:hAnsi="Verdana"/>
          <w:sz w:val="18"/>
          <w:szCs w:val="18"/>
        </w:rPr>
        <w:t>het</w:t>
      </w:r>
      <w:r w:rsidR="00FA6C9A">
        <w:rPr>
          <w:rFonts w:ascii="Verdana" w:hAnsi="Verdana"/>
          <w:sz w:val="18"/>
          <w:szCs w:val="18"/>
        </w:rPr>
        <w:t xml:space="preserve"> </w:t>
      </w:r>
      <w:r w:rsidR="00573FDF">
        <w:rPr>
          <w:rFonts w:ascii="Verdana" w:hAnsi="Verdana"/>
          <w:sz w:val="18"/>
          <w:szCs w:val="18"/>
        </w:rPr>
        <w:t xml:space="preserve">grotere gezondheidsrisico </w:t>
      </w:r>
      <w:r w:rsidR="005827F1">
        <w:rPr>
          <w:rFonts w:ascii="Verdana" w:hAnsi="Verdana"/>
          <w:sz w:val="18"/>
          <w:szCs w:val="18"/>
        </w:rPr>
        <w:t>dat</w:t>
      </w:r>
      <w:r w:rsidR="00573FDF">
        <w:rPr>
          <w:rFonts w:ascii="Verdana" w:hAnsi="Verdana"/>
          <w:sz w:val="18"/>
          <w:szCs w:val="18"/>
        </w:rPr>
        <w:t xml:space="preserve"> harddrugs</w:t>
      </w:r>
      <w:r w:rsidR="005827F1">
        <w:rPr>
          <w:rFonts w:ascii="Verdana" w:hAnsi="Verdana"/>
          <w:sz w:val="18"/>
          <w:szCs w:val="18"/>
        </w:rPr>
        <w:t xml:space="preserve"> met zich meebrengt</w:t>
      </w:r>
      <w:r w:rsidR="00573FDF">
        <w:rPr>
          <w:rFonts w:ascii="Verdana" w:hAnsi="Verdana"/>
          <w:sz w:val="18"/>
          <w:szCs w:val="18"/>
        </w:rPr>
        <w:t xml:space="preserve"> </w:t>
      </w:r>
      <w:r w:rsidR="00504122">
        <w:rPr>
          <w:rFonts w:ascii="Verdana" w:hAnsi="Verdana"/>
          <w:sz w:val="18"/>
          <w:szCs w:val="18"/>
        </w:rPr>
        <w:t>blijkens</w:t>
      </w:r>
      <w:r w:rsidR="00573FDF">
        <w:rPr>
          <w:rFonts w:ascii="Verdana" w:hAnsi="Verdana"/>
          <w:sz w:val="18"/>
          <w:szCs w:val="18"/>
        </w:rPr>
        <w:t xml:space="preserve"> art</w:t>
      </w:r>
      <w:r w:rsidR="002E3486">
        <w:rPr>
          <w:rFonts w:ascii="Verdana" w:hAnsi="Verdana"/>
          <w:sz w:val="18"/>
          <w:szCs w:val="18"/>
        </w:rPr>
        <w:t>.</w:t>
      </w:r>
      <w:r w:rsidR="00573FDF">
        <w:rPr>
          <w:rFonts w:ascii="Verdana" w:hAnsi="Verdana"/>
          <w:sz w:val="18"/>
          <w:szCs w:val="18"/>
        </w:rPr>
        <w:t xml:space="preserve"> 2.1 Aanwijzing Opiumwet. </w:t>
      </w:r>
    </w:p>
    <w:p w14:paraId="116A8900" w14:textId="77777777" w:rsidR="00595572" w:rsidRDefault="00595572" w:rsidP="006C6E98">
      <w:pPr>
        <w:spacing w:after="0" w:line="360" w:lineRule="auto"/>
        <w:jc w:val="both"/>
        <w:rPr>
          <w:rFonts w:ascii="Verdana" w:hAnsi="Verdana"/>
          <w:sz w:val="18"/>
          <w:szCs w:val="18"/>
        </w:rPr>
      </w:pPr>
    </w:p>
    <w:p w14:paraId="3F167FAB" w14:textId="77777777" w:rsidR="002262B3" w:rsidRDefault="00737657" w:rsidP="006C6E98">
      <w:pPr>
        <w:spacing w:after="0" w:line="360" w:lineRule="auto"/>
        <w:jc w:val="both"/>
        <w:rPr>
          <w:rFonts w:ascii="Verdana" w:hAnsi="Verdana"/>
          <w:sz w:val="18"/>
          <w:szCs w:val="18"/>
        </w:rPr>
      </w:pPr>
      <w:r>
        <w:rPr>
          <w:rFonts w:ascii="Verdana" w:hAnsi="Verdana"/>
          <w:sz w:val="18"/>
          <w:szCs w:val="18"/>
        </w:rPr>
        <w:t xml:space="preserve">Om </w:t>
      </w:r>
      <w:r w:rsidR="002A43D7">
        <w:rPr>
          <w:rFonts w:ascii="Verdana" w:hAnsi="Verdana"/>
          <w:sz w:val="18"/>
          <w:szCs w:val="18"/>
        </w:rPr>
        <w:t>hennepgebruikers</w:t>
      </w:r>
      <w:r w:rsidR="00102DCE">
        <w:rPr>
          <w:rFonts w:ascii="Verdana" w:hAnsi="Verdana"/>
          <w:sz w:val="18"/>
          <w:szCs w:val="18"/>
        </w:rPr>
        <w:t xml:space="preserve"> </w:t>
      </w:r>
      <w:r w:rsidR="002A43D7">
        <w:rPr>
          <w:rFonts w:ascii="Verdana" w:hAnsi="Verdana"/>
          <w:sz w:val="18"/>
          <w:szCs w:val="18"/>
        </w:rPr>
        <w:t xml:space="preserve">ervan te weerhouden </w:t>
      </w:r>
      <w:r w:rsidR="0075321F">
        <w:rPr>
          <w:rFonts w:ascii="Verdana" w:hAnsi="Verdana"/>
          <w:sz w:val="18"/>
          <w:szCs w:val="18"/>
        </w:rPr>
        <w:t xml:space="preserve">harddrugs te gebruiken </w:t>
      </w:r>
      <w:r w:rsidR="00406BA3">
        <w:rPr>
          <w:rFonts w:ascii="Verdana" w:hAnsi="Verdana"/>
          <w:sz w:val="18"/>
          <w:szCs w:val="18"/>
        </w:rPr>
        <w:t xml:space="preserve">heeft de wetgever een gedoogbeleid ingesteld </w:t>
      </w:r>
      <w:r w:rsidR="001A00B7">
        <w:rPr>
          <w:rFonts w:ascii="Verdana" w:hAnsi="Verdana"/>
          <w:sz w:val="18"/>
          <w:szCs w:val="18"/>
        </w:rPr>
        <w:t>en</w:t>
      </w:r>
      <w:r w:rsidR="00955694">
        <w:rPr>
          <w:rFonts w:ascii="Verdana" w:hAnsi="Verdana"/>
          <w:sz w:val="18"/>
          <w:szCs w:val="18"/>
        </w:rPr>
        <w:t xml:space="preserve"> het bezit en</w:t>
      </w:r>
      <w:r w:rsidR="001A00B7">
        <w:rPr>
          <w:rFonts w:ascii="Verdana" w:hAnsi="Verdana"/>
          <w:sz w:val="18"/>
          <w:szCs w:val="18"/>
        </w:rPr>
        <w:t xml:space="preserve"> de verkoop van hennep </w:t>
      </w:r>
      <w:r w:rsidR="00C469D4">
        <w:rPr>
          <w:rFonts w:ascii="Verdana" w:hAnsi="Verdana"/>
          <w:sz w:val="18"/>
          <w:szCs w:val="18"/>
        </w:rPr>
        <w:t xml:space="preserve">in coffeeshops </w:t>
      </w:r>
      <w:r w:rsidR="001A00B7">
        <w:rPr>
          <w:rFonts w:ascii="Verdana" w:hAnsi="Verdana"/>
          <w:sz w:val="18"/>
          <w:szCs w:val="18"/>
        </w:rPr>
        <w:t>onder bepaalde voorwaarden toegestaan.</w:t>
      </w:r>
      <w:r w:rsidR="0084446E">
        <w:rPr>
          <w:rStyle w:val="Voetnootmarkering"/>
          <w:rFonts w:ascii="Verdana" w:hAnsi="Verdana"/>
          <w:sz w:val="18"/>
          <w:szCs w:val="18"/>
        </w:rPr>
        <w:footnoteReference w:id="78"/>
      </w:r>
      <w:r w:rsidR="001D3EF8">
        <w:rPr>
          <w:rFonts w:ascii="Verdana" w:hAnsi="Verdana"/>
          <w:sz w:val="18"/>
          <w:szCs w:val="18"/>
        </w:rPr>
        <w:t xml:space="preserve"> </w:t>
      </w:r>
      <w:r w:rsidR="00547DC5">
        <w:rPr>
          <w:rFonts w:ascii="Verdana" w:hAnsi="Verdana"/>
          <w:sz w:val="18"/>
          <w:szCs w:val="18"/>
        </w:rPr>
        <w:t>Het gedoogbeleid</w:t>
      </w:r>
      <w:r w:rsidR="00CC2495">
        <w:rPr>
          <w:rFonts w:ascii="Verdana" w:hAnsi="Verdana"/>
          <w:sz w:val="18"/>
          <w:szCs w:val="18"/>
        </w:rPr>
        <w:t xml:space="preserve"> houdt in dat </w:t>
      </w:r>
      <w:r w:rsidR="003F17D1">
        <w:rPr>
          <w:rFonts w:ascii="Verdana" w:hAnsi="Verdana"/>
          <w:sz w:val="18"/>
          <w:szCs w:val="18"/>
        </w:rPr>
        <w:t xml:space="preserve">handelingen </w:t>
      </w:r>
      <w:r w:rsidR="005D23F7">
        <w:rPr>
          <w:rFonts w:ascii="Verdana" w:hAnsi="Verdana"/>
          <w:sz w:val="18"/>
          <w:szCs w:val="18"/>
        </w:rPr>
        <w:t>uit art</w:t>
      </w:r>
      <w:r w:rsidR="002E3486">
        <w:rPr>
          <w:rFonts w:ascii="Verdana" w:hAnsi="Verdana"/>
          <w:sz w:val="18"/>
          <w:szCs w:val="18"/>
        </w:rPr>
        <w:t>.</w:t>
      </w:r>
      <w:r w:rsidR="005D23F7">
        <w:rPr>
          <w:rFonts w:ascii="Verdana" w:hAnsi="Verdana"/>
          <w:sz w:val="18"/>
          <w:szCs w:val="18"/>
        </w:rPr>
        <w:t xml:space="preserve"> 11 Opiumwet </w:t>
      </w:r>
      <w:r w:rsidR="00FA41FF">
        <w:rPr>
          <w:rFonts w:ascii="Verdana" w:hAnsi="Verdana"/>
          <w:sz w:val="18"/>
          <w:szCs w:val="18"/>
        </w:rPr>
        <w:t xml:space="preserve">met betrekking tot softdrugs </w:t>
      </w:r>
      <w:r w:rsidR="005D23F7">
        <w:rPr>
          <w:rFonts w:ascii="Verdana" w:hAnsi="Verdana"/>
          <w:sz w:val="18"/>
          <w:szCs w:val="18"/>
        </w:rPr>
        <w:t>nog steeds strafbaar zijn</w:t>
      </w:r>
      <w:r w:rsidR="00221780">
        <w:rPr>
          <w:rFonts w:ascii="Verdana" w:hAnsi="Verdana"/>
          <w:sz w:val="18"/>
          <w:szCs w:val="18"/>
        </w:rPr>
        <w:t xml:space="preserve"> </w:t>
      </w:r>
      <w:r w:rsidR="005F0CDC">
        <w:rPr>
          <w:rFonts w:ascii="Verdana" w:hAnsi="Verdana"/>
          <w:sz w:val="18"/>
          <w:szCs w:val="18"/>
        </w:rPr>
        <w:t xml:space="preserve">gesteld </w:t>
      </w:r>
      <w:r w:rsidR="00221780">
        <w:rPr>
          <w:rFonts w:ascii="Verdana" w:hAnsi="Verdana"/>
          <w:sz w:val="18"/>
          <w:szCs w:val="18"/>
        </w:rPr>
        <w:t>met</w:t>
      </w:r>
      <w:r w:rsidR="00646113">
        <w:rPr>
          <w:rFonts w:ascii="Verdana" w:hAnsi="Verdana"/>
          <w:sz w:val="18"/>
          <w:szCs w:val="18"/>
        </w:rPr>
        <w:t xml:space="preserve"> een</w:t>
      </w:r>
      <w:r w:rsidR="004C5EB0">
        <w:rPr>
          <w:rFonts w:ascii="Verdana" w:hAnsi="Verdana"/>
          <w:sz w:val="18"/>
          <w:szCs w:val="18"/>
        </w:rPr>
        <w:t xml:space="preserve"> </w:t>
      </w:r>
      <w:r w:rsidR="00221780">
        <w:rPr>
          <w:rFonts w:ascii="Verdana" w:hAnsi="Verdana"/>
          <w:sz w:val="18"/>
          <w:szCs w:val="18"/>
        </w:rPr>
        <w:t>gevangenisstraf</w:t>
      </w:r>
      <w:r w:rsidR="00646113">
        <w:rPr>
          <w:rFonts w:ascii="Verdana" w:hAnsi="Verdana"/>
          <w:sz w:val="18"/>
          <w:szCs w:val="18"/>
        </w:rPr>
        <w:t xml:space="preserve"> </w:t>
      </w:r>
      <w:r w:rsidR="006E1B33">
        <w:rPr>
          <w:rFonts w:ascii="Verdana" w:hAnsi="Verdana"/>
          <w:sz w:val="18"/>
          <w:szCs w:val="18"/>
        </w:rPr>
        <w:t>tot ten hoogste zes jaar</w:t>
      </w:r>
      <w:r w:rsidR="00221780">
        <w:rPr>
          <w:rFonts w:ascii="Verdana" w:hAnsi="Verdana"/>
          <w:sz w:val="18"/>
          <w:szCs w:val="18"/>
        </w:rPr>
        <w:t xml:space="preserve"> of </w:t>
      </w:r>
      <w:r w:rsidR="006E1B33">
        <w:rPr>
          <w:rFonts w:ascii="Verdana" w:hAnsi="Verdana"/>
          <w:sz w:val="18"/>
          <w:szCs w:val="18"/>
        </w:rPr>
        <w:t xml:space="preserve">een </w:t>
      </w:r>
      <w:r w:rsidR="00221780">
        <w:rPr>
          <w:rFonts w:ascii="Verdana" w:hAnsi="Verdana"/>
          <w:sz w:val="18"/>
          <w:szCs w:val="18"/>
        </w:rPr>
        <w:t>geldboete</w:t>
      </w:r>
      <w:r w:rsidR="005D23F7">
        <w:rPr>
          <w:rFonts w:ascii="Verdana" w:hAnsi="Verdana"/>
          <w:sz w:val="18"/>
          <w:szCs w:val="18"/>
        </w:rPr>
        <w:t xml:space="preserve"> </w:t>
      </w:r>
      <w:r w:rsidR="001A0A49">
        <w:rPr>
          <w:rFonts w:ascii="Verdana" w:hAnsi="Verdana"/>
          <w:sz w:val="18"/>
          <w:szCs w:val="18"/>
        </w:rPr>
        <w:t>van de vijfde categorie</w:t>
      </w:r>
      <w:r w:rsidR="001D1A1B">
        <w:rPr>
          <w:rFonts w:ascii="Verdana" w:hAnsi="Verdana"/>
          <w:sz w:val="18"/>
          <w:szCs w:val="18"/>
        </w:rPr>
        <w:t xml:space="preserve"> in geval van beroepsmatige teelt, maar als </w:t>
      </w:r>
      <w:r w:rsidR="00886FE9">
        <w:rPr>
          <w:rFonts w:ascii="Verdana" w:hAnsi="Verdana"/>
          <w:sz w:val="18"/>
          <w:szCs w:val="18"/>
        </w:rPr>
        <w:t xml:space="preserve">het gaat om een geringe hoeveelheid </w:t>
      </w:r>
      <w:r w:rsidR="001D1A1B">
        <w:rPr>
          <w:rFonts w:ascii="Verdana" w:hAnsi="Verdana"/>
          <w:sz w:val="18"/>
          <w:szCs w:val="18"/>
        </w:rPr>
        <w:t>voor eigen gebruik en het is niet beroepsmatig, dan</w:t>
      </w:r>
      <w:r w:rsidR="00093FB3">
        <w:rPr>
          <w:rFonts w:ascii="Verdana" w:hAnsi="Verdana"/>
          <w:sz w:val="18"/>
          <w:szCs w:val="18"/>
        </w:rPr>
        <w:t xml:space="preserve"> </w:t>
      </w:r>
      <w:r w:rsidR="00F014D9">
        <w:rPr>
          <w:rFonts w:ascii="Verdana" w:hAnsi="Verdana"/>
          <w:sz w:val="18"/>
          <w:szCs w:val="18"/>
        </w:rPr>
        <w:t>vindt er geen strafrechtelijke vervolging plaats</w:t>
      </w:r>
      <w:r w:rsidR="00C5755A">
        <w:rPr>
          <w:rFonts w:ascii="Verdana" w:hAnsi="Verdana"/>
          <w:sz w:val="18"/>
          <w:szCs w:val="18"/>
        </w:rPr>
        <w:t xml:space="preserve">, maar </w:t>
      </w:r>
      <w:r w:rsidR="00D87E21">
        <w:rPr>
          <w:rFonts w:ascii="Verdana" w:hAnsi="Verdana"/>
          <w:sz w:val="18"/>
          <w:szCs w:val="18"/>
        </w:rPr>
        <w:t>wel een inbeslagname</w:t>
      </w:r>
      <w:r w:rsidR="001D1A1B">
        <w:rPr>
          <w:rFonts w:ascii="Verdana" w:hAnsi="Verdana"/>
          <w:sz w:val="18"/>
          <w:szCs w:val="18"/>
        </w:rPr>
        <w:t xml:space="preserve">. </w:t>
      </w:r>
      <w:r w:rsidR="000E38B7">
        <w:rPr>
          <w:rStyle w:val="Voetnootmarkering"/>
          <w:rFonts w:ascii="Verdana" w:hAnsi="Verdana"/>
          <w:sz w:val="18"/>
          <w:szCs w:val="18"/>
        </w:rPr>
        <w:footnoteReference w:id="79"/>
      </w:r>
      <w:r w:rsidR="005F13E2">
        <w:rPr>
          <w:rFonts w:ascii="Verdana" w:hAnsi="Verdana"/>
          <w:sz w:val="18"/>
          <w:szCs w:val="18"/>
        </w:rPr>
        <w:t xml:space="preserve"> </w:t>
      </w:r>
      <w:r w:rsidR="00D87E21">
        <w:rPr>
          <w:rStyle w:val="Voetnootmarkering"/>
          <w:rFonts w:ascii="Verdana" w:hAnsi="Verdana"/>
          <w:sz w:val="18"/>
          <w:szCs w:val="18"/>
        </w:rPr>
        <w:footnoteReference w:id="80"/>
      </w:r>
      <w:r w:rsidR="001D1A1B">
        <w:rPr>
          <w:rFonts w:ascii="Verdana" w:hAnsi="Verdana"/>
          <w:sz w:val="18"/>
          <w:szCs w:val="18"/>
        </w:rPr>
        <w:t xml:space="preserve"> </w:t>
      </w:r>
      <w:r w:rsidR="001533E1">
        <w:rPr>
          <w:rFonts w:ascii="Verdana" w:hAnsi="Verdana"/>
          <w:sz w:val="18"/>
          <w:szCs w:val="18"/>
        </w:rPr>
        <w:t xml:space="preserve">Onder een ‘geringe hoeveelheid’ wordt verstaan: </w:t>
      </w:r>
      <w:r w:rsidR="00B22AD8">
        <w:rPr>
          <w:rFonts w:ascii="Verdana" w:hAnsi="Verdana"/>
          <w:sz w:val="18"/>
          <w:szCs w:val="18"/>
        </w:rPr>
        <w:t xml:space="preserve">het aanwezig hebben van maximaal 5 gram </w:t>
      </w:r>
      <w:r w:rsidR="00FE53A3">
        <w:rPr>
          <w:rFonts w:ascii="Verdana" w:hAnsi="Verdana"/>
          <w:sz w:val="18"/>
          <w:szCs w:val="18"/>
        </w:rPr>
        <w:t>(art</w:t>
      </w:r>
      <w:r w:rsidR="002E3486">
        <w:rPr>
          <w:rFonts w:ascii="Verdana" w:hAnsi="Verdana"/>
          <w:sz w:val="18"/>
          <w:szCs w:val="18"/>
        </w:rPr>
        <w:t>.</w:t>
      </w:r>
      <w:r w:rsidR="00FE53A3">
        <w:rPr>
          <w:rFonts w:ascii="Verdana" w:hAnsi="Verdana"/>
          <w:sz w:val="18"/>
          <w:szCs w:val="18"/>
        </w:rPr>
        <w:t xml:space="preserve"> 4 Aanwijzing Opiumwet) </w:t>
      </w:r>
      <w:r w:rsidR="00B22AD8">
        <w:rPr>
          <w:rFonts w:ascii="Verdana" w:hAnsi="Verdana"/>
          <w:sz w:val="18"/>
          <w:szCs w:val="18"/>
        </w:rPr>
        <w:t xml:space="preserve">hennep </w:t>
      </w:r>
      <w:r w:rsidR="00FE53A3">
        <w:rPr>
          <w:rFonts w:ascii="Verdana" w:hAnsi="Verdana"/>
          <w:sz w:val="18"/>
          <w:szCs w:val="18"/>
        </w:rPr>
        <w:t>of</w:t>
      </w:r>
      <w:r w:rsidR="00255924">
        <w:rPr>
          <w:rFonts w:ascii="Verdana" w:hAnsi="Verdana"/>
          <w:sz w:val="18"/>
          <w:szCs w:val="18"/>
        </w:rPr>
        <w:t xml:space="preserve"> </w:t>
      </w:r>
      <w:r w:rsidR="00CB120E">
        <w:rPr>
          <w:rFonts w:ascii="Verdana" w:hAnsi="Verdana"/>
          <w:sz w:val="18"/>
          <w:szCs w:val="18"/>
        </w:rPr>
        <w:t>5 henn</w:t>
      </w:r>
      <w:r w:rsidR="001D1A1B">
        <w:rPr>
          <w:rFonts w:ascii="Verdana" w:hAnsi="Verdana"/>
          <w:sz w:val="18"/>
          <w:szCs w:val="18"/>
        </w:rPr>
        <w:t>epplanten voor eigen gebruik op grond van</w:t>
      </w:r>
      <w:r w:rsidR="00CB120E">
        <w:rPr>
          <w:rFonts w:ascii="Verdana" w:hAnsi="Verdana"/>
          <w:sz w:val="18"/>
          <w:szCs w:val="18"/>
        </w:rPr>
        <w:t xml:space="preserve"> art</w:t>
      </w:r>
      <w:r w:rsidR="002E3486">
        <w:rPr>
          <w:rFonts w:ascii="Verdana" w:hAnsi="Verdana"/>
          <w:sz w:val="18"/>
          <w:szCs w:val="18"/>
        </w:rPr>
        <w:t>.</w:t>
      </w:r>
      <w:r w:rsidR="00CB120E">
        <w:rPr>
          <w:rFonts w:ascii="Verdana" w:hAnsi="Verdana"/>
          <w:sz w:val="18"/>
          <w:szCs w:val="18"/>
        </w:rPr>
        <w:t xml:space="preserve"> 3.2.1. Aanwijzing Opiumwet.</w:t>
      </w:r>
      <w:r w:rsidR="00CC682E">
        <w:rPr>
          <w:rFonts w:ascii="Verdana" w:hAnsi="Verdana"/>
          <w:sz w:val="18"/>
          <w:szCs w:val="18"/>
        </w:rPr>
        <w:t xml:space="preserve"> </w:t>
      </w:r>
      <w:r w:rsidR="00E30EF6">
        <w:rPr>
          <w:rFonts w:ascii="Verdana" w:hAnsi="Verdana"/>
          <w:sz w:val="18"/>
          <w:szCs w:val="18"/>
        </w:rPr>
        <w:t>A</w:t>
      </w:r>
      <w:r w:rsidR="00724791">
        <w:rPr>
          <w:rFonts w:ascii="Verdana" w:hAnsi="Verdana"/>
          <w:sz w:val="18"/>
          <w:szCs w:val="18"/>
        </w:rPr>
        <w:t>ls deze grens wordt overschreden dan</w:t>
      </w:r>
      <w:r w:rsidR="00E30EF6">
        <w:rPr>
          <w:rFonts w:ascii="Verdana" w:hAnsi="Verdana"/>
          <w:sz w:val="18"/>
          <w:szCs w:val="18"/>
        </w:rPr>
        <w:t xml:space="preserve"> gaat de wet uit van beroeps</w:t>
      </w:r>
      <w:r w:rsidR="00685716">
        <w:rPr>
          <w:rFonts w:ascii="Verdana" w:hAnsi="Verdana"/>
          <w:sz w:val="18"/>
          <w:szCs w:val="18"/>
        </w:rPr>
        <w:t xml:space="preserve">- of bedrijfsmatige handelingen met betrekking tot softdrugs. </w:t>
      </w:r>
    </w:p>
    <w:p w14:paraId="5D2CA593" w14:textId="77777777" w:rsidR="002262B3" w:rsidRDefault="002262B3" w:rsidP="006C6E98">
      <w:pPr>
        <w:spacing w:after="0" w:line="360" w:lineRule="auto"/>
        <w:jc w:val="both"/>
        <w:rPr>
          <w:rFonts w:ascii="Verdana" w:hAnsi="Verdana"/>
          <w:sz w:val="18"/>
          <w:szCs w:val="18"/>
        </w:rPr>
      </w:pPr>
    </w:p>
    <w:p w14:paraId="14D8EC2B" w14:textId="77777777" w:rsidR="004211D8" w:rsidRDefault="007D62B0" w:rsidP="006C6E98">
      <w:pPr>
        <w:spacing w:after="0" w:line="360" w:lineRule="auto"/>
        <w:jc w:val="both"/>
        <w:rPr>
          <w:rFonts w:ascii="Verdana" w:hAnsi="Verdana"/>
          <w:sz w:val="18"/>
          <w:szCs w:val="18"/>
        </w:rPr>
      </w:pPr>
      <w:r>
        <w:rPr>
          <w:rFonts w:ascii="Verdana" w:hAnsi="Verdana"/>
          <w:sz w:val="18"/>
          <w:szCs w:val="18"/>
        </w:rPr>
        <w:t>Zoals genoemd</w:t>
      </w:r>
      <w:r w:rsidR="005B11C8">
        <w:rPr>
          <w:rFonts w:ascii="Verdana" w:hAnsi="Verdana"/>
          <w:sz w:val="18"/>
          <w:szCs w:val="18"/>
        </w:rPr>
        <w:t xml:space="preserve"> wordt</w:t>
      </w:r>
      <w:r>
        <w:rPr>
          <w:rFonts w:ascii="Verdana" w:hAnsi="Verdana"/>
          <w:sz w:val="18"/>
          <w:szCs w:val="18"/>
        </w:rPr>
        <w:t xml:space="preserve"> bij een teelt tot vijf hennepplanten in beginsel</w:t>
      </w:r>
      <w:r w:rsidR="005B11C8">
        <w:rPr>
          <w:rFonts w:ascii="Verdana" w:hAnsi="Verdana"/>
          <w:sz w:val="18"/>
          <w:szCs w:val="18"/>
        </w:rPr>
        <w:t xml:space="preserve"> aangenomen dat</w:t>
      </w:r>
      <w:r w:rsidR="006B6FE6">
        <w:rPr>
          <w:rFonts w:ascii="Verdana" w:hAnsi="Verdana"/>
          <w:sz w:val="18"/>
          <w:szCs w:val="18"/>
        </w:rPr>
        <w:t xml:space="preserve"> </w:t>
      </w:r>
      <w:r w:rsidR="004462C7">
        <w:rPr>
          <w:rFonts w:ascii="Verdana" w:hAnsi="Verdana"/>
          <w:sz w:val="18"/>
          <w:szCs w:val="18"/>
        </w:rPr>
        <w:t>het gaat om toepassing voor</w:t>
      </w:r>
      <w:r w:rsidR="00BF3BDE">
        <w:rPr>
          <w:rFonts w:ascii="Verdana" w:hAnsi="Verdana"/>
          <w:sz w:val="18"/>
          <w:szCs w:val="18"/>
        </w:rPr>
        <w:t xml:space="preserve"> </w:t>
      </w:r>
      <w:r w:rsidR="001D1A1B">
        <w:rPr>
          <w:rFonts w:ascii="Verdana" w:hAnsi="Verdana"/>
          <w:sz w:val="18"/>
          <w:szCs w:val="18"/>
        </w:rPr>
        <w:t>privé</w:t>
      </w:r>
      <w:r w:rsidR="004462C7">
        <w:rPr>
          <w:rFonts w:ascii="Verdana" w:hAnsi="Verdana"/>
          <w:sz w:val="18"/>
          <w:szCs w:val="18"/>
        </w:rPr>
        <w:t>gebruik</w:t>
      </w:r>
      <w:r w:rsidR="008E0BE6">
        <w:rPr>
          <w:rFonts w:ascii="Verdana" w:hAnsi="Verdana"/>
          <w:sz w:val="18"/>
          <w:szCs w:val="18"/>
        </w:rPr>
        <w:t xml:space="preserve">. </w:t>
      </w:r>
      <w:r w:rsidR="00741E79">
        <w:rPr>
          <w:rFonts w:ascii="Verdana" w:hAnsi="Verdana"/>
          <w:sz w:val="18"/>
          <w:szCs w:val="18"/>
        </w:rPr>
        <w:t>Een van de toepassing</w:t>
      </w:r>
      <w:r w:rsidR="001D1A1B">
        <w:rPr>
          <w:rFonts w:ascii="Verdana" w:hAnsi="Verdana"/>
          <w:sz w:val="18"/>
          <w:szCs w:val="18"/>
        </w:rPr>
        <w:t>smogelijkheden</w:t>
      </w:r>
      <w:r w:rsidR="00741E79">
        <w:rPr>
          <w:rFonts w:ascii="Verdana" w:hAnsi="Verdana"/>
          <w:sz w:val="18"/>
          <w:szCs w:val="18"/>
        </w:rPr>
        <w:t xml:space="preserve"> van </w:t>
      </w:r>
      <w:r w:rsidR="00544D56">
        <w:rPr>
          <w:rFonts w:ascii="Verdana" w:hAnsi="Verdana"/>
          <w:sz w:val="18"/>
          <w:szCs w:val="18"/>
        </w:rPr>
        <w:t xml:space="preserve">hennep </w:t>
      </w:r>
      <w:r w:rsidR="00770A04">
        <w:rPr>
          <w:rFonts w:ascii="Verdana" w:hAnsi="Verdana"/>
          <w:sz w:val="18"/>
          <w:szCs w:val="18"/>
        </w:rPr>
        <w:t>is</w:t>
      </w:r>
      <w:r w:rsidR="001D1A1B">
        <w:rPr>
          <w:rFonts w:ascii="Verdana" w:hAnsi="Verdana"/>
          <w:sz w:val="18"/>
          <w:szCs w:val="18"/>
        </w:rPr>
        <w:t xml:space="preserve"> medisch, te weten als </w:t>
      </w:r>
      <w:r w:rsidR="00251572">
        <w:rPr>
          <w:rFonts w:ascii="Verdana" w:hAnsi="Verdana"/>
          <w:sz w:val="18"/>
          <w:szCs w:val="18"/>
        </w:rPr>
        <w:t>middel tegen pijn en ontstekingen</w:t>
      </w:r>
      <w:r w:rsidR="00071840">
        <w:rPr>
          <w:rFonts w:ascii="Verdana" w:hAnsi="Verdana"/>
          <w:sz w:val="18"/>
          <w:szCs w:val="18"/>
        </w:rPr>
        <w:t>.</w:t>
      </w:r>
      <w:r w:rsidR="00F72618">
        <w:rPr>
          <w:rStyle w:val="Voetnootmarkering"/>
          <w:rFonts w:ascii="Verdana" w:hAnsi="Verdana"/>
          <w:sz w:val="18"/>
          <w:szCs w:val="18"/>
        </w:rPr>
        <w:footnoteReference w:id="81"/>
      </w:r>
      <w:r w:rsidR="00544D56">
        <w:rPr>
          <w:rFonts w:ascii="Verdana" w:hAnsi="Verdana"/>
          <w:sz w:val="18"/>
          <w:szCs w:val="18"/>
        </w:rPr>
        <w:t xml:space="preserve"> </w:t>
      </w:r>
      <w:r w:rsidR="00B67001" w:rsidRPr="00B67001">
        <w:rPr>
          <w:rFonts w:ascii="Verdana" w:hAnsi="Verdana"/>
          <w:sz w:val="18"/>
          <w:szCs w:val="18"/>
        </w:rPr>
        <w:t>Toch kan een ruimte met minder dan vijf hennepplanten als bedrijfsmatig worden aangemerkt als de aard en inrichting van de installatie</w:t>
      </w:r>
      <w:r w:rsidR="00D277B8">
        <w:rPr>
          <w:rFonts w:ascii="Verdana" w:hAnsi="Verdana"/>
          <w:sz w:val="18"/>
          <w:szCs w:val="18"/>
        </w:rPr>
        <w:t xml:space="preserve"> en ruimte</w:t>
      </w:r>
      <w:r w:rsidR="001D1A1B">
        <w:rPr>
          <w:rFonts w:ascii="Verdana" w:hAnsi="Verdana"/>
          <w:sz w:val="18"/>
          <w:szCs w:val="18"/>
        </w:rPr>
        <w:t xml:space="preserve"> daartoe reden geven</w:t>
      </w:r>
      <w:r w:rsidR="00B67001" w:rsidRPr="00B67001">
        <w:rPr>
          <w:rFonts w:ascii="Verdana" w:hAnsi="Verdana"/>
          <w:sz w:val="18"/>
          <w:szCs w:val="18"/>
        </w:rPr>
        <w:t>.</w:t>
      </w:r>
      <w:r w:rsidR="00B67001" w:rsidRPr="00B67001">
        <w:rPr>
          <w:rFonts w:ascii="Verdana" w:hAnsi="Verdana"/>
          <w:sz w:val="18"/>
          <w:szCs w:val="18"/>
          <w:vertAlign w:val="superscript"/>
        </w:rPr>
        <w:footnoteReference w:id="82"/>
      </w:r>
      <w:r w:rsidR="00B67001" w:rsidRPr="00B67001">
        <w:rPr>
          <w:rFonts w:ascii="Verdana" w:hAnsi="Verdana"/>
          <w:sz w:val="18"/>
          <w:szCs w:val="18"/>
        </w:rPr>
        <w:t xml:space="preserve"> </w:t>
      </w:r>
      <w:r w:rsidR="001339E6">
        <w:rPr>
          <w:rFonts w:ascii="Verdana" w:hAnsi="Verdana"/>
          <w:sz w:val="18"/>
          <w:szCs w:val="18"/>
        </w:rPr>
        <w:t>Daar</w:t>
      </w:r>
      <w:r w:rsidR="00414FCB">
        <w:rPr>
          <w:rFonts w:ascii="Verdana" w:hAnsi="Verdana"/>
          <w:sz w:val="18"/>
          <w:szCs w:val="18"/>
        </w:rPr>
        <w:t>voor</w:t>
      </w:r>
      <w:r w:rsidR="001339E6">
        <w:rPr>
          <w:rFonts w:ascii="Verdana" w:hAnsi="Verdana"/>
          <w:sz w:val="18"/>
          <w:szCs w:val="18"/>
        </w:rPr>
        <w:t xml:space="preserve"> zijn i</w:t>
      </w:r>
      <w:r w:rsidR="00B67001" w:rsidRPr="00B67001">
        <w:rPr>
          <w:rFonts w:ascii="Verdana" w:hAnsi="Verdana"/>
          <w:sz w:val="18"/>
          <w:szCs w:val="18"/>
        </w:rPr>
        <w:t xml:space="preserve">n de Aanwijzing Opiumwet een aantal </w:t>
      </w:r>
      <w:r w:rsidR="00531BEF">
        <w:rPr>
          <w:rFonts w:ascii="Verdana" w:hAnsi="Verdana"/>
          <w:sz w:val="18"/>
          <w:szCs w:val="18"/>
        </w:rPr>
        <w:t>indicatoren</w:t>
      </w:r>
      <w:r w:rsidR="00B67001" w:rsidRPr="00B67001">
        <w:rPr>
          <w:rFonts w:ascii="Verdana" w:hAnsi="Verdana"/>
          <w:sz w:val="18"/>
          <w:szCs w:val="18"/>
        </w:rPr>
        <w:t xml:space="preserve"> opgenomen om </w:t>
      </w:r>
      <w:r w:rsidR="000928C0">
        <w:rPr>
          <w:rFonts w:ascii="Verdana" w:hAnsi="Verdana"/>
          <w:sz w:val="18"/>
          <w:szCs w:val="18"/>
        </w:rPr>
        <w:t xml:space="preserve">beroeps- of </w:t>
      </w:r>
      <w:r w:rsidR="00B67001" w:rsidRPr="00B67001">
        <w:rPr>
          <w:rFonts w:ascii="Verdana" w:hAnsi="Verdana"/>
          <w:sz w:val="18"/>
          <w:szCs w:val="18"/>
        </w:rPr>
        <w:t>bedrijfsmatig handelen te</w:t>
      </w:r>
      <w:r w:rsidR="000A0B4B">
        <w:rPr>
          <w:rFonts w:ascii="Verdana" w:hAnsi="Verdana"/>
          <w:sz w:val="18"/>
          <w:szCs w:val="18"/>
        </w:rPr>
        <w:t xml:space="preserve"> kunnen</w:t>
      </w:r>
      <w:r w:rsidR="00B67001" w:rsidRPr="00B67001">
        <w:rPr>
          <w:rFonts w:ascii="Verdana" w:hAnsi="Verdana"/>
          <w:sz w:val="18"/>
          <w:szCs w:val="18"/>
        </w:rPr>
        <w:t xml:space="preserve"> definiëren. Deze zijn opgenomen in Bijlage I van de </w:t>
      </w:r>
      <w:r w:rsidR="00EB6289">
        <w:rPr>
          <w:rFonts w:ascii="Verdana" w:hAnsi="Verdana"/>
          <w:sz w:val="18"/>
          <w:szCs w:val="18"/>
        </w:rPr>
        <w:t>A</w:t>
      </w:r>
      <w:r w:rsidR="00B67001" w:rsidRPr="00B67001">
        <w:rPr>
          <w:rFonts w:ascii="Verdana" w:hAnsi="Verdana"/>
          <w:sz w:val="18"/>
          <w:szCs w:val="18"/>
        </w:rPr>
        <w:t xml:space="preserve">anwijzing. Een aantal </w:t>
      </w:r>
      <w:r w:rsidR="00DD3AD2">
        <w:rPr>
          <w:rFonts w:ascii="Verdana" w:hAnsi="Verdana"/>
          <w:sz w:val="18"/>
          <w:szCs w:val="18"/>
        </w:rPr>
        <w:t>uitgangspunten zijn:</w:t>
      </w:r>
      <w:r w:rsidR="00B67001" w:rsidRPr="00B67001">
        <w:rPr>
          <w:rFonts w:ascii="Verdana" w:hAnsi="Verdana"/>
          <w:sz w:val="18"/>
          <w:szCs w:val="18"/>
        </w:rPr>
        <w:t xml:space="preserve"> belichting, ruimte en verwarming.</w:t>
      </w:r>
      <w:r w:rsidR="00B90A49">
        <w:rPr>
          <w:rFonts w:ascii="Verdana" w:hAnsi="Verdana"/>
          <w:sz w:val="18"/>
          <w:szCs w:val="18"/>
        </w:rPr>
        <w:t xml:space="preserve"> Als er </w:t>
      </w:r>
      <w:r w:rsidR="00531BEF">
        <w:rPr>
          <w:rFonts w:ascii="Verdana" w:hAnsi="Verdana"/>
          <w:sz w:val="18"/>
          <w:szCs w:val="18"/>
        </w:rPr>
        <w:t xml:space="preserve">aan twee </w:t>
      </w:r>
      <w:r w:rsidR="002E1D42">
        <w:rPr>
          <w:rFonts w:ascii="Verdana" w:hAnsi="Verdana"/>
          <w:sz w:val="18"/>
          <w:szCs w:val="18"/>
        </w:rPr>
        <w:t>of meer indicatoren</w:t>
      </w:r>
      <w:r w:rsidR="008206E7">
        <w:rPr>
          <w:rFonts w:ascii="Verdana" w:hAnsi="Verdana"/>
          <w:sz w:val="18"/>
          <w:szCs w:val="18"/>
        </w:rPr>
        <w:t xml:space="preserve"> van de bijlage</w:t>
      </w:r>
      <w:r w:rsidR="002E1D42">
        <w:rPr>
          <w:rFonts w:ascii="Verdana" w:hAnsi="Verdana"/>
          <w:sz w:val="18"/>
          <w:szCs w:val="18"/>
        </w:rPr>
        <w:t xml:space="preserve"> is </w:t>
      </w:r>
      <w:r w:rsidR="000369C3">
        <w:rPr>
          <w:rFonts w:ascii="Verdana" w:hAnsi="Verdana"/>
          <w:sz w:val="18"/>
          <w:szCs w:val="18"/>
        </w:rPr>
        <w:t>voldaan</w:t>
      </w:r>
      <w:r w:rsidR="00D56777">
        <w:rPr>
          <w:rFonts w:ascii="Verdana" w:hAnsi="Verdana"/>
          <w:sz w:val="18"/>
          <w:szCs w:val="18"/>
        </w:rPr>
        <w:t xml:space="preserve">, dan wordt </w:t>
      </w:r>
      <w:r w:rsidR="00FB2B70">
        <w:rPr>
          <w:rFonts w:ascii="Verdana" w:hAnsi="Verdana"/>
          <w:sz w:val="18"/>
          <w:szCs w:val="18"/>
        </w:rPr>
        <w:t xml:space="preserve">verondersteld dat </w:t>
      </w:r>
      <w:r w:rsidR="00C5386F">
        <w:rPr>
          <w:rFonts w:ascii="Verdana" w:hAnsi="Verdana"/>
          <w:sz w:val="18"/>
          <w:szCs w:val="18"/>
        </w:rPr>
        <w:t>er sprake is van beroeps- of bedrijfsmatig handelen.</w:t>
      </w:r>
      <w:r w:rsidR="00C5386F">
        <w:rPr>
          <w:rStyle w:val="Voetnootmarkering"/>
          <w:rFonts w:ascii="Verdana" w:hAnsi="Verdana"/>
          <w:sz w:val="18"/>
          <w:szCs w:val="18"/>
        </w:rPr>
        <w:footnoteReference w:id="83"/>
      </w:r>
      <w:r w:rsidR="00B67001" w:rsidRPr="00B67001">
        <w:rPr>
          <w:rFonts w:ascii="Verdana" w:hAnsi="Verdana"/>
          <w:sz w:val="18"/>
          <w:szCs w:val="18"/>
        </w:rPr>
        <w:t xml:space="preserve"> </w:t>
      </w:r>
      <w:r w:rsidR="00B90A49">
        <w:rPr>
          <w:rFonts w:ascii="Verdana" w:hAnsi="Verdana"/>
          <w:sz w:val="18"/>
          <w:szCs w:val="18"/>
        </w:rPr>
        <w:t>Bovendien wordt h</w:t>
      </w:r>
      <w:r w:rsidR="0066623B">
        <w:rPr>
          <w:rFonts w:ascii="Verdana" w:hAnsi="Verdana"/>
          <w:sz w:val="18"/>
          <w:szCs w:val="18"/>
        </w:rPr>
        <w:t xml:space="preserve">ennepteelt voor louter </w:t>
      </w:r>
      <w:r w:rsidR="00F741A1">
        <w:rPr>
          <w:rFonts w:ascii="Verdana" w:hAnsi="Verdana"/>
          <w:sz w:val="18"/>
          <w:szCs w:val="18"/>
        </w:rPr>
        <w:t>financiële doeleinden</w:t>
      </w:r>
      <w:r w:rsidR="00B90A49">
        <w:rPr>
          <w:rFonts w:ascii="Verdana" w:hAnsi="Verdana"/>
          <w:sz w:val="18"/>
          <w:szCs w:val="18"/>
        </w:rPr>
        <w:t xml:space="preserve"> </w:t>
      </w:r>
      <w:r w:rsidR="008C548A">
        <w:rPr>
          <w:rFonts w:ascii="Verdana" w:hAnsi="Verdana"/>
          <w:sz w:val="18"/>
          <w:szCs w:val="18"/>
        </w:rPr>
        <w:t>zonder meer</w:t>
      </w:r>
      <w:r w:rsidR="0066623B">
        <w:rPr>
          <w:rFonts w:ascii="Verdana" w:hAnsi="Verdana"/>
          <w:sz w:val="18"/>
          <w:szCs w:val="18"/>
        </w:rPr>
        <w:t xml:space="preserve"> </w:t>
      </w:r>
      <w:r w:rsidR="00707DFB">
        <w:rPr>
          <w:rFonts w:ascii="Verdana" w:hAnsi="Verdana"/>
          <w:sz w:val="18"/>
          <w:szCs w:val="18"/>
        </w:rPr>
        <w:t>beschouwd</w:t>
      </w:r>
      <w:r w:rsidR="0066623B">
        <w:rPr>
          <w:rFonts w:ascii="Verdana" w:hAnsi="Verdana"/>
          <w:sz w:val="18"/>
          <w:szCs w:val="18"/>
        </w:rPr>
        <w:t xml:space="preserve"> als beroeps- en bedrijfsmatig. </w:t>
      </w:r>
      <w:r w:rsidR="001D1A1B">
        <w:rPr>
          <w:rFonts w:ascii="Verdana" w:hAnsi="Verdana"/>
          <w:sz w:val="18"/>
          <w:szCs w:val="18"/>
        </w:rPr>
        <w:t>In dat geval is sowieso</w:t>
      </w:r>
      <w:r w:rsidR="005F732A">
        <w:rPr>
          <w:rFonts w:ascii="Verdana" w:hAnsi="Verdana"/>
          <w:sz w:val="18"/>
          <w:szCs w:val="18"/>
        </w:rPr>
        <w:t xml:space="preserve"> sprake van een strafbaar feit uit art</w:t>
      </w:r>
      <w:r w:rsidR="002E3486">
        <w:rPr>
          <w:rFonts w:ascii="Verdana" w:hAnsi="Verdana"/>
          <w:sz w:val="18"/>
          <w:szCs w:val="18"/>
        </w:rPr>
        <w:t>.</w:t>
      </w:r>
      <w:r w:rsidR="005F732A">
        <w:rPr>
          <w:rFonts w:ascii="Verdana" w:hAnsi="Verdana"/>
          <w:sz w:val="18"/>
          <w:szCs w:val="18"/>
        </w:rPr>
        <w:t xml:space="preserve"> 11 lid 3 Opiumwet. </w:t>
      </w:r>
    </w:p>
    <w:p w14:paraId="60E8F972" w14:textId="77777777" w:rsidR="00321880" w:rsidRDefault="00321880" w:rsidP="001937E1">
      <w:pPr>
        <w:spacing w:after="0" w:line="360" w:lineRule="auto"/>
        <w:jc w:val="both"/>
        <w:rPr>
          <w:rFonts w:ascii="Verdana" w:hAnsi="Verdana"/>
          <w:sz w:val="18"/>
          <w:szCs w:val="18"/>
        </w:rPr>
      </w:pPr>
    </w:p>
    <w:p w14:paraId="64B683B9" w14:textId="77777777" w:rsidR="00DA781D" w:rsidRPr="000D37B7" w:rsidRDefault="00EC53E4" w:rsidP="00393172">
      <w:pPr>
        <w:pStyle w:val="Kop3"/>
      </w:pPr>
      <w:bookmarkStart w:id="69" w:name="_Toc11658798"/>
      <w:bookmarkStart w:id="70" w:name="_Toc11746117"/>
      <w:r>
        <w:t>3.2.1.</w:t>
      </w:r>
      <w:r w:rsidR="00393172">
        <w:t xml:space="preserve"> </w:t>
      </w:r>
      <w:r w:rsidR="00393172" w:rsidRPr="000D37B7">
        <w:t>Opiumwet art</w:t>
      </w:r>
      <w:r w:rsidR="002E3486">
        <w:t>.</w:t>
      </w:r>
      <w:r w:rsidR="00393172" w:rsidRPr="000D37B7">
        <w:t xml:space="preserve"> 13b </w:t>
      </w:r>
      <w:r w:rsidR="000D37B7" w:rsidRPr="000D37B7">
        <w:t>(Wet van</w:t>
      </w:r>
      <w:r w:rsidR="000D37B7">
        <w:t xml:space="preserve"> </w:t>
      </w:r>
      <w:proofErr w:type="spellStart"/>
      <w:r w:rsidR="000D37B7">
        <w:t>Damocles</w:t>
      </w:r>
      <w:proofErr w:type="spellEnd"/>
      <w:r w:rsidR="000D37B7">
        <w:t>)</w:t>
      </w:r>
      <w:bookmarkEnd w:id="69"/>
      <w:bookmarkEnd w:id="70"/>
    </w:p>
    <w:p w14:paraId="48E82CF8" w14:textId="77777777" w:rsidR="00DA781D" w:rsidRPr="000D37B7" w:rsidRDefault="00DA781D" w:rsidP="001937E1">
      <w:pPr>
        <w:spacing w:after="0" w:line="360" w:lineRule="auto"/>
        <w:jc w:val="both"/>
        <w:rPr>
          <w:rFonts w:ascii="Verdana" w:hAnsi="Verdana"/>
          <w:sz w:val="18"/>
          <w:szCs w:val="18"/>
        </w:rPr>
      </w:pPr>
    </w:p>
    <w:p w14:paraId="0E11FAFE" w14:textId="77777777" w:rsidR="003641A1" w:rsidRDefault="00FA41F5" w:rsidP="0024058B">
      <w:pPr>
        <w:spacing w:after="0" w:line="360" w:lineRule="auto"/>
        <w:jc w:val="both"/>
        <w:rPr>
          <w:rFonts w:ascii="Verdana" w:hAnsi="Verdana"/>
          <w:sz w:val="18"/>
          <w:szCs w:val="18"/>
        </w:rPr>
      </w:pPr>
      <w:r>
        <w:rPr>
          <w:rFonts w:ascii="Verdana" w:hAnsi="Verdana"/>
          <w:sz w:val="18"/>
          <w:szCs w:val="18"/>
        </w:rPr>
        <w:t xml:space="preserve">De </w:t>
      </w:r>
      <w:r w:rsidR="00160618">
        <w:rPr>
          <w:rFonts w:ascii="Verdana" w:hAnsi="Verdana"/>
          <w:sz w:val="18"/>
          <w:szCs w:val="18"/>
        </w:rPr>
        <w:t>focus</w:t>
      </w:r>
      <w:r w:rsidR="00A6348F">
        <w:rPr>
          <w:rFonts w:ascii="Verdana" w:hAnsi="Verdana"/>
          <w:sz w:val="18"/>
          <w:szCs w:val="18"/>
        </w:rPr>
        <w:t xml:space="preserve"> van de Opiumwet ligt </w:t>
      </w:r>
      <w:r w:rsidR="009D5968">
        <w:rPr>
          <w:rFonts w:ascii="Verdana" w:hAnsi="Verdana"/>
          <w:sz w:val="18"/>
          <w:szCs w:val="18"/>
        </w:rPr>
        <w:t xml:space="preserve">vooral </w:t>
      </w:r>
      <w:r w:rsidR="00DA7BBC">
        <w:rPr>
          <w:rFonts w:ascii="Verdana" w:hAnsi="Verdana"/>
          <w:sz w:val="18"/>
          <w:szCs w:val="18"/>
        </w:rPr>
        <w:t>op</w:t>
      </w:r>
      <w:r w:rsidR="00A6348F">
        <w:rPr>
          <w:rFonts w:ascii="Verdana" w:hAnsi="Verdana"/>
          <w:sz w:val="18"/>
          <w:szCs w:val="18"/>
        </w:rPr>
        <w:t xml:space="preserve"> </w:t>
      </w:r>
      <w:r w:rsidR="009D5968">
        <w:rPr>
          <w:rFonts w:ascii="Verdana" w:hAnsi="Verdana"/>
          <w:sz w:val="18"/>
          <w:szCs w:val="18"/>
        </w:rPr>
        <w:t>het</w:t>
      </w:r>
      <w:r w:rsidR="003238A7">
        <w:rPr>
          <w:rFonts w:ascii="Verdana" w:hAnsi="Verdana"/>
          <w:sz w:val="18"/>
          <w:szCs w:val="18"/>
        </w:rPr>
        <w:t xml:space="preserve"> aanpak</w:t>
      </w:r>
      <w:r w:rsidR="009D5968">
        <w:rPr>
          <w:rFonts w:ascii="Verdana" w:hAnsi="Verdana"/>
          <w:sz w:val="18"/>
          <w:szCs w:val="18"/>
        </w:rPr>
        <w:t>ken</w:t>
      </w:r>
      <w:r w:rsidR="003238A7">
        <w:rPr>
          <w:rFonts w:ascii="Verdana" w:hAnsi="Verdana"/>
          <w:sz w:val="18"/>
          <w:szCs w:val="18"/>
        </w:rPr>
        <w:t xml:space="preserve"> van</w:t>
      </w:r>
      <w:r w:rsidR="00EE20C5">
        <w:rPr>
          <w:rFonts w:ascii="Verdana" w:hAnsi="Verdana"/>
          <w:sz w:val="18"/>
          <w:szCs w:val="18"/>
        </w:rPr>
        <w:t xml:space="preserve"> illegale</w:t>
      </w:r>
      <w:r w:rsidR="003238A7">
        <w:rPr>
          <w:rFonts w:ascii="Verdana" w:hAnsi="Verdana"/>
          <w:sz w:val="18"/>
          <w:szCs w:val="18"/>
        </w:rPr>
        <w:t xml:space="preserve"> beroeps- of bedrijfsmatige teelt.</w:t>
      </w:r>
      <w:r w:rsidR="003238A7">
        <w:rPr>
          <w:rStyle w:val="Voetnootmarkering"/>
          <w:rFonts w:ascii="Verdana" w:hAnsi="Verdana"/>
          <w:sz w:val="18"/>
          <w:szCs w:val="18"/>
        </w:rPr>
        <w:footnoteReference w:id="84"/>
      </w:r>
      <w:r w:rsidR="00663C1B">
        <w:rPr>
          <w:rFonts w:ascii="Verdana" w:hAnsi="Verdana"/>
          <w:sz w:val="18"/>
          <w:szCs w:val="18"/>
        </w:rPr>
        <w:t xml:space="preserve"> Zo </w:t>
      </w:r>
      <w:r w:rsidR="00DF4EF2">
        <w:rPr>
          <w:rFonts w:ascii="Verdana" w:hAnsi="Verdana"/>
          <w:sz w:val="18"/>
          <w:szCs w:val="18"/>
        </w:rPr>
        <w:t xml:space="preserve">heeft de wetgever </w:t>
      </w:r>
      <w:r w:rsidR="00F256D1">
        <w:rPr>
          <w:rFonts w:ascii="Verdana" w:hAnsi="Verdana"/>
          <w:sz w:val="18"/>
          <w:szCs w:val="18"/>
        </w:rPr>
        <w:t>onlangs</w:t>
      </w:r>
      <w:r w:rsidR="001937E1">
        <w:rPr>
          <w:rFonts w:ascii="Verdana" w:hAnsi="Verdana"/>
          <w:sz w:val="18"/>
          <w:szCs w:val="18"/>
        </w:rPr>
        <w:t xml:space="preserve"> de sluitingsbevoegdheid voor burgemeester</w:t>
      </w:r>
      <w:r w:rsidR="0059628E">
        <w:rPr>
          <w:rFonts w:ascii="Verdana" w:hAnsi="Verdana"/>
          <w:sz w:val="18"/>
          <w:szCs w:val="18"/>
        </w:rPr>
        <w:t>s</w:t>
      </w:r>
      <w:r w:rsidR="003573BC">
        <w:rPr>
          <w:rFonts w:ascii="Verdana" w:hAnsi="Verdana"/>
          <w:sz w:val="18"/>
          <w:szCs w:val="18"/>
        </w:rPr>
        <w:t xml:space="preserve"> verruimd</w:t>
      </w:r>
      <w:r w:rsidR="001937E1">
        <w:rPr>
          <w:rFonts w:ascii="Verdana" w:hAnsi="Verdana"/>
          <w:sz w:val="18"/>
          <w:szCs w:val="18"/>
        </w:rPr>
        <w:t xml:space="preserve"> om woningen of bedrijven te sluiten </w:t>
      </w:r>
      <w:r w:rsidR="003573BC">
        <w:rPr>
          <w:rFonts w:ascii="Verdana" w:hAnsi="Verdana"/>
          <w:sz w:val="18"/>
          <w:szCs w:val="18"/>
        </w:rPr>
        <w:t>als</w:t>
      </w:r>
      <w:r w:rsidR="001937E1">
        <w:rPr>
          <w:rFonts w:ascii="Verdana" w:hAnsi="Verdana"/>
          <w:sz w:val="18"/>
          <w:szCs w:val="18"/>
        </w:rPr>
        <w:t xml:space="preserve"> er strafbare voorbereidingshandelingen plaatsvinden </w:t>
      </w:r>
      <w:r w:rsidR="00FE549E">
        <w:rPr>
          <w:rFonts w:ascii="Verdana" w:hAnsi="Verdana"/>
          <w:sz w:val="18"/>
          <w:szCs w:val="18"/>
        </w:rPr>
        <w:t>in de</w:t>
      </w:r>
      <w:r w:rsidR="001937E1">
        <w:rPr>
          <w:rFonts w:ascii="Verdana" w:hAnsi="Verdana"/>
          <w:sz w:val="18"/>
          <w:szCs w:val="18"/>
        </w:rPr>
        <w:t xml:space="preserve"> hande</w:t>
      </w:r>
      <w:r w:rsidR="00FE549E">
        <w:rPr>
          <w:rFonts w:ascii="Verdana" w:hAnsi="Verdana"/>
          <w:sz w:val="18"/>
          <w:szCs w:val="18"/>
        </w:rPr>
        <w:t>l</w:t>
      </w:r>
      <w:r w:rsidR="00DA7BBC">
        <w:rPr>
          <w:rFonts w:ascii="Verdana" w:hAnsi="Verdana"/>
          <w:sz w:val="18"/>
          <w:szCs w:val="18"/>
        </w:rPr>
        <w:t xml:space="preserve"> en/of productie van hard- en soft</w:t>
      </w:r>
      <w:r w:rsidR="001937E1">
        <w:rPr>
          <w:rFonts w:ascii="Verdana" w:hAnsi="Verdana"/>
          <w:sz w:val="18"/>
          <w:szCs w:val="18"/>
        </w:rPr>
        <w:t>drugs</w:t>
      </w:r>
      <w:r w:rsidR="008711DE">
        <w:rPr>
          <w:rFonts w:ascii="Verdana" w:hAnsi="Verdana"/>
          <w:sz w:val="18"/>
          <w:szCs w:val="18"/>
        </w:rPr>
        <w:t xml:space="preserve"> ex art</w:t>
      </w:r>
      <w:r w:rsidR="002E3486">
        <w:rPr>
          <w:rFonts w:ascii="Verdana" w:hAnsi="Verdana"/>
          <w:sz w:val="18"/>
          <w:szCs w:val="18"/>
        </w:rPr>
        <w:t>.</w:t>
      </w:r>
      <w:r w:rsidR="008711DE">
        <w:rPr>
          <w:rFonts w:ascii="Verdana" w:hAnsi="Verdana"/>
          <w:sz w:val="18"/>
          <w:szCs w:val="18"/>
        </w:rPr>
        <w:t xml:space="preserve"> 13b Opiumwet</w:t>
      </w:r>
      <w:r w:rsidR="001937E1">
        <w:rPr>
          <w:rFonts w:ascii="Verdana" w:hAnsi="Verdana"/>
          <w:sz w:val="18"/>
          <w:szCs w:val="18"/>
        </w:rPr>
        <w:t>. Deze bevoegdheid is gericht op d</w:t>
      </w:r>
      <w:r w:rsidR="008927F7">
        <w:rPr>
          <w:rFonts w:ascii="Verdana" w:hAnsi="Verdana"/>
          <w:sz w:val="18"/>
          <w:szCs w:val="18"/>
        </w:rPr>
        <w:t>e</w:t>
      </w:r>
      <w:r w:rsidR="001937E1">
        <w:rPr>
          <w:rFonts w:ascii="Verdana" w:hAnsi="Verdana"/>
          <w:sz w:val="18"/>
          <w:szCs w:val="18"/>
        </w:rPr>
        <w:t xml:space="preserve"> strafbare voorbereidingshandelingen uit art</w:t>
      </w:r>
      <w:r w:rsidR="002E3486">
        <w:rPr>
          <w:rFonts w:ascii="Verdana" w:hAnsi="Verdana"/>
          <w:sz w:val="18"/>
          <w:szCs w:val="18"/>
        </w:rPr>
        <w:t>.</w:t>
      </w:r>
      <w:r w:rsidR="001937E1">
        <w:rPr>
          <w:rFonts w:ascii="Verdana" w:hAnsi="Verdana"/>
          <w:sz w:val="18"/>
          <w:szCs w:val="18"/>
        </w:rPr>
        <w:t xml:space="preserve"> 10a en art</w:t>
      </w:r>
      <w:r w:rsidR="002E3486">
        <w:rPr>
          <w:rFonts w:ascii="Verdana" w:hAnsi="Verdana"/>
          <w:sz w:val="18"/>
          <w:szCs w:val="18"/>
        </w:rPr>
        <w:t>.</w:t>
      </w:r>
      <w:r w:rsidR="001937E1">
        <w:rPr>
          <w:rFonts w:ascii="Verdana" w:hAnsi="Verdana"/>
          <w:sz w:val="18"/>
          <w:szCs w:val="18"/>
        </w:rPr>
        <w:t xml:space="preserve"> 11a Opiumwet</w:t>
      </w:r>
      <w:r w:rsidR="008317DC">
        <w:rPr>
          <w:rFonts w:ascii="Verdana" w:hAnsi="Verdana"/>
          <w:sz w:val="18"/>
          <w:szCs w:val="18"/>
        </w:rPr>
        <w:t>, die niet vallen onder het gedoogbeleid</w:t>
      </w:r>
      <w:r w:rsidR="001937E1">
        <w:rPr>
          <w:rFonts w:ascii="Verdana" w:hAnsi="Verdana"/>
          <w:sz w:val="18"/>
          <w:szCs w:val="18"/>
        </w:rPr>
        <w:t>.</w:t>
      </w:r>
      <w:r w:rsidR="001937E1">
        <w:rPr>
          <w:rStyle w:val="Voetnootmarkering"/>
          <w:rFonts w:ascii="Verdana" w:hAnsi="Verdana"/>
          <w:sz w:val="18"/>
          <w:szCs w:val="18"/>
        </w:rPr>
        <w:footnoteReference w:id="85"/>
      </w:r>
      <w:r w:rsidR="001937E1">
        <w:rPr>
          <w:rFonts w:ascii="Verdana" w:hAnsi="Verdana"/>
          <w:sz w:val="18"/>
          <w:szCs w:val="18"/>
        </w:rPr>
        <w:t xml:space="preserve"> </w:t>
      </w:r>
      <w:r w:rsidR="00A75746">
        <w:rPr>
          <w:rStyle w:val="Voetnootmarkering"/>
          <w:rFonts w:ascii="Verdana" w:hAnsi="Verdana"/>
          <w:sz w:val="18"/>
          <w:szCs w:val="18"/>
        </w:rPr>
        <w:footnoteReference w:id="86"/>
      </w:r>
      <w:r w:rsidR="00BB2742">
        <w:rPr>
          <w:rFonts w:ascii="Verdana" w:hAnsi="Verdana"/>
          <w:sz w:val="18"/>
          <w:szCs w:val="18"/>
        </w:rPr>
        <w:t xml:space="preserve"> </w:t>
      </w:r>
      <w:r w:rsidR="00C45496">
        <w:rPr>
          <w:rFonts w:ascii="Verdana" w:hAnsi="Verdana"/>
          <w:sz w:val="18"/>
          <w:szCs w:val="18"/>
        </w:rPr>
        <w:t xml:space="preserve">Op grond van de bevoegdheid kan de burgemeester een woning sluiten voor </w:t>
      </w:r>
      <w:r w:rsidR="00C45496">
        <w:rPr>
          <w:rFonts w:ascii="Verdana" w:hAnsi="Verdana"/>
          <w:sz w:val="18"/>
          <w:szCs w:val="18"/>
        </w:rPr>
        <w:lastRenderedPageBreak/>
        <w:t>maximaal één jaar.</w:t>
      </w:r>
      <w:r w:rsidR="003641A1">
        <w:rPr>
          <w:rFonts w:ascii="Verdana" w:hAnsi="Verdana"/>
          <w:sz w:val="18"/>
          <w:szCs w:val="18"/>
        </w:rPr>
        <w:t xml:space="preserve"> </w:t>
      </w:r>
      <w:r w:rsidR="00DA7BBC">
        <w:rPr>
          <w:rFonts w:ascii="Verdana" w:hAnsi="Verdana"/>
          <w:sz w:val="18"/>
          <w:szCs w:val="18"/>
        </w:rPr>
        <w:t>Eé</w:t>
      </w:r>
      <w:r w:rsidR="00503E1A">
        <w:rPr>
          <w:rFonts w:ascii="Verdana" w:hAnsi="Verdana"/>
          <w:sz w:val="18"/>
          <w:szCs w:val="18"/>
        </w:rPr>
        <w:t xml:space="preserve">n onderzoek heeft </w:t>
      </w:r>
      <w:r w:rsidR="00DA7BBC">
        <w:rPr>
          <w:rFonts w:ascii="Verdana" w:hAnsi="Verdana"/>
          <w:sz w:val="18"/>
          <w:szCs w:val="18"/>
        </w:rPr>
        <w:t xml:space="preserve">overigens </w:t>
      </w:r>
      <w:r w:rsidR="00503E1A">
        <w:rPr>
          <w:rFonts w:ascii="Verdana" w:hAnsi="Verdana"/>
          <w:sz w:val="18"/>
          <w:szCs w:val="18"/>
        </w:rPr>
        <w:t>uitgewezen dat</w:t>
      </w:r>
      <w:r w:rsidR="00E177EE">
        <w:rPr>
          <w:rFonts w:ascii="Verdana" w:hAnsi="Verdana"/>
          <w:sz w:val="18"/>
          <w:szCs w:val="18"/>
        </w:rPr>
        <w:t xml:space="preserve"> burgemeester</w:t>
      </w:r>
      <w:r w:rsidR="00971BD8">
        <w:rPr>
          <w:rFonts w:ascii="Verdana" w:hAnsi="Verdana"/>
          <w:sz w:val="18"/>
          <w:szCs w:val="18"/>
        </w:rPr>
        <w:t xml:space="preserve">s de </w:t>
      </w:r>
      <w:r w:rsidR="00DA7BBC">
        <w:rPr>
          <w:rFonts w:ascii="Verdana" w:hAnsi="Verdana"/>
          <w:sz w:val="18"/>
          <w:szCs w:val="18"/>
        </w:rPr>
        <w:t xml:space="preserve">bevoegdheid niet altijd gebruiken </w:t>
      </w:r>
      <w:r w:rsidR="00971BD8">
        <w:rPr>
          <w:rFonts w:ascii="Verdana" w:hAnsi="Verdana"/>
          <w:sz w:val="18"/>
          <w:szCs w:val="18"/>
        </w:rPr>
        <w:t>waarvoor deze bedoeld is.</w:t>
      </w:r>
      <w:r w:rsidR="00767973">
        <w:rPr>
          <w:rStyle w:val="Voetnootmarkering"/>
          <w:rFonts w:ascii="Verdana" w:hAnsi="Verdana"/>
          <w:sz w:val="18"/>
          <w:szCs w:val="18"/>
        </w:rPr>
        <w:footnoteReference w:id="87"/>
      </w:r>
      <w:r w:rsidR="00971BD8">
        <w:rPr>
          <w:rFonts w:ascii="Verdana" w:hAnsi="Verdana"/>
          <w:sz w:val="18"/>
          <w:szCs w:val="18"/>
        </w:rPr>
        <w:t xml:space="preserve"> </w:t>
      </w:r>
      <w:r w:rsidR="00B645D6">
        <w:rPr>
          <w:rFonts w:ascii="Verdana" w:hAnsi="Verdana"/>
          <w:sz w:val="18"/>
          <w:szCs w:val="18"/>
        </w:rPr>
        <w:t>Het dient namelijk als</w:t>
      </w:r>
      <w:r w:rsidR="005F291A">
        <w:rPr>
          <w:rFonts w:ascii="Verdana" w:hAnsi="Verdana"/>
          <w:sz w:val="18"/>
          <w:szCs w:val="18"/>
        </w:rPr>
        <w:t xml:space="preserve"> bestuurlijke</w:t>
      </w:r>
      <w:r w:rsidR="00B645D6">
        <w:rPr>
          <w:rFonts w:ascii="Verdana" w:hAnsi="Verdana"/>
          <w:sz w:val="18"/>
          <w:szCs w:val="18"/>
        </w:rPr>
        <w:t xml:space="preserve"> herstelsanctie</w:t>
      </w:r>
      <w:r w:rsidR="000E73EF">
        <w:rPr>
          <w:rFonts w:ascii="Verdana" w:hAnsi="Verdana"/>
          <w:sz w:val="18"/>
          <w:szCs w:val="18"/>
        </w:rPr>
        <w:t xml:space="preserve"> om</w:t>
      </w:r>
      <w:r w:rsidR="00396E99">
        <w:rPr>
          <w:rFonts w:ascii="Verdana" w:hAnsi="Verdana"/>
          <w:sz w:val="18"/>
          <w:szCs w:val="18"/>
        </w:rPr>
        <w:t xml:space="preserve"> de</w:t>
      </w:r>
      <w:r w:rsidR="00B645D6">
        <w:rPr>
          <w:rFonts w:ascii="Verdana" w:hAnsi="Verdana"/>
          <w:sz w:val="18"/>
          <w:szCs w:val="18"/>
        </w:rPr>
        <w:t xml:space="preserve"> </w:t>
      </w:r>
      <w:r w:rsidR="00396E99">
        <w:rPr>
          <w:rFonts w:ascii="Verdana" w:hAnsi="Verdana"/>
          <w:sz w:val="18"/>
          <w:szCs w:val="18"/>
        </w:rPr>
        <w:t xml:space="preserve">drugshandel een halt toe te roepen en </w:t>
      </w:r>
      <w:r w:rsidR="00DA7BBC">
        <w:rPr>
          <w:rFonts w:ascii="Verdana" w:hAnsi="Verdana"/>
          <w:sz w:val="18"/>
          <w:szCs w:val="18"/>
        </w:rPr>
        <w:t xml:space="preserve">om </w:t>
      </w:r>
      <w:r w:rsidR="00396E99">
        <w:rPr>
          <w:rFonts w:ascii="Verdana" w:hAnsi="Verdana"/>
          <w:sz w:val="18"/>
          <w:szCs w:val="18"/>
        </w:rPr>
        <w:t xml:space="preserve">herhaling te voorkomen. </w:t>
      </w:r>
      <w:r w:rsidR="00DA7BBC">
        <w:rPr>
          <w:rFonts w:ascii="Verdana" w:hAnsi="Verdana"/>
          <w:sz w:val="18"/>
          <w:szCs w:val="18"/>
        </w:rPr>
        <w:t>Ui</w:t>
      </w:r>
      <w:r w:rsidR="005B6AB5">
        <w:rPr>
          <w:rFonts w:ascii="Verdana" w:hAnsi="Verdana"/>
          <w:sz w:val="18"/>
          <w:szCs w:val="18"/>
        </w:rPr>
        <w:t>t</w:t>
      </w:r>
      <w:r w:rsidR="003A1B92">
        <w:rPr>
          <w:rFonts w:ascii="Verdana" w:hAnsi="Verdana"/>
          <w:sz w:val="18"/>
          <w:szCs w:val="18"/>
        </w:rPr>
        <w:t xml:space="preserve"> gerechtelijke uitspraken</w:t>
      </w:r>
      <w:r w:rsidR="00696B91">
        <w:rPr>
          <w:rFonts w:ascii="Verdana" w:hAnsi="Verdana"/>
          <w:sz w:val="18"/>
          <w:szCs w:val="18"/>
        </w:rPr>
        <w:t xml:space="preserve"> van</w:t>
      </w:r>
      <w:r w:rsidR="00F13FC2" w:rsidRPr="00F13FC2">
        <w:rPr>
          <w:rFonts w:ascii="Verdana" w:hAnsi="Verdana"/>
          <w:sz w:val="18"/>
          <w:szCs w:val="18"/>
        </w:rPr>
        <w:t xml:space="preserve"> 2007 </w:t>
      </w:r>
      <w:r w:rsidR="00696B91">
        <w:rPr>
          <w:rFonts w:ascii="Verdana" w:hAnsi="Verdana"/>
          <w:sz w:val="18"/>
          <w:szCs w:val="18"/>
        </w:rPr>
        <w:t>tot</w:t>
      </w:r>
      <w:r w:rsidR="00F13FC2" w:rsidRPr="00F13FC2">
        <w:rPr>
          <w:rFonts w:ascii="Verdana" w:hAnsi="Verdana"/>
          <w:sz w:val="18"/>
          <w:szCs w:val="18"/>
        </w:rPr>
        <w:t xml:space="preserve"> 2016</w:t>
      </w:r>
      <w:r w:rsidR="00F13FC2">
        <w:rPr>
          <w:rFonts w:ascii="Verdana" w:hAnsi="Verdana"/>
          <w:sz w:val="18"/>
          <w:szCs w:val="18"/>
        </w:rPr>
        <w:t xml:space="preserve"> </w:t>
      </w:r>
      <w:r w:rsidR="003A1B92">
        <w:rPr>
          <w:rFonts w:ascii="Verdana" w:hAnsi="Verdana"/>
          <w:sz w:val="18"/>
          <w:szCs w:val="18"/>
        </w:rPr>
        <w:t xml:space="preserve">blijkt </w:t>
      </w:r>
      <w:r w:rsidR="00DA7BBC">
        <w:rPr>
          <w:rFonts w:ascii="Verdana" w:hAnsi="Verdana"/>
          <w:sz w:val="18"/>
          <w:szCs w:val="18"/>
        </w:rPr>
        <w:t xml:space="preserve">echter </w:t>
      </w:r>
      <w:r w:rsidR="003A1B92">
        <w:rPr>
          <w:rFonts w:ascii="Verdana" w:hAnsi="Verdana"/>
          <w:sz w:val="18"/>
          <w:szCs w:val="18"/>
        </w:rPr>
        <w:t xml:space="preserve">dat </w:t>
      </w:r>
      <w:r w:rsidR="00DA7BBC">
        <w:rPr>
          <w:rFonts w:ascii="Verdana" w:hAnsi="Verdana"/>
          <w:sz w:val="18"/>
          <w:szCs w:val="18"/>
        </w:rPr>
        <w:t xml:space="preserve">een </w:t>
      </w:r>
      <w:r w:rsidR="003A1B92">
        <w:rPr>
          <w:rFonts w:ascii="Verdana" w:hAnsi="Verdana"/>
          <w:sz w:val="18"/>
          <w:szCs w:val="18"/>
        </w:rPr>
        <w:t>burgemeester</w:t>
      </w:r>
      <w:r w:rsidR="00FD2200">
        <w:rPr>
          <w:rFonts w:ascii="Verdana" w:hAnsi="Verdana"/>
          <w:sz w:val="18"/>
          <w:szCs w:val="18"/>
        </w:rPr>
        <w:t xml:space="preserve"> </w:t>
      </w:r>
      <w:r w:rsidR="006C286E">
        <w:rPr>
          <w:rFonts w:ascii="Verdana" w:hAnsi="Verdana"/>
          <w:sz w:val="18"/>
          <w:szCs w:val="18"/>
        </w:rPr>
        <w:t xml:space="preserve">soms </w:t>
      </w:r>
      <w:r w:rsidR="00FD2200">
        <w:rPr>
          <w:rFonts w:ascii="Verdana" w:hAnsi="Verdana"/>
          <w:sz w:val="18"/>
          <w:szCs w:val="18"/>
        </w:rPr>
        <w:t>ook</w:t>
      </w:r>
      <w:r w:rsidR="003A1B92">
        <w:rPr>
          <w:rFonts w:ascii="Verdana" w:hAnsi="Verdana"/>
          <w:sz w:val="18"/>
          <w:szCs w:val="18"/>
        </w:rPr>
        <w:t xml:space="preserve"> </w:t>
      </w:r>
      <w:r w:rsidR="00FD2200">
        <w:rPr>
          <w:rFonts w:ascii="Verdana" w:hAnsi="Verdana"/>
          <w:sz w:val="18"/>
          <w:szCs w:val="18"/>
        </w:rPr>
        <w:t>straffend sluit</w:t>
      </w:r>
      <w:r w:rsidR="003C16A9">
        <w:rPr>
          <w:rFonts w:ascii="Verdana" w:hAnsi="Verdana"/>
          <w:sz w:val="18"/>
          <w:szCs w:val="18"/>
        </w:rPr>
        <w:t xml:space="preserve">. Dat gaat </w:t>
      </w:r>
      <w:r w:rsidR="00DA7BBC">
        <w:rPr>
          <w:rFonts w:ascii="Verdana" w:hAnsi="Verdana"/>
          <w:sz w:val="18"/>
          <w:szCs w:val="18"/>
        </w:rPr>
        <w:t xml:space="preserve">evenwel </w:t>
      </w:r>
      <w:r w:rsidR="003C16A9">
        <w:rPr>
          <w:rFonts w:ascii="Verdana" w:hAnsi="Verdana"/>
          <w:sz w:val="18"/>
          <w:szCs w:val="18"/>
        </w:rPr>
        <w:t xml:space="preserve">in tegen de </w:t>
      </w:r>
      <w:r w:rsidR="00AB5719">
        <w:rPr>
          <w:rFonts w:ascii="Verdana" w:hAnsi="Verdana"/>
          <w:sz w:val="18"/>
          <w:szCs w:val="18"/>
        </w:rPr>
        <w:t>geest</w:t>
      </w:r>
      <w:r w:rsidR="003C16A9">
        <w:rPr>
          <w:rFonts w:ascii="Verdana" w:hAnsi="Verdana"/>
          <w:sz w:val="18"/>
          <w:szCs w:val="18"/>
        </w:rPr>
        <w:t xml:space="preserve"> van de wet.</w:t>
      </w:r>
      <w:r w:rsidR="003C16A9">
        <w:rPr>
          <w:rStyle w:val="Voetnootmarkering"/>
          <w:rFonts w:ascii="Verdana" w:hAnsi="Verdana"/>
          <w:sz w:val="18"/>
          <w:szCs w:val="18"/>
        </w:rPr>
        <w:footnoteReference w:id="88"/>
      </w:r>
      <w:r w:rsidR="003C16A9">
        <w:rPr>
          <w:rFonts w:ascii="Verdana" w:hAnsi="Verdana"/>
          <w:sz w:val="18"/>
          <w:szCs w:val="18"/>
        </w:rPr>
        <w:t xml:space="preserve"> </w:t>
      </w:r>
      <w:r w:rsidR="00FD2200">
        <w:rPr>
          <w:rFonts w:ascii="Verdana" w:hAnsi="Verdana"/>
          <w:sz w:val="18"/>
          <w:szCs w:val="18"/>
        </w:rPr>
        <w:t xml:space="preserve"> </w:t>
      </w:r>
      <w:r w:rsidR="00215C65">
        <w:rPr>
          <w:rStyle w:val="Voetnootmarkering"/>
          <w:rFonts w:ascii="Verdana" w:hAnsi="Verdana"/>
          <w:sz w:val="18"/>
          <w:szCs w:val="18"/>
        </w:rPr>
        <w:footnoteReference w:id="89"/>
      </w:r>
      <w:r w:rsidR="003641A1" w:rsidRPr="003641A1">
        <w:rPr>
          <w:rFonts w:ascii="Verdana" w:hAnsi="Verdana"/>
          <w:sz w:val="18"/>
          <w:szCs w:val="18"/>
        </w:rPr>
        <w:t xml:space="preserve"> </w:t>
      </w:r>
    </w:p>
    <w:p w14:paraId="62D68E08" w14:textId="77777777" w:rsidR="001C2C76" w:rsidRDefault="001C2C76" w:rsidP="0017070F">
      <w:pPr>
        <w:spacing w:after="0" w:line="360" w:lineRule="auto"/>
        <w:jc w:val="both"/>
        <w:rPr>
          <w:rFonts w:ascii="Verdana" w:hAnsi="Verdana"/>
          <w:sz w:val="18"/>
          <w:szCs w:val="18"/>
        </w:rPr>
      </w:pPr>
    </w:p>
    <w:p w14:paraId="5C13A5BE" w14:textId="77777777" w:rsidR="006501F0" w:rsidRDefault="00DD0B9F" w:rsidP="0017070F">
      <w:pPr>
        <w:spacing w:after="0" w:line="360" w:lineRule="auto"/>
        <w:jc w:val="both"/>
        <w:rPr>
          <w:rFonts w:ascii="Verdana" w:hAnsi="Verdana"/>
          <w:sz w:val="18"/>
          <w:szCs w:val="18"/>
        </w:rPr>
      </w:pPr>
      <w:r>
        <w:rPr>
          <w:rFonts w:ascii="Verdana" w:hAnsi="Verdana"/>
          <w:sz w:val="18"/>
          <w:szCs w:val="18"/>
        </w:rPr>
        <w:t xml:space="preserve">De </w:t>
      </w:r>
      <w:r w:rsidR="00E34703">
        <w:rPr>
          <w:rFonts w:ascii="Verdana" w:hAnsi="Verdana"/>
          <w:sz w:val="18"/>
          <w:szCs w:val="18"/>
        </w:rPr>
        <w:t>bevoegdheid kan ook e</w:t>
      </w:r>
      <w:r>
        <w:rPr>
          <w:rFonts w:ascii="Verdana" w:hAnsi="Verdana"/>
          <w:sz w:val="18"/>
          <w:szCs w:val="18"/>
        </w:rPr>
        <w:t xml:space="preserve">en gevolg </w:t>
      </w:r>
      <w:r w:rsidR="00E34703">
        <w:rPr>
          <w:rFonts w:ascii="Verdana" w:hAnsi="Verdana"/>
          <w:sz w:val="18"/>
          <w:szCs w:val="18"/>
        </w:rPr>
        <w:t xml:space="preserve">hebben </w:t>
      </w:r>
      <w:r>
        <w:rPr>
          <w:rFonts w:ascii="Verdana" w:hAnsi="Verdana"/>
          <w:sz w:val="18"/>
          <w:szCs w:val="18"/>
        </w:rPr>
        <w:t xml:space="preserve">voor </w:t>
      </w:r>
      <w:r w:rsidR="00E34703">
        <w:rPr>
          <w:rFonts w:ascii="Verdana" w:hAnsi="Verdana"/>
          <w:sz w:val="18"/>
          <w:szCs w:val="18"/>
        </w:rPr>
        <w:t>h</w:t>
      </w:r>
      <w:r w:rsidR="001C2C76">
        <w:rPr>
          <w:rFonts w:ascii="Verdana" w:hAnsi="Verdana"/>
          <w:sz w:val="18"/>
          <w:szCs w:val="18"/>
        </w:rPr>
        <w:t xml:space="preserve">uurwoningen van woningcorporaties. </w:t>
      </w:r>
      <w:r w:rsidR="00E34703">
        <w:rPr>
          <w:rFonts w:ascii="Verdana" w:hAnsi="Verdana"/>
          <w:sz w:val="18"/>
          <w:szCs w:val="18"/>
        </w:rPr>
        <w:t>Als deze worden gesloten, d</w:t>
      </w:r>
      <w:r w:rsidR="00825F64">
        <w:rPr>
          <w:rFonts w:ascii="Verdana" w:hAnsi="Verdana"/>
          <w:sz w:val="18"/>
          <w:szCs w:val="18"/>
        </w:rPr>
        <w:t>a</w:t>
      </w:r>
      <w:r w:rsidR="00E34703">
        <w:rPr>
          <w:rFonts w:ascii="Verdana" w:hAnsi="Verdana"/>
          <w:sz w:val="18"/>
          <w:szCs w:val="18"/>
        </w:rPr>
        <w:t>n</w:t>
      </w:r>
      <w:r w:rsidR="00825F64">
        <w:rPr>
          <w:rFonts w:ascii="Verdana" w:hAnsi="Verdana"/>
          <w:sz w:val="18"/>
          <w:szCs w:val="18"/>
        </w:rPr>
        <w:t xml:space="preserve"> treft</w:t>
      </w:r>
      <w:r w:rsidR="00E34703">
        <w:rPr>
          <w:rFonts w:ascii="Verdana" w:hAnsi="Verdana"/>
          <w:sz w:val="18"/>
          <w:szCs w:val="18"/>
        </w:rPr>
        <w:t xml:space="preserve"> dat</w:t>
      </w:r>
      <w:r w:rsidR="00825F64">
        <w:rPr>
          <w:rFonts w:ascii="Verdana" w:hAnsi="Verdana"/>
          <w:sz w:val="18"/>
          <w:szCs w:val="18"/>
        </w:rPr>
        <w:t xml:space="preserve"> zowel de verhuurder als huurders van sociale woningen,</w:t>
      </w:r>
      <w:r w:rsidR="00E34703">
        <w:rPr>
          <w:rFonts w:ascii="Verdana" w:hAnsi="Verdana"/>
          <w:sz w:val="18"/>
          <w:szCs w:val="18"/>
        </w:rPr>
        <w:t xml:space="preserve"> omdat er</w:t>
      </w:r>
      <w:r w:rsidR="00825F64">
        <w:rPr>
          <w:rFonts w:ascii="Verdana" w:hAnsi="Verdana"/>
          <w:sz w:val="18"/>
          <w:szCs w:val="18"/>
        </w:rPr>
        <w:t xml:space="preserve"> door </w:t>
      </w:r>
      <w:r w:rsidR="00E34703">
        <w:rPr>
          <w:rFonts w:ascii="Verdana" w:hAnsi="Verdana"/>
          <w:sz w:val="18"/>
          <w:szCs w:val="18"/>
        </w:rPr>
        <w:t>de</w:t>
      </w:r>
      <w:r w:rsidR="00825F64">
        <w:rPr>
          <w:rFonts w:ascii="Verdana" w:hAnsi="Verdana"/>
          <w:sz w:val="18"/>
          <w:szCs w:val="18"/>
        </w:rPr>
        <w:t xml:space="preserve"> sluiting</w:t>
      </w:r>
      <w:r w:rsidR="00CF5F40">
        <w:rPr>
          <w:rFonts w:ascii="Verdana" w:hAnsi="Verdana"/>
          <w:sz w:val="18"/>
          <w:szCs w:val="18"/>
        </w:rPr>
        <w:t xml:space="preserve"> </w:t>
      </w:r>
      <w:r w:rsidR="00D32275">
        <w:rPr>
          <w:rFonts w:ascii="Verdana" w:hAnsi="Verdana"/>
          <w:sz w:val="18"/>
          <w:szCs w:val="18"/>
        </w:rPr>
        <w:t xml:space="preserve">immers </w:t>
      </w:r>
      <w:r w:rsidR="00CF5F40">
        <w:rPr>
          <w:rFonts w:ascii="Verdana" w:hAnsi="Verdana"/>
          <w:sz w:val="18"/>
          <w:szCs w:val="18"/>
        </w:rPr>
        <w:t xml:space="preserve">minder sociale huurwoningen vrij </w:t>
      </w:r>
      <w:r w:rsidR="00D32275">
        <w:rPr>
          <w:rFonts w:ascii="Verdana" w:hAnsi="Verdana"/>
          <w:sz w:val="18"/>
          <w:szCs w:val="18"/>
        </w:rPr>
        <w:t xml:space="preserve">zijn </w:t>
      </w:r>
      <w:r w:rsidR="00CF5F40">
        <w:rPr>
          <w:rFonts w:ascii="Verdana" w:hAnsi="Verdana"/>
          <w:sz w:val="18"/>
          <w:szCs w:val="18"/>
        </w:rPr>
        <w:t xml:space="preserve">op de sociale huurmarkt. </w:t>
      </w:r>
      <w:r w:rsidR="003641A1">
        <w:rPr>
          <w:rFonts w:ascii="Verdana" w:hAnsi="Verdana"/>
          <w:sz w:val="18"/>
          <w:szCs w:val="18"/>
        </w:rPr>
        <w:t>Ter indicatie: d</w:t>
      </w:r>
      <w:r w:rsidR="003641A1" w:rsidRPr="00BE5704">
        <w:rPr>
          <w:rFonts w:ascii="Verdana" w:hAnsi="Verdana"/>
          <w:sz w:val="18"/>
          <w:szCs w:val="18"/>
        </w:rPr>
        <w:t>e gemeente</w:t>
      </w:r>
      <w:r w:rsidR="003641A1">
        <w:rPr>
          <w:rFonts w:ascii="Verdana" w:hAnsi="Verdana"/>
          <w:sz w:val="18"/>
          <w:szCs w:val="18"/>
        </w:rPr>
        <w:t xml:space="preserve"> Utrecht heeft</w:t>
      </w:r>
      <w:r w:rsidR="003641A1" w:rsidRPr="00BE5704">
        <w:rPr>
          <w:rFonts w:ascii="Verdana" w:hAnsi="Verdana"/>
          <w:sz w:val="18"/>
          <w:szCs w:val="18"/>
        </w:rPr>
        <w:t xml:space="preserve"> tussen 2015 en 2017 36 woningen </w:t>
      </w:r>
      <w:r w:rsidR="003641A1">
        <w:rPr>
          <w:rFonts w:ascii="Verdana" w:hAnsi="Verdana"/>
          <w:sz w:val="18"/>
          <w:szCs w:val="18"/>
        </w:rPr>
        <w:t>gesloten door</w:t>
      </w:r>
      <w:r w:rsidR="003641A1" w:rsidRPr="00BE5704">
        <w:rPr>
          <w:rFonts w:ascii="Verdana" w:hAnsi="Verdana"/>
          <w:sz w:val="18"/>
          <w:szCs w:val="18"/>
        </w:rPr>
        <w:t xml:space="preserve"> hard- en/of softdrugs</w:t>
      </w:r>
      <w:r w:rsidR="003641A1">
        <w:rPr>
          <w:rFonts w:ascii="Verdana" w:hAnsi="Verdana"/>
          <w:sz w:val="18"/>
          <w:szCs w:val="18"/>
        </w:rPr>
        <w:t xml:space="preserve"> gerelateerde activiteiten.</w:t>
      </w:r>
      <w:r w:rsidR="003641A1">
        <w:rPr>
          <w:rStyle w:val="Voetnootmarkering"/>
          <w:rFonts w:ascii="Verdana" w:hAnsi="Verdana"/>
          <w:sz w:val="18"/>
          <w:szCs w:val="18"/>
        </w:rPr>
        <w:footnoteReference w:id="90"/>
      </w:r>
      <w:r w:rsidR="003641A1">
        <w:rPr>
          <w:rFonts w:ascii="Verdana" w:hAnsi="Verdana"/>
          <w:sz w:val="18"/>
          <w:szCs w:val="18"/>
        </w:rPr>
        <w:t xml:space="preserve"> </w:t>
      </w:r>
      <w:r w:rsidR="003641A1">
        <w:rPr>
          <w:rStyle w:val="Voetnootmarkering"/>
          <w:rFonts w:ascii="Verdana" w:hAnsi="Verdana"/>
          <w:sz w:val="18"/>
          <w:szCs w:val="18"/>
        </w:rPr>
        <w:footnoteReference w:id="91"/>
      </w:r>
    </w:p>
    <w:p w14:paraId="78CA45E2" w14:textId="77777777" w:rsidR="006501F0" w:rsidRPr="00091057" w:rsidRDefault="006501F0" w:rsidP="0017070F">
      <w:pPr>
        <w:spacing w:after="0" w:line="360" w:lineRule="auto"/>
        <w:jc w:val="both"/>
        <w:rPr>
          <w:rFonts w:ascii="Verdana" w:hAnsi="Verdana"/>
          <w:sz w:val="18"/>
          <w:szCs w:val="18"/>
        </w:rPr>
      </w:pPr>
    </w:p>
    <w:p w14:paraId="02E7E378" w14:textId="77777777" w:rsidR="00E9295B" w:rsidRDefault="00EC53E4" w:rsidP="00AB58F9">
      <w:pPr>
        <w:pStyle w:val="Kop2"/>
      </w:pPr>
      <w:bookmarkStart w:id="72" w:name="_Toc11658799"/>
      <w:bookmarkStart w:id="73" w:name="_Toc11746118"/>
      <w:r>
        <w:t>3</w:t>
      </w:r>
      <w:r w:rsidR="00E9295B" w:rsidRPr="00025B31">
        <w:t>.</w:t>
      </w:r>
      <w:r>
        <w:t>3.</w:t>
      </w:r>
      <w:r w:rsidR="00E9295B">
        <w:t xml:space="preserve"> </w:t>
      </w:r>
      <w:r w:rsidR="00DD20CE">
        <w:t>Gevolgen</w:t>
      </w:r>
      <w:r w:rsidR="00D31BCF">
        <w:t xml:space="preserve"> van h</w:t>
      </w:r>
      <w:r w:rsidR="00E9295B">
        <w:t>ennepteelt</w:t>
      </w:r>
      <w:r w:rsidR="00383CAC">
        <w:t xml:space="preserve"> in</w:t>
      </w:r>
      <w:r w:rsidR="00207665">
        <w:t xml:space="preserve"> en </w:t>
      </w:r>
      <w:r w:rsidR="005722C3">
        <w:t>rond</w:t>
      </w:r>
      <w:r w:rsidR="00383CAC">
        <w:t xml:space="preserve"> huurwoningen</w:t>
      </w:r>
      <w:bookmarkEnd w:id="72"/>
      <w:bookmarkEnd w:id="73"/>
    </w:p>
    <w:p w14:paraId="150E2985" w14:textId="77777777" w:rsidR="00865944" w:rsidRDefault="00865944" w:rsidP="004E23A0">
      <w:pPr>
        <w:spacing w:after="0" w:line="360" w:lineRule="auto"/>
        <w:jc w:val="both"/>
        <w:rPr>
          <w:rFonts w:ascii="Verdana" w:hAnsi="Verdana"/>
          <w:b/>
          <w:sz w:val="18"/>
          <w:szCs w:val="18"/>
        </w:rPr>
      </w:pPr>
    </w:p>
    <w:p w14:paraId="5B5B8C43" w14:textId="0D30C15B" w:rsidR="00383CAC" w:rsidRDefault="006D4A4C" w:rsidP="00234F2E">
      <w:pPr>
        <w:spacing w:after="0" w:line="360" w:lineRule="auto"/>
        <w:jc w:val="both"/>
        <w:rPr>
          <w:rFonts w:ascii="Verdana" w:hAnsi="Verdana"/>
          <w:sz w:val="18"/>
          <w:szCs w:val="18"/>
        </w:rPr>
      </w:pPr>
      <w:r>
        <w:rPr>
          <w:rFonts w:ascii="Verdana" w:hAnsi="Verdana"/>
          <w:sz w:val="18"/>
          <w:szCs w:val="18"/>
        </w:rPr>
        <w:t xml:space="preserve">Het exploiteren </w:t>
      </w:r>
      <w:r w:rsidR="00980FD7">
        <w:rPr>
          <w:rFonts w:ascii="Verdana" w:hAnsi="Verdana"/>
          <w:sz w:val="18"/>
          <w:szCs w:val="18"/>
        </w:rPr>
        <w:t xml:space="preserve">van </w:t>
      </w:r>
      <w:r w:rsidR="003A6CE4">
        <w:rPr>
          <w:rFonts w:ascii="Verdana" w:hAnsi="Verdana"/>
          <w:sz w:val="18"/>
          <w:szCs w:val="18"/>
        </w:rPr>
        <w:t xml:space="preserve">hennepteelt </w:t>
      </w:r>
      <w:r w:rsidR="002E0B81">
        <w:rPr>
          <w:rFonts w:ascii="Verdana" w:hAnsi="Verdana"/>
          <w:sz w:val="18"/>
          <w:szCs w:val="18"/>
        </w:rPr>
        <w:t>heeft</w:t>
      </w:r>
      <w:r w:rsidR="00790304">
        <w:rPr>
          <w:rFonts w:ascii="Verdana" w:hAnsi="Verdana"/>
          <w:sz w:val="18"/>
          <w:szCs w:val="18"/>
        </w:rPr>
        <w:t xml:space="preserve"> verder </w:t>
      </w:r>
      <w:r w:rsidR="00AF7470">
        <w:rPr>
          <w:rFonts w:ascii="Verdana" w:hAnsi="Verdana"/>
          <w:sz w:val="18"/>
          <w:szCs w:val="18"/>
        </w:rPr>
        <w:t xml:space="preserve">zowel </w:t>
      </w:r>
      <w:r w:rsidR="00267EAA">
        <w:rPr>
          <w:rFonts w:ascii="Verdana" w:hAnsi="Verdana"/>
          <w:sz w:val="18"/>
          <w:szCs w:val="18"/>
        </w:rPr>
        <w:t>materiële als immateriële</w:t>
      </w:r>
      <w:r>
        <w:rPr>
          <w:rFonts w:ascii="Verdana" w:hAnsi="Verdana"/>
          <w:sz w:val="18"/>
          <w:szCs w:val="18"/>
        </w:rPr>
        <w:t xml:space="preserve"> </w:t>
      </w:r>
      <w:r w:rsidR="002E0B81">
        <w:rPr>
          <w:rFonts w:ascii="Verdana" w:hAnsi="Verdana"/>
          <w:sz w:val="18"/>
          <w:szCs w:val="18"/>
        </w:rPr>
        <w:t>gevolgen</w:t>
      </w:r>
      <w:r w:rsidR="003A6CE4">
        <w:rPr>
          <w:rFonts w:ascii="Verdana" w:hAnsi="Verdana"/>
          <w:sz w:val="18"/>
          <w:szCs w:val="18"/>
        </w:rPr>
        <w:t xml:space="preserve"> </w:t>
      </w:r>
      <w:r w:rsidR="00336D7A">
        <w:rPr>
          <w:rFonts w:ascii="Verdana" w:hAnsi="Verdana"/>
          <w:sz w:val="18"/>
          <w:szCs w:val="18"/>
        </w:rPr>
        <w:t>voor</w:t>
      </w:r>
      <w:r w:rsidR="0095182D">
        <w:rPr>
          <w:rFonts w:ascii="Verdana" w:hAnsi="Verdana"/>
          <w:sz w:val="18"/>
          <w:szCs w:val="18"/>
        </w:rPr>
        <w:t xml:space="preserve"> en rond huurwoni</w:t>
      </w:r>
      <w:r w:rsidR="00AF7470">
        <w:rPr>
          <w:rFonts w:ascii="Verdana" w:hAnsi="Verdana"/>
          <w:sz w:val="18"/>
          <w:szCs w:val="18"/>
        </w:rPr>
        <w:t>ngen, t</w:t>
      </w:r>
      <w:r w:rsidR="00383CAC" w:rsidRPr="00B61280">
        <w:rPr>
          <w:rFonts w:ascii="Verdana" w:hAnsi="Verdana"/>
          <w:sz w:val="18"/>
          <w:szCs w:val="18"/>
        </w:rPr>
        <w:t xml:space="preserve">emeer omdat veel huurders </w:t>
      </w:r>
      <w:r w:rsidR="00F42FC2" w:rsidRPr="00B61280">
        <w:rPr>
          <w:rFonts w:ascii="Verdana" w:hAnsi="Verdana"/>
          <w:sz w:val="18"/>
          <w:szCs w:val="18"/>
        </w:rPr>
        <w:t>diverse installaties</w:t>
      </w:r>
      <w:r w:rsidR="007F057A" w:rsidRPr="00B61280">
        <w:rPr>
          <w:rFonts w:ascii="Verdana" w:hAnsi="Verdana"/>
          <w:sz w:val="18"/>
          <w:szCs w:val="18"/>
        </w:rPr>
        <w:t xml:space="preserve"> voor</w:t>
      </w:r>
      <w:r w:rsidR="00CE6065">
        <w:rPr>
          <w:rFonts w:ascii="Verdana" w:hAnsi="Verdana"/>
          <w:sz w:val="18"/>
          <w:szCs w:val="18"/>
        </w:rPr>
        <w:t xml:space="preserve"> de</w:t>
      </w:r>
      <w:r w:rsidR="007F057A" w:rsidRPr="00B61280">
        <w:rPr>
          <w:rFonts w:ascii="Verdana" w:hAnsi="Verdana"/>
          <w:sz w:val="18"/>
          <w:szCs w:val="18"/>
        </w:rPr>
        <w:t xml:space="preserve"> teelt</w:t>
      </w:r>
      <w:r w:rsidR="00F42FC2" w:rsidRPr="00B61280">
        <w:rPr>
          <w:rFonts w:ascii="Verdana" w:hAnsi="Verdana"/>
          <w:sz w:val="18"/>
          <w:szCs w:val="18"/>
        </w:rPr>
        <w:t xml:space="preserve"> </w:t>
      </w:r>
      <w:r w:rsidR="00383CAC" w:rsidRPr="00B61280">
        <w:rPr>
          <w:rFonts w:ascii="Verdana" w:hAnsi="Verdana"/>
          <w:sz w:val="18"/>
          <w:szCs w:val="18"/>
        </w:rPr>
        <w:t>op onprofessionele wijze aanbrengen. Zo gaat hennepteelt binnenshuis vaak gepaard met het aanleggen van afzuiginstallaties om de</w:t>
      </w:r>
      <w:r w:rsidR="00D33594" w:rsidRPr="00B61280">
        <w:rPr>
          <w:rFonts w:ascii="Verdana" w:hAnsi="Verdana"/>
          <w:sz w:val="18"/>
          <w:szCs w:val="18"/>
        </w:rPr>
        <w:t xml:space="preserve"> penetrante</w:t>
      </w:r>
      <w:r w:rsidR="00383CAC">
        <w:rPr>
          <w:rFonts w:ascii="Verdana" w:hAnsi="Verdana"/>
          <w:sz w:val="18"/>
          <w:szCs w:val="18"/>
        </w:rPr>
        <w:t xml:space="preserve"> geur die van he</w:t>
      </w:r>
      <w:r w:rsidR="00AF7470">
        <w:rPr>
          <w:rFonts w:ascii="Verdana" w:hAnsi="Verdana"/>
          <w:sz w:val="18"/>
          <w:szCs w:val="18"/>
        </w:rPr>
        <w:t>nnepplanten afkomt te maskeren.</w:t>
      </w:r>
      <w:r w:rsidR="002A3025">
        <w:rPr>
          <w:rFonts w:ascii="Verdana" w:hAnsi="Verdana"/>
          <w:sz w:val="18"/>
          <w:szCs w:val="18"/>
        </w:rPr>
        <w:t xml:space="preserve"> Anders kan men stankoverlast ervaren in de directe omgeving.</w:t>
      </w:r>
      <w:r w:rsidR="00D33594">
        <w:rPr>
          <w:rStyle w:val="Voetnootmarkering"/>
          <w:rFonts w:ascii="Verdana" w:hAnsi="Verdana"/>
          <w:sz w:val="18"/>
          <w:szCs w:val="18"/>
        </w:rPr>
        <w:footnoteReference w:id="92"/>
      </w:r>
      <w:r w:rsidR="002A3025">
        <w:rPr>
          <w:rFonts w:ascii="Verdana" w:hAnsi="Verdana"/>
          <w:sz w:val="18"/>
          <w:szCs w:val="18"/>
        </w:rPr>
        <w:t xml:space="preserve"> </w:t>
      </w:r>
      <w:r w:rsidR="00383CAC">
        <w:rPr>
          <w:rFonts w:ascii="Verdana" w:hAnsi="Verdana"/>
          <w:sz w:val="18"/>
          <w:szCs w:val="18"/>
        </w:rPr>
        <w:t xml:space="preserve">Afhankelijk van de omvang van de </w:t>
      </w:r>
      <w:r w:rsidR="00AF7470">
        <w:rPr>
          <w:rFonts w:ascii="Verdana" w:hAnsi="Verdana"/>
          <w:sz w:val="18"/>
          <w:szCs w:val="18"/>
        </w:rPr>
        <w:t>installatie</w:t>
      </w:r>
      <w:r w:rsidR="00383CAC">
        <w:rPr>
          <w:rFonts w:ascii="Verdana" w:hAnsi="Verdana"/>
          <w:sz w:val="18"/>
          <w:szCs w:val="18"/>
        </w:rPr>
        <w:t xml:space="preserve"> zal er ruimte gemaakt moeten worden door gaten in muren of daken te maken. Een ingreep dat </w:t>
      </w:r>
      <w:r w:rsidR="00E57D08">
        <w:rPr>
          <w:rFonts w:ascii="Verdana" w:hAnsi="Verdana"/>
          <w:sz w:val="18"/>
          <w:szCs w:val="18"/>
        </w:rPr>
        <w:t xml:space="preserve">voor </w:t>
      </w:r>
      <w:r w:rsidR="00383CAC">
        <w:rPr>
          <w:rFonts w:ascii="Verdana" w:hAnsi="Verdana"/>
          <w:sz w:val="18"/>
          <w:szCs w:val="18"/>
        </w:rPr>
        <w:t>veel schade aan de woning</w:t>
      </w:r>
      <w:r w:rsidR="00E57D08">
        <w:rPr>
          <w:rFonts w:ascii="Verdana" w:hAnsi="Verdana"/>
          <w:sz w:val="18"/>
          <w:szCs w:val="18"/>
        </w:rPr>
        <w:t xml:space="preserve"> kan zorgen</w:t>
      </w:r>
      <w:r w:rsidR="00AF7470">
        <w:rPr>
          <w:rFonts w:ascii="Verdana" w:hAnsi="Verdana"/>
          <w:sz w:val="18"/>
          <w:szCs w:val="18"/>
        </w:rPr>
        <w:t xml:space="preserve"> en bovenop</w:t>
      </w:r>
      <w:r w:rsidR="00A3108E">
        <w:rPr>
          <w:rFonts w:ascii="Verdana" w:hAnsi="Verdana"/>
          <w:sz w:val="18"/>
          <w:szCs w:val="18"/>
        </w:rPr>
        <w:t xml:space="preserve"> alle kosten voor de ontmanteling</w:t>
      </w:r>
      <w:r w:rsidR="001E4BC7">
        <w:rPr>
          <w:rFonts w:ascii="Verdana" w:hAnsi="Verdana"/>
          <w:sz w:val="18"/>
          <w:szCs w:val="18"/>
        </w:rPr>
        <w:t xml:space="preserve"> </w:t>
      </w:r>
      <w:r w:rsidR="00556DB4">
        <w:rPr>
          <w:rFonts w:ascii="Verdana" w:hAnsi="Verdana"/>
          <w:sz w:val="18"/>
          <w:szCs w:val="18"/>
        </w:rPr>
        <w:t>van de</w:t>
      </w:r>
      <w:r w:rsidR="00AF7470">
        <w:rPr>
          <w:rFonts w:ascii="Verdana" w:hAnsi="Verdana"/>
          <w:sz w:val="18"/>
          <w:szCs w:val="18"/>
        </w:rPr>
        <w:t xml:space="preserve"> installatie komt</w:t>
      </w:r>
      <w:r w:rsidR="00883DE2">
        <w:rPr>
          <w:rFonts w:ascii="Verdana" w:hAnsi="Verdana"/>
          <w:sz w:val="18"/>
          <w:szCs w:val="18"/>
        </w:rPr>
        <w:t>.</w:t>
      </w:r>
      <w:r w:rsidR="00883DE2" w:rsidRPr="006A24D9">
        <w:rPr>
          <w:rFonts w:ascii="Verdana" w:hAnsi="Verdana"/>
          <w:sz w:val="18"/>
          <w:szCs w:val="18"/>
          <w:vertAlign w:val="superscript"/>
        </w:rPr>
        <w:t xml:space="preserve"> </w:t>
      </w:r>
      <w:r w:rsidR="00883DE2" w:rsidRPr="006A24D9">
        <w:rPr>
          <w:rFonts w:ascii="Verdana" w:hAnsi="Verdana"/>
          <w:sz w:val="18"/>
          <w:szCs w:val="18"/>
          <w:vertAlign w:val="superscript"/>
        </w:rPr>
        <w:footnoteReference w:id="93"/>
      </w:r>
      <w:r w:rsidR="00883DE2" w:rsidRPr="006A24D9">
        <w:rPr>
          <w:rFonts w:ascii="Verdana" w:hAnsi="Verdana"/>
          <w:sz w:val="18"/>
          <w:szCs w:val="18"/>
        </w:rPr>
        <w:t xml:space="preserve"> </w:t>
      </w:r>
      <w:r w:rsidR="00883DE2">
        <w:rPr>
          <w:rFonts w:ascii="Verdana" w:hAnsi="Verdana"/>
          <w:sz w:val="18"/>
          <w:szCs w:val="18"/>
        </w:rPr>
        <w:t xml:space="preserve">  </w:t>
      </w:r>
      <w:r w:rsidR="00383CAC">
        <w:rPr>
          <w:rFonts w:ascii="Verdana" w:hAnsi="Verdana"/>
          <w:sz w:val="18"/>
          <w:szCs w:val="18"/>
        </w:rPr>
        <w:t>Een dergelijke wijziging zorgt er bovendien voor dat het pand niet meer valt onder de afgesloten verzekering.</w:t>
      </w:r>
      <w:r w:rsidR="00383CAC">
        <w:rPr>
          <w:rStyle w:val="Voetnootmarkering"/>
          <w:rFonts w:ascii="Verdana" w:hAnsi="Verdana"/>
          <w:sz w:val="18"/>
          <w:szCs w:val="18"/>
        </w:rPr>
        <w:footnoteReference w:id="94"/>
      </w:r>
      <w:r w:rsidR="00B96832">
        <w:rPr>
          <w:rFonts w:ascii="Verdana" w:hAnsi="Verdana"/>
          <w:sz w:val="18"/>
          <w:szCs w:val="18"/>
        </w:rPr>
        <w:t xml:space="preserve"> </w:t>
      </w:r>
      <w:r w:rsidR="009A6CC4">
        <w:rPr>
          <w:rFonts w:ascii="Verdana" w:hAnsi="Verdana"/>
          <w:sz w:val="18"/>
          <w:szCs w:val="18"/>
        </w:rPr>
        <w:t>Een ander potentieel risico zijn de</w:t>
      </w:r>
      <w:r w:rsidR="00383CAC">
        <w:rPr>
          <w:rFonts w:ascii="Verdana" w:hAnsi="Verdana"/>
          <w:sz w:val="18"/>
          <w:szCs w:val="18"/>
        </w:rPr>
        <w:t xml:space="preserve"> </w:t>
      </w:r>
      <w:proofErr w:type="spellStart"/>
      <w:r w:rsidR="00383CAC">
        <w:rPr>
          <w:rFonts w:ascii="Verdana" w:hAnsi="Verdana"/>
          <w:sz w:val="18"/>
          <w:szCs w:val="18"/>
        </w:rPr>
        <w:t>bewateringssytemen</w:t>
      </w:r>
      <w:proofErr w:type="spellEnd"/>
      <w:r w:rsidR="009A6CC4">
        <w:rPr>
          <w:rFonts w:ascii="Verdana" w:hAnsi="Verdana"/>
          <w:sz w:val="18"/>
          <w:szCs w:val="18"/>
        </w:rPr>
        <w:t xml:space="preserve"> die worden</w:t>
      </w:r>
      <w:r w:rsidR="00383CAC">
        <w:rPr>
          <w:rFonts w:ascii="Verdana" w:hAnsi="Verdana"/>
          <w:sz w:val="18"/>
          <w:szCs w:val="18"/>
        </w:rPr>
        <w:t xml:space="preserve"> geïnstalleerd voor de hennepplanten. Daarbij kan het risico ontstaan op</w:t>
      </w:r>
      <w:r w:rsidR="00AF7470">
        <w:rPr>
          <w:rFonts w:ascii="Verdana" w:hAnsi="Verdana"/>
          <w:sz w:val="18"/>
          <w:szCs w:val="18"/>
        </w:rPr>
        <w:t xml:space="preserve"> waterschade aan het gehuurde, e</w:t>
      </w:r>
      <w:r w:rsidR="00383CAC">
        <w:rPr>
          <w:rFonts w:ascii="Verdana" w:hAnsi="Verdana"/>
          <w:sz w:val="18"/>
          <w:szCs w:val="18"/>
        </w:rPr>
        <w:t xml:space="preserve">ventueel gepaard </w:t>
      </w:r>
      <w:r w:rsidR="00AF7470">
        <w:rPr>
          <w:rFonts w:ascii="Verdana" w:hAnsi="Verdana"/>
          <w:sz w:val="18"/>
          <w:szCs w:val="18"/>
        </w:rPr>
        <w:t xml:space="preserve">gaand </w:t>
      </w:r>
      <w:r w:rsidR="00383CAC">
        <w:rPr>
          <w:rFonts w:ascii="Verdana" w:hAnsi="Verdana"/>
          <w:sz w:val="18"/>
          <w:szCs w:val="18"/>
        </w:rPr>
        <w:t>met schimmelvorming en lekkages.</w:t>
      </w:r>
      <w:r w:rsidR="00AD623D">
        <w:rPr>
          <w:rStyle w:val="Voetnootmarkering"/>
          <w:rFonts w:ascii="Verdana" w:hAnsi="Verdana"/>
          <w:sz w:val="18"/>
          <w:szCs w:val="18"/>
        </w:rPr>
        <w:footnoteReference w:id="95"/>
      </w:r>
      <w:r w:rsidR="00383CAC">
        <w:rPr>
          <w:rFonts w:ascii="Verdana" w:hAnsi="Verdana"/>
          <w:sz w:val="18"/>
          <w:szCs w:val="18"/>
        </w:rPr>
        <w:t xml:space="preserve"> </w:t>
      </w:r>
    </w:p>
    <w:p w14:paraId="6220D8FA" w14:textId="77777777" w:rsidR="00445A92" w:rsidRDefault="00445A92" w:rsidP="00234F2E">
      <w:pPr>
        <w:spacing w:after="0" w:line="360" w:lineRule="auto"/>
        <w:jc w:val="both"/>
        <w:rPr>
          <w:rFonts w:ascii="Verdana" w:hAnsi="Verdana"/>
          <w:sz w:val="18"/>
          <w:szCs w:val="18"/>
        </w:rPr>
      </w:pPr>
    </w:p>
    <w:p w14:paraId="2130EB94" w14:textId="77777777" w:rsidR="00082951" w:rsidRDefault="00592524" w:rsidP="00234F2E">
      <w:pPr>
        <w:spacing w:after="0" w:line="360" w:lineRule="auto"/>
        <w:jc w:val="both"/>
        <w:rPr>
          <w:rFonts w:ascii="Verdana" w:hAnsi="Verdana"/>
          <w:sz w:val="18"/>
          <w:szCs w:val="18"/>
        </w:rPr>
      </w:pPr>
      <w:r>
        <w:rPr>
          <w:rFonts w:ascii="Verdana" w:hAnsi="Verdana"/>
          <w:sz w:val="18"/>
          <w:szCs w:val="18"/>
        </w:rPr>
        <w:t>Tevens</w:t>
      </w:r>
      <w:r w:rsidR="00383CAC">
        <w:rPr>
          <w:rFonts w:ascii="Verdana" w:hAnsi="Verdana"/>
          <w:sz w:val="18"/>
          <w:szCs w:val="18"/>
        </w:rPr>
        <w:t xml:space="preserve"> word</w:t>
      </w:r>
      <w:r w:rsidR="00893B11">
        <w:rPr>
          <w:rFonts w:ascii="Verdana" w:hAnsi="Verdana"/>
          <w:sz w:val="18"/>
          <w:szCs w:val="18"/>
        </w:rPr>
        <w:t>en</w:t>
      </w:r>
      <w:r w:rsidR="00383CAC">
        <w:rPr>
          <w:rFonts w:ascii="Verdana" w:hAnsi="Verdana"/>
          <w:sz w:val="18"/>
          <w:szCs w:val="18"/>
        </w:rPr>
        <w:t xml:space="preserve"> er voor</w:t>
      </w:r>
      <w:r w:rsidR="002058E1">
        <w:rPr>
          <w:rFonts w:ascii="Verdana" w:hAnsi="Verdana"/>
          <w:sz w:val="18"/>
          <w:szCs w:val="18"/>
        </w:rPr>
        <w:t xml:space="preserve"> de</w:t>
      </w:r>
      <w:r w:rsidR="00383CAC">
        <w:rPr>
          <w:rFonts w:ascii="Verdana" w:hAnsi="Verdana"/>
          <w:sz w:val="18"/>
          <w:szCs w:val="18"/>
        </w:rPr>
        <w:t xml:space="preserve"> </w:t>
      </w:r>
      <w:r w:rsidR="00984D10">
        <w:rPr>
          <w:rFonts w:ascii="Verdana" w:hAnsi="Verdana"/>
          <w:sz w:val="18"/>
          <w:szCs w:val="18"/>
        </w:rPr>
        <w:t>kweek</w:t>
      </w:r>
      <w:r w:rsidR="00C93838">
        <w:rPr>
          <w:rFonts w:ascii="Verdana" w:hAnsi="Verdana"/>
          <w:sz w:val="18"/>
          <w:szCs w:val="18"/>
        </w:rPr>
        <w:t xml:space="preserve">, </w:t>
      </w:r>
      <w:r w:rsidR="00383CAC">
        <w:rPr>
          <w:rFonts w:ascii="Verdana" w:hAnsi="Verdana"/>
          <w:sz w:val="18"/>
          <w:szCs w:val="18"/>
        </w:rPr>
        <w:t xml:space="preserve">ter vervanging van </w:t>
      </w:r>
      <w:r w:rsidR="00FA36D6">
        <w:rPr>
          <w:rFonts w:ascii="Verdana" w:hAnsi="Verdana"/>
          <w:sz w:val="18"/>
          <w:szCs w:val="18"/>
        </w:rPr>
        <w:t>z</w:t>
      </w:r>
      <w:r w:rsidR="00383CAC">
        <w:rPr>
          <w:rFonts w:ascii="Verdana" w:hAnsi="Verdana"/>
          <w:sz w:val="18"/>
          <w:szCs w:val="18"/>
        </w:rPr>
        <w:t>onlicht</w:t>
      </w:r>
      <w:r w:rsidR="00C93838">
        <w:rPr>
          <w:rFonts w:ascii="Verdana" w:hAnsi="Verdana"/>
          <w:sz w:val="18"/>
          <w:szCs w:val="18"/>
        </w:rPr>
        <w:t>,</w:t>
      </w:r>
      <w:r w:rsidR="00383CAC">
        <w:rPr>
          <w:rFonts w:ascii="Verdana" w:hAnsi="Verdana"/>
          <w:sz w:val="18"/>
          <w:szCs w:val="18"/>
        </w:rPr>
        <w:t xml:space="preserve"> zogehe</w:t>
      </w:r>
      <w:r w:rsidR="00AF7470">
        <w:rPr>
          <w:rFonts w:ascii="Verdana" w:hAnsi="Verdana"/>
          <w:sz w:val="18"/>
          <w:szCs w:val="18"/>
        </w:rPr>
        <w:t xml:space="preserve">ten assimilatielampen gebruikt. </w:t>
      </w:r>
      <w:r w:rsidR="00383CAC">
        <w:rPr>
          <w:rFonts w:ascii="Verdana" w:hAnsi="Verdana"/>
          <w:sz w:val="18"/>
          <w:szCs w:val="18"/>
        </w:rPr>
        <w:t xml:space="preserve">Dergelijke lampen gebruiken veel stroom en om geen argwaan bij de energieleverancier te wekken, worden </w:t>
      </w:r>
      <w:r w:rsidR="00AF7470">
        <w:rPr>
          <w:rFonts w:ascii="Verdana" w:hAnsi="Verdana"/>
          <w:sz w:val="18"/>
          <w:szCs w:val="18"/>
        </w:rPr>
        <w:t xml:space="preserve">de </w:t>
      </w:r>
      <w:r w:rsidR="00383CAC">
        <w:rPr>
          <w:rFonts w:ascii="Verdana" w:hAnsi="Verdana"/>
          <w:sz w:val="18"/>
          <w:szCs w:val="18"/>
        </w:rPr>
        <w:t>elektriciteitsmeter (op amateuristische wijze) gemanipuleerd om zo illegaal stroom af te tappen. De aansluiting</w:t>
      </w:r>
      <w:r w:rsidR="00964425">
        <w:rPr>
          <w:rFonts w:ascii="Verdana" w:hAnsi="Verdana"/>
          <w:sz w:val="18"/>
          <w:szCs w:val="18"/>
        </w:rPr>
        <w:t>en</w:t>
      </w:r>
      <w:r w:rsidR="00383CAC">
        <w:rPr>
          <w:rFonts w:ascii="Verdana" w:hAnsi="Verdana"/>
          <w:sz w:val="18"/>
          <w:szCs w:val="18"/>
        </w:rPr>
        <w:t xml:space="preserve"> en bedradingen zorgen voor brandgevaar.</w:t>
      </w:r>
      <w:r w:rsidR="00383CAC">
        <w:rPr>
          <w:rStyle w:val="Voetnootmarkering"/>
          <w:rFonts w:ascii="Verdana" w:hAnsi="Verdana"/>
          <w:sz w:val="18"/>
          <w:szCs w:val="18"/>
        </w:rPr>
        <w:footnoteReference w:id="96"/>
      </w:r>
      <w:r w:rsidR="00383CAC">
        <w:rPr>
          <w:rFonts w:ascii="Verdana" w:hAnsi="Verdana"/>
          <w:sz w:val="18"/>
          <w:szCs w:val="18"/>
        </w:rPr>
        <w:t xml:space="preserve"> </w:t>
      </w:r>
      <w:r w:rsidR="00AF7470">
        <w:rPr>
          <w:rFonts w:ascii="Verdana" w:hAnsi="Verdana"/>
          <w:sz w:val="18"/>
          <w:szCs w:val="18"/>
        </w:rPr>
        <w:t>Hierdoor zijn ook energiemaatschappijen de</w:t>
      </w:r>
      <w:r w:rsidR="00B548A2">
        <w:rPr>
          <w:rFonts w:ascii="Verdana" w:hAnsi="Verdana"/>
          <w:sz w:val="18"/>
          <w:szCs w:val="18"/>
        </w:rPr>
        <w:t xml:space="preserve"> dupe van illegale stroomaftappingen.</w:t>
      </w:r>
      <w:r w:rsidR="00B548A2">
        <w:rPr>
          <w:rStyle w:val="Voetnootmarkering"/>
          <w:rFonts w:ascii="Verdana" w:hAnsi="Verdana"/>
          <w:sz w:val="18"/>
          <w:szCs w:val="18"/>
        </w:rPr>
        <w:footnoteReference w:id="97"/>
      </w:r>
      <w:r w:rsidR="00B548A2">
        <w:rPr>
          <w:rFonts w:ascii="Verdana" w:hAnsi="Verdana"/>
          <w:sz w:val="18"/>
          <w:szCs w:val="18"/>
        </w:rPr>
        <w:t xml:space="preserve"> Andere </w:t>
      </w:r>
      <w:r w:rsidR="00AF7470">
        <w:rPr>
          <w:rFonts w:ascii="Verdana" w:hAnsi="Verdana"/>
          <w:sz w:val="18"/>
          <w:szCs w:val="18"/>
        </w:rPr>
        <w:t>net</w:t>
      </w:r>
      <w:r w:rsidR="00B548A2">
        <w:rPr>
          <w:rFonts w:ascii="Verdana" w:hAnsi="Verdana"/>
          <w:sz w:val="18"/>
          <w:szCs w:val="18"/>
        </w:rPr>
        <w:t>gebruikers zijn uiteindelijk degenen aan wie het verlies wordt doorberekend</w:t>
      </w:r>
      <w:r w:rsidR="00DA372E">
        <w:rPr>
          <w:rFonts w:ascii="Verdana" w:hAnsi="Verdana"/>
          <w:sz w:val="18"/>
          <w:szCs w:val="18"/>
        </w:rPr>
        <w:t>.</w:t>
      </w:r>
      <w:r w:rsidR="00B548A2">
        <w:rPr>
          <w:rStyle w:val="Voetnootmarkering"/>
          <w:rFonts w:ascii="Verdana" w:hAnsi="Verdana"/>
          <w:sz w:val="18"/>
          <w:szCs w:val="18"/>
        </w:rPr>
        <w:footnoteReference w:id="98"/>
      </w:r>
      <w:r w:rsidR="00B548A2">
        <w:rPr>
          <w:rFonts w:ascii="Verdana" w:hAnsi="Verdana"/>
          <w:sz w:val="18"/>
          <w:szCs w:val="18"/>
        </w:rPr>
        <w:t xml:space="preserve">  </w:t>
      </w:r>
    </w:p>
    <w:p w14:paraId="6CCA50CC" w14:textId="77777777" w:rsidR="00234F2E" w:rsidRPr="00234F2E" w:rsidRDefault="00234F2E" w:rsidP="00234F2E">
      <w:pPr>
        <w:spacing w:after="0" w:line="360" w:lineRule="auto"/>
        <w:jc w:val="both"/>
        <w:rPr>
          <w:rFonts w:ascii="Verdana" w:hAnsi="Verdana"/>
          <w:sz w:val="18"/>
          <w:szCs w:val="18"/>
        </w:rPr>
      </w:pPr>
    </w:p>
    <w:p w14:paraId="288A9F9E" w14:textId="77777777" w:rsidR="00D31BCF" w:rsidRDefault="007673B4" w:rsidP="00234F2E">
      <w:pPr>
        <w:spacing w:after="0" w:line="360" w:lineRule="auto"/>
        <w:jc w:val="both"/>
        <w:rPr>
          <w:rFonts w:ascii="Verdana" w:hAnsi="Verdana"/>
          <w:sz w:val="18"/>
          <w:szCs w:val="18"/>
        </w:rPr>
      </w:pPr>
      <w:r>
        <w:rPr>
          <w:rFonts w:ascii="Verdana" w:hAnsi="Verdana"/>
          <w:sz w:val="18"/>
          <w:szCs w:val="18"/>
        </w:rPr>
        <w:lastRenderedPageBreak/>
        <w:t>Ten</w:t>
      </w:r>
      <w:r w:rsidR="00503EBD">
        <w:rPr>
          <w:rFonts w:ascii="Verdana" w:hAnsi="Verdana"/>
          <w:sz w:val="18"/>
          <w:szCs w:val="18"/>
        </w:rPr>
        <w:t xml:space="preserve"> </w:t>
      </w:r>
      <w:r>
        <w:rPr>
          <w:rFonts w:ascii="Verdana" w:hAnsi="Verdana"/>
          <w:sz w:val="18"/>
          <w:szCs w:val="18"/>
        </w:rPr>
        <w:t>slotte heeft h</w:t>
      </w:r>
      <w:r w:rsidR="00DD20CE">
        <w:rPr>
          <w:rFonts w:ascii="Verdana" w:hAnsi="Verdana"/>
          <w:sz w:val="18"/>
          <w:szCs w:val="18"/>
        </w:rPr>
        <w:t xml:space="preserve">ennepteelt ook een negatieve invloed op de omgeving. De overlast van hennepteelt kan de leefbaarheid van de omgeving en het woongenot van omwonenden </w:t>
      </w:r>
      <w:r w:rsidR="00C20535">
        <w:rPr>
          <w:rFonts w:ascii="Verdana" w:hAnsi="Verdana"/>
          <w:sz w:val="18"/>
          <w:szCs w:val="18"/>
        </w:rPr>
        <w:t>beperken</w:t>
      </w:r>
      <w:r w:rsidR="00DD20CE" w:rsidRPr="00917AB5">
        <w:rPr>
          <w:rFonts w:ascii="Verdana" w:hAnsi="Verdana"/>
          <w:sz w:val="18"/>
          <w:szCs w:val="18"/>
        </w:rPr>
        <w:t>.</w:t>
      </w:r>
      <w:r w:rsidR="00DD20CE" w:rsidRPr="00917AB5">
        <w:rPr>
          <w:rFonts w:ascii="Verdana" w:hAnsi="Verdana"/>
          <w:sz w:val="18"/>
          <w:szCs w:val="18"/>
          <w:vertAlign w:val="superscript"/>
        </w:rPr>
        <w:footnoteReference w:id="99"/>
      </w:r>
      <w:r w:rsidR="00DD20CE">
        <w:rPr>
          <w:rFonts w:ascii="Verdana" w:hAnsi="Verdana"/>
          <w:sz w:val="18"/>
          <w:szCs w:val="18"/>
        </w:rPr>
        <w:t xml:space="preserve"> </w:t>
      </w:r>
      <w:r w:rsidR="002F62BF">
        <w:rPr>
          <w:rFonts w:ascii="Verdana" w:hAnsi="Verdana"/>
          <w:sz w:val="18"/>
          <w:szCs w:val="18"/>
        </w:rPr>
        <w:t>Daarnaast kan v</w:t>
      </w:r>
      <w:r w:rsidR="00DD20CE">
        <w:rPr>
          <w:rFonts w:ascii="Verdana" w:hAnsi="Verdana"/>
          <w:sz w:val="18"/>
          <w:szCs w:val="18"/>
        </w:rPr>
        <w:t>erloederin</w:t>
      </w:r>
      <w:r w:rsidR="005C67E2">
        <w:rPr>
          <w:rFonts w:ascii="Verdana" w:hAnsi="Verdana"/>
          <w:sz w:val="18"/>
          <w:szCs w:val="18"/>
        </w:rPr>
        <w:t>g</w:t>
      </w:r>
      <w:r w:rsidR="00DD20CE">
        <w:rPr>
          <w:rFonts w:ascii="Verdana" w:hAnsi="Verdana"/>
          <w:sz w:val="18"/>
          <w:szCs w:val="18"/>
        </w:rPr>
        <w:t xml:space="preserve"> optreden </w:t>
      </w:r>
      <w:r w:rsidR="00503EBD">
        <w:rPr>
          <w:rFonts w:ascii="Verdana" w:hAnsi="Verdana"/>
          <w:sz w:val="18"/>
          <w:szCs w:val="18"/>
        </w:rPr>
        <w:t>doordat de teelt personen aantrekt</w:t>
      </w:r>
      <w:r w:rsidR="00DD20CE">
        <w:rPr>
          <w:rFonts w:ascii="Verdana" w:hAnsi="Verdana"/>
          <w:sz w:val="18"/>
          <w:szCs w:val="18"/>
        </w:rPr>
        <w:t xml:space="preserve"> die op enige</w:t>
      </w:r>
      <w:r w:rsidR="00503EBD">
        <w:rPr>
          <w:rFonts w:ascii="Verdana" w:hAnsi="Verdana"/>
          <w:sz w:val="18"/>
          <w:szCs w:val="18"/>
        </w:rPr>
        <w:t>rlei wijze verbonden zijn met</w:t>
      </w:r>
      <w:r w:rsidR="00DD20CE">
        <w:rPr>
          <w:rFonts w:ascii="Verdana" w:hAnsi="Verdana"/>
          <w:sz w:val="18"/>
          <w:szCs w:val="18"/>
        </w:rPr>
        <w:t xml:space="preserve"> de kweek.</w:t>
      </w:r>
      <w:r w:rsidR="00DD20CE" w:rsidRPr="00917AB5">
        <w:rPr>
          <w:rFonts w:ascii="Verdana" w:hAnsi="Verdana"/>
          <w:sz w:val="18"/>
          <w:szCs w:val="18"/>
          <w:vertAlign w:val="superscript"/>
        </w:rPr>
        <w:t xml:space="preserve"> </w:t>
      </w:r>
      <w:r w:rsidR="00DD20CE" w:rsidRPr="00917AB5">
        <w:rPr>
          <w:rFonts w:ascii="Verdana" w:hAnsi="Verdana"/>
          <w:sz w:val="18"/>
          <w:szCs w:val="18"/>
          <w:vertAlign w:val="superscript"/>
        </w:rPr>
        <w:footnoteReference w:id="100"/>
      </w:r>
      <w:r w:rsidR="00DD20CE">
        <w:rPr>
          <w:rFonts w:ascii="Verdana" w:hAnsi="Verdana"/>
          <w:sz w:val="18"/>
          <w:szCs w:val="18"/>
        </w:rPr>
        <w:t xml:space="preserve"> </w:t>
      </w:r>
      <w:r w:rsidR="005D35E7">
        <w:rPr>
          <w:rFonts w:ascii="Verdana" w:hAnsi="Verdana"/>
          <w:sz w:val="18"/>
          <w:szCs w:val="18"/>
        </w:rPr>
        <w:t xml:space="preserve">De combinatie van deze invloeden </w:t>
      </w:r>
      <w:r w:rsidR="009156E1">
        <w:rPr>
          <w:rFonts w:ascii="Verdana" w:hAnsi="Verdana"/>
          <w:sz w:val="18"/>
          <w:szCs w:val="18"/>
        </w:rPr>
        <w:t>kan het imago van de buurt verslechte</w:t>
      </w:r>
      <w:r w:rsidR="00503EBD">
        <w:rPr>
          <w:rFonts w:ascii="Verdana" w:hAnsi="Verdana"/>
          <w:sz w:val="18"/>
          <w:szCs w:val="18"/>
        </w:rPr>
        <w:t>re</w:t>
      </w:r>
      <w:r w:rsidR="009156E1">
        <w:rPr>
          <w:rFonts w:ascii="Verdana" w:hAnsi="Verdana"/>
          <w:sz w:val="18"/>
          <w:szCs w:val="18"/>
        </w:rPr>
        <w:t xml:space="preserve">n, hetgeen de verhuurbaarheid van de woningen </w:t>
      </w:r>
      <w:r w:rsidR="00503EBD">
        <w:rPr>
          <w:rFonts w:ascii="Verdana" w:hAnsi="Verdana"/>
          <w:sz w:val="18"/>
          <w:szCs w:val="18"/>
        </w:rPr>
        <w:t xml:space="preserve">bovendien </w:t>
      </w:r>
      <w:r w:rsidR="00CB6509">
        <w:rPr>
          <w:rFonts w:ascii="Verdana" w:hAnsi="Verdana"/>
          <w:sz w:val="18"/>
          <w:szCs w:val="18"/>
        </w:rPr>
        <w:t xml:space="preserve">niet ten goede komt. </w:t>
      </w:r>
    </w:p>
    <w:p w14:paraId="691A2D76" w14:textId="77777777" w:rsidR="00F24FD4" w:rsidRPr="007E57BD" w:rsidRDefault="00F24FD4" w:rsidP="00CE1BE9">
      <w:pPr>
        <w:spacing w:after="0" w:line="360" w:lineRule="auto"/>
        <w:jc w:val="both"/>
        <w:rPr>
          <w:rFonts w:ascii="Verdana" w:hAnsi="Verdana"/>
          <w:sz w:val="18"/>
          <w:szCs w:val="18"/>
        </w:rPr>
      </w:pPr>
    </w:p>
    <w:p w14:paraId="2C4F097F" w14:textId="77777777" w:rsidR="00A12F67" w:rsidRPr="007E57BD" w:rsidRDefault="00BE33FA" w:rsidP="00A12F67">
      <w:pPr>
        <w:pStyle w:val="Kop2"/>
        <w:spacing w:before="0" w:line="360" w:lineRule="auto"/>
        <w:jc w:val="both"/>
      </w:pPr>
      <w:bookmarkStart w:id="76" w:name="_Toc11658800"/>
      <w:bookmarkStart w:id="77" w:name="_Toc11746119"/>
      <w:r>
        <w:t>3.4</w:t>
      </w:r>
      <w:r w:rsidR="00D33FE2">
        <w:t>. Politiek</w:t>
      </w:r>
      <w:r w:rsidR="00A12F67" w:rsidRPr="007E57BD">
        <w:t xml:space="preserve"> debat</w:t>
      </w:r>
      <w:bookmarkEnd w:id="76"/>
      <w:bookmarkEnd w:id="77"/>
      <w:r w:rsidR="00A12F67" w:rsidRPr="007E57BD">
        <w:t xml:space="preserve"> </w:t>
      </w:r>
    </w:p>
    <w:p w14:paraId="6F2C09C0" w14:textId="29D145E5" w:rsidR="00A12F67" w:rsidRPr="007E57BD" w:rsidRDefault="00D44F9A" w:rsidP="00A12F67">
      <w:pPr>
        <w:spacing w:before="240" w:after="0" w:line="360" w:lineRule="auto"/>
        <w:jc w:val="both"/>
        <w:rPr>
          <w:rFonts w:ascii="Verdana" w:hAnsi="Verdana"/>
          <w:sz w:val="18"/>
          <w:szCs w:val="18"/>
        </w:rPr>
      </w:pPr>
      <w:r>
        <w:rPr>
          <w:rFonts w:ascii="Verdana" w:hAnsi="Verdana"/>
          <w:sz w:val="18"/>
          <w:szCs w:val="18"/>
        </w:rPr>
        <w:t>S</w:t>
      </w:r>
      <w:r w:rsidR="00A12F67" w:rsidRPr="007E57BD">
        <w:rPr>
          <w:rFonts w:ascii="Verdana" w:hAnsi="Verdana"/>
          <w:sz w:val="18"/>
          <w:szCs w:val="18"/>
        </w:rPr>
        <w:t xml:space="preserve">trenge handhaving van het zero-tolerance beleid roept </w:t>
      </w:r>
      <w:r>
        <w:rPr>
          <w:rFonts w:ascii="Verdana" w:hAnsi="Verdana"/>
          <w:sz w:val="18"/>
          <w:szCs w:val="18"/>
        </w:rPr>
        <w:t xml:space="preserve">soms </w:t>
      </w:r>
      <w:r w:rsidR="00A12F67" w:rsidRPr="007E57BD">
        <w:rPr>
          <w:rFonts w:ascii="Verdana" w:hAnsi="Verdana"/>
          <w:sz w:val="18"/>
          <w:szCs w:val="18"/>
        </w:rPr>
        <w:t xml:space="preserve">de nodige vragen op bij Kamerleden. Het betrof een bericht over gezinnen met jonge kinderen die vanwege twee </w:t>
      </w:r>
      <w:r w:rsidR="00D90376">
        <w:rPr>
          <w:rFonts w:ascii="Verdana" w:hAnsi="Verdana"/>
          <w:sz w:val="18"/>
          <w:szCs w:val="18"/>
        </w:rPr>
        <w:t>hennep</w:t>
      </w:r>
      <w:r w:rsidR="00A12F67" w:rsidRPr="007E57BD">
        <w:rPr>
          <w:rFonts w:ascii="Verdana" w:hAnsi="Verdana"/>
          <w:sz w:val="18"/>
          <w:szCs w:val="18"/>
        </w:rPr>
        <w:t>planten uit hun huis werden gezet.</w:t>
      </w:r>
      <w:r w:rsidR="00A12F67" w:rsidRPr="007E57BD">
        <w:rPr>
          <w:rStyle w:val="Voetnootmarkering"/>
          <w:rFonts w:ascii="Verdana" w:hAnsi="Verdana"/>
          <w:sz w:val="18"/>
          <w:szCs w:val="18"/>
        </w:rPr>
        <w:footnoteReference w:id="101"/>
      </w:r>
      <w:r w:rsidR="00A12F67" w:rsidRPr="007E57BD">
        <w:rPr>
          <w:rFonts w:ascii="Verdana" w:hAnsi="Verdana"/>
          <w:sz w:val="18"/>
          <w:szCs w:val="18"/>
        </w:rPr>
        <w:t xml:space="preserve"> Als reactie op de vragen reageert de Minister van Binnenlandse Zaken </w:t>
      </w:r>
      <w:proofErr w:type="spellStart"/>
      <w:r w:rsidR="00A12F67" w:rsidRPr="007E57BD">
        <w:rPr>
          <w:rFonts w:ascii="Verdana" w:hAnsi="Verdana"/>
          <w:sz w:val="18"/>
          <w:szCs w:val="18"/>
        </w:rPr>
        <w:t>Ollongren</w:t>
      </w:r>
      <w:proofErr w:type="spellEnd"/>
      <w:r w:rsidR="00A12F67" w:rsidRPr="007E57BD">
        <w:rPr>
          <w:rFonts w:ascii="Verdana" w:hAnsi="Verdana"/>
          <w:sz w:val="18"/>
          <w:szCs w:val="18"/>
        </w:rPr>
        <w:t xml:space="preserve"> (hierna: Minister) dat de maatregel altijd proportioneel moet zijn, waarbij er ook gekeken moet worden naar de g</w:t>
      </w:r>
      <w:r w:rsidR="009216AB">
        <w:rPr>
          <w:rFonts w:ascii="Verdana" w:hAnsi="Verdana"/>
          <w:sz w:val="18"/>
          <w:szCs w:val="18"/>
        </w:rPr>
        <w:t>evolgen. E</w:t>
      </w:r>
      <w:r w:rsidR="00A12F67" w:rsidRPr="007E57BD">
        <w:rPr>
          <w:rFonts w:ascii="Verdana" w:hAnsi="Verdana"/>
          <w:sz w:val="18"/>
          <w:szCs w:val="18"/>
        </w:rPr>
        <w:t xml:space="preserve">en </w:t>
      </w:r>
      <w:r w:rsidR="001A28CD">
        <w:rPr>
          <w:rFonts w:ascii="Verdana" w:hAnsi="Verdana"/>
          <w:sz w:val="18"/>
          <w:szCs w:val="18"/>
        </w:rPr>
        <w:t xml:space="preserve">verzoek tot </w:t>
      </w:r>
      <w:r w:rsidR="00A12F67" w:rsidRPr="007E57BD">
        <w:rPr>
          <w:rFonts w:ascii="Verdana" w:hAnsi="Verdana"/>
          <w:sz w:val="18"/>
          <w:szCs w:val="18"/>
        </w:rPr>
        <w:t>ont</w:t>
      </w:r>
      <w:r w:rsidR="009216AB">
        <w:rPr>
          <w:rFonts w:ascii="Verdana" w:hAnsi="Verdana"/>
          <w:sz w:val="18"/>
          <w:szCs w:val="18"/>
        </w:rPr>
        <w:t>binding en ontruiming van de woning</w:t>
      </w:r>
      <w:r w:rsidR="001A28CD">
        <w:rPr>
          <w:rFonts w:ascii="Verdana" w:hAnsi="Verdana"/>
          <w:sz w:val="18"/>
          <w:szCs w:val="18"/>
        </w:rPr>
        <w:t xml:space="preserve"> van de huurder</w:t>
      </w:r>
      <w:r w:rsidR="009216AB">
        <w:rPr>
          <w:rFonts w:ascii="Verdana" w:hAnsi="Verdana"/>
          <w:sz w:val="18"/>
          <w:szCs w:val="18"/>
        </w:rPr>
        <w:t xml:space="preserve"> wordt, mits de huurder zelf niet instemt met een beëindiging, echter altijd</w:t>
      </w:r>
      <w:r w:rsidR="00A12F67" w:rsidRPr="007E57BD">
        <w:rPr>
          <w:rFonts w:ascii="Verdana" w:hAnsi="Verdana"/>
          <w:sz w:val="18"/>
          <w:szCs w:val="18"/>
        </w:rPr>
        <w:t xml:space="preserve"> getoetst door een rechter die alle voorwaarden en omstandigheden meeneemt. Dan is het niet aan de Minister om erover te oordelen. </w:t>
      </w:r>
    </w:p>
    <w:p w14:paraId="077F08EF" w14:textId="67FB7F0E" w:rsidR="00A12F67" w:rsidRPr="007E57BD" w:rsidRDefault="00A12F67" w:rsidP="00A12F67">
      <w:pPr>
        <w:spacing w:before="240" w:after="0" w:line="360" w:lineRule="auto"/>
        <w:jc w:val="both"/>
        <w:rPr>
          <w:rFonts w:ascii="Verdana" w:hAnsi="Verdana"/>
          <w:sz w:val="18"/>
          <w:szCs w:val="18"/>
        </w:rPr>
      </w:pPr>
      <w:r w:rsidRPr="007E57BD">
        <w:rPr>
          <w:rFonts w:ascii="Verdana" w:hAnsi="Verdana"/>
          <w:sz w:val="18"/>
          <w:szCs w:val="18"/>
        </w:rPr>
        <w:t>Omdat het in dit geval ging om twe</w:t>
      </w:r>
      <w:r w:rsidR="00F3300F">
        <w:rPr>
          <w:rFonts w:ascii="Verdana" w:hAnsi="Verdana"/>
          <w:sz w:val="18"/>
          <w:szCs w:val="18"/>
        </w:rPr>
        <w:t>e hennep</w:t>
      </w:r>
      <w:r w:rsidRPr="007E57BD">
        <w:rPr>
          <w:rFonts w:ascii="Verdana" w:hAnsi="Verdana"/>
          <w:sz w:val="18"/>
          <w:szCs w:val="18"/>
        </w:rPr>
        <w:t xml:space="preserve">planten, die vallen binnen het wettelijk </w:t>
      </w:r>
      <w:r w:rsidR="00054818" w:rsidRPr="007E57BD">
        <w:rPr>
          <w:rFonts w:ascii="Verdana" w:hAnsi="Verdana"/>
          <w:sz w:val="18"/>
          <w:szCs w:val="18"/>
        </w:rPr>
        <w:t>gedoogbeleid</w:t>
      </w:r>
      <w:r w:rsidRPr="007E57BD">
        <w:rPr>
          <w:rFonts w:ascii="Verdana" w:hAnsi="Verdana"/>
          <w:sz w:val="18"/>
          <w:szCs w:val="18"/>
        </w:rPr>
        <w:t>, vroeg</w:t>
      </w:r>
      <w:r w:rsidR="009216AB">
        <w:rPr>
          <w:rFonts w:ascii="Verdana" w:hAnsi="Verdana"/>
          <w:sz w:val="18"/>
          <w:szCs w:val="18"/>
        </w:rPr>
        <w:t>en de Kamerleden zich</w:t>
      </w:r>
      <w:r w:rsidRPr="007E57BD">
        <w:rPr>
          <w:rFonts w:ascii="Verdana" w:hAnsi="Verdana"/>
          <w:sz w:val="18"/>
          <w:szCs w:val="18"/>
        </w:rPr>
        <w:t xml:space="preserve"> af of de woningcorporaties uitzonderingen konden maken op hun zero-tolerance beleid voor maximaal vijf</w:t>
      </w:r>
      <w:r w:rsidR="00F3300F">
        <w:rPr>
          <w:rFonts w:ascii="Verdana" w:hAnsi="Verdana"/>
          <w:sz w:val="18"/>
          <w:szCs w:val="18"/>
        </w:rPr>
        <w:t xml:space="preserve"> hennep</w:t>
      </w:r>
      <w:r w:rsidR="009216AB">
        <w:rPr>
          <w:rFonts w:ascii="Verdana" w:hAnsi="Verdana"/>
          <w:sz w:val="18"/>
          <w:szCs w:val="18"/>
        </w:rPr>
        <w:t>planten. Als reactie daarop zei</w:t>
      </w:r>
      <w:r w:rsidRPr="007E57BD">
        <w:rPr>
          <w:rFonts w:ascii="Verdana" w:hAnsi="Verdana"/>
          <w:sz w:val="18"/>
          <w:szCs w:val="18"/>
        </w:rPr>
        <w:t xml:space="preserve"> de Minister dat woningcorporatie</w:t>
      </w:r>
      <w:r w:rsidR="009216AB">
        <w:rPr>
          <w:rFonts w:ascii="Verdana" w:hAnsi="Verdana"/>
          <w:sz w:val="18"/>
          <w:szCs w:val="18"/>
        </w:rPr>
        <w:t>s</w:t>
      </w:r>
      <w:r w:rsidRPr="007E57BD">
        <w:rPr>
          <w:rFonts w:ascii="Verdana" w:hAnsi="Verdana"/>
          <w:sz w:val="18"/>
          <w:szCs w:val="18"/>
        </w:rPr>
        <w:t xml:space="preserve"> vaak op stedelijk, (boven)regionaal of provinciaal niveau samenwerken met gemeente en po</w:t>
      </w:r>
      <w:r w:rsidR="009216AB">
        <w:rPr>
          <w:rFonts w:ascii="Verdana" w:hAnsi="Verdana"/>
          <w:sz w:val="18"/>
          <w:szCs w:val="18"/>
        </w:rPr>
        <w:t xml:space="preserve">litie op het gebied van </w:t>
      </w:r>
      <w:r w:rsidR="00E022C0">
        <w:rPr>
          <w:rFonts w:ascii="Verdana" w:hAnsi="Verdana"/>
          <w:sz w:val="18"/>
          <w:szCs w:val="18"/>
        </w:rPr>
        <w:t>drugsg</w:t>
      </w:r>
      <w:r w:rsidR="00E022C0" w:rsidRPr="007E57BD">
        <w:rPr>
          <w:rFonts w:ascii="Verdana" w:hAnsi="Verdana"/>
          <w:sz w:val="18"/>
          <w:szCs w:val="18"/>
        </w:rPr>
        <w:t>erelateerde</w:t>
      </w:r>
      <w:r w:rsidR="009216AB">
        <w:rPr>
          <w:rFonts w:ascii="Verdana" w:hAnsi="Verdana"/>
          <w:sz w:val="18"/>
          <w:szCs w:val="18"/>
        </w:rPr>
        <w:t xml:space="preserve"> misstanden. Op strafrechtelijk gebied</w:t>
      </w:r>
      <w:r w:rsidRPr="007E57BD">
        <w:rPr>
          <w:rFonts w:ascii="Verdana" w:hAnsi="Verdana"/>
          <w:sz w:val="18"/>
          <w:szCs w:val="18"/>
        </w:rPr>
        <w:t xml:space="preserve"> gebeurt er meestal niks met minder dan vijf hennepplanten. Niettemin kunnen ook kleine hoeveelheden leiden tot overlast. Daarom gaan </w:t>
      </w:r>
      <w:r w:rsidR="009216AB">
        <w:rPr>
          <w:rFonts w:ascii="Verdana" w:hAnsi="Verdana"/>
          <w:sz w:val="18"/>
          <w:szCs w:val="18"/>
        </w:rPr>
        <w:t>woningcorporaties toch over tot</w:t>
      </w:r>
      <w:r w:rsidRPr="007E57BD">
        <w:rPr>
          <w:rFonts w:ascii="Verdana" w:hAnsi="Verdana"/>
          <w:sz w:val="18"/>
          <w:szCs w:val="18"/>
        </w:rPr>
        <w:t xml:space="preserve"> civielrechtelijke handhaving in samenwerking met politie </w:t>
      </w:r>
      <w:r w:rsidR="009216AB">
        <w:rPr>
          <w:rFonts w:ascii="Verdana" w:hAnsi="Verdana"/>
          <w:sz w:val="18"/>
          <w:szCs w:val="18"/>
        </w:rPr>
        <w:t>en gemeente. Bovendien worden er</w:t>
      </w:r>
      <w:r w:rsidRPr="007E57BD">
        <w:rPr>
          <w:rFonts w:ascii="Verdana" w:hAnsi="Verdana"/>
          <w:sz w:val="18"/>
          <w:szCs w:val="18"/>
        </w:rPr>
        <w:t xml:space="preserve"> contractuele voorwaarden geschonden waardoor woningcorporaties overgaan tot handhaving.</w:t>
      </w:r>
      <w:r w:rsidRPr="007E57BD">
        <w:rPr>
          <w:rStyle w:val="Voetnootmarkering"/>
          <w:rFonts w:ascii="Verdana" w:hAnsi="Verdana"/>
          <w:sz w:val="18"/>
          <w:szCs w:val="18"/>
        </w:rPr>
        <w:footnoteReference w:id="102"/>
      </w:r>
      <w:r w:rsidRPr="007E57BD">
        <w:rPr>
          <w:rFonts w:ascii="Verdana" w:hAnsi="Verdana"/>
          <w:sz w:val="18"/>
          <w:szCs w:val="18"/>
        </w:rPr>
        <w:t xml:space="preserve"> </w:t>
      </w:r>
    </w:p>
    <w:p w14:paraId="2F8667CE" w14:textId="77777777" w:rsidR="00903460" w:rsidRDefault="00903460" w:rsidP="00CE1BE9">
      <w:pPr>
        <w:spacing w:after="0" w:line="360" w:lineRule="auto"/>
        <w:jc w:val="both"/>
        <w:rPr>
          <w:rFonts w:ascii="Verdana" w:hAnsi="Verdana"/>
          <w:sz w:val="18"/>
          <w:szCs w:val="18"/>
        </w:rPr>
      </w:pPr>
    </w:p>
    <w:p w14:paraId="52491F67" w14:textId="77777777" w:rsidR="00903460" w:rsidRDefault="00903460" w:rsidP="00CE1BE9">
      <w:pPr>
        <w:spacing w:after="0" w:line="360" w:lineRule="auto"/>
        <w:jc w:val="both"/>
        <w:rPr>
          <w:rFonts w:ascii="Verdana" w:hAnsi="Verdana"/>
          <w:sz w:val="18"/>
          <w:szCs w:val="18"/>
        </w:rPr>
      </w:pPr>
    </w:p>
    <w:p w14:paraId="5A469CE4" w14:textId="77777777" w:rsidR="00903460" w:rsidRDefault="00903460" w:rsidP="00CE1BE9">
      <w:pPr>
        <w:spacing w:after="0" w:line="360" w:lineRule="auto"/>
        <w:jc w:val="both"/>
        <w:rPr>
          <w:rFonts w:ascii="Verdana" w:hAnsi="Verdana"/>
          <w:sz w:val="18"/>
          <w:szCs w:val="18"/>
        </w:rPr>
      </w:pPr>
    </w:p>
    <w:p w14:paraId="61FDB4F0" w14:textId="3713BF1D" w:rsidR="00903460" w:rsidRDefault="00903460" w:rsidP="00CE1BE9">
      <w:pPr>
        <w:spacing w:after="0" w:line="360" w:lineRule="auto"/>
        <w:jc w:val="both"/>
        <w:rPr>
          <w:rFonts w:ascii="Verdana" w:hAnsi="Verdana"/>
          <w:sz w:val="18"/>
          <w:szCs w:val="18"/>
        </w:rPr>
      </w:pPr>
    </w:p>
    <w:p w14:paraId="0B978F29" w14:textId="093825A6" w:rsidR="00A15667" w:rsidRDefault="00A15667" w:rsidP="00CE1BE9">
      <w:pPr>
        <w:spacing w:after="0" w:line="360" w:lineRule="auto"/>
        <w:jc w:val="both"/>
        <w:rPr>
          <w:rFonts w:ascii="Verdana" w:hAnsi="Verdana"/>
          <w:sz w:val="18"/>
          <w:szCs w:val="18"/>
        </w:rPr>
      </w:pPr>
    </w:p>
    <w:p w14:paraId="4A090E85" w14:textId="51AF4DDE" w:rsidR="00A15667" w:rsidRDefault="00A15667" w:rsidP="00CE1BE9">
      <w:pPr>
        <w:spacing w:after="0" w:line="360" w:lineRule="auto"/>
        <w:jc w:val="both"/>
        <w:rPr>
          <w:rFonts w:ascii="Verdana" w:hAnsi="Verdana"/>
          <w:sz w:val="18"/>
          <w:szCs w:val="18"/>
        </w:rPr>
      </w:pPr>
    </w:p>
    <w:p w14:paraId="4D4B0BF3" w14:textId="3F1D19D1" w:rsidR="00A15667" w:rsidRDefault="00A15667" w:rsidP="00CE1BE9">
      <w:pPr>
        <w:spacing w:after="0" w:line="360" w:lineRule="auto"/>
        <w:jc w:val="both"/>
        <w:rPr>
          <w:rFonts w:ascii="Verdana" w:hAnsi="Verdana"/>
          <w:sz w:val="18"/>
          <w:szCs w:val="18"/>
        </w:rPr>
      </w:pPr>
    </w:p>
    <w:p w14:paraId="5A7437EC" w14:textId="796AA780" w:rsidR="00A15667" w:rsidRDefault="00A15667" w:rsidP="00CE1BE9">
      <w:pPr>
        <w:spacing w:after="0" w:line="360" w:lineRule="auto"/>
        <w:jc w:val="both"/>
        <w:rPr>
          <w:rFonts w:ascii="Verdana" w:hAnsi="Verdana"/>
          <w:sz w:val="18"/>
          <w:szCs w:val="18"/>
        </w:rPr>
      </w:pPr>
    </w:p>
    <w:p w14:paraId="0BA8C52D" w14:textId="77777777" w:rsidR="00A15667" w:rsidRDefault="00A15667" w:rsidP="00CE1BE9">
      <w:pPr>
        <w:spacing w:after="0" w:line="360" w:lineRule="auto"/>
        <w:jc w:val="both"/>
        <w:rPr>
          <w:rFonts w:ascii="Verdana" w:hAnsi="Verdana"/>
          <w:sz w:val="18"/>
          <w:szCs w:val="18"/>
        </w:rPr>
      </w:pPr>
    </w:p>
    <w:p w14:paraId="5D133A6B" w14:textId="77777777" w:rsidR="007E57BD" w:rsidRDefault="0083678A" w:rsidP="00C407B1">
      <w:pPr>
        <w:pStyle w:val="Kop1"/>
        <w:spacing w:line="360" w:lineRule="auto"/>
        <w:jc w:val="both"/>
      </w:pPr>
      <w:bookmarkStart w:id="78" w:name="_Toc11658801"/>
      <w:bookmarkStart w:id="79" w:name="_Toc11746120"/>
      <w:r>
        <w:lastRenderedPageBreak/>
        <w:t xml:space="preserve">Hoofdstuk </w:t>
      </w:r>
      <w:r w:rsidR="00020B06">
        <w:t>4</w:t>
      </w:r>
      <w:r>
        <w:t xml:space="preserve">: </w:t>
      </w:r>
      <w:r w:rsidR="00626ABC">
        <w:t>Beëindiging van de huurovereenkomst</w:t>
      </w:r>
      <w:r w:rsidR="00676505">
        <w:t xml:space="preserve"> </w:t>
      </w:r>
      <w:r w:rsidR="00B8793C">
        <w:t>en ontruiming</w:t>
      </w:r>
      <w:bookmarkEnd w:id="78"/>
      <w:bookmarkEnd w:id="79"/>
    </w:p>
    <w:p w14:paraId="45B515E7" w14:textId="77777777" w:rsidR="00C407B1" w:rsidRPr="00C407B1" w:rsidRDefault="00C407B1" w:rsidP="00C407B1">
      <w:pPr>
        <w:spacing w:after="0" w:line="360" w:lineRule="auto"/>
        <w:jc w:val="both"/>
      </w:pPr>
    </w:p>
    <w:p w14:paraId="4F16227F" w14:textId="1A81C4D1" w:rsidR="007E57BD" w:rsidRDefault="007E57BD" w:rsidP="00C407B1">
      <w:pPr>
        <w:spacing w:after="0" w:line="360" w:lineRule="auto"/>
        <w:jc w:val="both"/>
        <w:rPr>
          <w:rFonts w:ascii="Verdana" w:hAnsi="Verdana"/>
          <w:i/>
          <w:sz w:val="18"/>
          <w:szCs w:val="18"/>
        </w:rPr>
      </w:pPr>
      <w:r w:rsidRPr="00E21A4B">
        <w:rPr>
          <w:rFonts w:ascii="Verdana" w:hAnsi="Verdana"/>
          <w:sz w:val="18"/>
          <w:szCs w:val="18"/>
        </w:rPr>
        <w:t xml:space="preserve">Het </w:t>
      </w:r>
      <w:r>
        <w:rPr>
          <w:rFonts w:ascii="Verdana" w:hAnsi="Verdana"/>
          <w:sz w:val="18"/>
          <w:szCs w:val="18"/>
        </w:rPr>
        <w:t>laatste onderdeel</w:t>
      </w:r>
      <w:r w:rsidR="00442C07">
        <w:rPr>
          <w:rFonts w:ascii="Verdana" w:hAnsi="Verdana"/>
          <w:sz w:val="18"/>
          <w:szCs w:val="18"/>
        </w:rPr>
        <w:t xml:space="preserve"> van het theoretisch kader gaat</w:t>
      </w:r>
      <w:r>
        <w:rPr>
          <w:rFonts w:ascii="Verdana" w:hAnsi="Verdana"/>
          <w:sz w:val="18"/>
          <w:szCs w:val="18"/>
        </w:rPr>
        <w:t xml:space="preserve"> </w:t>
      </w:r>
      <w:r w:rsidRPr="00E21A4B">
        <w:rPr>
          <w:rFonts w:ascii="Verdana" w:hAnsi="Verdana"/>
          <w:sz w:val="18"/>
          <w:szCs w:val="18"/>
        </w:rPr>
        <w:t xml:space="preserve">in hoofdstuk </w:t>
      </w:r>
      <w:r>
        <w:rPr>
          <w:rFonts w:ascii="Verdana" w:hAnsi="Verdana"/>
          <w:sz w:val="18"/>
          <w:szCs w:val="18"/>
        </w:rPr>
        <w:t>4 verder</w:t>
      </w:r>
      <w:r w:rsidRPr="00E21A4B">
        <w:rPr>
          <w:rFonts w:ascii="Verdana" w:hAnsi="Verdana"/>
          <w:sz w:val="18"/>
          <w:szCs w:val="18"/>
        </w:rPr>
        <w:t xml:space="preserve">. Hoofdstuk </w:t>
      </w:r>
      <w:r>
        <w:rPr>
          <w:rFonts w:ascii="Verdana" w:hAnsi="Verdana"/>
          <w:sz w:val="18"/>
          <w:szCs w:val="18"/>
        </w:rPr>
        <w:t>4</w:t>
      </w:r>
      <w:r w:rsidRPr="00E21A4B">
        <w:rPr>
          <w:rFonts w:ascii="Verdana" w:hAnsi="Verdana"/>
          <w:sz w:val="18"/>
          <w:szCs w:val="18"/>
        </w:rPr>
        <w:t xml:space="preserve"> zal daarmee deelvraag </w:t>
      </w:r>
      <w:r w:rsidR="00465B46">
        <w:rPr>
          <w:rFonts w:ascii="Verdana" w:hAnsi="Verdana"/>
          <w:sz w:val="18"/>
          <w:szCs w:val="18"/>
        </w:rPr>
        <w:t>3</w:t>
      </w:r>
      <w:r w:rsidRPr="00E21A4B">
        <w:rPr>
          <w:rFonts w:ascii="Verdana" w:hAnsi="Verdana"/>
          <w:sz w:val="18"/>
          <w:szCs w:val="18"/>
        </w:rPr>
        <w:t xml:space="preserve"> beantwoorden:</w:t>
      </w:r>
      <w:r w:rsidR="00C42AEA">
        <w:rPr>
          <w:rFonts w:ascii="Verdana" w:hAnsi="Verdana"/>
          <w:sz w:val="18"/>
          <w:szCs w:val="18"/>
        </w:rPr>
        <w:t xml:space="preserve"> </w:t>
      </w:r>
      <w:r w:rsidR="00AC5F33" w:rsidRPr="00AC5F33">
        <w:rPr>
          <w:rFonts w:ascii="Verdana" w:hAnsi="Verdana"/>
          <w:i/>
          <w:iCs/>
          <w:sz w:val="18"/>
          <w:szCs w:val="18"/>
        </w:rPr>
        <w:t>In welk geval leidt hennepteelt in de huurwoning tot een ontbinding van de huurovereenkomst en ontruiming van de woning van de huurder ten gevolge van de tekortkoming in de nakoming van de huurovereenkomst volgens wet- en regelgeving, literatuuronderzoek en rechterlijke uitspraken?</w:t>
      </w:r>
    </w:p>
    <w:p w14:paraId="1F364B57" w14:textId="77777777" w:rsidR="007E57BD" w:rsidRDefault="007E57BD" w:rsidP="00C407B1">
      <w:pPr>
        <w:spacing w:after="0" w:line="360" w:lineRule="auto"/>
        <w:jc w:val="both"/>
      </w:pPr>
    </w:p>
    <w:p w14:paraId="00F4FCFC" w14:textId="77777777" w:rsidR="00271688" w:rsidRDefault="00271688" w:rsidP="00C42AEA">
      <w:pPr>
        <w:pStyle w:val="Kop2"/>
      </w:pPr>
      <w:bookmarkStart w:id="80" w:name="_Toc11658802"/>
      <w:bookmarkStart w:id="81" w:name="_Toc11746121"/>
      <w:r>
        <w:t>4.</w:t>
      </w:r>
      <w:r w:rsidR="00C42AEA">
        <w:t>1</w:t>
      </w:r>
      <w:r>
        <w:t xml:space="preserve">. </w:t>
      </w:r>
      <w:r w:rsidR="004A4F62">
        <w:t xml:space="preserve">Aanleiding </w:t>
      </w:r>
      <w:r w:rsidR="00E53BF0">
        <w:t>ontdekking</w:t>
      </w:r>
      <w:r w:rsidR="004A4F62">
        <w:t xml:space="preserve"> </w:t>
      </w:r>
      <w:r w:rsidR="006064A2">
        <w:t xml:space="preserve">van </w:t>
      </w:r>
      <w:r>
        <w:t>hennepteelt</w:t>
      </w:r>
      <w:bookmarkEnd w:id="80"/>
      <w:bookmarkEnd w:id="81"/>
      <w:r>
        <w:t xml:space="preserve"> </w:t>
      </w:r>
    </w:p>
    <w:p w14:paraId="519A01C0" w14:textId="77777777" w:rsidR="00271688" w:rsidRDefault="00271688" w:rsidP="00271688">
      <w:pPr>
        <w:spacing w:after="0" w:line="360" w:lineRule="auto"/>
        <w:jc w:val="both"/>
        <w:rPr>
          <w:rFonts w:ascii="Verdana" w:hAnsi="Verdana"/>
          <w:b/>
          <w:sz w:val="18"/>
          <w:szCs w:val="18"/>
        </w:rPr>
      </w:pPr>
    </w:p>
    <w:p w14:paraId="1C41F10E" w14:textId="77777777" w:rsidR="00F329F0" w:rsidRDefault="00E62C4A" w:rsidP="00F329F0">
      <w:pPr>
        <w:spacing w:after="0" w:line="360" w:lineRule="auto"/>
        <w:jc w:val="both"/>
        <w:rPr>
          <w:rFonts w:ascii="Verdana" w:hAnsi="Verdana"/>
          <w:sz w:val="18"/>
          <w:szCs w:val="18"/>
        </w:rPr>
      </w:pPr>
      <w:r>
        <w:rPr>
          <w:rFonts w:ascii="Verdana" w:hAnsi="Verdana"/>
          <w:sz w:val="18"/>
          <w:szCs w:val="18"/>
        </w:rPr>
        <w:t xml:space="preserve">Er zijn verschillende manieren waarop hennepteelt </w:t>
      </w:r>
      <w:r w:rsidR="00315356">
        <w:rPr>
          <w:rFonts w:ascii="Verdana" w:hAnsi="Verdana"/>
          <w:sz w:val="18"/>
          <w:szCs w:val="18"/>
        </w:rPr>
        <w:t>kan worden ontdekt.</w:t>
      </w:r>
      <w:r w:rsidR="00F2501B">
        <w:rPr>
          <w:rFonts w:ascii="Verdana" w:hAnsi="Verdana"/>
          <w:sz w:val="18"/>
          <w:szCs w:val="18"/>
        </w:rPr>
        <w:t xml:space="preserve"> Enerzijds kunnen</w:t>
      </w:r>
      <w:r w:rsidR="00271688">
        <w:rPr>
          <w:rFonts w:ascii="Verdana" w:hAnsi="Verdana"/>
          <w:sz w:val="18"/>
          <w:szCs w:val="18"/>
        </w:rPr>
        <w:t xml:space="preserve"> </w:t>
      </w:r>
      <w:r w:rsidR="00F2501B">
        <w:rPr>
          <w:rFonts w:ascii="Verdana" w:hAnsi="Verdana"/>
          <w:sz w:val="18"/>
          <w:szCs w:val="18"/>
        </w:rPr>
        <w:t>o</w:t>
      </w:r>
      <w:r w:rsidR="00271688">
        <w:rPr>
          <w:rFonts w:ascii="Verdana" w:hAnsi="Verdana"/>
          <w:sz w:val="18"/>
          <w:szCs w:val="18"/>
        </w:rPr>
        <w:t>mwonende</w:t>
      </w:r>
      <w:r w:rsidR="00F2501B">
        <w:rPr>
          <w:rFonts w:ascii="Verdana" w:hAnsi="Verdana"/>
          <w:sz w:val="18"/>
          <w:szCs w:val="18"/>
        </w:rPr>
        <w:t>n</w:t>
      </w:r>
      <w:r w:rsidR="00271688">
        <w:rPr>
          <w:rFonts w:ascii="Verdana" w:hAnsi="Verdana"/>
          <w:sz w:val="18"/>
          <w:szCs w:val="18"/>
        </w:rPr>
        <w:t xml:space="preserve"> op basis van signalen van hennepteelt een melding doorgeven aan politie of de verhuurder. </w:t>
      </w:r>
      <w:r w:rsidR="006C308F">
        <w:rPr>
          <w:rFonts w:ascii="Verdana" w:hAnsi="Verdana"/>
          <w:sz w:val="18"/>
          <w:szCs w:val="18"/>
        </w:rPr>
        <w:t>Vervolgens zal de politie de Opiumwet handhaven en</w:t>
      </w:r>
      <w:r w:rsidR="00F820A2">
        <w:rPr>
          <w:rFonts w:ascii="Verdana" w:hAnsi="Verdana"/>
          <w:sz w:val="18"/>
          <w:szCs w:val="18"/>
        </w:rPr>
        <w:t xml:space="preserve"> </w:t>
      </w:r>
      <w:r w:rsidR="00442C07">
        <w:rPr>
          <w:rFonts w:ascii="Verdana" w:hAnsi="Verdana"/>
          <w:sz w:val="18"/>
          <w:szCs w:val="18"/>
        </w:rPr>
        <w:t>de woning binnentreden (binnenvallen)</w:t>
      </w:r>
      <w:r w:rsidR="00C52F74">
        <w:rPr>
          <w:rFonts w:ascii="Verdana" w:hAnsi="Verdana"/>
          <w:sz w:val="18"/>
          <w:szCs w:val="18"/>
        </w:rPr>
        <w:t xml:space="preserve"> </w:t>
      </w:r>
      <w:r w:rsidR="006C308F">
        <w:rPr>
          <w:rFonts w:ascii="Verdana" w:hAnsi="Verdana"/>
          <w:sz w:val="18"/>
          <w:szCs w:val="18"/>
        </w:rPr>
        <w:t>om</w:t>
      </w:r>
      <w:r w:rsidR="00C52F74">
        <w:rPr>
          <w:rFonts w:ascii="Verdana" w:hAnsi="Verdana"/>
          <w:sz w:val="18"/>
          <w:szCs w:val="18"/>
        </w:rPr>
        <w:t xml:space="preserve"> de hennepkwekerij </w:t>
      </w:r>
      <w:r w:rsidR="006C308F">
        <w:rPr>
          <w:rFonts w:ascii="Verdana" w:hAnsi="Verdana"/>
          <w:sz w:val="18"/>
          <w:szCs w:val="18"/>
        </w:rPr>
        <w:t>met</w:t>
      </w:r>
      <w:r w:rsidR="00C52F74">
        <w:rPr>
          <w:rFonts w:ascii="Verdana" w:hAnsi="Verdana"/>
          <w:sz w:val="18"/>
          <w:szCs w:val="18"/>
        </w:rPr>
        <w:t xml:space="preserve"> bijbehorende materialen</w:t>
      </w:r>
      <w:r w:rsidR="006C308F">
        <w:rPr>
          <w:rFonts w:ascii="Verdana" w:hAnsi="Verdana"/>
          <w:sz w:val="18"/>
          <w:szCs w:val="18"/>
        </w:rPr>
        <w:t xml:space="preserve"> te</w:t>
      </w:r>
      <w:r w:rsidR="00C52F74">
        <w:rPr>
          <w:rFonts w:ascii="Verdana" w:hAnsi="Verdana"/>
          <w:sz w:val="18"/>
          <w:szCs w:val="18"/>
        </w:rPr>
        <w:t xml:space="preserve"> ontmantelen en in beslag </w:t>
      </w:r>
      <w:r w:rsidR="006064A2">
        <w:rPr>
          <w:rFonts w:ascii="Verdana" w:hAnsi="Verdana"/>
          <w:sz w:val="18"/>
          <w:szCs w:val="18"/>
        </w:rPr>
        <w:t xml:space="preserve">te </w:t>
      </w:r>
      <w:r w:rsidR="00C52F74">
        <w:rPr>
          <w:rFonts w:ascii="Verdana" w:hAnsi="Verdana"/>
          <w:sz w:val="18"/>
          <w:szCs w:val="18"/>
        </w:rPr>
        <w:t>nemen.</w:t>
      </w:r>
      <w:r w:rsidR="0040355E">
        <w:rPr>
          <w:rStyle w:val="Voetnootmarkering"/>
          <w:rFonts w:ascii="Verdana" w:hAnsi="Verdana"/>
          <w:sz w:val="18"/>
          <w:szCs w:val="18"/>
        </w:rPr>
        <w:footnoteReference w:id="103"/>
      </w:r>
      <w:r w:rsidR="00C52F74">
        <w:rPr>
          <w:rFonts w:ascii="Verdana" w:hAnsi="Verdana"/>
          <w:sz w:val="18"/>
          <w:szCs w:val="18"/>
        </w:rPr>
        <w:t xml:space="preserve"> </w:t>
      </w:r>
      <w:r w:rsidR="006C4E69">
        <w:rPr>
          <w:rFonts w:ascii="Verdana" w:hAnsi="Verdana"/>
          <w:sz w:val="18"/>
          <w:szCs w:val="18"/>
        </w:rPr>
        <w:t>Anderzijds</w:t>
      </w:r>
      <w:r w:rsidR="00F2501B">
        <w:rPr>
          <w:rFonts w:ascii="Verdana" w:hAnsi="Verdana"/>
          <w:sz w:val="18"/>
          <w:szCs w:val="18"/>
        </w:rPr>
        <w:t xml:space="preserve"> kunnen v</w:t>
      </w:r>
      <w:r w:rsidR="00430ADF">
        <w:rPr>
          <w:rFonts w:ascii="Verdana" w:hAnsi="Verdana"/>
          <w:sz w:val="18"/>
          <w:szCs w:val="18"/>
        </w:rPr>
        <w:t xml:space="preserve">erhuurders </w:t>
      </w:r>
      <w:r w:rsidR="006C4E69">
        <w:rPr>
          <w:rFonts w:ascii="Verdana" w:hAnsi="Verdana"/>
          <w:sz w:val="18"/>
          <w:szCs w:val="18"/>
        </w:rPr>
        <w:t>vormen</w:t>
      </w:r>
      <w:r w:rsidR="00430ADF">
        <w:rPr>
          <w:rFonts w:ascii="Verdana" w:hAnsi="Verdana"/>
          <w:sz w:val="18"/>
          <w:szCs w:val="18"/>
        </w:rPr>
        <w:t xml:space="preserve"> van hennepteelt ontdekken door het uitvoeren regulier onderhoud aan de woning. </w:t>
      </w:r>
      <w:r w:rsidR="00560CAD">
        <w:rPr>
          <w:rFonts w:ascii="Verdana" w:hAnsi="Verdana"/>
          <w:sz w:val="18"/>
          <w:szCs w:val="18"/>
        </w:rPr>
        <w:t>Verhuurders zouden door art</w:t>
      </w:r>
      <w:r w:rsidR="00FC47D7">
        <w:rPr>
          <w:rFonts w:ascii="Verdana" w:hAnsi="Verdana"/>
          <w:sz w:val="18"/>
          <w:szCs w:val="18"/>
        </w:rPr>
        <w:t>.</w:t>
      </w:r>
      <w:r w:rsidR="00560CAD">
        <w:rPr>
          <w:rFonts w:ascii="Verdana" w:hAnsi="Verdana"/>
          <w:sz w:val="18"/>
          <w:szCs w:val="18"/>
        </w:rPr>
        <w:t xml:space="preserve"> 11a Opiumwet mede strafbaar kunnen worden gesteld als zij de wetenschap hebben of vermoeden dat er in hun huurwoningen hennepteelt plaatsvindt. Zodoende </w:t>
      </w:r>
      <w:r w:rsidR="00442C07">
        <w:rPr>
          <w:rFonts w:ascii="Verdana" w:hAnsi="Verdana"/>
          <w:sz w:val="18"/>
          <w:szCs w:val="18"/>
        </w:rPr>
        <w:t xml:space="preserve">wordt van de verhuurder verlangd </w:t>
      </w:r>
      <w:r w:rsidR="00560CAD">
        <w:rPr>
          <w:rFonts w:ascii="Verdana" w:hAnsi="Verdana"/>
          <w:sz w:val="18"/>
          <w:szCs w:val="18"/>
        </w:rPr>
        <w:t>aanwijzingen op mogelijke hennepteelt te onderzoeken</w:t>
      </w:r>
      <w:r w:rsidR="00560CAD">
        <w:rPr>
          <w:rStyle w:val="Voetnootmarkering"/>
          <w:rFonts w:ascii="Verdana" w:hAnsi="Verdana"/>
          <w:sz w:val="18"/>
          <w:szCs w:val="18"/>
        </w:rPr>
        <w:footnoteReference w:id="104"/>
      </w:r>
      <w:r w:rsidR="00560CAD">
        <w:rPr>
          <w:rFonts w:ascii="Verdana" w:hAnsi="Verdana"/>
          <w:sz w:val="18"/>
          <w:szCs w:val="18"/>
        </w:rPr>
        <w:t xml:space="preserve"> </w:t>
      </w:r>
      <w:r w:rsidR="00F87ABA">
        <w:rPr>
          <w:rFonts w:ascii="Verdana" w:hAnsi="Verdana"/>
          <w:sz w:val="18"/>
          <w:szCs w:val="18"/>
        </w:rPr>
        <w:t xml:space="preserve">Een ander wellicht bekend </w:t>
      </w:r>
      <w:r w:rsidR="0078572E">
        <w:rPr>
          <w:rFonts w:ascii="Verdana" w:hAnsi="Verdana"/>
          <w:sz w:val="18"/>
          <w:szCs w:val="18"/>
        </w:rPr>
        <w:t>fenomeen</w:t>
      </w:r>
      <w:r w:rsidR="00F87ABA">
        <w:rPr>
          <w:rFonts w:ascii="Verdana" w:hAnsi="Verdana"/>
          <w:sz w:val="18"/>
          <w:szCs w:val="18"/>
        </w:rPr>
        <w:t xml:space="preserve"> </w:t>
      </w:r>
      <w:r w:rsidR="001A0B55">
        <w:rPr>
          <w:rFonts w:ascii="Verdana" w:hAnsi="Verdana"/>
          <w:sz w:val="18"/>
          <w:szCs w:val="18"/>
        </w:rPr>
        <w:t>voor</w:t>
      </w:r>
      <w:r w:rsidR="00F87ABA">
        <w:rPr>
          <w:rFonts w:ascii="Verdana" w:hAnsi="Verdana"/>
          <w:sz w:val="18"/>
          <w:szCs w:val="18"/>
        </w:rPr>
        <w:t xml:space="preserve"> de ontdekking van hennepteelt</w:t>
      </w:r>
      <w:r w:rsidR="0078572E">
        <w:rPr>
          <w:rFonts w:ascii="Verdana" w:hAnsi="Verdana"/>
          <w:sz w:val="18"/>
          <w:szCs w:val="18"/>
        </w:rPr>
        <w:t xml:space="preserve"> </w:t>
      </w:r>
      <w:r w:rsidR="001A0B55">
        <w:rPr>
          <w:rFonts w:ascii="Verdana" w:hAnsi="Verdana"/>
          <w:sz w:val="18"/>
          <w:szCs w:val="18"/>
        </w:rPr>
        <w:t>is</w:t>
      </w:r>
      <w:r w:rsidR="00442C07">
        <w:rPr>
          <w:rFonts w:ascii="Verdana" w:hAnsi="Verdana"/>
          <w:sz w:val="18"/>
          <w:szCs w:val="18"/>
        </w:rPr>
        <w:t xml:space="preserve"> bij sneeuwval</w:t>
      </w:r>
      <w:r w:rsidR="00430ADF">
        <w:rPr>
          <w:rFonts w:ascii="Verdana" w:hAnsi="Verdana"/>
          <w:sz w:val="18"/>
          <w:szCs w:val="18"/>
        </w:rPr>
        <w:t xml:space="preserve">. Als een dak </w:t>
      </w:r>
      <w:r w:rsidR="00442C07">
        <w:rPr>
          <w:rFonts w:ascii="Verdana" w:hAnsi="Verdana"/>
          <w:sz w:val="18"/>
          <w:szCs w:val="18"/>
        </w:rPr>
        <w:t xml:space="preserve">te midden van andere daken </w:t>
      </w:r>
      <w:r w:rsidR="00430ADF">
        <w:rPr>
          <w:rFonts w:ascii="Verdana" w:hAnsi="Verdana"/>
          <w:sz w:val="18"/>
          <w:szCs w:val="18"/>
        </w:rPr>
        <w:t xml:space="preserve">niet besneeuwd is, kan dat wijzen op een </w:t>
      </w:r>
      <w:r w:rsidR="00A42F15">
        <w:rPr>
          <w:rFonts w:ascii="Verdana" w:hAnsi="Verdana"/>
          <w:sz w:val="18"/>
          <w:szCs w:val="18"/>
        </w:rPr>
        <w:t xml:space="preserve">actieve </w:t>
      </w:r>
      <w:r w:rsidR="00430ADF">
        <w:rPr>
          <w:rFonts w:ascii="Verdana" w:hAnsi="Verdana"/>
          <w:sz w:val="18"/>
          <w:szCs w:val="18"/>
        </w:rPr>
        <w:t xml:space="preserve">kwekerij door </w:t>
      </w:r>
      <w:r w:rsidR="00A42F15">
        <w:rPr>
          <w:rFonts w:ascii="Verdana" w:hAnsi="Verdana"/>
          <w:sz w:val="18"/>
          <w:szCs w:val="18"/>
        </w:rPr>
        <w:t>alle</w:t>
      </w:r>
      <w:r w:rsidR="00430ADF">
        <w:rPr>
          <w:rFonts w:ascii="Verdana" w:hAnsi="Verdana"/>
          <w:sz w:val="18"/>
          <w:szCs w:val="18"/>
        </w:rPr>
        <w:t xml:space="preserve"> warmte</w:t>
      </w:r>
      <w:r w:rsidR="00A42F15">
        <w:rPr>
          <w:rFonts w:ascii="Verdana" w:hAnsi="Verdana"/>
          <w:sz w:val="18"/>
          <w:szCs w:val="18"/>
        </w:rPr>
        <w:t xml:space="preserve"> die wordt</w:t>
      </w:r>
      <w:r w:rsidR="00430ADF">
        <w:rPr>
          <w:rFonts w:ascii="Verdana" w:hAnsi="Verdana"/>
          <w:sz w:val="18"/>
          <w:szCs w:val="18"/>
        </w:rPr>
        <w:t xml:space="preserve"> uit</w:t>
      </w:r>
      <w:r w:rsidR="00A42F15">
        <w:rPr>
          <w:rFonts w:ascii="Verdana" w:hAnsi="Verdana"/>
          <w:sz w:val="18"/>
          <w:szCs w:val="18"/>
        </w:rPr>
        <w:t>gestraald</w:t>
      </w:r>
      <w:r w:rsidR="00430ADF">
        <w:rPr>
          <w:rFonts w:ascii="Verdana" w:hAnsi="Verdana"/>
          <w:sz w:val="18"/>
          <w:szCs w:val="18"/>
        </w:rPr>
        <w:t>.</w:t>
      </w:r>
      <w:r w:rsidR="00430ADF">
        <w:rPr>
          <w:rStyle w:val="Voetnootmarkering"/>
          <w:rFonts w:ascii="Verdana" w:hAnsi="Verdana"/>
          <w:sz w:val="18"/>
          <w:szCs w:val="18"/>
        </w:rPr>
        <w:footnoteReference w:id="105"/>
      </w:r>
      <w:r w:rsidR="00430ADF">
        <w:rPr>
          <w:rFonts w:ascii="Verdana" w:hAnsi="Verdana"/>
          <w:sz w:val="18"/>
          <w:szCs w:val="18"/>
        </w:rPr>
        <w:t xml:space="preserve"> </w:t>
      </w:r>
      <w:r w:rsidR="00F329F0">
        <w:rPr>
          <w:rFonts w:ascii="Verdana" w:hAnsi="Verdana"/>
          <w:sz w:val="18"/>
          <w:szCs w:val="18"/>
        </w:rPr>
        <w:t xml:space="preserve">Een andere aanleiding kan afwijkend stroomgebruik </w:t>
      </w:r>
      <w:r w:rsidR="00442C07">
        <w:rPr>
          <w:rFonts w:ascii="Verdana" w:hAnsi="Verdana"/>
          <w:sz w:val="18"/>
          <w:szCs w:val="18"/>
        </w:rPr>
        <w:t>zijn van een woning</w:t>
      </w:r>
      <w:r w:rsidR="00F329F0">
        <w:rPr>
          <w:rFonts w:ascii="Verdana" w:hAnsi="Verdana"/>
          <w:sz w:val="18"/>
          <w:szCs w:val="18"/>
        </w:rPr>
        <w:t>. Netbeheerders kunnen dan actie on</w:t>
      </w:r>
      <w:r w:rsidR="00442C07">
        <w:rPr>
          <w:rFonts w:ascii="Verdana" w:hAnsi="Verdana"/>
          <w:sz w:val="18"/>
          <w:szCs w:val="18"/>
        </w:rPr>
        <w:t>dernemen in samenwerking met politie. Dat gebeurde begin dit jaar toen</w:t>
      </w:r>
      <w:r w:rsidR="00F329F0">
        <w:rPr>
          <w:rFonts w:ascii="Verdana" w:hAnsi="Verdana"/>
          <w:sz w:val="18"/>
          <w:szCs w:val="18"/>
        </w:rPr>
        <w:t xml:space="preserve"> politie hennep aantrof in het ouderlijk huis van oud-turner Yuri van Gelder.</w:t>
      </w:r>
      <w:r w:rsidR="00F329F0">
        <w:rPr>
          <w:rStyle w:val="Voetnootmarkering"/>
          <w:rFonts w:ascii="Verdana" w:hAnsi="Verdana"/>
          <w:sz w:val="18"/>
          <w:szCs w:val="18"/>
        </w:rPr>
        <w:footnoteReference w:id="106"/>
      </w:r>
      <w:r w:rsidR="00F329F0">
        <w:rPr>
          <w:rFonts w:ascii="Verdana" w:hAnsi="Verdana"/>
          <w:sz w:val="18"/>
          <w:szCs w:val="18"/>
        </w:rPr>
        <w:t xml:space="preserve"> De aangetroffen hoeveelheid hennep hee</w:t>
      </w:r>
      <w:r w:rsidR="00442C07">
        <w:rPr>
          <w:rFonts w:ascii="Verdana" w:hAnsi="Verdana"/>
          <w:sz w:val="18"/>
          <w:szCs w:val="18"/>
        </w:rPr>
        <w:t xml:space="preserve">ft de gemeente er vervolgens toe doen besluiten </w:t>
      </w:r>
      <w:r w:rsidR="00F329F0">
        <w:rPr>
          <w:rFonts w:ascii="Verdana" w:hAnsi="Verdana"/>
          <w:sz w:val="18"/>
          <w:szCs w:val="18"/>
        </w:rPr>
        <w:t>de woning te sluiten.</w:t>
      </w:r>
      <w:r w:rsidR="00F329F0">
        <w:rPr>
          <w:rStyle w:val="Voetnootmarkering"/>
          <w:rFonts w:ascii="Verdana" w:hAnsi="Verdana"/>
          <w:sz w:val="18"/>
          <w:szCs w:val="18"/>
        </w:rPr>
        <w:footnoteReference w:id="107"/>
      </w:r>
      <w:r w:rsidR="00F329F0">
        <w:rPr>
          <w:rFonts w:ascii="Verdana" w:hAnsi="Verdana"/>
          <w:sz w:val="18"/>
          <w:szCs w:val="18"/>
        </w:rPr>
        <w:t xml:space="preserve">  </w:t>
      </w:r>
    </w:p>
    <w:p w14:paraId="28C95DE9" w14:textId="77777777" w:rsidR="009801FB" w:rsidRDefault="009801FB" w:rsidP="00F329F0">
      <w:pPr>
        <w:spacing w:after="0" w:line="360" w:lineRule="auto"/>
        <w:jc w:val="both"/>
        <w:rPr>
          <w:rFonts w:ascii="Verdana" w:hAnsi="Verdana"/>
          <w:sz w:val="18"/>
          <w:szCs w:val="18"/>
        </w:rPr>
      </w:pPr>
    </w:p>
    <w:p w14:paraId="216F2C99" w14:textId="16DE619D" w:rsidR="00BE33FA" w:rsidRDefault="005912DF" w:rsidP="003C1CDC">
      <w:pPr>
        <w:spacing w:after="0" w:line="360" w:lineRule="auto"/>
        <w:jc w:val="both"/>
        <w:rPr>
          <w:rFonts w:ascii="Verdana" w:hAnsi="Verdana"/>
          <w:sz w:val="18"/>
          <w:szCs w:val="18"/>
        </w:rPr>
      </w:pPr>
      <w:r>
        <w:rPr>
          <w:rFonts w:ascii="Verdana" w:hAnsi="Verdana"/>
          <w:sz w:val="18"/>
          <w:szCs w:val="18"/>
        </w:rPr>
        <w:t>De wettelijke grondslag voor h</w:t>
      </w:r>
      <w:r w:rsidR="00B96FCD">
        <w:rPr>
          <w:rFonts w:ascii="Verdana" w:hAnsi="Verdana"/>
          <w:sz w:val="18"/>
          <w:szCs w:val="18"/>
        </w:rPr>
        <w:t>et</w:t>
      </w:r>
      <w:r>
        <w:rPr>
          <w:rFonts w:ascii="Verdana" w:hAnsi="Verdana"/>
          <w:sz w:val="18"/>
          <w:szCs w:val="18"/>
        </w:rPr>
        <w:t xml:space="preserve"> verstrekken van het</w:t>
      </w:r>
      <w:r w:rsidR="00B96FCD">
        <w:rPr>
          <w:rFonts w:ascii="Verdana" w:hAnsi="Verdana"/>
          <w:sz w:val="18"/>
          <w:szCs w:val="18"/>
        </w:rPr>
        <w:t xml:space="preserve"> proces-verbaal dat de politie </w:t>
      </w:r>
      <w:r w:rsidR="00406305">
        <w:rPr>
          <w:rFonts w:ascii="Verdana" w:hAnsi="Verdana"/>
          <w:sz w:val="18"/>
          <w:szCs w:val="18"/>
        </w:rPr>
        <w:t>heeft opgesteld</w:t>
      </w:r>
      <w:r w:rsidR="00B96FCD">
        <w:rPr>
          <w:rFonts w:ascii="Verdana" w:hAnsi="Verdana"/>
          <w:sz w:val="18"/>
          <w:szCs w:val="18"/>
        </w:rPr>
        <w:t xml:space="preserve"> bij</w:t>
      </w:r>
      <w:r w:rsidR="00406305">
        <w:rPr>
          <w:rFonts w:ascii="Verdana" w:hAnsi="Verdana"/>
          <w:sz w:val="18"/>
          <w:szCs w:val="18"/>
        </w:rPr>
        <w:t xml:space="preserve"> de</w:t>
      </w:r>
      <w:r w:rsidR="00B96FCD">
        <w:rPr>
          <w:rFonts w:ascii="Verdana" w:hAnsi="Verdana"/>
          <w:sz w:val="18"/>
          <w:szCs w:val="18"/>
        </w:rPr>
        <w:t xml:space="preserve"> ontmante</w:t>
      </w:r>
      <w:r w:rsidR="00406305">
        <w:rPr>
          <w:rFonts w:ascii="Verdana" w:hAnsi="Verdana"/>
          <w:sz w:val="18"/>
          <w:szCs w:val="18"/>
        </w:rPr>
        <w:t>ling</w:t>
      </w:r>
      <w:r w:rsidR="00B96FCD">
        <w:rPr>
          <w:rFonts w:ascii="Verdana" w:hAnsi="Verdana"/>
          <w:sz w:val="18"/>
          <w:szCs w:val="18"/>
        </w:rPr>
        <w:t xml:space="preserve"> van de hennepkwekerij </w:t>
      </w:r>
      <w:r w:rsidR="00406305">
        <w:rPr>
          <w:rFonts w:ascii="Verdana" w:hAnsi="Verdana"/>
          <w:sz w:val="18"/>
          <w:szCs w:val="18"/>
        </w:rPr>
        <w:t xml:space="preserve">alsmede </w:t>
      </w:r>
      <w:r w:rsidR="00E53BF0">
        <w:rPr>
          <w:rFonts w:ascii="Verdana" w:hAnsi="Verdana"/>
          <w:sz w:val="18"/>
          <w:szCs w:val="18"/>
        </w:rPr>
        <w:t>de melding</w:t>
      </w:r>
      <w:r w:rsidR="00AE2F0A">
        <w:rPr>
          <w:rFonts w:ascii="Verdana" w:hAnsi="Verdana"/>
          <w:sz w:val="18"/>
          <w:szCs w:val="18"/>
        </w:rPr>
        <w:t xml:space="preserve"> aan de verhuurder </w:t>
      </w:r>
      <w:r w:rsidR="00406305">
        <w:rPr>
          <w:rFonts w:ascii="Verdana" w:hAnsi="Verdana"/>
          <w:sz w:val="18"/>
          <w:szCs w:val="18"/>
        </w:rPr>
        <w:t xml:space="preserve">dat er </w:t>
      </w:r>
      <w:r w:rsidR="004A14AD">
        <w:rPr>
          <w:rFonts w:ascii="Verdana" w:hAnsi="Verdana"/>
          <w:sz w:val="18"/>
          <w:szCs w:val="18"/>
        </w:rPr>
        <w:t>hennepteelt is ontdekt, staat in de Wet politiegegevens</w:t>
      </w:r>
      <w:r w:rsidR="008537A0">
        <w:rPr>
          <w:rFonts w:ascii="Verdana" w:hAnsi="Verdana"/>
          <w:sz w:val="18"/>
          <w:szCs w:val="18"/>
        </w:rPr>
        <w:t xml:space="preserve"> (hierna:</w:t>
      </w:r>
      <w:r w:rsidR="00926469">
        <w:rPr>
          <w:rFonts w:ascii="Verdana" w:hAnsi="Verdana"/>
          <w:sz w:val="18"/>
          <w:szCs w:val="18"/>
        </w:rPr>
        <w:t xml:space="preserve"> </w:t>
      </w:r>
      <w:proofErr w:type="spellStart"/>
      <w:r w:rsidR="008537A0">
        <w:rPr>
          <w:rFonts w:ascii="Verdana" w:hAnsi="Verdana"/>
          <w:sz w:val="18"/>
          <w:szCs w:val="18"/>
        </w:rPr>
        <w:t>Wpg</w:t>
      </w:r>
      <w:proofErr w:type="spellEnd"/>
      <w:r w:rsidR="008537A0">
        <w:rPr>
          <w:rFonts w:ascii="Verdana" w:hAnsi="Verdana"/>
          <w:sz w:val="18"/>
          <w:szCs w:val="18"/>
        </w:rPr>
        <w:t>)</w:t>
      </w:r>
      <w:r w:rsidR="004A14AD">
        <w:rPr>
          <w:rFonts w:ascii="Verdana" w:hAnsi="Verdana"/>
          <w:sz w:val="18"/>
          <w:szCs w:val="18"/>
        </w:rPr>
        <w:t>.</w:t>
      </w:r>
      <w:r w:rsidR="004A14AD" w:rsidRPr="004A14AD">
        <w:rPr>
          <w:rStyle w:val="Voetnootmarkering"/>
          <w:rFonts w:ascii="Verdana" w:hAnsi="Verdana"/>
          <w:sz w:val="18"/>
          <w:szCs w:val="18"/>
        </w:rPr>
        <w:t xml:space="preserve"> </w:t>
      </w:r>
      <w:r w:rsidR="004A14AD">
        <w:rPr>
          <w:rStyle w:val="Voetnootmarkering"/>
          <w:rFonts w:ascii="Verdana" w:hAnsi="Verdana"/>
          <w:sz w:val="18"/>
          <w:szCs w:val="18"/>
        </w:rPr>
        <w:footnoteReference w:id="108"/>
      </w:r>
      <w:r w:rsidR="004A14AD">
        <w:rPr>
          <w:rFonts w:ascii="Verdana" w:hAnsi="Verdana"/>
          <w:sz w:val="18"/>
          <w:szCs w:val="18"/>
        </w:rPr>
        <w:t xml:space="preserve"> </w:t>
      </w:r>
      <w:r w:rsidR="005A25C5">
        <w:rPr>
          <w:rFonts w:ascii="Verdana" w:hAnsi="Verdana"/>
          <w:sz w:val="18"/>
          <w:szCs w:val="18"/>
        </w:rPr>
        <w:t>Het uitganspunt</w:t>
      </w:r>
      <w:r w:rsidR="00190D06">
        <w:rPr>
          <w:rFonts w:ascii="Verdana" w:hAnsi="Verdana"/>
          <w:sz w:val="18"/>
          <w:szCs w:val="18"/>
        </w:rPr>
        <w:t xml:space="preserve"> van het verstrekken van politiegegevens is dat</w:t>
      </w:r>
      <w:r w:rsidR="000224BC">
        <w:rPr>
          <w:rFonts w:ascii="Verdana" w:hAnsi="Verdana"/>
          <w:sz w:val="18"/>
          <w:szCs w:val="18"/>
        </w:rPr>
        <w:t xml:space="preserve"> </w:t>
      </w:r>
      <w:r w:rsidR="000224BC" w:rsidRPr="000224BC">
        <w:rPr>
          <w:rFonts w:ascii="Verdana" w:hAnsi="Verdana"/>
          <w:sz w:val="18"/>
          <w:szCs w:val="18"/>
        </w:rPr>
        <w:t xml:space="preserve">dit noodzakelijk </w:t>
      </w:r>
      <w:r w:rsidR="006064A2">
        <w:rPr>
          <w:rFonts w:ascii="Verdana" w:hAnsi="Verdana"/>
          <w:sz w:val="18"/>
          <w:szCs w:val="18"/>
        </w:rPr>
        <w:t xml:space="preserve">is </w:t>
      </w:r>
      <w:r w:rsidR="00294DFE">
        <w:rPr>
          <w:rFonts w:ascii="Verdana" w:hAnsi="Verdana"/>
          <w:sz w:val="18"/>
          <w:szCs w:val="18"/>
        </w:rPr>
        <w:t>gezien</w:t>
      </w:r>
      <w:r w:rsidR="000224BC" w:rsidRPr="000224BC">
        <w:rPr>
          <w:rFonts w:ascii="Verdana" w:hAnsi="Verdana"/>
          <w:sz w:val="18"/>
          <w:szCs w:val="18"/>
        </w:rPr>
        <w:t xml:space="preserve"> </w:t>
      </w:r>
      <w:r w:rsidR="00294DFE">
        <w:rPr>
          <w:rFonts w:ascii="Verdana" w:hAnsi="Verdana"/>
          <w:sz w:val="18"/>
          <w:szCs w:val="18"/>
        </w:rPr>
        <w:t xml:space="preserve">het </w:t>
      </w:r>
      <w:r w:rsidR="000224BC" w:rsidRPr="000224BC">
        <w:rPr>
          <w:rFonts w:ascii="Verdana" w:hAnsi="Verdana"/>
          <w:sz w:val="18"/>
          <w:szCs w:val="18"/>
        </w:rPr>
        <w:t>zwaarwegend</w:t>
      </w:r>
      <w:r w:rsidR="00294DFE">
        <w:rPr>
          <w:rFonts w:ascii="Verdana" w:hAnsi="Verdana"/>
          <w:sz w:val="18"/>
          <w:szCs w:val="18"/>
        </w:rPr>
        <w:t>e</w:t>
      </w:r>
      <w:r w:rsidR="000224BC" w:rsidRPr="000224BC">
        <w:rPr>
          <w:rFonts w:ascii="Verdana" w:hAnsi="Verdana"/>
          <w:sz w:val="18"/>
          <w:szCs w:val="18"/>
        </w:rPr>
        <w:t xml:space="preserve"> algeme</w:t>
      </w:r>
      <w:r w:rsidR="00294DFE">
        <w:rPr>
          <w:rFonts w:ascii="Verdana" w:hAnsi="Verdana"/>
          <w:sz w:val="18"/>
          <w:szCs w:val="18"/>
        </w:rPr>
        <w:t>ne</w:t>
      </w:r>
      <w:r w:rsidR="000224BC" w:rsidRPr="000224BC">
        <w:rPr>
          <w:rFonts w:ascii="Verdana" w:hAnsi="Verdana"/>
          <w:sz w:val="18"/>
          <w:szCs w:val="18"/>
        </w:rPr>
        <w:t xml:space="preserve"> belang</w:t>
      </w:r>
      <w:r w:rsidR="000C6E22">
        <w:rPr>
          <w:rFonts w:ascii="Verdana" w:hAnsi="Verdana"/>
          <w:sz w:val="18"/>
          <w:szCs w:val="18"/>
        </w:rPr>
        <w:t xml:space="preserve"> voor het opsporen van strafbare feiten</w:t>
      </w:r>
      <w:r w:rsidR="000224BC">
        <w:rPr>
          <w:rFonts w:ascii="Verdana" w:hAnsi="Verdana"/>
          <w:sz w:val="18"/>
          <w:szCs w:val="18"/>
        </w:rPr>
        <w:t xml:space="preserve">. </w:t>
      </w:r>
      <w:r w:rsidR="002B2231">
        <w:rPr>
          <w:rFonts w:ascii="Verdana" w:hAnsi="Verdana"/>
          <w:sz w:val="18"/>
          <w:szCs w:val="18"/>
        </w:rPr>
        <w:t>H</w:t>
      </w:r>
      <w:r w:rsidR="008537A0">
        <w:rPr>
          <w:rFonts w:ascii="Verdana" w:hAnsi="Verdana"/>
          <w:sz w:val="18"/>
          <w:szCs w:val="18"/>
        </w:rPr>
        <w:t>et verstrekken</w:t>
      </w:r>
      <w:r w:rsidR="002B2231">
        <w:rPr>
          <w:rFonts w:ascii="Verdana" w:hAnsi="Verdana"/>
          <w:sz w:val="18"/>
          <w:szCs w:val="18"/>
        </w:rPr>
        <w:t xml:space="preserve"> van politiegegevens kan</w:t>
      </w:r>
      <w:r w:rsidR="008537A0">
        <w:rPr>
          <w:rFonts w:ascii="Verdana" w:hAnsi="Verdana"/>
          <w:sz w:val="18"/>
          <w:szCs w:val="18"/>
        </w:rPr>
        <w:t xml:space="preserve"> op incidentele basis op grond van art</w:t>
      </w:r>
      <w:r w:rsidR="00FC47D7">
        <w:rPr>
          <w:rFonts w:ascii="Verdana" w:hAnsi="Verdana"/>
          <w:sz w:val="18"/>
          <w:szCs w:val="18"/>
        </w:rPr>
        <w:t>.</w:t>
      </w:r>
      <w:r w:rsidR="008537A0">
        <w:rPr>
          <w:rFonts w:ascii="Verdana" w:hAnsi="Verdana"/>
          <w:sz w:val="18"/>
          <w:szCs w:val="18"/>
        </w:rPr>
        <w:t xml:space="preserve"> 19 </w:t>
      </w:r>
      <w:proofErr w:type="spellStart"/>
      <w:r w:rsidR="008537A0">
        <w:rPr>
          <w:rFonts w:ascii="Verdana" w:hAnsi="Verdana"/>
          <w:sz w:val="18"/>
          <w:szCs w:val="18"/>
        </w:rPr>
        <w:t>Wpg</w:t>
      </w:r>
      <w:proofErr w:type="spellEnd"/>
      <w:r w:rsidR="008537A0">
        <w:rPr>
          <w:rFonts w:ascii="Verdana" w:hAnsi="Verdana"/>
          <w:sz w:val="18"/>
          <w:szCs w:val="18"/>
        </w:rPr>
        <w:t xml:space="preserve">. Of </w:t>
      </w:r>
      <w:r w:rsidR="006064A2">
        <w:rPr>
          <w:rFonts w:ascii="Verdana" w:hAnsi="Verdana"/>
          <w:sz w:val="18"/>
          <w:szCs w:val="18"/>
        </w:rPr>
        <w:t xml:space="preserve">gebeurt </w:t>
      </w:r>
      <w:r w:rsidR="006B473E">
        <w:rPr>
          <w:rFonts w:ascii="Verdana" w:hAnsi="Verdana"/>
          <w:sz w:val="18"/>
          <w:szCs w:val="18"/>
        </w:rPr>
        <w:t xml:space="preserve">in het kader van de samenwerkingsverbanden </w:t>
      </w:r>
      <w:r w:rsidR="00512664">
        <w:rPr>
          <w:rFonts w:ascii="Verdana" w:hAnsi="Verdana"/>
          <w:sz w:val="18"/>
          <w:szCs w:val="18"/>
        </w:rPr>
        <w:t>tussen ketenpartners om hennepteelt te bestrijden</w:t>
      </w:r>
      <w:r w:rsidR="006064A2">
        <w:rPr>
          <w:rFonts w:ascii="Verdana" w:hAnsi="Verdana"/>
          <w:sz w:val="18"/>
          <w:szCs w:val="18"/>
        </w:rPr>
        <w:t xml:space="preserve"> (art. </w:t>
      </w:r>
      <w:r w:rsidR="00313BDD">
        <w:rPr>
          <w:rFonts w:ascii="Verdana" w:hAnsi="Verdana"/>
          <w:sz w:val="18"/>
          <w:szCs w:val="18"/>
        </w:rPr>
        <w:t xml:space="preserve">20 </w:t>
      </w:r>
      <w:proofErr w:type="spellStart"/>
      <w:r w:rsidR="00313BDD">
        <w:rPr>
          <w:rFonts w:ascii="Verdana" w:hAnsi="Verdana"/>
          <w:sz w:val="18"/>
          <w:szCs w:val="18"/>
        </w:rPr>
        <w:t>Wpg</w:t>
      </w:r>
      <w:proofErr w:type="spellEnd"/>
      <w:r w:rsidR="006064A2">
        <w:rPr>
          <w:rFonts w:ascii="Verdana" w:hAnsi="Verdana"/>
          <w:sz w:val="18"/>
          <w:szCs w:val="18"/>
        </w:rPr>
        <w:t>)</w:t>
      </w:r>
      <w:r w:rsidR="00313BDD">
        <w:rPr>
          <w:rFonts w:ascii="Verdana" w:hAnsi="Verdana"/>
          <w:sz w:val="18"/>
          <w:szCs w:val="18"/>
        </w:rPr>
        <w:t>.</w:t>
      </w:r>
    </w:p>
    <w:p w14:paraId="6C5382F9" w14:textId="46C4B80D" w:rsidR="00A15667" w:rsidRDefault="00A15667" w:rsidP="003C1CDC">
      <w:pPr>
        <w:spacing w:after="0" w:line="360" w:lineRule="auto"/>
        <w:jc w:val="both"/>
        <w:rPr>
          <w:rFonts w:ascii="Verdana" w:hAnsi="Verdana"/>
          <w:sz w:val="18"/>
          <w:szCs w:val="18"/>
        </w:rPr>
      </w:pPr>
    </w:p>
    <w:p w14:paraId="03D5B6FF" w14:textId="77777777" w:rsidR="00A15667" w:rsidRDefault="00A15667" w:rsidP="003C1CDC">
      <w:pPr>
        <w:spacing w:after="0" w:line="360" w:lineRule="auto"/>
        <w:jc w:val="both"/>
        <w:rPr>
          <w:rFonts w:ascii="Verdana" w:hAnsi="Verdana"/>
          <w:sz w:val="18"/>
          <w:szCs w:val="18"/>
        </w:rPr>
      </w:pPr>
    </w:p>
    <w:p w14:paraId="410EA72C" w14:textId="4AEB5438" w:rsidR="00BE33FA" w:rsidRPr="007E57BD" w:rsidRDefault="00E022C0" w:rsidP="00BE33FA">
      <w:pPr>
        <w:pStyle w:val="Kop2"/>
      </w:pPr>
      <w:bookmarkStart w:id="82" w:name="_Toc11658803"/>
      <w:bookmarkStart w:id="83" w:name="_Toc11746122"/>
      <w:r>
        <w:lastRenderedPageBreak/>
        <w:t xml:space="preserve">4.2. </w:t>
      </w:r>
      <w:r w:rsidRPr="007E57BD">
        <w:t>Tekortkoming</w:t>
      </w:r>
      <w:r w:rsidR="00BE33FA">
        <w:t xml:space="preserve"> vanwege</w:t>
      </w:r>
      <w:r w:rsidR="00BE33FA" w:rsidRPr="007E57BD">
        <w:t xml:space="preserve"> hennepteelt</w:t>
      </w:r>
      <w:bookmarkEnd w:id="82"/>
      <w:bookmarkEnd w:id="83"/>
    </w:p>
    <w:p w14:paraId="6A3028A9" w14:textId="77777777" w:rsidR="00BE33FA" w:rsidRPr="007E57BD" w:rsidRDefault="00BE33FA" w:rsidP="00F97B6A">
      <w:pPr>
        <w:spacing w:after="0" w:line="360" w:lineRule="auto"/>
        <w:jc w:val="both"/>
      </w:pPr>
    </w:p>
    <w:p w14:paraId="5494C7E4" w14:textId="77777777" w:rsidR="00BE33FA" w:rsidRPr="007E57BD" w:rsidRDefault="00BE33FA" w:rsidP="00F97B6A">
      <w:pPr>
        <w:spacing w:after="0" w:line="360" w:lineRule="auto"/>
        <w:jc w:val="both"/>
        <w:rPr>
          <w:rFonts w:ascii="Verdana" w:hAnsi="Verdana"/>
          <w:sz w:val="18"/>
          <w:szCs w:val="18"/>
        </w:rPr>
      </w:pPr>
      <w:r>
        <w:rPr>
          <w:rFonts w:ascii="Verdana" w:hAnsi="Verdana"/>
          <w:sz w:val="18"/>
          <w:szCs w:val="18"/>
        </w:rPr>
        <w:t>In</w:t>
      </w:r>
      <w:r w:rsidRPr="007E57BD">
        <w:rPr>
          <w:rFonts w:ascii="Verdana" w:hAnsi="Verdana"/>
          <w:sz w:val="18"/>
          <w:szCs w:val="18"/>
        </w:rPr>
        <w:t xml:space="preserve"> beginsel wordt er in de rechtspraak geoordeeld dat bij bedrijfsmatige teelt (meer dan 5 planten) de tekortkoming </w:t>
      </w:r>
      <w:r>
        <w:rPr>
          <w:rFonts w:ascii="Verdana" w:hAnsi="Verdana"/>
          <w:sz w:val="18"/>
          <w:szCs w:val="18"/>
        </w:rPr>
        <w:t xml:space="preserve">in de nakoming van de huurovereenkomst </w:t>
      </w:r>
      <w:r w:rsidRPr="007E57BD">
        <w:rPr>
          <w:rFonts w:ascii="Verdana" w:hAnsi="Verdana"/>
          <w:sz w:val="18"/>
          <w:szCs w:val="18"/>
        </w:rPr>
        <w:t xml:space="preserve">genoeg is om ontbinding te rechtvaardigen. De tekortkoming volgt uit het nalaten van de artikelen 7:213 en 7:214 </w:t>
      </w:r>
      <w:r>
        <w:rPr>
          <w:rFonts w:ascii="Verdana" w:hAnsi="Verdana"/>
          <w:sz w:val="18"/>
          <w:szCs w:val="18"/>
        </w:rPr>
        <w:t xml:space="preserve">BW </w:t>
      </w:r>
      <w:r w:rsidRPr="007E57BD">
        <w:rPr>
          <w:rFonts w:ascii="Verdana" w:hAnsi="Verdana"/>
          <w:sz w:val="18"/>
          <w:szCs w:val="18"/>
        </w:rPr>
        <w:t>alsmede de contractuele verplichtingen. Als is gebleken dat de huurde</w:t>
      </w:r>
      <w:r>
        <w:rPr>
          <w:rFonts w:ascii="Verdana" w:hAnsi="Verdana"/>
          <w:sz w:val="18"/>
          <w:szCs w:val="18"/>
        </w:rPr>
        <w:t xml:space="preserve">r tekort is geschoten, dan is  deze vaak ook </w:t>
      </w:r>
      <w:r w:rsidRPr="007E57BD">
        <w:rPr>
          <w:rFonts w:ascii="Verdana" w:hAnsi="Verdana"/>
          <w:sz w:val="18"/>
          <w:szCs w:val="18"/>
        </w:rPr>
        <w:t>schadepl</w:t>
      </w:r>
      <w:r>
        <w:rPr>
          <w:rFonts w:ascii="Verdana" w:hAnsi="Verdana"/>
          <w:sz w:val="18"/>
          <w:szCs w:val="18"/>
        </w:rPr>
        <w:t xml:space="preserve">ichtig tegenover de verhuurder </w:t>
      </w:r>
      <w:r w:rsidRPr="007E57BD">
        <w:rPr>
          <w:rFonts w:ascii="Verdana" w:hAnsi="Verdana"/>
          <w:sz w:val="18"/>
          <w:szCs w:val="18"/>
        </w:rPr>
        <w:t xml:space="preserve">vanwege de schade </w:t>
      </w:r>
      <w:r>
        <w:rPr>
          <w:rFonts w:ascii="Verdana" w:hAnsi="Verdana"/>
          <w:sz w:val="18"/>
          <w:szCs w:val="18"/>
        </w:rPr>
        <w:t xml:space="preserve">die is </w:t>
      </w:r>
      <w:r w:rsidRPr="007E57BD">
        <w:rPr>
          <w:rFonts w:ascii="Verdana" w:hAnsi="Verdana"/>
          <w:sz w:val="18"/>
          <w:szCs w:val="18"/>
        </w:rPr>
        <w:t>veroorzaakt door de teelt.</w:t>
      </w:r>
      <w:r w:rsidRPr="007E57BD">
        <w:rPr>
          <w:rStyle w:val="Voetnootmarkering"/>
          <w:rFonts w:ascii="Verdana" w:hAnsi="Verdana"/>
          <w:sz w:val="18"/>
          <w:szCs w:val="18"/>
        </w:rPr>
        <w:footnoteReference w:id="109"/>
      </w:r>
      <w:r w:rsidRPr="007E57BD">
        <w:rPr>
          <w:rFonts w:ascii="Verdana" w:hAnsi="Verdana"/>
          <w:sz w:val="18"/>
          <w:szCs w:val="18"/>
        </w:rPr>
        <w:t xml:space="preserve"> </w:t>
      </w:r>
    </w:p>
    <w:p w14:paraId="6AC55044" w14:textId="77777777" w:rsidR="00BE33FA" w:rsidRPr="007E57BD" w:rsidRDefault="00BE33FA" w:rsidP="00F97B6A">
      <w:pPr>
        <w:spacing w:after="0" w:line="360" w:lineRule="auto"/>
        <w:jc w:val="both"/>
        <w:rPr>
          <w:rFonts w:ascii="Verdana" w:hAnsi="Verdana"/>
          <w:sz w:val="18"/>
          <w:szCs w:val="18"/>
        </w:rPr>
      </w:pPr>
    </w:p>
    <w:p w14:paraId="2EA523C2" w14:textId="77777777" w:rsidR="00BE33FA" w:rsidRPr="007E57BD" w:rsidRDefault="00BE33FA" w:rsidP="00F97B6A">
      <w:pPr>
        <w:spacing w:after="0" w:line="360" w:lineRule="auto"/>
        <w:jc w:val="both"/>
        <w:rPr>
          <w:rFonts w:ascii="Verdana" w:hAnsi="Verdana"/>
          <w:b/>
          <w:sz w:val="18"/>
          <w:szCs w:val="18"/>
        </w:rPr>
      </w:pPr>
      <w:r w:rsidRPr="007E57BD">
        <w:rPr>
          <w:rFonts w:ascii="Verdana" w:hAnsi="Verdana"/>
          <w:b/>
          <w:sz w:val="18"/>
          <w:szCs w:val="18"/>
        </w:rPr>
        <w:t xml:space="preserve">In strijd met </w:t>
      </w:r>
      <w:r>
        <w:rPr>
          <w:rFonts w:ascii="Verdana" w:hAnsi="Verdana"/>
          <w:b/>
          <w:sz w:val="18"/>
          <w:szCs w:val="18"/>
        </w:rPr>
        <w:t>a</w:t>
      </w:r>
      <w:r w:rsidRPr="007E57BD">
        <w:rPr>
          <w:rFonts w:ascii="Verdana" w:hAnsi="Verdana"/>
          <w:b/>
          <w:sz w:val="18"/>
          <w:szCs w:val="18"/>
        </w:rPr>
        <w:t>rt</w:t>
      </w:r>
      <w:r>
        <w:rPr>
          <w:rFonts w:ascii="Verdana" w:hAnsi="Verdana"/>
          <w:b/>
          <w:sz w:val="18"/>
          <w:szCs w:val="18"/>
        </w:rPr>
        <w:t>.</w:t>
      </w:r>
      <w:r w:rsidRPr="007E57BD">
        <w:rPr>
          <w:rFonts w:ascii="Verdana" w:hAnsi="Verdana"/>
          <w:b/>
          <w:sz w:val="18"/>
          <w:szCs w:val="18"/>
        </w:rPr>
        <w:t xml:space="preserve"> 7:213 BW (</w:t>
      </w:r>
      <w:r>
        <w:rPr>
          <w:rFonts w:ascii="Verdana" w:hAnsi="Verdana"/>
          <w:b/>
          <w:sz w:val="18"/>
          <w:szCs w:val="18"/>
        </w:rPr>
        <w:t>g</w:t>
      </w:r>
      <w:r w:rsidRPr="007E57BD">
        <w:rPr>
          <w:rFonts w:ascii="Verdana" w:hAnsi="Verdana"/>
          <w:b/>
          <w:sz w:val="18"/>
          <w:szCs w:val="18"/>
        </w:rPr>
        <w:t>oed huurderschap)</w:t>
      </w:r>
    </w:p>
    <w:p w14:paraId="1059A86A" w14:textId="77777777" w:rsidR="00BE33FA" w:rsidRPr="007E57BD" w:rsidRDefault="00BE33FA" w:rsidP="00F97B6A">
      <w:pPr>
        <w:spacing w:after="0" w:line="360" w:lineRule="auto"/>
        <w:jc w:val="both"/>
        <w:rPr>
          <w:rFonts w:ascii="Verdana" w:hAnsi="Verdana"/>
          <w:sz w:val="18"/>
          <w:szCs w:val="18"/>
        </w:rPr>
      </w:pPr>
      <w:r w:rsidRPr="007E57BD">
        <w:rPr>
          <w:rFonts w:ascii="Verdana" w:hAnsi="Verdana"/>
          <w:sz w:val="18"/>
          <w:szCs w:val="18"/>
        </w:rPr>
        <w:t>Het gevolg van</w:t>
      </w:r>
      <w:r>
        <w:rPr>
          <w:rFonts w:ascii="Verdana" w:hAnsi="Verdana"/>
          <w:sz w:val="18"/>
          <w:szCs w:val="18"/>
        </w:rPr>
        <w:t xml:space="preserve"> hennepteelt in de woning kan</w:t>
      </w:r>
      <w:r w:rsidRPr="007E57BD">
        <w:rPr>
          <w:rFonts w:ascii="Verdana" w:hAnsi="Verdana"/>
          <w:sz w:val="18"/>
          <w:szCs w:val="18"/>
        </w:rPr>
        <w:t xml:space="preserve"> door de woningcorporaties worden </w:t>
      </w:r>
      <w:r>
        <w:rPr>
          <w:rFonts w:ascii="Verdana" w:hAnsi="Verdana"/>
          <w:sz w:val="18"/>
          <w:szCs w:val="18"/>
        </w:rPr>
        <w:t xml:space="preserve">bestempeld als het niet </w:t>
      </w:r>
      <w:r w:rsidRPr="007E57BD">
        <w:rPr>
          <w:rFonts w:ascii="Verdana" w:hAnsi="Verdana"/>
          <w:sz w:val="18"/>
          <w:szCs w:val="18"/>
        </w:rPr>
        <w:t xml:space="preserve">gedragen als een </w:t>
      </w:r>
      <w:r>
        <w:rPr>
          <w:rFonts w:ascii="Verdana" w:hAnsi="Verdana"/>
          <w:sz w:val="18"/>
          <w:szCs w:val="18"/>
        </w:rPr>
        <w:t xml:space="preserve">goed </w:t>
      </w:r>
      <w:r w:rsidRPr="007E57BD">
        <w:rPr>
          <w:rFonts w:ascii="Verdana" w:hAnsi="Verdana"/>
          <w:sz w:val="18"/>
          <w:szCs w:val="18"/>
        </w:rPr>
        <w:t xml:space="preserve">huurder. </w:t>
      </w:r>
      <w:r>
        <w:rPr>
          <w:rFonts w:ascii="Verdana" w:hAnsi="Verdana"/>
          <w:sz w:val="18"/>
          <w:szCs w:val="18"/>
        </w:rPr>
        <w:t>Het risico van</w:t>
      </w:r>
      <w:r w:rsidRPr="007E57BD">
        <w:rPr>
          <w:rFonts w:ascii="Verdana" w:hAnsi="Verdana"/>
          <w:sz w:val="18"/>
          <w:szCs w:val="18"/>
        </w:rPr>
        <w:t xml:space="preserve"> brandgevaar en verloedering </w:t>
      </w:r>
      <w:r>
        <w:rPr>
          <w:rFonts w:ascii="Verdana" w:hAnsi="Verdana"/>
          <w:sz w:val="18"/>
          <w:szCs w:val="18"/>
        </w:rPr>
        <w:t xml:space="preserve">kan zich dan immers voor </w:t>
      </w:r>
      <w:r w:rsidRPr="007E57BD">
        <w:rPr>
          <w:rFonts w:ascii="Verdana" w:hAnsi="Verdana"/>
          <w:sz w:val="18"/>
          <w:szCs w:val="18"/>
        </w:rPr>
        <w:t>doen. Deze risico’s zijn zelfs zeer aannemelijk. Tevens kan onzorgvuldig gebruik van de woning door het toebrengen van beschadiging</w:t>
      </w:r>
      <w:r>
        <w:rPr>
          <w:rFonts w:ascii="Verdana" w:hAnsi="Verdana"/>
          <w:sz w:val="18"/>
          <w:szCs w:val="18"/>
        </w:rPr>
        <w:t>en</w:t>
      </w:r>
      <w:r w:rsidRPr="007E57BD">
        <w:rPr>
          <w:rFonts w:ascii="Verdana" w:hAnsi="Verdana"/>
          <w:sz w:val="18"/>
          <w:szCs w:val="18"/>
        </w:rPr>
        <w:t xml:space="preserve"> aan de woning of </w:t>
      </w:r>
      <w:r>
        <w:rPr>
          <w:rFonts w:ascii="Verdana" w:hAnsi="Verdana"/>
          <w:sz w:val="18"/>
          <w:szCs w:val="18"/>
        </w:rPr>
        <w:t xml:space="preserve">het veroorzaken van </w:t>
      </w:r>
      <w:r w:rsidRPr="007E57BD">
        <w:rPr>
          <w:rFonts w:ascii="Verdana" w:hAnsi="Verdana"/>
          <w:sz w:val="18"/>
          <w:szCs w:val="18"/>
        </w:rPr>
        <w:t xml:space="preserve">overlast worden </w:t>
      </w:r>
      <w:r>
        <w:rPr>
          <w:rFonts w:ascii="Verdana" w:hAnsi="Verdana"/>
          <w:sz w:val="18"/>
          <w:szCs w:val="18"/>
        </w:rPr>
        <w:t xml:space="preserve">aangemerkt </w:t>
      </w:r>
      <w:r w:rsidRPr="007E57BD">
        <w:rPr>
          <w:rFonts w:ascii="Verdana" w:hAnsi="Verdana"/>
          <w:sz w:val="18"/>
          <w:szCs w:val="18"/>
        </w:rPr>
        <w:t xml:space="preserve">als </w:t>
      </w:r>
      <w:r>
        <w:rPr>
          <w:rFonts w:ascii="Verdana" w:hAnsi="Verdana"/>
          <w:sz w:val="18"/>
          <w:szCs w:val="18"/>
        </w:rPr>
        <w:t xml:space="preserve">een vorm van </w:t>
      </w:r>
      <w:r w:rsidRPr="007E57BD">
        <w:rPr>
          <w:rFonts w:ascii="Verdana" w:hAnsi="Verdana"/>
          <w:sz w:val="18"/>
          <w:szCs w:val="18"/>
        </w:rPr>
        <w:t>niet goed huurderschap.</w:t>
      </w:r>
      <w:r w:rsidRPr="007E57BD">
        <w:rPr>
          <w:rStyle w:val="Voetnootmarkering"/>
          <w:rFonts w:ascii="Verdana" w:hAnsi="Verdana"/>
          <w:sz w:val="18"/>
          <w:szCs w:val="18"/>
        </w:rPr>
        <w:footnoteReference w:id="110"/>
      </w:r>
      <w:r w:rsidRPr="007E57BD">
        <w:rPr>
          <w:rFonts w:ascii="Verdana" w:hAnsi="Verdana"/>
          <w:sz w:val="18"/>
          <w:szCs w:val="18"/>
        </w:rPr>
        <w:t xml:space="preserve"> Het gaat om een samenloop van (negatieve) omstandigheden die het verschil tussen goed of slecht huurderschap kunnen bepalen. Uiteindelijk</w:t>
      </w:r>
      <w:r>
        <w:rPr>
          <w:rFonts w:ascii="Verdana" w:hAnsi="Verdana"/>
          <w:sz w:val="18"/>
          <w:szCs w:val="18"/>
        </w:rPr>
        <w:t xml:space="preserve"> kan het handelen in strijd met</w:t>
      </w:r>
      <w:r w:rsidRPr="007E57BD">
        <w:rPr>
          <w:rFonts w:ascii="Verdana" w:hAnsi="Verdana"/>
          <w:sz w:val="18"/>
          <w:szCs w:val="18"/>
        </w:rPr>
        <w:t xml:space="preserve"> goed huurderschap een tekortkoming opleveren.</w:t>
      </w:r>
      <w:r w:rsidRPr="007E57BD">
        <w:rPr>
          <w:rStyle w:val="Voetnootmarkering"/>
          <w:rFonts w:ascii="Verdana" w:hAnsi="Verdana"/>
          <w:sz w:val="18"/>
          <w:szCs w:val="18"/>
        </w:rPr>
        <w:footnoteReference w:id="111"/>
      </w:r>
      <w:r w:rsidRPr="007E57BD">
        <w:rPr>
          <w:rFonts w:ascii="Verdana" w:hAnsi="Verdana"/>
          <w:sz w:val="18"/>
          <w:szCs w:val="18"/>
        </w:rPr>
        <w:t xml:space="preserve"> </w:t>
      </w:r>
    </w:p>
    <w:p w14:paraId="5A9EA34D" w14:textId="77777777" w:rsidR="00BE33FA" w:rsidRPr="007E57BD" w:rsidRDefault="00BE33FA" w:rsidP="00F97B6A">
      <w:pPr>
        <w:spacing w:after="0" w:line="360" w:lineRule="auto"/>
        <w:jc w:val="both"/>
        <w:rPr>
          <w:rFonts w:ascii="Verdana" w:hAnsi="Verdana"/>
          <w:sz w:val="18"/>
          <w:szCs w:val="18"/>
        </w:rPr>
      </w:pPr>
    </w:p>
    <w:p w14:paraId="12EBB50A" w14:textId="77777777" w:rsidR="00BE33FA" w:rsidRPr="007E57BD" w:rsidRDefault="00BE33FA" w:rsidP="00F97B6A">
      <w:pPr>
        <w:spacing w:after="0" w:line="360" w:lineRule="auto"/>
        <w:jc w:val="both"/>
        <w:rPr>
          <w:rFonts w:ascii="Verdana" w:hAnsi="Verdana"/>
          <w:b/>
          <w:sz w:val="18"/>
          <w:szCs w:val="18"/>
        </w:rPr>
      </w:pPr>
      <w:r w:rsidRPr="007E57BD">
        <w:rPr>
          <w:rFonts w:ascii="Verdana" w:hAnsi="Verdana"/>
          <w:b/>
          <w:sz w:val="18"/>
          <w:szCs w:val="18"/>
        </w:rPr>
        <w:t xml:space="preserve">In strijd met </w:t>
      </w:r>
      <w:r>
        <w:rPr>
          <w:rFonts w:ascii="Verdana" w:hAnsi="Verdana"/>
          <w:b/>
          <w:sz w:val="18"/>
          <w:szCs w:val="18"/>
        </w:rPr>
        <w:t>a</w:t>
      </w:r>
      <w:r w:rsidRPr="007E57BD">
        <w:rPr>
          <w:rFonts w:ascii="Verdana" w:hAnsi="Verdana"/>
          <w:b/>
          <w:sz w:val="18"/>
          <w:szCs w:val="18"/>
        </w:rPr>
        <w:t>rt</w:t>
      </w:r>
      <w:r>
        <w:rPr>
          <w:rFonts w:ascii="Verdana" w:hAnsi="Verdana"/>
          <w:b/>
          <w:sz w:val="18"/>
          <w:szCs w:val="18"/>
        </w:rPr>
        <w:t>.</w:t>
      </w:r>
      <w:r w:rsidRPr="007E57BD">
        <w:rPr>
          <w:rFonts w:ascii="Verdana" w:hAnsi="Verdana"/>
          <w:b/>
          <w:sz w:val="18"/>
          <w:szCs w:val="18"/>
        </w:rPr>
        <w:t xml:space="preserve"> 7:214 BW (</w:t>
      </w:r>
      <w:r>
        <w:rPr>
          <w:rFonts w:ascii="Verdana" w:hAnsi="Verdana"/>
          <w:b/>
          <w:sz w:val="18"/>
          <w:szCs w:val="18"/>
        </w:rPr>
        <w:t>b</w:t>
      </w:r>
      <w:r w:rsidRPr="007E57BD">
        <w:rPr>
          <w:rFonts w:ascii="Verdana" w:hAnsi="Verdana"/>
          <w:b/>
          <w:sz w:val="18"/>
          <w:szCs w:val="18"/>
        </w:rPr>
        <w:t>estemming woning)</w:t>
      </w:r>
    </w:p>
    <w:p w14:paraId="778D01F8" w14:textId="08E23C96" w:rsidR="00BE33FA" w:rsidRDefault="00BE33FA" w:rsidP="00F97B6A">
      <w:pPr>
        <w:spacing w:after="0" w:line="360" w:lineRule="auto"/>
        <w:jc w:val="both"/>
        <w:rPr>
          <w:rFonts w:ascii="Verdana" w:hAnsi="Verdana"/>
          <w:sz w:val="18"/>
          <w:szCs w:val="18"/>
        </w:rPr>
      </w:pPr>
      <w:r w:rsidRPr="007E57BD">
        <w:rPr>
          <w:rFonts w:ascii="Verdana" w:hAnsi="Verdana"/>
          <w:sz w:val="18"/>
          <w:szCs w:val="18"/>
        </w:rPr>
        <w:t>Tevens scharen verhuurders (gedeeltelijke) bedrijfsmatige hennepteelt onder het niet gebruiken van de bestemming van de woning. Het houden van een hennepkwekerij wordt in de rechtspraak bij toegewezen ont</w:t>
      </w:r>
      <w:r>
        <w:rPr>
          <w:rFonts w:ascii="Verdana" w:hAnsi="Verdana"/>
          <w:sz w:val="18"/>
          <w:szCs w:val="18"/>
        </w:rPr>
        <w:t>bindingen en ontruimingen</w:t>
      </w:r>
      <w:r w:rsidRPr="007E57BD">
        <w:rPr>
          <w:rFonts w:ascii="Verdana" w:hAnsi="Verdana"/>
          <w:sz w:val="18"/>
          <w:szCs w:val="18"/>
        </w:rPr>
        <w:t xml:space="preserve"> gezien als onwettig</w:t>
      </w:r>
      <w:r>
        <w:rPr>
          <w:rFonts w:ascii="Verdana" w:hAnsi="Verdana"/>
          <w:sz w:val="18"/>
          <w:szCs w:val="18"/>
        </w:rPr>
        <w:t>e</w:t>
      </w:r>
      <w:r w:rsidRPr="007E57BD">
        <w:rPr>
          <w:rFonts w:ascii="Verdana" w:hAnsi="Verdana"/>
          <w:sz w:val="18"/>
          <w:szCs w:val="18"/>
        </w:rPr>
        <w:t xml:space="preserve"> bestemmingswijzing. Het uitgangspunt daarbij is de aard van de activiteit van de huurder</w:t>
      </w:r>
      <w:r>
        <w:rPr>
          <w:rFonts w:ascii="Verdana" w:hAnsi="Verdana"/>
          <w:sz w:val="18"/>
          <w:szCs w:val="18"/>
        </w:rPr>
        <w:t>, te weten de</w:t>
      </w:r>
      <w:r w:rsidRPr="007E57BD">
        <w:rPr>
          <w:rFonts w:ascii="Verdana" w:hAnsi="Verdana"/>
          <w:sz w:val="18"/>
          <w:szCs w:val="18"/>
        </w:rPr>
        <w:t xml:space="preserve"> commerciële activiteit (bedrijfsmatig), </w:t>
      </w:r>
      <w:r>
        <w:rPr>
          <w:rFonts w:ascii="Verdana" w:hAnsi="Verdana"/>
          <w:sz w:val="18"/>
          <w:szCs w:val="18"/>
        </w:rPr>
        <w:t xml:space="preserve">de </w:t>
      </w:r>
      <w:r w:rsidRPr="007E57BD">
        <w:rPr>
          <w:rFonts w:ascii="Verdana" w:hAnsi="Verdana"/>
          <w:sz w:val="18"/>
          <w:szCs w:val="18"/>
        </w:rPr>
        <w:t>omvang  en de mate van gevaarzetting.</w:t>
      </w:r>
      <w:r w:rsidRPr="007E57BD">
        <w:rPr>
          <w:rStyle w:val="Voetnootmarkering"/>
          <w:rFonts w:ascii="Verdana" w:hAnsi="Verdana"/>
          <w:sz w:val="18"/>
          <w:szCs w:val="18"/>
        </w:rPr>
        <w:footnoteReference w:id="112"/>
      </w:r>
      <w:r w:rsidRPr="007E57BD">
        <w:rPr>
          <w:rFonts w:ascii="Verdana" w:hAnsi="Verdana"/>
          <w:sz w:val="18"/>
          <w:szCs w:val="18"/>
        </w:rPr>
        <w:t xml:space="preserve"> Daarbij is het niet van belang of de bedrijfsmatige kweek met </w:t>
      </w:r>
      <w:r>
        <w:rPr>
          <w:rFonts w:ascii="Verdana" w:hAnsi="Verdana"/>
          <w:sz w:val="18"/>
          <w:szCs w:val="18"/>
        </w:rPr>
        <w:t xml:space="preserve">een </w:t>
      </w:r>
      <w:r w:rsidRPr="007E57BD">
        <w:rPr>
          <w:rFonts w:ascii="Verdana" w:hAnsi="Verdana"/>
          <w:sz w:val="18"/>
          <w:szCs w:val="18"/>
        </w:rPr>
        <w:t>professionele installatie wordt aangetroffen met of zonder planten.</w:t>
      </w:r>
      <w:r w:rsidRPr="007E57BD">
        <w:rPr>
          <w:rStyle w:val="Voetnootmarkering"/>
          <w:rFonts w:ascii="Verdana" w:hAnsi="Verdana"/>
          <w:sz w:val="18"/>
          <w:szCs w:val="18"/>
        </w:rPr>
        <w:footnoteReference w:id="113"/>
      </w:r>
      <w:r w:rsidRPr="007E57BD">
        <w:rPr>
          <w:rFonts w:ascii="Verdana" w:hAnsi="Verdana"/>
          <w:sz w:val="18"/>
          <w:szCs w:val="18"/>
        </w:rPr>
        <w:t xml:space="preserve"> Voorts maakt het niet uit of overlast zich heeft voorgedaan.</w:t>
      </w:r>
      <w:r w:rsidRPr="007E57BD">
        <w:rPr>
          <w:rStyle w:val="Voetnootmarkering"/>
          <w:rFonts w:ascii="Verdana" w:hAnsi="Verdana"/>
          <w:sz w:val="18"/>
          <w:szCs w:val="18"/>
        </w:rPr>
        <w:footnoteReference w:id="114"/>
      </w:r>
      <w:r w:rsidRPr="007E57BD">
        <w:rPr>
          <w:rFonts w:ascii="Verdana" w:hAnsi="Verdana"/>
          <w:sz w:val="18"/>
          <w:szCs w:val="18"/>
        </w:rPr>
        <w:t xml:space="preserve"> Het gaat eerder om de mogelijkheid die de huurder heeft gecreëerd om nadeel toe te brengen aan de verhuurder of </w:t>
      </w:r>
      <w:r>
        <w:rPr>
          <w:rFonts w:ascii="Verdana" w:hAnsi="Verdana"/>
          <w:sz w:val="18"/>
          <w:szCs w:val="18"/>
        </w:rPr>
        <w:t xml:space="preserve">(een) </w:t>
      </w:r>
      <w:r w:rsidRPr="007E57BD">
        <w:rPr>
          <w:rFonts w:ascii="Verdana" w:hAnsi="Verdana"/>
          <w:sz w:val="18"/>
          <w:szCs w:val="18"/>
        </w:rPr>
        <w:t>derde(n).</w:t>
      </w:r>
      <w:r w:rsidRPr="007E57BD">
        <w:rPr>
          <w:rFonts w:ascii="Verdana" w:hAnsi="Verdana"/>
          <w:sz w:val="18"/>
          <w:szCs w:val="18"/>
          <w:vertAlign w:val="superscript"/>
        </w:rPr>
        <w:footnoteReference w:id="115"/>
      </w:r>
      <w:r w:rsidRPr="007E57BD">
        <w:rPr>
          <w:rFonts w:ascii="Verdana" w:hAnsi="Verdana"/>
          <w:sz w:val="18"/>
          <w:szCs w:val="18"/>
        </w:rPr>
        <w:t xml:space="preserve"> Een verhoogde kans op mogelijk nadeel maakt onrechtmatig gebruik van de bestemming van de woning aannemelijker. Anders gezegd</w:t>
      </w:r>
      <w:r>
        <w:rPr>
          <w:rFonts w:ascii="Verdana" w:hAnsi="Verdana"/>
          <w:sz w:val="18"/>
          <w:szCs w:val="18"/>
        </w:rPr>
        <w:t>:</w:t>
      </w:r>
      <w:r w:rsidRPr="007E57BD">
        <w:rPr>
          <w:rFonts w:ascii="Verdana" w:hAnsi="Verdana"/>
          <w:sz w:val="18"/>
          <w:szCs w:val="18"/>
        </w:rPr>
        <w:t xml:space="preserve"> de gevaarzetting door de huurder geeft reden tot ontbinding.</w:t>
      </w:r>
      <w:r w:rsidRPr="007E57BD">
        <w:rPr>
          <w:rStyle w:val="Voetnootmarkering"/>
          <w:rFonts w:ascii="Verdana" w:hAnsi="Verdana"/>
          <w:sz w:val="18"/>
          <w:szCs w:val="18"/>
        </w:rPr>
        <w:footnoteReference w:id="116"/>
      </w:r>
      <w:r w:rsidRPr="007E57BD">
        <w:rPr>
          <w:rFonts w:ascii="Verdana" w:hAnsi="Verdana"/>
          <w:sz w:val="18"/>
          <w:szCs w:val="18"/>
        </w:rPr>
        <w:t xml:space="preserve"> Een ander voorbeeld is de verkoop van (illegaal) vuurwerk rond de jaarwisseling, waarbij dezelfde uitgangspunten gelden.</w:t>
      </w:r>
      <w:r w:rsidRPr="007E57BD">
        <w:rPr>
          <w:rStyle w:val="Voetnootmarkering"/>
          <w:rFonts w:ascii="Verdana" w:hAnsi="Verdana"/>
          <w:sz w:val="18"/>
          <w:szCs w:val="18"/>
        </w:rPr>
        <w:footnoteReference w:id="117"/>
      </w:r>
      <w:r w:rsidRPr="007E57BD">
        <w:rPr>
          <w:rFonts w:ascii="Verdana" w:hAnsi="Verdana"/>
          <w:sz w:val="18"/>
          <w:szCs w:val="18"/>
        </w:rPr>
        <w:t xml:space="preserve"> Alles hangt wederom af van de omstandigheden van het geval.</w:t>
      </w:r>
      <w:r w:rsidRPr="007E57BD">
        <w:rPr>
          <w:rStyle w:val="Voetnootmarkering"/>
          <w:rFonts w:ascii="Verdana" w:hAnsi="Verdana"/>
          <w:sz w:val="18"/>
          <w:szCs w:val="18"/>
        </w:rPr>
        <w:footnoteReference w:id="118"/>
      </w:r>
    </w:p>
    <w:p w14:paraId="6A3AF026" w14:textId="77777777" w:rsidR="00D35D5F" w:rsidRPr="007E57BD" w:rsidRDefault="00D35D5F" w:rsidP="00F97B6A">
      <w:pPr>
        <w:spacing w:after="0" w:line="360" w:lineRule="auto"/>
        <w:jc w:val="both"/>
        <w:rPr>
          <w:rFonts w:ascii="Verdana" w:hAnsi="Verdana"/>
          <w:sz w:val="18"/>
          <w:szCs w:val="18"/>
        </w:rPr>
      </w:pPr>
    </w:p>
    <w:p w14:paraId="77916FEA" w14:textId="3EC25F1A" w:rsidR="00BE33FA" w:rsidRDefault="00BE33FA" w:rsidP="00F97B6A">
      <w:pPr>
        <w:spacing w:after="0" w:line="360" w:lineRule="auto"/>
        <w:jc w:val="both"/>
        <w:rPr>
          <w:rFonts w:ascii="Verdana" w:hAnsi="Verdana"/>
          <w:sz w:val="18"/>
          <w:szCs w:val="18"/>
        </w:rPr>
      </w:pPr>
    </w:p>
    <w:p w14:paraId="41C734F3" w14:textId="77777777" w:rsidR="00273F57" w:rsidRDefault="00273F57" w:rsidP="003C1CDC">
      <w:pPr>
        <w:spacing w:after="0" w:line="360" w:lineRule="auto"/>
        <w:jc w:val="both"/>
        <w:rPr>
          <w:rFonts w:ascii="Verdana" w:hAnsi="Verdana"/>
          <w:sz w:val="18"/>
          <w:szCs w:val="18"/>
        </w:rPr>
      </w:pPr>
    </w:p>
    <w:p w14:paraId="217F68B5" w14:textId="77777777" w:rsidR="001074D9" w:rsidRDefault="006D0701" w:rsidP="001074D9">
      <w:pPr>
        <w:pStyle w:val="Kop2"/>
      </w:pPr>
      <w:bookmarkStart w:id="87" w:name="_Toc11658804"/>
      <w:bookmarkStart w:id="88" w:name="_Toc11746123"/>
      <w:r>
        <w:lastRenderedPageBreak/>
        <w:t>4.3</w:t>
      </w:r>
      <w:r w:rsidR="001074D9">
        <w:t xml:space="preserve">. Ontbinding </w:t>
      </w:r>
      <w:r w:rsidR="002D7A44">
        <w:t xml:space="preserve">van de </w:t>
      </w:r>
      <w:r w:rsidR="00BE33FA">
        <w:t>huur</w:t>
      </w:r>
      <w:r w:rsidR="002D7A44">
        <w:t>overeenkomst</w:t>
      </w:r>
      <w:bookmarkEnd w:id="87"/>
      <w:bookmarkEnd w:id="88"/>
    </w:p>
    <w:p w14:paraId="2FE0B59B" w14:textId="77777777" w:rsidR="001074D9" w:rsidRDefault="001074D9" w:rsidP="001074D9">
      <w:pPr>
        <w:spacing w:after="0" w:line="360" w:lineRule="auto"/>
        <w:jc w:val="both"/>
        <w:rPr>
          <w:rFonts w:ascii="Verdana" w:hAnsi="Verdana"/>
          <w:sz w:val="18"/>
          <w:szCs w:val="18"/>
        </w:rPr>
      </w:pPr>
    </w:p>
    <w:p w14:paraId="5AA3CA95" w14:textId="791FC405" w:rsidR="001710C3" w:rsidRDefault="006F1E2B" w:rsidP="00E722F1">
      <w:pPr>
        <w:spacing w:after="0" w:line="360" w:lineRule="auto"/>
        <w:jc w:val="both"/>
        <w:rPr>
          <w:rFonts w:ascii="Verdana" w:hAnsi="Verdana"/>
          <w:sz w:val="18"/>
          <w:szCs w:val="18"/>
        </w:rPr>
      </w:pPr>
      <w:r w:rsidRPr="00A80F61">
        <w:rPr>
          <w:rFonts w:ascii="Verdana" w:hAnsi="Verdana"/>
          <w:sz w:val="18"/>
          <w:szCs w:val="18"/>
        </w:rPr>
        <w:t xml:space="preserve">Doorgaans zal de verhuurder de huurder eerst de kans geven om de huur vrijwillig op te zeggen om </w:t>
      </w:r>
      <w:r w:rsidR="00F17A93" w:rsidRPr="00A80F61">
        <w:rPr>
          <w:rFonts w:ascii="Verdana" w:hAnsi="Verdana"/>
          <w:sz w:val="18"/>
          <w:szCs w:val="18"/>
        </w:rPr>
        <w:t xml:space="preserve">tijd en </w:t>
      </w:r>
      <w:r w:rsidRPr="00A80F61">
        <w:rPr>
          <w:rFonts w:ascii="Verdana" w:hAnsi="Verdana"/>
          <w:sz w:val="18"/>
          <w:szCs w:val="18"/>
        </w:rPr>
        <w:t xml:space="preserve">juridische kosten </w:t>
      </w:r>
      <w:r w:rsidR="00F17A93" w:rsidRPr="00A80F61">
        <w:rPr>
          <w:rFonts w:ascii="Verdana" w:hAnsi="Verdana"/>
          <w:sz w:val="18"/>
          <w:szCs w:val="18"/>
        </w:rPr>
        <w:t>te besparen</w:t>
      </w:r>
      <w:r w:rsidR="00467E2B" w:rsidRPr="00A80F61">
        <w:rPr>
          <w:rFonts w:ascii="Verdana" w:hAnsi="Verdana"/>
          <w:sz w:val="18"/>
          <w:szCs w:val="18"/>
        </w:rPr>
        <w:t xml:space="preserve"> op grond van art</w:t>
      </w:r>
      <w:r w:rsidR="00B0245E">
        <w:rPr>
          <w:rFonts w:ascii="Verdana" w:hAnsi="Verdana"/>
          <w:sz w:val="18"/>
          <w:szCs w:val="18"/>
        </w:rPr>
        <w:t>.</w:t>
      </w:r>
      <w:r w:rsidR="00467E2B" w:rsidRPr="00A80F61">
        <w:rPr>
          <w:rFonts w:ascii="Verdana" w:hAnsi="Verdana"/>
          <w:sz w:val="18"/>
          <w:szCs w:val="18"/>
        </w:rPr>
        <w:t xml:space="preserve"> 7:271 lid 8 BW</w:t>
      </w:r>
      <w:r w:rsidR="00F17A93" w:rsidRPr="00A80F61">
        <w:rPr>
          <w:rFonts w:ascii="Verdana" w:hAnsi="Verdana"/>
          <w:sz w:val="18"/>
          <w:szCs w:val="18"/>
        </w:rPr>
        <w:t xml:space="preserve">. </w:t>
      </w:r>
      <w:r w:rsidR="001B1053" w:rsidRPr="00A80F61">
        <w:rPr>
          <w:rFonts w:ascii="Verdana" w:hAnsi="Verdana"/>
          <w:sz w:val="18"/>
          <w:szCs w:val="18"/>
        </w:rPr>
        <w:t>Gaat de huurder hiermee niet akkoord, dan zal</w:t>
      </w:r>
      <w:r w:rsidR="00703C61">
        <w:rPr>
          <w:rFonts w:ascii="Verdana" w:hAnsi="Verdana"/>
          <w:sz w:val="18"/>
          <w:szCs w:val="18"/>
        </w:rPr>
        <w:t xml:space="preserve"> de verhuurder </w:t>
      </w:r>
      <w:r w:rsidR="00D621ED">
        <w:rPr>
          <w:rFonts w:ascii="Verdana" w:hAnsi="Verdana"/>
          <w:sz w:val="18"/>
          <w:szCs w:val="18"/>
        </w:rPr>
        <w:t>i</w:t>
      </w:r>
      <w:r w:rsidR="00661F8B">
        <w:rPr>
          <w:rFonts w:ascii="Verdana" w:hAnsi="Verdana"/>
          <w:sz w:val="18"/>
          <w:szCs w:val="18"/>
        </w:rPr>
        <w:t>n het kader van zero-tolerance belei</w:t>
      </w:r>
      <w:r w:rsidR="00772FDC">
        <w:rPr>
          <w:rFonts w:ascii="Verdana" w:hAnsi="Verdana"/>
          <w:sz w:val="18"/>
          <w:szCs w:val="18"/>
        </w:rPr>
        <w:t>d</w:t>
      </w:r>
      <w:r w:rsidR="00661F8B">
        <w:rPr>
          <w:rFonts w:ascii="Verdana" w:hAnsi="Verdana"/>
          <w:sz w:val="18"/>
          <w:szCs w:val="18"/>
        </w:rPr>
        <w:t xml:space="preserve"> overgaan tot </w:t>
      </w:r>
      <w:r w:rsidR="00030D09">
        <w:rPr>
          <w:rFonts w:ascii="Verdana" w:hAnsi="Verdana"/>
          <w:sz w:val="18"/>
          <w:szCs w:val="18"/>
        </w:rPr>
        <w:t xml:space="preserve">ontbinding van de huurovereenkomst en </w:t>
      </w:r>
      <w:r w:rsidR="00661F8B">
        <w:rPr>
          <w:rFonts w:ascii="Verdana" w:hAnsi="Verdana"/>
          <w:sz w:val="18"/>
          <w:szCs w:val="18"/>
        </w:rPr>
        <w:t xml:space="preserve">ontruiming van de </w:t>
      </w:r>
      <w:r w:rsidR="00E022C0">
        <w:rPr>
          <w:rFonts w:ascii="Verdana" w:hAnsi="Verdana"/>
          <w:sz w:val="18"/>
          <w:szCs w:val="18"/>
        </w:rPr>
        <w:t>woning van</w:t>
      </w:r>
      <w:r w:rsidR="00BE33FA">
        <w:rPr>
          <w:rFonts w:ascii="Verdana" w:hAnsi="Verdana"/>
          <w:sz w:val="18"/>
          <w:szCs w:val="18"/>
        </w:rPr>
        <w:t xml:space="preserve"> de </w:t>
      </w:r>
      <w:r w:rsidR="00661F8B">
        <w:rPr>
          <w:rFonts w:ascii="Verdana" w:hAnsi="Verdana"/>
          <w:sz w:val="18"/>
          <w:szCs w:val="18"/>
        </w:rPr>
        <w:t>huurder. Tevens kan de verhuurder eventuele schade verhalen op de huurder of een</w:t>
      </w:r>
      <w:r w:rsidR="00BE33FA">
        <w:rPr>
          <w:rFonts w:ascii="Verdana" w:hAnsi="Verdana"/>
          <w:sz w:val="18"/>
          <w:szCs w:val="18"/>
        </w:rPr>
        <w:t xml:space="preserve"> overeengekomen boetebeding inroepen</w:t>
      </w:r>
      <w:r w:rsidR="00661F8B">
        <w:rPr>
          <w:rFonts w:ascii="Verdana" w:hAnsi="Verdana"/>
          <w:sz w:val="18"/>
          <w:szCs w:val="18"/>
        </w:rPr>
        <w:t>.</w:t>
      </w:r>
      <w:r w:rsidR="00661F8B" w:rsidRPr="005C41E1">
        <w:rPr>
          <w:rStyle w:val="Voetnootmarkering"/>
          <w:rFonts w:ascii="Verdana" w:hAnsi="Verdana"/>
          <w:sz w:val="18"/>
          <w:szCs w:val="18"/>
        </w:rPr>
        <w:footnoteReference w:id="119"/>
      </w:r>
      <w:r w:rsidR="00661F8B">
        <w:t xml:space="preserve"> </w:t>
      </w:r>
      <w:r w:rsidR="00661F8B">
        <w:rPr>
          <w:rFonts w:ascii="Verdana" w:hAnsi="Verdana"/>
          <w:sz w:val="18"/>
          <w:szCs w:val="18"/>
        </w:rPr>
        <w:t xml:space="preserve"> </w:t>
      </w:r>
      <w:r w:rsidR="007D2C8E">
        <w:rPr>
          <w:rFonts w:ascii="Verdana" w:hAnsi="Verdana"/>
          <w:sz w:val="18"/>
          <w:szCs w:val="18"/>
        </w:rPr>
        <w:t>In beginsel geldt</w:t>
      </w:r>
      <w:r w:rsidR="001E3F50" w:rsidRPr="00A80F61">
        <w:rPr>
          <w:rFonts w:ascii="Verdana" w:hAnsi="Verdana"/>
          <w:sz w:val="18"/>
          <w:szCs w:val="18"/>
        </w:rPr>
        <w:t xml:space="preserve"> </w:t>
      </w:r>
      <w:r w:rsidR="007D2C8E">
        <w:rPr>
          <w:rFonts w:ascii="Verdana" w:hAnsi="Verdana"/>
          <w:sz w:val="18"/>
          <w:szCs w:val="18"/>
        </w:rPr>
        <w:t>dat iedere tekortkoming</w:t>
      </w:r>
      <w:r w:rsidR="007B1713">
        <w:rPr>
          <w:rFonts w:ascii="Verdana" w:hAnsi="Verdana"/>
          <w:sz w:val="18"/>
          <w:szCs w:val="18"/>
        </w:rPr>
        <w:t xml:space="preserve"> van een partij</w:t>
      </w:r>
      <w:r w:rsidR="007D2C8E">
        <w:rPr>
          <w:rFonts w:ascii="Verdana" w:hAnsi="Verdana"/>
          <w:sz w:val="18"/>
          <w:szCs w:val="18"/>
        </w:rPr>
        <w:t xml:space="preserve"> de bevoegdheid geeft</w:t>
      </w:r>
      <w:r w:rsidR="00887B7F">
        <w:rPr>
          <w:rFonts w:ascii="Verdana" w:hAnsi="Verdana"/>
          <w:sz w:val="18"/>
          <w:szCs w:val="18"/>
        </w:rPr>
        <w:t xml:space="preserve"> aan de wederpartij</w:t>
      </w:r>
      <w:r w:rsidR="00BE33FA">
        <w:rPr>
          <w:rFonts w:ascii="Verdana" w:hAnsi="Verdana"/>
          <w:sz w:val="18"/>
          <w:szCs w:val="18"/>
        </w:rPr>
        <w:t xml:space="preserve"> </w:t>
      </w:r>
      <w:r w:rsidR="007D2C8E">
        <w:rPr>
          <w:rFonts w:ascii="Verdana" w:hAnsi="Verdana"/>
          <w:sz w:val="18"/>
          <w:szCs w:val="18"/>
        </w:rPr>
        <w:t>de overeenkomst te ontbinden</w:t>
      </w:r>
      <w:r w:rsidR="00887B7F">
        <w:rPr>
          <w:rFonts w:ascii="Verdana" w:hAnsi="Verdana"/>
          <w:sz w:val="18"/>
          <w:szCs w:val="18"/>
        </w:rPr>
        <w:t xml:space="preserve">, tenzij de tekortkoming van bijzondere aard of geringe betekenis is, </w:t>
      </w:r>
      <w:r w:rsidR="006A2622">
        <w:rPr>
          <w:rFonts w:ascii="Verdana" w:hAnsi="Verdana"/>
          <w:sz w:val="18"/>
          <w:szCs w:val="18"/>
        </w:rPr>
        <w:t>waardoor</w:t>
      </w:r>
      <w:r w:rsidR="007D2C8E">
        <w:rPr>
          <w:rFonts w:ascii="Verdana" w:hAnsi="Verdana"/>
          <w:sz w:val="18"/>
          <w:szCs w:val="18"/>
        </w:rPr>
        <w:t xml:space="preserve"> </w:t>
      </w:r>
      <w:r w:rsidR="006A2622">
        <w:rPr>
          <w:rFonts w:ascii="Verdana" w:hAnsi="Verdana"/>
          <w:sz w:val="18"/>
          <w:szCs w:val="18"/>
        </w:rPr>
        <w:t>e</w:t>
      </w:r>
      <w:r w:rsidR="003A6909">
        <w:rPr>
          <w:rFonts w:ascii="Verdana" w:hAnsi="Verdana"/>
          <w:sz w:val="18"/>
          <w:szCs w:val="18"/>
        </w:rPr>
        <w:t>en ontbinding</w:t>
      </w:r>
      <w:r w:rsidR="006A2622">
        <w:rPr>
          <w:rFonts w:ascii="Verdana" w:hAnsi="Verdana"/>
          <w:sz w:val="18"/>
          <w:szCs w:val="18"/>
        </w:rPr>
        <w:t xml:space="preserve"> met haar gevolgen niet</w:t>
      </w:r>
      <w:r w:rsidR="003A6909">
        <w:rPr>
          <w:rFonts w:ascii="Verdana" w:hAnsi="Verdana"/>
          <w:sz w:val="18"/>
          <w:szCs w:val="18"/>
        </w:rPr>
        <w:t xml:space="preserve"> gerechtvaardigd</w:t>
      </w:r>
      <w:r w:rsidR="007D2C8E">
        <w:rPr>
          <w:rFonts w:ascii="Verdana" w:hAnsi="Verdana"/>
          <w:sz w:val="18"/>
          <w:szCs w:val="18"/>
        </w:rPr>
        <w:t xml:space="preserve"> </w:t>
      </w:r>
      <w:r w:rsidR="006A2622">
        <w:rPr>
          <w:rFonts w:ascii="Verdana" w:hAnsi="Verdana"/>
          <w:sz w:val="18"/>
          <w:szCs w:val="18"/>
        </w:rPr>
        <w:t>is</w:t>
      </w:r>
      <w:r w:rsidR="00BE33FA">
        <w:rPr>
          <w:rFonts w:ascii="Verdana" w:hAnsi="Verdana"/>
          <w:sz w:val="18"/>
          <w:szCs w:val="18"/>
        </w:rPr>
        <w:t xml:space="preserve"> </w:t>
      </w:r>
      <w:r w:rsidR="00E022C0">
        <w:rPr>
          <w:rFonts w:ascii="Verdana" w:hAnsi="Verdana"/>
          <w:sz w:val="18"/>
          <w:szCs w:val="18"/>
        </w:rPr>
        <w:t>(art.</w:t>
      </w:r>
      <w:r w:rsidR="00D41298">
        <w:rPr>
          <w:rFonts w:ascii="Verdana" w:hAnsi="Verdana"/>
          <w:sz w:val="18"/>
          <w:szCs w:val="18"/>
        </w:rPr>
        <w:t xml:space="preserve"> 6:265</w:t>
      </w:r>
      <w:r w:rsidR="002360B1">
        <w:rPr>
          <w:rFonts w:ascii="Verdana" w:hAnsi="Verdana"/>
          <w:sz w:val="18"/>
          <w:szCs w:val="18"/>
        </w:rPr>
        <w:t xml:space="preserve"> lid 1</w:t>
      </w:r>
      <w:r w:rsidR="00D41298">
        <w:rPr>
          <w:rFonts w:ascii="Verdana" w:hAnsi="Verdana"/>
          <w:sz w:val="18"/>
          <w:szCs w:val="18"/>
        </w:rPr>
        <w:t xml:space="preserve"> BW</w:t>
      </w:r>
      <w:r w:rsidR="00BE33FA">
        <w:rPr>
          <w:rFonts w:ascii="Verdana" w:hAnsi="Verdana"/>
          <w:sz w:val="18"/>
          <w:szCs w:val="18"/>
        </w:rPr>
        <w:t>)</w:t>
      </w:r>
      <w:r w:rsidR="00D41298">
        <w:rPr>
          <w:rFonts w:ascii="Verdana" w:hAnsi="Verdana"/>
          <w:sz w:val="18"/>
          <w:szCs w:val="18"/>
        </w:rPr>
        <w:t>.</w:t>
      </w:r>
      <w:r w:rsidR="00D563E2" w:rsidRPr="00A80F61">
        <w:rPr>
          <w:rFonts w:ascii="Verdana" w:hAnsi="Verdana"/>
          <w:sz w:val="18"/>
          <w:szCs w:val="18"/>
        </w:rPr>
        <w:t xml:space="preserve"> </w:t>
      </w:r>
    </w:p>
    <w:p w14:paraId="589F96B6" w14:textId="77777777" w:rsidR="001710C3" w:rsidRDefault="001710C3" w:rsidP="00E722F1">
      <w:pPr>
        <w:spacing w:after="0" w:line="360" w:lineRule="auto"/>
        <w:jc w:val="both"/>
        <w:rPr>
          <w:rFonts w:ascii="Verdana" w:hAnsi="Verdana"/>
          <w:sz w:val="18"/>
          <w:szCs w:val="18"/>
        </w:rPr>
      </w:pPr>
    </w:p>
    <w:p w14:paraId="7D65A31F" w14:textId="77777777" w:rsidR="00540FD8" w:rsidRDefault="00E722F1" w:rsidP="00540FD8">
      <w:pPr>
        <w:spacing w:after="0" w:line="360" w:lineRule="auto"/>
        <w:jc w:val="both"/>
        <w:rPr>
          <w:rFonts w:ascii="Verdana" w:hAnsi="Verdana"/>
          <w:sz w:val="18"/>
          <w:szCs w:val="18"/>
        </w:rPr>
      </w:pPr>
      <w:r w:rsidRPr="00A80F61">
        <w:rPr>
          <w:rFonts w:ascii="Verdana" w:hAnsi="Verdana"/>
          <w:sz w:val="18"/>
          <w:szCs w:val="18"/>
        </w:rPr>
        <w:t xml:space="preserve">Onlangs is </w:t>
      </w:r>
      <w:r w:rsidR="009513C0" w:rsidRPr="00A80F61">
        <w:rPr>
          <w:rFonts w:ascii="Verdana" w:hAnsi="Verdana"/>
          <w:sz w:val="18"/>
          <w:szCs w:val="18"/>
        </w:rPr>
        <w:t>er door de Hoge Raad een</w:t>
      </w:r>
      <w:r w:rsidRPr="00A80F61">
        <w:rPr>
          <w:rFonts w:ascii="Verdana" w:hAnsi="Verdana"/>
          <w:sz w:val="18"/>
          <w:szCs w:val="18"/>
        </w:rPr>
        <w:t xml:space="preserve"> prejudiciële beslissing genomen over</w:t>
      </w:r>
      <w:r w:rsidR="007960EE">
        <w:rPr>
          <w:rFonts w:ascii="Verdana" w:hAnsi="Verdana"/>
          <w:sz w:val="18"/>
          <w:szCs w:val="18"/>
        </w:rPr>
        <w:t xml:space="preserve"> de uitleg van</w:t>
      </w:r>
      <w:r w:rsidRPr="00A80F61">
        <w:rPr>
          <w:rFonts w:ascii="Verdana" w:hAnsi="Verdana"/>
          <w:sz w:val="18"/>
          <w:szCs w:val="18"/>
        </w:rPr>
        <w:t xml:space="preserve"> art</w:t>
      </w:r>
      <w:r w:rsidR="00403D70">
        <w:rPr>
          <w:rFonts w:ascii="Verdana" w:hAnsi="Verdana"/>
          <w:sz w:val="18"/>
          <w:szCs w:val="18"/>
        </w:rPr>
        <w:t>.</w:t>
      </w:r>
      <w:r w:rsidRPr="00A80F61">
        <w:rPr>
          <w:rFonts w:ascii="Verdana" w:hAnsi="Verdana"/>
          <w:sz w:val="18"/>
          <w:szCs w:val="18"/>
        </w:rPr>
        <w:t xml:space="preserve"> 6:265 BW</w:t>
      </w:r>
      <w:r w:rsidR="00C02241">
        <w:rPr>
          <w:rFonts w:ascii="Verdana" w:hAnsi="Verdana"/>
          <w:sz w:val="18"/>
          <w:szCs w:val="18"/>
        </w:rPr>
        <w:t xml:space="preserve"> voor de huur van woonruimtes</w:t>
      </w:r>
      <w:r w:rsidR="005749AE">
        <w:rPr>
          <w:rFonts w:ascii="Verdana" w:hAnsi="Verdana"/>
          <w:sz w:val="18"/>
          <w:szCs w:val="18"/>
        </w:rPr>
        <w:t>. De twee vragen die zijn gesteld door</w:t>
      </w:r>
      <w:r w:rsidR="007960EE">
        <w:rPr>
          <w:rFonts w:ascii="Verdana" w:hAnsi="Verdana"/>
          <w:sz w:val="18"/>
          <w:szCs w:val="18"/>
        </w:rPr>
        <w:t xml:space="preserve"> de Rec</w:t>
      </w:r>
      <w:r w:rsidR="00BE33FA">
        <w:rPr>
          <w:rFonts w:ascii="Verdana" w:hAnsi="Verdana"/>
          <w:sz w:val="18"/>
          <w:szCs w:val="18"/>
        </w:rPr>
        <w:t>htbank Amsterdam waren</w:t>
      </w:r>
      <w:r w:rsidR="007960EE">
        <w:rPr>
          <w:rFonts w:ascii="Verdana" w:hAnsi="Verdana"/>
          <w:sz w:val="18"/>
          <w:szCs w:val="18"/>
        </w:rPr>
        <w:t>:</w:t>
      </w:r>
    </w:p>
    <w:p w14:paraId="3F2FE8C1" w14:textId="77777777" w:rsidR="00B029AB" w:rsidRPr="00540FD8" w:rsidRDefault="00B029AB" w:rsidP="00540FD8">
      <w:pPr>
        <w:spacing w:after="0" w:line="360" w:lineRule="auto"/>
        <w:jc w:val="both"/>
        <w:rPr>
          <w:rFonts w:ascii="Verdana" w:hAnsi="Verdana"/>
          <w:sz w:val="18"/>
          <w:szCs w:val="18"/>
        </w:rPr>
      </w:pPr>
    </w:p>
    <w:p w14:paraId="2C00FDC5" w14:textId="77777777" w:rsidR="00540FD8" w:rsidRPr="00540FD8" w:rsidRDefault="00540FD8" w:rsidP="00540FD8">
      <w:pPr>
        <w:spacing w:after="0" w:line="360" w:lineRule="auto"/>
        <w:jc w:val="both"/>
        <w:rPr>
          <w:rFonts w:ascii="Verdana" w:hAnsi="Verdana"/>
          <w:sz w:val="18"/>
          <w:szCs w:val="18"/>
        </w:rPr>
      </w:pPr>
      <w:r w:rsidRPr="00540FD8">
        <w:rPr>
          <w:rFonts w:ascii="Verdana" w:hAnsi="Verdana"/>
          <w:sz w:val="18"/>
          <w:szCs w:val="18"/>
        </w:rPr>
        <w:t>“1. Dient art</w:t>
      </w:r>
      <w:r w:rsidR="00403D70">
        <w:rPr>
          <w:rFonts w:ascii="Verdana" w:hAnsi="Verdana"/>
          <w:sz w:val="18"/>
          <w:szCs w:val="18"/>
        </w:rPr>
        <w:t>.</w:t>
      </w:r>
      <w:r w:rsidRPr="00540FD8">
        <w:rPr>
          <w:rFonts w:ascii="Verdana" w:hAnsi="Verdana"/>
          <w:sz w:val="18"/>
          <w:szCs w:val="18"/>
        </w:rPr>
        <w:t xml:space="preserve"> 6:265 lid 1 BW letterlijk te worden uitgelegd in die zin dat iedere tekortkoming van een partij in de nakoming van een van haar verbintenissen aan de wed</w:t>
      </w:r>
      <w:r w:rsidR="00BE33FA">
        <w:rPr>
          <w:rFonts w:ascii="Verdana" w:hAnsi="Verdana"/>
          <w:sz w:val="18"/>
          <w:szCs w:val="18"/>
        </w:rPr>
        <w:t>erpartij de bevoegdheid geeft</w:t>
      </w:r>
      <w:r w:rsidRPr="00540FD8">
        <w:rPr>
          <w:rFonts w:ascii="Verdana" w:hAnsi="Verdana"/>
          <w:sz w:val="18"/>
          <w:szCs w:val="18"/>
        </w:rPr>
        <w:t xml:space="preserve"> de overeenkomst geheel of gedeeltelijk te ontbinden, tenzij het maken van een uitzondering hierop gerechtvaardigd is aan de hand van de in de wet genoemde gezichtspunten? Zo niet, hoe dient deze bepaling dan te worden uitgelegd?</w:t>
      </w:r>
    </w:p>
    <w:p w14:paraId="3D14373F" w14:textId="77777777" w:rsidR="00540FD8" w:rsidRPr="00540FD8" w:rsidRDefault="00540FD8" w:rsidP="00540FD8">
      <w:pPr>
        <w:spacing w:after="0" w:line="360" w:lineRule="auto"/>
        <w:jc w:val="both"/>
        <w:rPr>
          <w:rFonts w:ascii="Verdana" w:hAnsi="Verdana"/>
          <w:sz w:val="18"/>
          <w:szCs w:val="18"/>
        </w:rPr>
      </w:pPr>
    </w:p>
    <w:p w14:paraId="4B984D11" w14:textId="77777777" w:rsidR="007960EE" w:rsidRDefault="00540FD8" w:rsidP="00540FD8">
      <w:pPr>
        <w:spacing w:after="0" w:line="360" w:lineRule="auto"/>
        <w:jc w:val="both"/>
        <w:rPr>
          <w:rFonts w:ascii="Verdana" w:hAnsi="Verdana"/>
          <w:sz w:val="18"/>
          <w:szCs w:val="18"/>
        </w:rPr>
      </w:pPr>
      <w:r w:rsidRPr="00540FD8">
        <w:rPr>
          <w:rFonts w:ascii="Verdana" w:hAnsi="Verdana"/>
          <w:sz w:val="18"/>
          <w:szCs w:val="18"/>
        </w:rPr>
        <w:t>2. Is er aanleiding bijzondere eisen te stellen ten aanzien van ontbinding van een overeenkomst van huur en verhuur van sociale woonruimte, ervan uitgaande dat zulke woonruimte schaars is?”</w:t>
      </w:r>
      <w:r w:rsidR="004059DE">
        <w:rPr>
          <w:rStyle w:val="Voetnootmarkering"/>
          <w:rFonts w:ascii="Verdana" w:hAnsi="Verdana"/>
          <w:sz w:val="18"/>
          <w:szCs w:val="18"/>
        </w:rPr>
        <w:footnoteReference w:id="120"/>
      </w:r>
    </w:p>
    <w:p w14:paraId="2CD17592" w14:textId="77777777" w:rsidR="007960EE" w:rsidRDefault="007960EE" w:rsidP="00E722F1">
      <w:pPr>
        <w:spacing w:after="0" w:line="360" w:lineRule="auto"/>
        <w:jc w:val="both"/>
        <w:rPr>
          <w:rFonts w:ascii="Verdana" w:hAnsi="Verdana"/>
          <w:sz w:val="18"/>
          <w:szCs w:val="18"/>
        </w:rPr>
      </w:pPr>
    </w:p>
    <w:p w14:paraId="7A982732" w14:textId="77777777" w:rsidR="00F272BC" w:rsidRDefault="00A9193D" w:rsidP="0090743D">
      <w:pPr>
        <w:spacing w:after="0" w:line="360" w:lineRule="auto"/>
        <w:jc w:val="both"/>
        <w:rPr>
          <w:rFonts w:ascii="Verdana" w:hAnsi="Verdana"/>
          <w:sz w:val="18"/>
          <w:szCs w:val="18"/>
        </w:rPr>
      </w:pPr>
      <w:r>
        <w:rPr>
          <w:rFonts w:ascii="Verdana" w:hAnsi="Verdana"/>
          <w:sz w:val="18"/>
          <w:szCs w:val="18"/>
        </w:rPr>
        <w:t xml:space="preserve">Uit deze beslissing </w:t>
      </w:r>
      <w:r w:rsidR="00FE226D">
        <w:rPr>
          <w:rFonts w:ascii="Verdana" w:hAnsi="Verdana"/>
          <w:sz w:val="18"/>
          <w:szCs w:val="18"/>
        </w:rPr>
        <w:t xml:space="preserve">kwam naar voren dat een </w:t>
      </w:r>
      <w:r w:rsidR="00AB711C">
        <w:rPr>
          <w:rFonts w:ascii="Verdana" w:hAnsi="Verdana"/>
          <w:sz w:val="18"/>
          <w:szCs w:val="18"/>
        </w:rPr>
        <w:t xml:space="preserve">tekortkoming een ontbinding rechtvaardigt, als deze van voldoende gewicht is. </w:t>
      </w:r>
      <w:r w:rsidR="00E649A1">
        <w:rPr>
          <w:rFonts w:ascii="Verdana" w:hAnsi="Verdana"/>
          <w:sz w:val="18"/>
          <w:szCs w:val="18"/>
        </w:rPr>
        <w:t>De hoofdregel is ontbinding</w:t>
      </w:r>
      <w:r w:rsidR="004C203F">
        <w:rPr>
          <w:rFonts w:ascii="Verdana" w:hAnsi="Verdana"/>
          <w:sz w:val="18"/>
          <w:szCs w:val="18"/>
        </w:rPr>
        <w:t>, tenzij de</w:t>
      </w:r>
      <w:r w:rsidR="00912ABE">
        <w:rPr>
          <w:rFonts w:ascii="Verdana" w:hAnsi="Verdana"/>
          <w:sz w:val="18"/>
          <w:szCs w:val="18"/>
        </w:rPr>
        <w:t xml:space="preserve"> </w:t>
      </w:r>
      <w:r w:rsidR="000E5879">
        <w:rPr>
          <w:rFonts w:ascii="Verdana" w:hAnsi="Verdana"/>
          <w:sz w:val="18"/>
          <w:szCs w:val="18"/>
        </w:rPr>
        <w:t>bijzondere aard en geringe betekenis</w:t>
      </w:r>
      <w:r w:rsidR="00562B81">
        <w:rPr>
          <w:rFonts w:ascii="Verdana" w:hAnsi="Verdana"/>
          <w:sz w:val="18"/>
          <w:szCs w:val="18"/>
        </w:rPr>
        <w:t xml:space="preserve"> met alle overige </w:t>
      </w:r>
      <w:r w:rsidR="00912ABE">
        <w:rPr>
          <w:rFonts w:ascii="Verdana" w:hAnsi="Verdana"/>
          <w:sz w:val="18"/>
          <w:szCs w:val="18"/>
        </w:rPr>
        <w:t>omstandigheden van het geval</w:t>
      </w:r>
      <w:r w:rsidR="004C203F">
        <w:rPr>
          <w:rFonts w:ascii="Verdana" w:hAnsi="Verdana"/>
          <w:sz w:val="18"/>
          <w:szCs w:val="18"/>
        </w:rPr>
        <w:t xml:space="preserve"> zwaarder wegen</w:t>
      </w:r>
      <w:r w:rsidR="00912ABE">
        <w:rPr>
          <w:rFonts w:ascii="Verdana" w:hAnsi="Verdana"/>
          <w:sz w:val="18"/>
          <w:szCs w:val="18"/>
        </w:rPr>
        <w:t>.</w:t>
      </w:r>
      <w:r w:rsidR="00BE33FA">
        <w:rPr>
          <w:rFonts w:ascii="Verdana" w:hAnsi="Verdana"/>
          <w:sz w:val="18"/>
          <w:szCs w:val="18"/>
        </w:rPr>
        <w:t xml:space="preserve"> Het is aan de schuldeiser</w:t>
      </w:r>
      <w:r w:rsidR="009F2D92">
        <w:rPr>
          <w:rFonts w:ascii="Verdana" w:hAnsi="Verdana"/>
          <w:sz w:val="18"/>
          <w:szCs w:val="18"/>
        </w:rPr>
        <w:t xml:space="preserve"> te stellen </w:t>
      </w:r>
      <w:r w:rsidR="001A4386">
        <w:rPr>
          <w:rFonts w:ascii="Verdana" w:hAnsi="Verdana"/>
          <w:sz w:val="18"/>
          <w:szCs w:val="18"/>
        </w:rPr>
        <w:t xml:space="preserve">en zo nodig te onderbouwen </w:t>
      </w:r>
      <w:r w:rsidR="009F2D92">
        <w:rPr>
          <w:rFonts w:ascii="Verdana" w:hAnsi="Verdana"/>
          <w:sz w:val="18"/>
          <w:szCs w:val="18"/>
        </w:rPr>
        <w:t>dat de schuldenaar is tekortgeschoten</w:t>
      </w:r>
      <w:r w:rsidR="001A4386">
        <w:rPr>
          <w:rFonts w:ascii="Verdana" w:hAnsi="Verdana"/>
          <w:sz w:val="18"/>
          <w:szCs w:val="18"/>
        </w:rPr>
        <w:t xml:space="preserve">. </w:t>
      </w:r>
      <w:r w:rsidR="00BE33FA">
        <w:rPr>
          <w:rFonts w:ascii="Verdana" w:hAnsi="Verdana"/>
          <w:sz w:val="18"/>
          <w:szCs w:val="18"/>
        </w:rPr>
        <w:t xml:space="preserve">Anderzijds </w:t>
      </w:r>
      <w:r w:rsidR="001A4386">
        <w:rPr>
          <w:rFonts w:ascii="Verdana" w:hAnsi="Verdana"/>
          <w:sz w:val="18"/>
          <w:szCs w:val="18"/>
        </w:rPr>
        <w:t>is</w:t>
      </w:r>
      <w:r w:rsidR="009F2D92">
        <w:rPr>
          <w:rFonts w:ascii="Verdana" w:hAnsi="Verdana"/>
          <w:sz w:val="18"/>
          <w:szCs w:val="18"/>
        </w:rPr>
        <w:t xml:space="preserve"> </w:t>
      </w:r>
      <w:r w:rsidR="00BE33FA">
        <w:rPr>
          <w:rFonts w:ascii="Verdana" w:hAnsi="Verdana"/>
          <w:sz w:val="18"/>
          <w:szCs w:val="18"/>
        </w:rPr>
        <w:t xml:space="preserve">het </w:t>
      </w:r>
      <w:r w:rsidR="001A4386">
        <w:rPr>
          <w:rFonts w:ascii="Verdana" w:hAnsi="Verdana"/>
          <w:sz w:val="18"/>
          <w:szCs w:val="18"/>
        </w:rPr>
        <w:t xml:space="preserve">aan </w:t>
      </w:r>
      <w:r w:rsidR="009F2D92">
        <w:rPr>
          <w:rFonts w:ascii="Verdana" w:hAnsi="Verdana"/>
          <w:sz w:val="18"/>
          <w:szCs w:val="18"/>
        </w:rPr>
        <w:t>schuldenaar</w:t>
      </w:r>
      <w:r w:rsidR="00BE33FA">
        <w:rPr>
          <w:rFonts w:ascii="Verdana" w:hAnsi="Verdana"/>
          <w:sz w:val="18"/>
          <w:szCs w:val="18"/>
        </w:rPr>
        <w:t xml:space="preserve"> </w:t>
      </w:r>
      <w:r w:rsidR="00F07F62">
        <w:rPr>
          <w:rFonts w:ascii="Verdana" w:hAnsi="Verdana"/>
          <w:sz w:val="18"/>
          <w:szCs w:val="18"/>
        </w:rPr>
        <w:t>te stellen dat de tekortkoming o</w:t>
      </w:r>
      <w:r w:rsidR="00637838">
        <w:rPr>
          <w:rFonts w:ascii="Verdana" w:hAnsi="Verdana"/>
          <w:sz w:val="18"/>
          <w:szCs w:val="18"/>
        </w:rPr>
        <w:t xml:space="preserve">nder </w:t>
      </w:r>
      <w:r w:rsidR="00BE33FA">
        <w:rPr>
          <w:rFonts w:ascii="Verdana" w:hAnsi="Verdana"/>
          <w:sz w:val="18"/>
          <w:szCs w:val="18"/>
        </w:rPr>
        <w:t xml:space="preserve">de </w:t>
      </w:r>
      <w:r w:rsidR="00637838">
        <w:rPr>
          <w:rFonts w:ascii="Verdana" w:hAnsi="Verdana"/>
          <w:sz w:val="18"/>
          <w:szCs w:val="18"/>
        </w:rPr>
        <w:t>aangevoerde uitzonderingen een ontbinding niet rechtvaardigt.</w:t>
      </w:r>
      <w:r w:rsidR="00637838">
        <w:rPr>
          <w:rStyle w:val="Voetnootmarkering"/>
          <w:rFonts w:ascii="Verdana" w:hAnsi="Verdana"/>
          <w:sz w:val="18"/>
          <w:szCs w:val="18"/>
        </w:rPr>
        <w:footnoteReference w:id="121"/>
      </w:r>
      <w:r w:rsidR="00010BFA">
        <w:rPr>
          <w:rFonts w:ascii="Verdana" w:hAnsi="Verdana"/>
          <w:sz w:val="18"/>
          <w:szCs w:val="18"/>
        </w:rPr>
        <w:t xml:space="preserve"> Er is niet</w:t>
      </w:r>
      <w:r w:rsidR="003120D5">
        <w:rPr>
          <w:rFonts w:ascii="Verdana" w:hAnsi="Verdana"/>
          <w:sz w:val="18"/>
          <w:szCs w:val="18"/>
        </w:rPr>
        <w:t xml:space="preserve"> éé</w:t>
      </w:r>
      <w:r w:rsidR="00010BFA">
        <w:rPr>
          <w:rFonts w:ascii="Verdana" w:hAnsi="Verdana"/>
          <w:sz w:val="18"/>
          <w:szCs w:val="18"/>
        </w:rPr>
        <w:t>n gezichtspunt</w:t>
      </w:r>
      <w:r w:rsidR="002234A3">
        <w:rPr>
          <w:rFonts w:ascii="Verdana" w:hAnsi="Verdana"/>
          <w:sz w:val="18"/>
          <w:szCs w:val="18"/>
        </w:rPr>
        <w:t xml:space="preserve"> </w:t>
      </w:r>
      <w:r w:rsidR="00BE33FA">
        <w:rPr>
          <w:rFonts w:ascii="Verdana" w:hAnsi="Verdana"/>
          <w:sz w:val="18"/>
          <w:szCs w:val="18"/>
        </w:rPr>
        <w:t>dat</w:t>
      </w:r>
      <w:r w:rsidR="00010BFA">
        <w:rPr>
          <w:rFonts w:ascii="Verdana" w:hAnsi="Verdana"/>
          <w:sz w:val="18"/>
          <w:szCs w:val="18"/>
        </w:rPr>
        <w:t xml:space="preserve"> bepalend is</w:t>
      </w:r>
      <w:r w:rsidR="003120D5">
        <w:rPr>
          <w:rFonts w:ascii="Verdana" w:hAnsi="Verdana"/>
          <w:sz w:val="18"/>
          <w:szCs w:val="18"/>
        </w:rPr>
        <w:t xml:space="preserve"> in de overweging</w:t>
      </w:r>
      <w:r w:rsidR="00010BFA">
        <w:rPr>
          <w:rFonts w:ascii="Verdana" w:hAnsi="Verdana"/>
          <w:sz w:val="18"/>
          <w:szCs w:val="18"/>
        </w:rPr>
        <w:t>.</w:t>
      </w:r>
      <w:r w:rsidR="0014450A">
        <w:rPr>
          <w:rFonts w:ascii="Verdana" w:hAnsi="Verdana"/>
          <w:sz w:val="18"/>
          <w:szCs w:val="18"/>
        </w:rPr>
        <w:t xml:space="preserve"> </w:t>
      </w:r>
      <w:r w:rsidR="00467B14">
        <w:rPr>
          <w:rFonts w:ascii="Verdana" w:hAnsi="Verdana"/>
          <w:sz w:val="18"/>
          <w:szCs w:val="18"/>
        </w:rPr>
        <w:t>Teven</w:t>
      </w:r>
      <w:r w:rsidR="00BE33FA">
        <w:rPr>
          <w:rFonts w:ascii="Verdana" w:hAnsi="Verdana"/>
          <w:sz w:val="18"/>
          <w:szCs w:val="18"/>
        </w:rPr>
        <w:t>s</w:t>
      </w:r>
      <w:r w:rsidR="00467B14">
        <w:rPr>
          <w:rFonts w:ascii="Verdana" w:hAnsi="Verdana"/>
          <w:sz w:val="18"/>
          <w:szCs w:val="18"/>
        </w:rPr>
        <w:t xml:space="preserve"> is e</w:t>
      </w:r>
      <w:r w:rsidR="0014450A">
        <w:rPr>
          <w:rFonts w:ascii="Verdana" w:hAnsi="Verdana"/>
          <w:sz w:val="18"/>
          <w:szCs w:val="18"/>
        </w:rPr>
        <w:t>en</w:t>
      </w:r>
      <w:r w:rsidR="0089362B">
        <w:rPr>
          <w:rFonts w:ascii="Verdana" w:hAnsi="Verdana"/>
          <w:sz w:val="18"/>
          <w:szCs w:val="18"/>
        </w:rPr>
        <w:t xml:space="preserve"> aparte</w:t>
      </w:r>
      <w:r w:rsidR="0014450A">
        <w:rPr>
          <w:rFonts w:ascii="Verdana" w:hAnsi="Verdana"/>
          <w:sz w:val="18"/>
          <w:szCs w:val="18"/>
        </w:rPr>
        <w:t xml:space="preserve"> afweging van de eisen </w:t>
      </w:r>
      <w:r w:rsidR="00BE33FA">
        <w:rPr>
          <w:rFonts w:ascii="Verdana" w:hAnsi="Verdana"/>
          <w:sz w:val="18"/>
          <w:szCs w:val="18"/>
        </w:rPr>
        <w:t>van redelijkheid en billijkheid</w:t>
      </w:r>
      <w:r w:rsidR="00D17610">
        <w:rPr>
          <w:rFonts w:ascii="Verdana" w:hAnsi="Verdana"/>
          <w:sz w:val="18"/>
          <w:szCs w:val="18"/>
        </w:rPr>
        <w:t xml:space="preserve"> in dit kader niet nodig</w:t>
      </w:r>
      <w:r w:rsidR="002D2EE3">
        <w:rPr>
          <w:rFonts w:ascii="Verdana" w:hAnsi="Verdana"/>
          <w:sz w:val="18"/>
          <w:szCs w:val="18"/>
        </w:rPr>
        <w:t>, omdat</w:t>
      </w:r>
      <w:r w:rsidR="0089362B">
        <w:rPr>
          <w:rFonts w:ascii="Verdana" w:hAnsi="Verdana"/>
          <w:sz w:val="18"/>
          <w:szCs w:val="18"/>
        </w:rPr>
        <w:t xml:space="preserve"> in de tenzij-bepaling en omstandigheden van het geval deze eisen </w:t>
      </w:r>
      <w:r w:rsidR="00FD6D25">
        <w:rPr>
          <w:rFonts w:ascii="Verdana" w:hAnsi="Verdana"/>
          <w:sz w:val="18"/>
          <w:szCs w:val="18"/>
        </w:rPr>
        <w:t xml:space="preserve">al </w:t>
      </w:r>
      <w:r w:rsidR="00FD3D0B">
        <w:rPr>
          <w:rFonts w:ascii="Verdana" w:hAnsi="Verdana"/>
          <w:sz w:val="18"/>
          <w:szCs w:val="18"/>
        </w:rPr>
        <w:t>zijn</w:t>
      </w:r>
      <w:r w:rsidR="0089362B">
        <w:rPr>
          <w:rFonts w:ascii="Verdana" w:hAnsi="Verdana"/>
          <w:sz w:val="18"/>
          <w:szCs w:val="18"/>
        </w:rPr>
        <w:t xml:space="preserve"> </w:t>
      </w:r>
      <w:r w:rsidR="005C464E">
        <w:rPr>
          <w:rFonts w:ascii="Verdana" w:hAnsi="Verdana"/>
          <w:sz w:val="18"/>
          <w:szCs w:val="18"/>
        </w:rPr>
        <w:t xml:space="preserve">opgenomen. </w:t>
      </w:r>
      <w:r w:rsidR="00BE33FA">
        <w:rPr>
          <w:rFonts w:ascii="Verdana" w:hAnsi="Verdana"/>
          <w:sz w:val="18"/>
          <w:szCs w:val="18"/>
        </w:rPr>
        <w:t xml:space="preserve">Kortom: het gaat er </w:t>
      </w:r>
      <w:r w:rsidR="00DA0534">
        <w:rPr>
          <w:rFonts w:ascii="Verdana" w:hAnsi="Verdana"/>
          <w:sz w:val="18"/>
          <w:szCs w:val="18"/>
        </w:rPr>
        <w:t xml:space="preserve">om </w:t>
      </w:r>
      <w:r w:rsidR="003359BD">
        <w:rPr>
          <w:rFonts w:ascii="Verdana" w:hAnsi="Verdana"/>
          <w:sz w:val="18"/>
          <w:szCs w:val="18"/>
        </w:rPr>
        <w:t>of de tekortkoming van voldoende gewicht</w:t>
      </w:r>
      <w:r w:rsidR="001C4705">
        <w:rPr>
          <w:rFonts w:ascii="Verdana" w:hAnsi="Verdana"/>
          <w:sz w:val="18"/>
          <w:szCs w:val="18"/>
        </w:rPr>
        <w:t xml:space="preserve"> ofwel ernstig genoeg</w:t>
      </w:r>
      <w:r w:rsidR="00BE33FA">
        <w:rPr>
          <w:rFonts w:ascii="Verdana" w:hAnsi="Verdana"/>
          <w:sz w:val="18"/>
          <w:szCs w:val="18"/>
        </w:rPr>
        <w:t xml:space="preserve"> is </w:t>
      </w:r>
      <w:r w:rsidR="003359BD">
        <w:rPr>
          <w:rFonts w:ascii="Verdana" w:hAnsi="Verdana"/>
          <w:sz w:val="18"/>
          <w:szCs w:val="18"/>
        </w:rPr>
        <w:t>de overeenkomst te ontbinden.</w:t>
      </w:r>
      <w:r w:rsidR="000C71EB">
        <w:rPr>
          <w:rFonts w:ascii="Verdana" w:hAnsi="Verdana"/>
          <w:sz w:val="18"/>
          <w:szCs w:val="18"/>
        </w:rPr>
        <w:t xml:space="preserve"> Een rechter heeft de vrijheid</w:t>
      </w:r>
      <w:r w:rsidR="00F272BC">
        <w:rPr>
          <w:rFonts w:ascii="Verdana" w:hAnsi="Verdana"/>
          <w:sz w:val="18"/>
          <w:szCs w:val="18"/>
        </w:rPr>
        <w:t>, naast de bijzondere aard en geringe betekenis,</w:t>
      </w:r>
      <w:r w:rsidR="000C71EB">
        <w:rPr>
          <w:rFonts w:ascii="Verdana" w:hAnsi="Verdana"/>
          <w:sz w:val="18"/>
          <w:szCs w:val="18"/>
        </w:rPr>
        <w:t xml:space="preserve"> </w:t>
      </w:r>
      <w:r w:rsidR="0020206B">
        <w:rPr>
          <w:rFonts w:ascii="Verdana" w:hAnsi="Verdana"/>
          <w:sz w:val="18"/>
          <w:szCs w:val="18"/>
        </w:rPr>
        <w:t>alle omstandigheden van het geval mee te nemen in zijn oordeel</w:t>
      </w:r>
      <w:r w:rsidR="00D30054">
        <w:rPr>
          <w:rFonts w:ascii="Verdana" w:hAnsi="Verdana"/>
          <w:sz w:val="18"/>
          <w:szCs w:val="18"/>
        </w:rPr>
        <w:t xml:space="preserve"> die kenbaar zijn gemaakt door partijen</w:t>
      </w:r>
      <w:r w:rsidR="0020206B">
        <w:rPr>
          <w:rFonts w:ascii="Verdana" w:hAnsi="Verdana"/>
          <w:sz w:val="18"/>
          <w:szCs w:val="18"/>
        </w:rPr>
        <w:t>.</w:t>
      </w:r>
      <w:r w:rsidR="0077361E" w:rsidRPr="0077361E">
        <w:rPr>
          <w:rStyle w:val="Voetnootmarkering"/>
          <w:rFonts w:ascii="Verdana" w:hAnsi="Verdana"/>
          <w:sz w:val="18"/>
          <w:szCs w:val="18"/>
        </w:rPr>
        <w:footnoteReference w:id="122"/>
      </w:r>
      <w:r w:rsidR="0077361E" w:rsidRPr="0077361E">
        <w:rPr>
          <w:rFonts w:ascii="Verdana" w:hAnsi="Verdana"/>
          <w:sz w:val="18"/>
          <w:szCs w:val="18"/>
        </w:rPr>
        <w:t xml:space="preserve"> </w:t>
      </w:r>
      <w:r w:rsidR="0020206B">
        <w:rPr>
          <w:rFonts w:ascii="Verdana" w:hAnsi="Verdana"/>
          <w:sz w:val="18"/>
          <w:szCs w:val="18"/>
        </w:rPr>
        <w:t xml:space="preserve"> </w:t>
      </w:r>
      <w:r w:rsidR="0031283C">
        <w:rPr>
          <w:rFonts w:ascii="Verdana" w:hAnsi="Verdana"/>
          <w:sz w:val="18"/>
          <w:szCs w:val="18"/>
        </w:rPr>
        <w:t>Derhalve behoeft sociale huur geen uitzondering op deze regel.</w:t>
      </w:r>
      <w:r w:rsidR="00F272BC" w:rsidRPr="00F272BC">
        <w:rPr>
          <w:rStyle w:val="Voetnootmarkering"/>
          <w:rFonts w:ascii="Verdana" w:hAnsi="Verdana"/>
          <w:sz w:val="18"/>
          <w:szCs w:val="18"/>
        </w:rPr>
        <w:t xml:space="preserve"> </w:t>
      </w:r>
      <w:r w:rsidR="00F272BC" w:rsidRPr="00A20F15">
        <w:rPr>
          <w:rStyle w:val="Voetnootmarkering"/>
          <w:rFonts w:ascii="Verdana" w:hAnsi="Verdana"/>
          <w:sz w:val="18"/>
          <w:szCs w:val="18"/>
        </w:rPr>
        <w:footnoteReference w:id="123"/>
      </w:r>
      <w:r w:rsidR="00F272BC" w:rsidRPr="00A20F15">
        <w:rPr>
          <w:rStyle w:val="Voetnootmarkering"/>
          <w:rFonts w:ascii="Verdana" w:hAnsi="Verdana"/>
          <w:sz w:val="18"/>
          <w:szCs w:val="18"/>
        </w:rPr>
        <w:t xml:space="preserve"> </w:t>
      </w:r>
      <w:r w:rsidR="00F272BC">
        <w:rPr>
          <w:rFonts w:ascii="Verdana" w:hAnsi="Verdana"/>
          <w:sz w:val="18"/>
          <w:szCs w:val="18"/>
        </w:rPr>
        <w:t xml:space="preserve"> </w:t>
      </w:r>
      <w:r w:rsidR="0031283C">
        <w:rPr>
          <w:rFonts w:ascii="Verdana" w:hAnsi="Verdana"/>
          <w:sz w:val="18"/>
          <w:szCs w:val="18"/>
        </w:rPr>
        <w:t xml:space="preserve"> Zo </w:t>
      </w:r>
      <w:r w:rsidR="0020206B">
        <w:rPr>
          <w:rFonts w:ascii="Verdana" w:hAnsi="Verdana"/>
          <w:sz w:val="18"/>
          <w:szCs w:val="18"/>
        </w:rPr>
        <w:t xml:space="preserve">kan de rechter </w:t>
      </w:r>
      <w:r w:rsidR="006F3317">
        <w:rPr>
          <w:rFonts w:ascii="Verdana" w:hAnsi="Verdana"/>
          <w:sz w:val="18"/>
          <w:szCs w:val="18"/>
        </w:rPr>
        <w:t xml:space="preserve">voor sociale huur </w:t>
      </w:r>
      <w:r w:rsidR="0020206B">
        <w:rPr>
          <w:rFonts w:ascii="Verdana" w:hAnsi="Verdana"/>
          <w:sz w:val="18"/>
          <w:szCs w:val="18"/>
        </w:rPr>
        <w:t>een belangenafweging maken</w:t>
      </w:r>
      <w:r w:rsidR="006F3317">
        <w:rPr>
          <w:rFonts w:ascii="Verdana" w:hAnsi="Verdana"/>
          <w:sz w:val="18"/>
          <w:szCs w:val="18"/>
        </w:rPr>
        <w:t xml:space="preserve"> of ontbinding </w:t>
      </w:r>
      <w:r w:rsidR="00BE33FA">
        <w:rPr>
          <w:rFonts w:ascii="Verdana" w:hAnsi="Verdana"/>
          <w:sz w:val="18"/>
          <w:szCs w:val="18"/>
        </w:rPr>
        <w:t xml:space="preserve">al dan niet </w:t>
      </w:r>
      <w:r w:rsidR="0037452C">
        <w:rPr>
          <w:rFonts w:ascii="Verdana" w:hAnsi="Verdana"/>
          <w:sz w:val="18"/>
          <w:szCs w:val="18"/>
        </w:rPr>
        <w:t>kan worden toegestaan</w:t>
      </w:r>
      <w:r w:rsidR="000A4CCC">
        <w:rPr>
          <w:rFonts w:ascii="Verdana" w:hAnsi="Verdana"/>
          <w:sz w:val="18"/>
          <w:szCs w:val="18"/>
        </w:rPr>
        <w:t xml:space="preserve">. </w:t>
      </w:r>
      <w:r w:rsidR="008E29F6">
        <w:rPr>
          <w:rFonts w:ascii="Verdana" w:hAnsi="Verdana"/>
          <w:sz w:val="18"/>
          <w:szCs w:val="18"/>
        </w:rPr>
        <w:t>De Hoge Raad heeft het</w:t>
      </w:r>
      <w:r w:rsidR="00802A2E">
        <w:rPr>
          <w:rFonts w:ascii="Verdana" w:hAnsi="Verdana"/>
          <w:sz w:val="18"/>
          <w:szCs w:val="18"/>
        </w:rPr>
        <w:t xml:space="preserve"> </w:t>
      </w:r>
      <w:r w:rsidR="00802A2E">
        <w:rPr>
          <w:rFonts w:ascii="Verdana" w:hAnsi="Verdana"/>
          <w:sz w:val="18"/>
          <w:szCs w:val="18"/>
        </w:rPr>
        <w:lastRenderedPageBreak/>
        <w:t>over</w:t>
      </w:r>
      <w:r w:rsidR="00C51816">
        <w:rPr>
          <w:rFonts w:ascii="Verdana" w:hAnsi="Verdana"/>
          <w:sz w:val="18"/>
          <w:szCs w:val="18"/>
        </w:rPr>
        <w:t xml:space="preserve"> </w:t>
      </w:r>
      <w:r w:rsidR="00BE33FA">
        <w:rPr>
          <w:rFonts w:ascii="Verdana" w:hAnsi="Verdana"/>
          <w:sz w:val="18"/>
          <w:szCs w:val="18"/>
        </w:rPr>
        <w:t xml:space="preserve">het belang van de verhuurder </w:t>
      </w:r>
      <w:r w:rsidR="00C51816">
        <w:rPr>
          <w:rFonts w:ascii="Verdana" w:hAnsi="Verdana"/>
          <w:sz w:val="18"/>
          <w:szCs w:val="18"/>
        </w:rPr>
        <w:t xml:space="preserve">de woning weer vrij te krijgen voor andere huurders en </w:t>
      </w:r>
      <w:r w:rsidR="00E6423E">
        <w:rPr>
          <w:rFonts w:ascii="Verdana" w:hAnsi="Verdana"/>
          <w:sz w:val="18"/>
          <w:szCs w:val="18"/>
        </w:rPr>
        <w:t xml:space="preserve">het belang </w:t>
      </w:r>
      <w:r w:rsidR="00867714">
        <w:rPr>
          <w:rFonts w:ascii="Verdana" w:hAnsi="Verdana"/>
          <w:sz w:val="18"/>
          <w:szCs w:val="18"/>
        </w:rPr>
        <w:t>van de huurder om de ingrijpende gevolgen van ontruiming en ontbinding te voorkomen.</w:t>
      </w:r>
      <w:r w:rsidR="00867714">
        <w:rPr>
          <w:rStyle w:val="Voetnootmarkering"/>
          <w:rFonts w:ascii="Verdana" w:hAnsi="Verdana"/>
          <w:sz w:val="18"/>
          <w:szCs w:val="18"/>
        </w:rPr>
        <w:footnoteReference w:id="124"/>
      </w:r>
      <w:r w:rsidR="00867714">
        <w:rPr>
          <w:rFonts w:ascii="Verdana" w:hAnsi="Verdana"/>
          <w:sz w:val="18"/>
          <w:szCs w:val="18"/>
        </w:rPr>
        <w:t xml:space="preserve"> </w:t>
      </w:r>
    </w:p>
    <w:p w14:paraId="3A249C1B" w14:textId="77777777" w:rsidR="007A5A0C" w:rsidRDefault="007A5A0C" w:rsidP="00D563E2">
      <w:pPr>
        <w:spacing w:after="0" w:line="360" w:lineRule="auto"/>
        <w:jc w:val="both"/>
        <w:rPr>
          <w:rFonts w:ascii="Verdana" w:hAnsi="Verdana"/>
          <w:sz w:val="18"/>
          <w:szCs w:val="18"/>
        </w:rPr>
      </w:pPr>
    </w:p>
    <w:p w14:paraId="298583DD" w14:textId="55F92B7E" w:rsidR="00C914AA" w:rsidRDefault="005C13D8" w:rsidP="00C914AA">
      <w:pPr>
        <w:spacing w:after="0" w:line="360" w:lineRule="auto"/>
        <w:jc w:val="both"/>
        <w:rPr>
          <w:rFonts w:ascii="Verdana" w:hAnsi="Verdana"/>
          <w:sz w:val="18"/>
          <w:szCs w:val="18"/>
        </w:rPr>
      </w:pPr>
      <w:r>
        <w:rPr>
          <w:rFonts w:ascii="Verdana" w:hAnsi="Verdana"/>
          <w:sz w:val="18"/>
          <w:szCs w:val="18"/>
        </w:rPr>
        <w:t>In art</w:t>
      </w:r>
      <w:r w:rsidR="00403D70">
        <w:rPr>
          <w:rFonts w:ascii="Verdana" w:hAnsi="Verdana"/>
          <w:sz w:val="18"/>
          <w:szCs w:val="18"/>
        </w:rPr>
        <w:t>.</w:t>
      </w:r>
      <w:r>
        <w:rPr>
          <w:rFonts w:ascii="Verdana" w:hAnsi="Verdana"/>
          <w:sz w:val="18"/>
          <w:szCs w:val="18"/>
        </w:rPr>
        <w:t xml:space="preserve"> 6:265 lid 2 BW is bepaald dat de bevoegdheid om tot ontbinding over te gaan </w:t>
      </w:r>
      <w:r w:rsidR="00375026">
        <w:rPr>
          <w:rFonts w:ascii="Verdana" w:hAnsi="Verdana"/>
          <w:sz w:val="18"/>
          <w:szCs w:val="18"/>
        </w:rPr>
        <w:t xml:space="preserve">pas wordt verwezenlijkt als de schuldenaar in verzuim verkeert. Deze algemene regel heeft de Hoge Raad in het voorgaande arrest ook benadrukt. </w:t>
      </w:r>
      <w:r w:rsidR="00A337BF">
        <w:rPr>
          <w:rFonts w:ascii="Verdana" w:hAnsi="Verdana"/>
          <w:sz w:val="18"/>
          <w:szCs w:val="18"/>
        </w:rPr>
        <w:t>Echter, voor de</w:t>
      </w:r>
      <w:r w:rsidR="00E31B5C">
        <w:rPr>
          <w:rFonts w:ascii="Verdana" w:hAnsi="Verdana"/>
          <w:sz w:val="18"/>
          <w:szCs w:val="18"/>
        </w:rPr>
        <w:t xml:space="preserve"> tekortkoming</w:t>
      </w:r>
      <w:r w:rsidR="009E2F84">
        <w:rPr>
          <w:rFonts w:ascii="Verdana" w:hAnsi="Verdana"/>
          <w:sz w:val="18"/>
          <w:szCs w:val="18"/>
        </w:rPr>
        <w:t xml:space="preserve"> </w:t>
      </w:r>
      <w:r w:rsidR="00A337BF">
        <w:rPr>
          <w:rFonts w:ascii="Verdana" w:hAnsi="Verdana"/>
          <w:sz w:val="18"/>
          <w:szCs w:val="18"/>
        </w:rPr>
        <w:t>bij</w:t>
      </w:r>
      <w:r w:rsidR="009E2F84">
        <w:rPr>
          <w:rFonts w:ascii="Verdana" w:hAnsi="Verdana"/>
          <w:sz w:val="18"/>
          <w:szCs w:val="18"/>
        </w:rPr>
        <w:t xml:space="preserve"> hennepteelt</w:t>
      </w:r>
      <w:r w:rsidR="00E31B5C">
        <w:rPr>
          <w:rFonts w:ascii="Verdana" w:hAnsi="Verdana"/>
          <w:sz w:val="18"/>
          <w:szCs w:val="18"/>
        </w:rPr>
        <w:t xml:space="preserve"> door de huurder</w:t>
      </w:r>
      <w:r w:rsidR="009E2F84">
        <w:rPr>
          <w:rFonts w:ascii="Verdana" w:hAnsi="Verdana"/>
          <w:sz w:val="18"/>
          <w:szCs w:val="18"/>
        </w:rPr>
        <w:t>,</w:t>
      </w:r>
      <w:r w:rsidR="00AE6133">
        <w:rPr>
          <w:rFonts w:ascii="Verdana" w:hAnsi="Verdana"/>
          <w:sz w:val="18"/>
          <w:szCs w:val="18"/>
        </w:rPr>
        <w:t xml:space="preserve"> </w:t>
      </w:r>
      <w:r w:rsidR="00EB48D5">
        <w:rPr>
          <w:rFonts w:ascii="Verdana" w:hAnsi="Verdana"/>
          <w:sz w:val="18"/>
          <w:szCs w:val="18"/>
        </w:rPr>
        <w:t xml:space="preserve">is </w:t>
      </w:r>
      <w:r w:rsidR="00AE6133">
        <w:rPr>
          <w:rFonts w:ascii="Verdana" w:hAnsi="Verdana"/>
          <w:sz w:val="18"/>
          <w:szCs w:val="18"/>
        </w:rPr>
        <w:t xml:space="preserve">niet vereist dat de </w:t>
      </w:r>
      <w:r w:rsidR="00E31B5C">
        <w:rPr>
          <w:rFonts w:ascii="Verdana" w:hAnsi="Verdana"/>
          <w:sz w:val="18"/>
          <w:szCs w:val="18"/>
        </w:rPr>
        <w:t>ver</w:t>
      </w:r>
      <w:r w:rsidR="004115C1">
        <w:rPr>
          <w:rFonts w:ascii="Verdana" w:hAnsi="Verdana"/>
          <w:sz w:val="18"/>
          <w:szCs w:val="18"/>
        </w:rPr>
        <w:t xml:space="preserve">huurder </w:t>
      </w:r>
      <w:r w:rsidR="00E31B5C">
        <w:rPr>
          <w:rFonts w:ascii="Verdana" w:hAnsi="Verdana"/>
          <w:sz w:val="18"/>
          <w:szCs w:val="18"/>
        </w:rPr>
        <w:t xml:space="preserve">de huurder </w:t>
      </w:r>
      <w:r w:rsidR="004115C1">
        <w:rPr>
          <w:rFonts w:ascii="Verdana" w:hAnsi="Verdana"/>
          <w:sz w:val="18"/>
          <w:szCs w:val="18"/>
        </w:rPr>
        <w:t xml:space="preserve">in gebreke wordt </w:t>
      </w:r>
      <w:r w:rsidR="00E31B5C">
        <w:rPr>
          <w:rFonts w:ascii="Verdana" w:hAnsi="Verdana"/>
          <w:sz w:val="18"/>
          <w:szCs w:val="18"/>
        </w:rPr>
        <w:t>stelt</w:t>
      </w:r>
      <w:r w:rsidR="004115C1">
        <w:rPr>
          <w:rFonts w:ascii="Verdana" w:hAnsi="Verdana"/>
          <w:sz w:val="18"/>
          <w:szCs w:val="18"/>
        </w:rPr>
        <w:t xml:space="preserve"> ex art</w:t>
      </w:r>
      <w:r w:rsidR="00403D70">
        <w:rPr>
          <w:rFonts w:ascii="Verdana" w:hAnsi="Verdana"/>
          <w:sz w:val="18"/>
          <w:szCs w:val="18"/>
        </w:rPr>
        <w:t>.</w:t>
      </w:r>
      <w:r w:rsidR="004115C1">
        <w:rPr>
          <w:rFonts w:ascii="Verdana" w:hAnsi="Verdana"/>
          <w:sz w:val="18"/>
          <w:szCs w:val="18"/>
        </w:rPr>
        <w:t xml:space="preserve"> 6:82 BW.</w:t>
      </w:r>
      <w:r w:rsidR="004115C1">
        <w:rPr>
          <w:rStyle w:val="Voetnootmarkering"/>
          <w:rFonts w:ascii="Verdana" w:hAnsi="Verdana"/>
          <w:sz w:val="18"/>
          <w:szCs w:val="18"/>
        </w:rPr>
        <w:footnoteReference w:id="125"/>
      </w:r>
      <w:r w:rsidR="001D16C8">
        <w:rPr>
          <w:rFonts w:ascii="Verdana" w:hAnsi="Verdana"/>
          <w:sz w:val="18"/>
          <w:szCs w:val="18"/>
        </w:rPr>
        <w:t xml:space="preserve"> </w:t>
      </w:r>
      <w:r w:rsidR="001D16C8">
        <w:rPr>
          <w:rStyle w:val="Voetnootmarkering"/>
          <w:rFonts w:ascii="Verdana" w:hAnsi="Verdana"/>
          <w:sz w:val="18"/>
          <w:szCs w:val="18"/>
        </w:rPr>
        <w:footnoteReference w:id="126"/>
      </w:r>
      <w:r w:rsidR="00BE33FA">
        <w:rPr>
          <w:rFonts w:ascii="Verdana" w:hAnsi="Verdana"/>
          <w:sz w:val="18"/>
          <w:szCs w:val="18"/>
        </w:rPr>
        <w:t xml:space="preserve"> Dit </w:t>
      </w:r>
      <w:r w:rsidR="004115C1">
        <w:rPr>
          <w:rFonts w:ascii="Verdana" w:hAnsi="Verdana"/>
          <w:sz w:val="18"/>
          <w:szCs w:val="18"/>
        </w:rPr>
        <w:t>gezien het feit dat de verplichtingen van de huurder</w:t>
      </w:r>
      <w:r w:rsidR="00FB58B6">
        <w:rPr>
          <w:rFonts w:ascii="Verdana" w:hAnsi="Verdana"/>
          <w:sz w:val="18"/>
          <w:szCs w:val="18"/>
        </w:rPr>
        <w:t xml:space="preserve">, zoals het </w:t>
      </w:r>
      <w:r w:rsidR="00BE33FA">
        <w:rPr>
          <w:rFonts w:ascii="Verdana" w:hAnsi="Verdana"/>
          <w:sz w:val="18"/>
          <w:szCs w:val="18"/>
        </w:rPr>
        <w:t xml:space="preserve">zich </w:t>
      </w:r>
      <w:r w:rsidR="00FB58B6">
        <w:rPr>
          <w:rFonts w:ascii="Verdana" w:hAnsi="Verdana"/>
          <w:sz w:val="18"/>
          <w:szCs w:val="18"/>
        </w:rPr>
        <w:t>gedragen als goed huurder</w:t>
      </w:r>
      <w:r w:rsidR="00BE33FA">
        <w:rPr>
          <w:rFonts w:ascii="Verdana" w:hAnsi="Verdana"/>
          <w:sz w:val="18"/>
          <w:szCs w:val="18"/>
        </w:rPr>
        <w:t xml:space="preserve"> betaamt</w:t>
      </w:r>
      <w:r w:rsidR="00FB58B6">
        <w:rPr>
          <w:rFonts w:ascii="Verdana" w:hAnsi="Verdana"/>
          <w:sz w:val="18"/>
          <w:szCs w:val="18"/>
        </w:rPr>
        <w:t xml:space="preserve">, een voortdurende verplichting is. </w:t>
      </w:r>
      <w:r w:rsidR="00043218">
        <w:rPr>
          <w:rFonts w:ascii="Verdana" w:hAnsi="Verdana"/>
          <w:sz w:val="18"/>
          <w:szCs w:val="18"/>
        </w:rPr>
        <w:t xml:space="preserve">De huurder </w:t>
      </w:r>
      <w:r w:rsidR="005E3024">
        <w:rPr>
          <w:rFonts w:ascii="Verdana" w:hAnsi="Verdana"/>
          <w:sz w:val="18"/>
          <w:szCs w:val="18"/>
        </w:rPr>
        <w:t>verkeert</w:t>
      </w:r>
      <w:r w:rsidR="00043218">
        <w:rPr>
          <w:rFonts w:ascii="Verdana" w:hAnsi="Verdana"/>
          <w:sz w:val="18"/>
          <w:szCs w:val="18"/>
        </w:rPr>
        <w:t xml:space="preserve"> </w:t>
      </w:r>
      <w:r w:rsidR="00BE33FA">
        <w:rPr>
          <w:rFonts w:ascii="Verdana" w:hAnsi="Verdana"/>
          <w:sz w:val="18"/>
          <w:szCs w:val="18"/>
        </w:rPr>
        <w:t xml:space="preserve">derhalve </w:t>
      </w:r>
      <w:r w:rsidR="00043218">
        <w:rPr>
          <w:rFonts w:ascii="Verdana" w:hAnsi="Verdana"/>
          <w:sz w:val="18"/>
          <w:szCs w:val="18"/>
        </w:rPr>
        <w:t xml:space="preserve">rechtstreeks in verzuim. </w:t>
      </w:r>
      <w:r w:rsidR="00FB58B6">
        <w:rPr>
          <w:rFonts w:ascii="Verdana" w:hAnsi="Verdana"/>
          <w:sz w:val="18"/>
          <w:szCs w:val="18"/>
        </w:rPr>
        <w:t>Dan kan de verplichting alsnog worden nagekomen, maar dan blijft de tekortkoming een feit.</w:t>
      </w:r>
      <w:r w:rsidR="00FB58B6">
        <w:rPr>
          <w:rStyle w:val="Voetnootmarkering"/>
          <w:rFonts w:ascii="Verdana" w:hAnsi="Verdana"/>
          <w:sz w:val="18"/>
          <w:szCs w:val="18"/>
        </w:rPr>
        <w:footnoteReference w:id="127"/>
      </w:r>
      <w:r w:rsidR="000A5B43">
        <w:rPr>
          <w:rFonts w:ascii="Verdana" w:hAnsi="Verdana"/>
          <w:sz w:val="18"/>
          <w:szCs w:val="18"/>
        </w:rPr>
        <w:t xml:space="preserve"> </w:t>
      </w:r>
      <w:r w:rsidR="000A5B43">
        <w:rPr>
          <w:rStyle w:val="Voetnootmarkering"/>
          <w:rFonts w:ascii="Verdana" w:hAnsi="Verdana"/>
          <w:sz w:val="18"/>
          <w:szCs w:val="18"/>
        </w:rPr>
        <w:footnoteReference w:id="128"/>
      </w:r>
    </w:p>
    <w:p w14:paraId="022076C7" w14:textId="77777777" w:rsidR="00C914AA" w:rsidRPr="00C914AA" w:rsidRDefault="00C914AA" w:rsidP="00C914AA">
      <w:pPr>
        <w:spacing w:after="0" w:line="360" w:lineRule="auto"/>
        <w:jc w:val="both"/>
        <w:rPr>
          <w:rFonts w:ascii="Verdana" w:hAnsi="Verdana"/>
          <w:sz w:val="18"/>
          <w:szCs w:val="18"/>
        </w:rPr>
      </w:pPr>
    </w:p>
    <w:p w14:paraId="32795A54" w14:textId="77777777" w:rsidR="00977593" w:rsidRDefault="00C914AA" w:rsidP="00446245">
      <w:pPr>
        <w:pStyle w:val="Kop3"/>
      </w:pPr>
      <w:bookmarkStart w:id="90" w:name="_Toc11658805"/>
      <w:bookmarkStart w:id="91" w:name="_Toc11746124"/>
      <w:r>
        <w:t>4.3.1.</w:t>
      </w:r>
      <w:r w:rsidR="005E3024">
        <w:t xml:space="preserve"> </w:t>
      </w:r>
      <w:r w:rsidR="003C7FCD">
        <w:t>Toepassing</w:t>
      </w:r>
      <w:bookmarkEnd w:id="90"/>
      <w:bookmarkEnd w:id="91"/>
    </w:p>
    <w:p w14:paraId="748B1E88" w14:textId="77777777" w:rsidR="002D7A44" w:rsidRDefault="002D7A44" w:rsidP="001074D9">
      <w:pPr>
        <w:spacing w:after="0" w:line="360" w:lineRule="auto"/>
        <w:jc w:val="both"/>
        <w:rPr>
          <w:rFonts w:ascii="Verdana" w:hAnsi="Verdana"/>
          <w:sz w:val="18"/>
          <w:szCs w:val="18"/>
        </w:rPr>
      </w:pPr>
    </w:p>
    <w:p w14:paraId="03C0155A" w14:textId="32FBEB34" w:rsidR="00110948" w:rsidRDefault="00A022EF" w:rsidP="001074D9">
      <w:pPr>
        <w:spacing w:after="0" w:line="360" w:lineRule="auto"/>
        <w:jc w:val="both"/>
        <w:rPr>
          <w:rFonts w:ascii="Verdana" w:hAnsi="Verdana"/>
          <w:sz w:val="18"/>
          <w:szCs w:val="18"/>
        </w:rPr>
      </w:pPr>
      <w:r>
        <w:rPr>
          <w:rFonts w:ascii="Verdana" w:hAnsi="Verdana"/>
          <w:sz w:val="18"/>
          <w:szCs w:val="18"/>
        </w:rPr>
        <w:t xml:space="preserve">De wijze van ontbinding in het huurrecht is vastgelegd in art 7:231 BW. </w:t>
      </w:r>
      <w:r w:rsidR="00793E4A">
        <w:rPr>
          <w:rFonts w:ascii="Verdana" w:hAnsi="Verdana"/>
          <w:sz w:val="18"/>
          <w:szCs w:val="18"/>
        </w:rPr>
        <w:t xml:space="preserve">In het huurrecht is </w:t>
      </w:r>
      <w:r w:rsidR="00E53BF0">
        <w:rPr>
          <w:rFonts w:ascii="Verdana" w:hAnsi="Verdana"/>
          <w:sz w:val="18"/>
          <w:szCs w:val="18"/>
        </w:rPr>
        <w:t>bepaald</w:t>
      </w:r>
      <w:r w:rsidR="00793E4A">
        <w:rPr>
          <w:rFonts w:ascii="Verdana" w:hAnsi="Verdana"/>
          <w:sz w:val="18"/>
          <w:szCs w:val="18"/>
        </w:rPr>
        <w:t xml:space="preserve"> dat </w:t>
      </w:r>
      <w:r w:rsidR="00BF4D62">
        <w:rPr>
          <w:rFonts w:ascii="Verdana" w:hAnsi="Verdana"/>
          <w:sz w:val="18"/>
          <w:szCs w:val="18"/>
        </w:rPr>
        <w:t xml:space="preserve">ontbinding </w:t>
      </w:r>
      <w:r w:rsidR="004F7773">
        <w:rPr>
          <w:rFonts w:ascii="Verdana" w:hAnsi="Verdana"/>
          <w:sz w:val="18"/>
          <w:szCs w:val="18"/>
        </w:rPr>
        <w:t>van de huurovereenkomst met betrekking tot woonruimte geschiedt</w:t>
      </w:r>
      <w:r w:rsidR="00BF4D62">
        <w:rPr>
          <w:rFonts w:ascii="Verdana" w:hAnsi="Verdana"/>
          <w:sz w:val="18"/>
          <w:szCs w:val="18"/>
        </w:rPr>
        <w:t xml:space="preserve"> door tussenkoms</w:t>
      </w:r>
      <w:r w:rsidR="00625D96">
        <w:rPr>
          <w:rFonts w:ascii="Verdana" w:hAnsi="Verdana"/>
          <w:sz w:val="18"/>
          <w:szCs w:val="18"/>
        </w:rPr>
        <w:t>t van de rechter. Dit ter</w:t>
      </w:r>
      <w:r w:rsidR="00BF4D62">
        <w:rPr>
          <w:rFonts w:ascii="Verdana" w:hAnsi="Verdana"/>
          <w:sz w:val="18"/>
          <w:szCs w:val="18"/>
        </w:rPr>
        <w:t xml:space="preserve"> bescherming van de huurder als ‘zwakkere partij’.</w:t>
      </w:r>
      <w:r w:rsidR="001A7E7B" w:rsidRPr="001A7E7B">
        <w:rPr>
          <w:rFonts w:ascii="Verdana" w:hAnsi="Verdana"/>
          <w:sz w:val="18"/>
          <w:szCs w:val="18"/>
        </w:rPr>
        <w:t xml:space="preserve"> De wetgever heeft deze maatregelen ingebouwd,</w:t>
      </w:r>
      <w:r w:rsidR="001A7E7B" w:rsidRPr="001A7E7B">
        <w:rPr>
          <w:rFonts w:ascii="Verdana" w:hAnsi="Verdana"/>
          <w:sz w:val="18"/>
          <w:szCs w:val="18"/>
          <w:vertAlign w:val="superscript"/>
        </w:rPr>
        <w:t xml:space="preserve"> </w:t>
      </w:r>
      <w:r w:rsidR="001A7E7B" w:rsidRPr="001A7E7B">
        <w:rPr>
          <w:rFonts w:ascii="Verdana" w:hAnsi="Verdana"/>
          <w:sz w:val="18"/>
          <w:szCs w:val="18"/>
        </w:rPr>
        <w:t>omdat huur wordt aangegaan voor een duurzame periode en huisvesting behoort tot een primaire levensbehoefte.</w:t>
      </w:r>
      <w:bookmarkStart w:id="92" w:name="_Hlk7265254"/>
      <w:r w:rsidR="001A7E7B" w:rsidRPr="001A7E7B">
        <w:rPr>
          <w:rFonts w:ascii="Verdana" w:hAnsi="Verdana"/>
          <w:sz w:val="18"/>
          <w:szCs w:val="18"/>
          <w:vertAlign w:val="superscript"/>
        </w:rPr>
        <w:footnoteReference w:id="129"/>
      </w:r>
      <w:bookmarkEnd w:id="92"/>
      <w:r w:rsidR="004F7773">
        <w:rPr>
          <w:rFonts w:ascii="Verdana" w:hAnsi="Verdana"/>
          <w:sz w:val="18"/>
          <w:szCs w:val="18"/>
        </w:rPr>
        <w:t xml:space="preserve"> Uitzondering hierop is </w:t>
      </w:r>
      <w:r w:rsidR="002072A7">
        <w:rPr>
          <w:rFonts w:ascii="Verdana" w:hAnsi="Verdana"/>
          <w:sz w:val="18"/>
          <w:szCs w:val="18"/>
        </w:rPr>
        <w:t xml:space="preserve">slechts </w:t>
      </w:r>
      <w:r w:rsidR="00145DD8">
        <w:rPr>
          <w:rFonts w:ascii="Verdana" w:hAnsi="Verdana"/>
          <w:sz w:val="18"/>
          <w:szCs w:val="18"/>
        </w:rPr>
        <w:t xml:space="preserve">art. </w:t>
      </w:r>
      <w:r w:rsidR="00625D96">
        <w:rPr>
          <w:rFonts w:ascii="Verdana" w:hAnsi="Verdana"/>
          <w:sz w:val="18"/>
          <w:szCs w:val="18"/>
        </w:rPr>
        <w:t>7:231 lid 2 BW</w:t>
      </w:r>
      <w:r w:rsidR="002072A7">
        <w:rPr>
          <w:rFonts w:ascii="Verdana" w:hAnsi="Verdana"/>
          <w:sz w:val="18"/>
          <w:szCs w:val="18"/>
        </w:rPr>
        <w:t xml:space="preserve"> en houdt in dat </w:t>
      </w:r>
      <w:r w:rsidR="00C80DA2">
        <w:rPr>
          <w:rFonts w:ascii="Verdana" w:hAnsi="Verdana"/>
          <w:sz w:val="18"/>
          <w:szCs w:val="18"/>
        </w:rPr>
        <w:t>als</w:t>
      </w:r>
      <w:r w:rsidR="00145DD8">
        <w:rPr>
          <w:rFonts w:ascii="Verdana" w:hAnsi="Verdana"/>
          <w:sz w:val="18"/>
          <w:szCs w:val="18"/>
        </w:rPr>
        <w:t xml:space="preserve"> </w:t>
      </w:r>
      <w:r w:rsidR="0049719B">
        <w:rPr>
          <w:rFonts w:ascii="Verdana" w:hAnsi="Verdana"/>
          <w:sz w:val="18"/>
          <w:szCs w:val="18"/>
        </w:rPr>
        <w:t xml:space="preserve">door gedragingen </w:t>
      </w:r>
      <w:r w:rsidR="00145DD8">
        <w:rPr>
          <w:rFonts w:ascii="Verdana" w:hAnsi="Verdana"/>
          <w:sz w:val="18"/>
          <w:szCs w:val="18"/>
        </w:rPr>
        <w:t xml:space="preserve">van de huurder </w:t>
      </w:r>
      <w:r w:rsidR="00625D96">
        <w:rPr>
          <w:rFonts w:ascii="Verdana" w:hAnsi="Verdana"/>
          <w:sz w:val="18"/>
          <w:szCs w:val="18"/>
        </w:rPr>
        <w:t xml:space="preserve">de openbare orde </w:t>
      </w:r>
      <w:r w:rsidR="00145DD8">
        <w:rPr>
          <w:rFonts w:ascii="Verdana" w:hAnsi="Verdana"/>
          <w:sz w:val="18"/>
          <w:szCs w:val="18"/>
        </w:rPr>
        <w:t xml:space="preserve">is </w:t>
      </w:r>
      <w:r w:rsidR="00625D96">
        <w:rPr>
          <w:rFonts w:ascii="Verdana" w:hAnsi="Verdana"/>
          <w:sz w:val="18"/>
          <w:szCs w:val="18"/>
        </w:rPr>
        <w:t>verstoor</w:t>
      </w:r>
      <w:r w:rsidR="00145DD8">
        <w:rPr>
          <w:rFonts w:ascii="Verdana" w:hAnsi="Verdana"/>
          <w:sz w:val="18"/>
          <w:szCs w:val="18"/>
        </w:rPr>
        <w:t>d</w:t>
      </w:r>
      <w:r w:rsidR="00625D96">
        <w:rPr>
          <w:rFonts w:ascii="Verdana" w:hAnsi="Verdana"/>
          <w:sz w:val="18"/>
          <w:szCs w:val="18"/>
        </w:rPr>
        <w:t xml:space="preserve"> en</w:t>
      </w:r>
      <w:r w:rsidR="00145DD8">
        <w:rPr>
          <w:rFonts w:ascii="Verdana" w:hAnsi="Verdana"/>
          <w:sz w:val="18"/>
          <w:szCs w:val="18"/>
        </w:rPr>
        <w:t xml:space="preserve"> </w:t>
      </w:r>
      <w:r w:rsidR="002072A7">
        <w:rPr>
          <w:rFonts w:ascii="Verdana" w:hAnsi="Verdana"/>
          <w:sz w:val="18"/>
          <w:szCs w:val="18"/>
        </w:rPr>
        <w:t xml:space="preserve">het </w:t>
      </w:r>
      <w:r w:rsidR="004F7773">
        <w:rPr>
          <w:rFonts w:ascii="Verdana" w:hAnsi="Verdana"/>
          <w:sz w:val="18"/>
          <w:szCs w:val="18"/>
        </w:rPr>
        <w:t>gehuurde vanwege die verstoring</w:t>
      </w:r>
      <w:r w:rsidR="00145DD8">
        <w:rPr>
          <w:rFonts w:ascii="Verdana" w:hAnsi="Verdana"/>
          <w:sz w:val="18"/>
          <w:szCs w:val="18"/>
        </w:rPr>
        <w:t xml:space="preserve"> op basis van</w:t>
      </w:r>
      <w:r w:rsidR="0049719B">
        <w:rPr>
          <w:rFonts w:ascii="Verdana" w:hAnsi="Verdana"/>
          <w:sz w:val="18"/>
          <w:szCs w:val="18"/>
        </w:rPr>
        <w:t xml:space="preserve"> art</w:t>
      </w:r>
      <w:r w:rsidR="00403D70">
        <w:rPr>
          <w:rFonts w:ascii="Verdana" w:hAnsi="Verdana"/>
          <w:sz w:val="18"/>
          <w:szCs w:val="18"/>
        </w:rPr>
        <w:t>.</w:t>
      </w:r>
      <w:r w:rsidR="0049719B">
        <w:rPr>
          <w:rFonts w:ascii="Verdana" w:hAnsi="Verdana"/>
          <w:sz w:val="18"/>
          <w:szCs w:val="18"/>
        </w:rPr>
        <w:t xml:space="preserve"> 174a Gemeente</w:t>
      </w:r>
      <w:r w:rsidR="00145DD8">
        <w:rPr>
          <w:rFonts w:ascii="Verdana" w:hAnsi="Verdana"/>
          <w:sz w:val="18"/>
          <w:szCs w:val="18"/>
        </w:rPr>
        <w:t xml:space="preserve">wet </w:t>
      </w:r>
      <w:r w:rsidR="004F7773">
        <w:rPr>
          <w:rFonts w:ascii="Verdana" w:hAnsi="Verdana"/>
          <w:sz w:val="18"/>
          <w:szCs w:val="18"/>
        </w:rPr>
        <w:t xml:space="preserve">dan wel op grond van een </w:t>
      </w:r>
      <w:r w:rsidR="00145DD8">
        <w:rPr>
          <w:rFonts w:ascii="Verdana" w:hAnsi="Verdana"/>
          <w:sz w:val="18"/>
          <w:szCs w:val="18"/>
        </w:rPr>
        <w:t xml:space="preserve">verordening als </w:t>
      </w:r>
      <w:r w:rsidR="004F7773">
        <w:rPr>
          <w:rFonts w:ascii="Verdana" w:hAnsi="Verdana"/>
          <w:sz w:val="18"/>
          <w:szCs w:val="18"/>
        </w:rPr>
        <w:t xml:space="preserve">bedoeld </w:t>
      </w:r>
      <w:r w:rsidR="00145DD8">
        <w:rPr>
          <w:rFonts w:ascii="Verdana" w:hAnsi="Verdana"/>
          <w:sz w:val="18"/>
          <w:szCs w:val="18"/>
        </w:rPr>
        <w:t>in</w:t>
      </w:r>
      <w:r w:rsidR="0049719B">
        <w:rPr>
          <w:rFonts w:ascii="Verdana" w:hAnsi="Verdana"/>
          <w:sz w:val="18"/>
          <w:szCs w:val="18"/>
        </w:rPr>
        <w:t xml:space="preserve"> art</w:t>
      </w:r>
      <w:r w:rsidR="00403D70">
        <w:rPr>
          <w:rFonts w:ascii="Verdana" w:hAnsi="Verdana"/>
          <w:sz w:val="18"/>
          <w:szCs w:val="18"/>
        </w:rPr>
        <w:t>.</w:t>
      </w:r>
      <w:r w:rsidR="0049719B">
        <w:rPr>
          <w:rFonts w:ascii="Verdana" w:hAnsi="Verdana"/>
          <w:sz w:val="18"/>
          <w:szCs w:val="18"/>
        </w:rPr>
        <w:t xml:space="preserve"> 174 Gemeentewet is gesloten </w:t>
      </w:r>
      <w:r w:rsidR="004F7773">
        <w:rPr>
          <w:rFonts w:ascii="Verdana" w:hAnsi="Verdana"/>
          <w:sz w:val="18"/>
          <w:szCs w:val="18"/>
        </w:rPr>
        <w:t xml:space="preserve">vanwege een handelen in strijd met </w:t>
      </w:r>
      <w:r w:rsidR="00145DD8">
        <w:rPr>
          <w:rFonts w:ascii="Verdana" w:hAnsi="Verdana"/>
          <w:sz w:val="18"/>
          <w:szCs w:val="18"/>
        </w:rPr>
        <w:t>2</w:t>
      </w:r>
      <w:r w:rsidR="004F7773">
        <w:rPr>
          <w:rFonts w:ascii="Verdana" w:hAnsi="Verdana"/>
          <w:sz w:val="18"/>
          <w:szCs w:val="18"/>
        </w:rPr>
        <w:t xml:space="preserve"> en</w:t>
      </w:r>
      <w:r w:rsidR="00145DD8">
        <w:rPr>
          <w:rFonts w:ascii="Verdana" w:hAnsi="Verdana"/>
          <w:sz w:val="18"/>
          <w:szCs w:val="18"/>
        </w:rPr>
        <w:t xml:space="preserve"> </w:t>
      </w:r>
      <w:r w:rsidR="0049719B">
        <w:rPr>
          <w:rFonts w:ascii="Verdana" w:hAnsi="Verdana"/>
          <w:sz w:val="18"/>
          <w:szCs w:val="18"/>
        </w:rPr>
        <w:t xml:space="preserve">3 </w:t>
      </w:r>
      <w:r w:rsidR="002072A7">
        <w:rPr>
          <w:rFonts w:ascii="Verdana" w:hAnsi="Verdana"/>
          <w:sz w:val="18"/>
          <w:szCs w:val="18"/>
        </w:rPr>
        <w:t>Opiumwet,</w:t>
      </w:r>
      <w:r w:rsidR="004F7773">
        <w:rPr>
          <w:rFonts w:ascii="Verdana" w:hAnsi="Verdana"/>
          <w:sz w:val="18"/>
          <w:szCs w:val="18"/>
        </w:rPr>
        <w:t xml:space="preserve"> de verhuurder de huurovereenkomst buitengerechtelijk </w:t>
      </w:r>
      <w:r w:rsidR="002072A7">
        <w:rPr>
          <w:rFonts w:ascii="Verdana" w:hAnsi="Verdana"/>
          <w:sz w:val="18"/>
          <w:szCs w:val="18"/>
        </w:rPr>
        <w:t xml:space="preserve">kan </w:t>
      </w:r>
      <w:r w:rsidR="004F7773">
        <w:rPr>
          <w:rFonts w:ascii="Verdana" w:hAnsi="Verdana"/>
          <w:sz w:val="18"/>
          <w:szCs w:val="18"/>
        </w:rPr>
        <w:t>ontbinden</w:t>
      </w:r>
      <w:r w:rsidR="002072A7">
        <w:rPr>
          <w:rFonts w:ascii="Verdana" w:hAnsi="Verdana"/>
          <w:sz w:val="18"/>
          <w:szCs w:val="18"/>
        </w:rPr>
        <w:t xml:space="preserve">. </w:t>
      </w:r>
      <w:r w:rsidR="004F7773">
        <w:rPr>
          <w:rFonts w:ascii="Verdana" w:hAnsi="Verdana"/>
          <w:sz w:val="18"/>
          <w:szCs w:val="18"/>
        </w:rPr>
        <w:t xml:space="preserve">Hetzelfde </w:t>
      </w:r>
      <w:r w:rsidR="002072A7">
        <w:rPr>
          <w:rFonts w:ascii="Verdana" w:hAnsi="Verdana"/>
          <w:sz w:val="18"/>
          <w:szCs w:val="18"/>
        </w:rPr>
        <w:t xml:space="preserve">gaat op </w:t>
      </w:r>
      <w:r w:rsidR="004F7773">
        <w:rPr>
          <w:rFonts w:ascii="Verdana" w:hAnsi="Verdana"/>
          <w:sz w:val="18"/>
          <w:szCs w:val="18"/>
        </w:rPr>
        <w:t>voor sluiting door de burgemeester op grond van art. 13b Opiumwet</w:t>
      </w:r>
      <w:r w:rsidR="002072A7">
        <w:rPr>
          <w:rFonts w:ascii="Verdana" w:hAnsi="Verdana"/>
          <w:sz w:val="18"/>
          <w:szCs w:val="18"/>
        </w:rPr>
        <w:t xml:space="preserve">. </w:t>
      </w:r>
      <w:r w:rsidR="00151C7E" w:rsidRPr="00151C7E">
        <w:rPr>
          <w:rFonts w:ascii="Verdana" w:hAnsi="Verdana"/>
          <w:sz w:val="18"/>
          <w:szCs w:val="18"/>
          <w:vertAlign w:val="superscript"/>
        </w:rPr>
        <w:footnoteReference w:id="130"/>
      </w:r>
      <w:r w:rsidR="00E517CD">
        <w:rPr>
          <w:rFonts w:ascii="Verdana" w:hAnsi="Verdana"/>
          <w:sz w:val="18"/>
          <w:szCs w:val="18"/>
        </w:rPr>
        <w:t xml:space="preserve"> </w:t>
      </w:r>
      <w:r w:rsidR="002072A7">
        <w:rPr>
          <w:rFonts w:ascii="Verdana" w:hAnsi="Verdana"/>
          <w:sz w:val="18"/>
          <w:szCs w:val="18"/>
        </w:rPr>
        <w:t xml:space="preserve"> </w:t>
      </w:r>
      <w:r w:rsidR="0049719B">
        <w:rPr>
          <w:rFonts w:ascii="Verdana" w:hAnsi="Verdana"/>
          <w:sz w:val="18"/>
          <w:szCs w:val="18"/>
        </w:rPr>
        <w:t>Het sluiten van de woning op grond van art</w:t>
      </w:r>
      <w:r w:rsidR="00403D70">
        <w:rPr>
          <w:rFonts w:ascii="Verdana" w:hAnsi="Verdana"/>
          <w:sz w:val="18"/>
          <w:szCs w:val="18"/>
        </w:rPr>
        <w:t>.</w:t>
      </w:r>
      <w:r w:rsidR="002072A7">
        <w:rPr>
          <w:rFonts w:ascii="Verdana" w:hAnsi="Verdana"/>
          <w:sz w:val="18"/>
          <w:szCs w:val="18"/>
        </w:rPr>
        <w:t xml:space="preserve"> 2 of 3 Opiumwet doelt op het</w:t>
      </w:r>
      <w:r w:rsidR="0049719B">
        <w:rPr>
          <w:rFonts w:ascii="Verdana" w:hAnsi="Verdana"/>
          <w:sz w:val="18"/>
          <w:szCs w:val="18"/>
        </w:rPr>
        <w:t xml:space="preserve"> telen, bereiden, bewerken,</w:t>
      </w:r>
      <w:r w:rsidR="00CE2418">
        <w:rPr>
          <w:rFonts w:ascii="Verdana" w:hAnsi="Verdana"/>
          <w:sz w:val="18"/>
          <w:szCs w:val="18"/>
        </w:rPr>
        <w:t xml:space="preserve"> </w:t>
      </w:r>
      <w:r w:rsidR="0049719B">
        <w:rPr>
          <w:rFonts w:ascii="Verdana" w:hAnsi="Verdana"/>
          <w:sz w:val="18"/>
          <w:szCs w:val="18"/>
        </w:rPr>
        <w:t>verwerken, verkopen, afleveren, verstrekken of vervoeren, aanwezig hebben en vervaardigen van soft- of harddrugs.</w:t>
      </w:r>
      <w:r w:rsidR="00E92464">
        <w:rPr>
          <w:rFonts w:ascii="Verdana" w:hAnsi="Verdana"/>
          <w:sz w:val="18"/>
          <w:szCs w:val="18"/>
        </w:rPr>
        <w:t xml:space="preserve"> </w:t>
      </w:r>
      <w:r w:rsidR="0057581D">
        <w:rPr>
          <w:rFonts w:ascii="Verdana" w:hAnsi="Verdana"/>
          <w:sz w:val="18"/>
          <w:szCs w:val="18"/>
        </w:rPr>
        <w:t xml:space="preserve">Dit onderzoek richt zich </w:t>
      </w:r>
      <w:r w:rsidR="002072A7">
        <w:rPr>
          <w:rFonts w:ascii="Verdana" w:hAnsi="Verdana"/>
          <w:sz w:val="18"/>
          <w:szCs w:val="18"/>
        </w:rPr>
        <w:t xml:space="preserve">evenwel </w:t>
      </w:r>
      <w:r w:rsidR="0057581D">
        <w:rPr>
          <w:rFonts w:ascii="Verdana" w:hAnsi="Verdana"/>
          <w:sz w:val="18"/>
          <w:szCs w:val="18"/>
        </w:rPr>
        <w:t>alleen op art</w:t>
      </w:r>
      <w:r w:rsidR="00403D70">
        <w:rPr>
          <w:rFonts w:ascii="Verdana" w:hAnsi="Verdana"/>
          <w:sz w:val="18"/>
          <w:szCs w:val="18"/>
        </w:rPr>
        <w:t>.</w:t>
      </w:r>
      <w:r w:rsidR="0057581D">
        <w:rPr>
          <w:rFonts w:ascii="Verdana" w:hAnsi="Verdana"/>
          <w:sz w:val="18"/>
          <w:szCs w:val="18"/>
        </w:rPr>
        <w:t xml:space="preserve"> 7:231 lid 1 BW.</w:t>
      </w:r>
    </w:p>
    <w:p w14:paraId="03BEC042" w14:textId="77777777" w:rsidR="00D35D5F" w:rsidRDefault="00D35D5F" w:rsidP="001074D9">
      <w:pPr>
        <w:spacing w:after="0" w:line="360" w:lineRule="auto"/>
        <w:jc w:val="both"/>
        <w:rPr>
          <w:rFonts w:ascii="Verdana" w:hAnsi="Verdana"/>
          <w:sz w:val="18"/>
          <w:szCs w:val="18"/>
        </w:rPr>
      </w:pPr>
    </w:p>
    <w:p w14:paraId="40A41234" w14:textId="77777777" w:rsidR="00E92464" w:rsidRDefault="00C914AA" w:rsidP="006D0701">
      <w:pPr>
        <w:pStyle w:val="Kop2"/>
      </w:pPr>
      <w:bookmarkStart w:id="94" w:name="_Toc11658806"/>
      <w:bookmarkStart w:id="95" w:name="_Toc11746125"/>
      <w:r>
        <w:t>4.4</w:t>
      </w:r>
      <w:r w:rsidR="00E92464">
        <w:t xml:space="preserve">. </w:t>
      </w:r>
      <w:r w:rsidR="00E92464" w:rsidRPr="003D568E">
        <w:t xml:space="preserve">Voorlopige voorziening </w:t>
      </w:r>
      <w:r w:rsidR="000C21CB">
        <w:t>(kort geding)</w:t>
      </w:r>
      <w:bookmarkEnd w:id="94"/>
      <w:bookmarkEnd w:id="95"/>
    </w:p>
    <w:p w14:paraId="715B29C8" w14:textId="77777777" w:rsidR="00E92464" w:rsidRPr="00B13620" w:rsidRDefault="00E92464" w:rsidP="00E92464"/>
    <w:p w14:paraId="515ED624" w14:textId="77777777" w:rsidR="00E92464" w:rsidRDefault="00E92464" w:rsidP="00E92464">
      <w:pPr>
        <w:spacing w:line="360" w:lineRule="auto"/>
        <w:jc w:val="both"/>
        <w:rPr>
          <w:rFonts w:ascii="Verdana" w:hAnsi="Verdana"/>
          <w:sz w:val="18"/>
          <w:szCs w:val="18"/>
        </w:rPr>
      </w:pPr>
      <w:r w:rsidRPr="00E92A5C">
        <w:rPr>
          <w:rFonts w:ascii="Verdana" w:hAnsi="Verdana"/>
          <w:sz w:val="18"/>
          <w:szCs w:val="18"/>
        </w:rPr>
        <w:t xml:space="preserve">De verhuurder </w:t>
      </w:r>
      <w:r>
        <w:rPr>
          <w:rFonts w:ascii="Verdana" w:hAnsi="Verdana"/>
          <w:sz w:val="18"/>
          <w:szCs w:val="18"/>
        </w:rPr>
        <w:t>heeft de optie om bij een spoedeisend belang de ontruiming van de huurder te laten verlopen via een kort geding bij de vo</w:t>
      </w:r>
      <w:r w:rsidR="000C21CB">
        <w:rPr>
          <w:rFonts w:ascii="Verdana" w:hAnsi="Verdana"/>
          <w:sz w:val="18"/>
          <w:szCs w:val="18"/>
        </w:rPr>
        <w:t xml:space="preserve">orzieningenrechter in </w:t>
      </w:r>
      <w:r>
        <w:rPr>
          <w:rFonts w:ascii="Verdana" w:hAnsi="Verdana"/>
          <w:sz w:val="18"/>
          <w:szCs w:val="18"/>
        </w:rPr>
        <w:t>de verwacht</w:t>
      </w:r>
      <w:r w:rsidR="000C21CB">
        <w:rPr>
          <w:rFonts w:ascii="Verdana" w:hAnsi="Verdana"/>
          <w:sz w:val="18"/>
          <w:szCs w:val="18"/>
        </w:rPr>
        <w:t>ing dat in de bodemprocedure</w:t>
      </w:r>
      <w:r>
        <w:rPr>
          <w:rFonts w:ascii="Verdana" w:hAnsi="Verdana"/>
          <w:sz w:val="18"/>
          <w:szCs w:val="18"/>
        </w:rPr>
        <w:t xml:space="preserve"> de hu</w:t>
      </w:r>
      <w:r w:rsidR="000C21CB">
        <w:rPr>
          <w:rFonts w:ascii="Verdana" w:hAnsi="Verdana"/>
          <w:sz w:val="18"/>
          <w:szCs w:val="18"/>
        </w:rPr>
        <w:t>urovereenkomst wordt ontbonden</w:t>
      </w:r>
      <w:r>
        <w:rPr>
          <w:rFonts w:ascii="Verdana" w:hAnsi="Verdana"/>
          <w:sz w:val="18"/>
          <w:szCs w:val="18"/>
        </w:rPr>
        <w:t>.</w:t>
      </w:r>
      <w:r>
        <w:rPr>
          <w:rStyle w:val="Voetnootmarkering"/>
          <w:rFonts w:ascii="Verdana" w:hAnsi="Verdana"/>
          <w:sz w:val="18"/>
          <w:szCs w:val="18"/>
        </w:rPr>
        <w:footnoteReference w:id="131"/>
      </w:r>
    </w:p>
    <w:p w14:paraId="3E49FFEA" w14:textId="77777777" w:rsidR="00E92464" w:rsidRDefault="00E92464" w:rsidP="00E92464">
      <w:pPr>
        <w:spacing w:after="0" w:line="360" w:lineRule="auto"/>
        <w:jc w:val="both"/>
        <w:rPr>
          <w:rFonts w:ascii="Verdana" w:hAnsi="Verdana"/>
          <w:sz w:val="18"/>
          <w:szCs w:val="18"/>
        </w:rPr>
      </w:pPr>
      <w:r>
        <w:rPr>
          <w:rFonts w:ascii="Verdana" w:hAnsi="Verdana"/>
          <w:sz w:val="18"/>
          <w:szCs w:val="18"/>
        </w:rPr>
        <w:t>Het kort geding leent zich uitsluitend voor de beoordeling of de tekortkoming van de huurder een ontruiming rechtvaardigt. Alle omstandigheden van het geval worden daarin me</w:t>
      </w:r>
      <w:r w:rsidR="000C21CB">
        <w:rPr>
          <w:rFonts w:ascii="Verdana" w:hAnsi="Verdana"/>
          <w:sz w:val="18"/>
          <w:szCs w:val="18"/>
        </w:rPr>
        <w:t>egenomen. Een kort geding betreft geen constitutief vonnis. H</w:t>
      </w:r>
      <w:r>
        <w:rPr>
          <w:rFonts w:ascii="Verdana" w:hAnsi="Verdana"/>
          <w:sz w:val="18"/>
          <w:szCs w:val="18"/>
        </w:rPr>
        <w:t>et brengt</w:t>
      </w:r>
      <w:r w:rsidR="000C21CB">
        <w:rPr>
          <w:rFonts w:ascii="Verdana" w:hAnsi="Verdana"/>
          <w:sz w:val="18"/>
          <w:szCs w:val="18"/>
        </w:rPr>
        <w:t xml:space="preserve"> immers geen wijziging</w:t>
      </w:r>
      <w:r>
        <w:rPr>
          <w:rFonts w:ascii="Verdana" w:hAnsi="Verdana"/>
          <w:sz w:val="18"/>
          <w:szCs w:val="18"/>
        </w:rPr>
        <w:t xml:space="preserve"> in de rechtstoestand tussen </w:t>
      </w:r>
      <w:r>
        <w:rPr>
          <w:rFonts w:ascii="Verdana" w:hAnsi="Verdana"/>
          <w:sz w:val="18"/>
          <w:szCs w:val="18"/>
        </w:rPr>
        <w:lastRenderedPageBreak/>
        <w:t>partijen, dus</w:t>
      </w:r>
      <w:r w:rsidR="000C21CB">
        <w:rPr>
          <w:rFonts w:ascii="Verdana" w:hAnsi="Verdana"/>
          <w:sz w:val="18"/>
          <w:szCs w:val="18"/>
        </w:rPr>
        <w:t xml:space="preserve"> de huurovereenkomst blijft </w:t>
      </w:r>
      <w:r>
        <w:rPr>
          <w:rFonts w:ascii="Verdana" w:hAnsi="Verdana"/>
          <w:sz w:val="18"/>
          <w:szCs w:val="18"/>
        </w:rPr>
        <w:t>in stand.</w:t>
      </w:r>
      <w:r>
        <w:rPr>
          <w:rStyle w:val="Voetnootmarkering"/>
          <w:rFonts w:ascii="Verdana" w:hAnsi="Verdana"/>
          <w:sz w:val="18"/>
          <w:szCs w:val="18"/>
        </w:rPr>
        <w:footnoteReference w:id="132"/>
      </w:r>
      <w:r>
        <w:rPr>
          <w:rFonts w:ascii="Verdana" w:hAnsi="Verdana"/>
          <w:sz w:val="18"/>
          <w:szCs w:val="18"/>
        </w:rPr>
        <w:t xml:space="preserve"> Een ontruiming in kort geding kan slechts toegewezen worden als de bijzondere omstandigheden van de verhuurder dermate zwaar wegen dat de ontruiming niet kan wachten tot de </w:t>
      </w:r>
      <w:r w:rsidR="000C21CB">
        <w:rPr>
          <w:rFonts w:ascii="Verdana" w:hAnsi="Verdana"/>
          <w:sz w:val="18"/>
          <w:szCs w:val="18"/>
        </w:rPr>
        <w:t xml:space="preserve">uitkomst van een </w:t>
      </w:r>
      <w:r>
        <w:rPr>
          <w:rFonts w:ascii="Verdana" w:hAnsi="Verdana"/>
          <w:sz w:val="18"/>
          <w:szCs w:val="18"/>
        </w:rPr>
        <w:t>bodemprocedure.</w:t>
      </w:r>
      <w:r>
        <w:rPr>
          <w:rStyle w:val="Voetnootmarkering"/>
          <w:rFonts w:ascii="Verdana" w:hAnsi="Verdana"/>
          <w:sz w:val="18"/>
          <w:szCs w:val="18"/>
        </w:rPr>
        <w:footnoteReference w:id="133"/>
      </w:r>
      <w:r>
        <w:rPr>
          <w:rFonts w:ascii="Verdana" w:hAnsi="Verdana"/>
          <w:sz w:val="18"/>
          <w:szCs w:val="18"/>
        </w:rPr>
        <w:t xml:space="preserve"> </w:t>
      </w:r>
    </w:p>
    <w:p w14:paraId="37EB8FDF" w14:textId="77777777" w:rsidR="00E92464" w:rsidRDefault="00E92464" w:rsidP="00E92464">
      <w:pPr>
        <w:spacing w:after="0" w:line="360" w:lineRule="auto"/>
        <w:jc w:val="both"/>
        <w:rPr>
          <w:rFonts w:ascii="Verdana" w:hAnsi="Verdana"/>
          <w:sz w:val="18"/>
          <w:szCs w:val="18"/>
        </w:rPr>
      </w:pPr>
    </w:p>
    <w:p w14:paraId="62FB2C03" w14:textId="77777777" w:rsidR="00E92464" w:rsidRDefault="00E92464" w:rsidP="00E92464">
      <w:pPr>
        <w:spacing w:after="0" w:line="360" w:lineRule="auto"/>
        <w:jc w:val="both"/>
        <w:rPr>
          <w:rFonts w:ascii="Verdana" w:hAnsi="Verdana"/>
          <w:sz w:val="18"/>
          <w:szCs w:val="18"/>
        </w:rPr>
      </w:pPr>
      <w:r>
        <w:rPr>
          <w:rFonts w:ascii="Verdana" w:hAnsi="Verdana"/>
          <w:sz w:val="18"/>
          <w:szCs w:val="18"/>
        </w:rPr>
        <w:t xml:space="preserve">De rechter dient aan de beoordeling van het spoedeisend belang hoge eisen te stellen. Een ontruiming kan per slot van rekening verstrekkende gevolgen hebben voor de huurder. Verder is de hennepkwekerij in de meeste gevallen al de door de politie verwijderd. Daarmee is </w:t>
      </w:r>
      <w:r w:rsidR="000C21CB">
        <w:rPr>
          <w:rFonts w:ascii="Verdana" w:hAnsi="Verdana"/>
          <w:sz w:val="18"/>
          <w:szCs w:val="18"/>
        </w:rPr>
        <w:t xml:space="preserve">de </w:t>
      </w:r>
      <w:r>
        <w:rPr>
          <w:rFonts w:ascii="Verdana" w:hAnsi="Verdana"/>
          <w:sz w:val="18"/>
          <w:szCs w:val="18"/>
        </w:rPr>
        <w:t>uit de hennepteelt voortkomende tekortkoming ook opgeruimd. Of men dan nog kan spreken van een spoedeisend belang is aan het oordeel van de rechter. Verhuurders kunnen het spoedeisende belang onderbouwen met de vrees voor recidive op termijn of</w:t>
      </w:r>
      <w:r w:rsidR="0077199E">
        <w:rPr>
          <w:rFonts w:ascii="Verdana" w:hAnsi="Verdana"/>
          <w:sz w:val="18"/>
          <w:szCs w:val="18"/>
        </w:rPr>
        <w:t xml:space="preserve"> wijzen</w:t>
      </w:r>
      <w:r w:rsidR="006F1430">
        <w:rPr>
          <w:rFonts w:ascii="Verdana" w:hAnsi="Verdana"/>
          <w:sz w:val="18"/>
          <w:szCs w:val="18"/>
        </w:rPr>
        <w:t xml:space="preserve"> een</w:t>
      </w:r>
      <w:r>
        <w:rPr>
          <w:rFonts w:ascii="Verdana" w:hAnsi="Verdana"/>
          <w:sz w:val="18"/>
          <w:szCs w:val="18"/>
        </w:rPr>
        <w:t xml:space="preserve"> strikte naleving van hun (zero-tolerance) beleid</w:t>
      </w:r>
      <w:r w:rsidR="0077199E">
        <w:rPr>
          <w:rFonts w:ascii="Verdana" w:hAnsi="Verdana"/>
          <w:sz w:val="18"/>
          <w:szCs w:val="18"/>
        </w:rPr>
        <w:t xml:space="preserve"> als voorbeeldfunctie. </w:t>
      </w:r>
      <w:r>
        <w:rPr>
          <w:rStyle w:val="Voetnootmarkering"/>
          <w:rFonts w:ascii="Verdana" w:hAnsi="Verdana"/>
          <w:sz w:val="18"/>
          <w:szCs w:val="18"/>
        </w:rPr>
        <w:footnoteReference w:id="134"/>
      </w:r>
      <w:r w:rsidR="0077199E">
        <w:rPr>
          <w:rFonts w:ascii="Verdana" w:hAnsi="Verdana"/>
          <w:sz w:val="18"/>
          <w:szCs w:val="18"/>
        </w:rPr>
        <w:t xml:space="preserve"> Ook vond </w:t>
      </w:r>
      <w:r>
        <w:rPr>
          <w:rFonts w:ascii="Verdana" w:hAnsi="Verdana"/>
          <w:sz w:val="18"/>
          <w:szCs w:val="18"/>
        </w:rPr>
        <w:t xml:space="preserve">het Gerechtshof Amsterdam </w:t>
      </w:r>
      <w:r w:rsidR="0077199E">
        <w:rPr>
          <w:rFonts w:ascii="Verdana" w:hAnsi="Verdana"/>
          <w:sz w:val="18"/>
          <w:szCs w:val="18"/>
        </w:rPr>
        <w:t xml:space="preserve">dat het </w:t>
      </w:r>
      <w:r>
        <w:rPr>
          <w:rFonts w:ascii="Verdana" w:hAnsi="Verdana"/>
          <w:sz w:val="18"/>
          <w:szCs w:val="18"/>
        </w:rPr>
        <w:t>spoedeisend belang voldoende gewichtig</w:t>
      </w:r>
      <w:r w:rsidR="00701C28">
        <w:rPr>
          <w:rFonts w:ascii="Verdana" w:hAnsi="Verdana"/>
          <w:sz w:val="18"/>
          <w:szCs w:val="18"/>
        </w:rPr>
        <w:t xml:space="preserve"> was om</w:t>
      </w:r>
      <w:r>
        <w:rPr>
          <w:rFonts w:ascii="Verdana" w:hAnsi="Verdana"/>
          <w:sz w:val="18"/>
          <w:szCs w:val="18"/>
        </w:rPr>
        <w:t xml:space="preserve"> de huurwoning zo snel als mogelijk weer beschikbaar </w:t>
      </w:r>
      <w:r w:rsidR="00701C28">
        <w:rPr>
          <w:rFonts w:ascii="Verdana" w:hAnsi="Verdana"/>
          <w:sz w:val="18"/>
          <w:szCs w:val="18"/>
        </w:rPr>
        <w:t>te stellen</w:t>
      </w:r>
      <w:r>
        <w:rPr>
          <w:rFonts w:ascii="Verdana" w:hAnsi="Verdana"/>
          <w:sz w:val="18"/>
          <w:szCs w:val="18"/>
        </w:rPr>
        <w:t xml:space="preserve"> voor andere huurders. </w:t>
      </w:r>
      <w:r>
        <w:rPr>
          <w:rStyle w:val="Voetnootmarkering"/>
          <w:rFonts w:ascii="Verdana" w:hAnsi="Verdana"/>
          <w:sz w:val="18"/>
          <w:szCs w:val="18"/>
        </w:rPr>
        <w:footnoteReference w:id="135"/>
      </w:r>
    </w:p>
    <w:p w14:paraId="58D44C4D" w14:textId="77777777" w:rsidR="00227A4F" w:rsidRDefault="00227A4F" w:rsidP="001074D9">
      <w:pPr>
        <w:spacing w:after="0" w:line="360" w:lineRule="auto"/>
        <w:jc w:val="both"/>
        <w:rPr>
          <w:rFonts w:ascii="Verdana" w:hAnsi="Verdana"/>
          <w:sz w:val="18"/>
          <w:szCs w:val="18"/>
        </w:rPr>
      </w:pPr>
    </w:p>
    <w:p w14:paraId="637FFE50" w14:textId="77777777" w:rsidR="00793E4A" w:rsidRDefault="00811C73" w:rsidP="00786FBB">
      <w:pPr>
        <w:pStyle w:val="Kop2"/>
      </w:pPr>
      <w:bookmarkStart w:id="96" w:name="_Toc11658807"/>
      <w:bookmarkStart w:id="97" w:name="_Toc11746126"/>
      <w:r>
        <w:t>4.5</w:t>
      </w:r>
      <w:r w:rsidR="00786FBB">
        <w:t>. Bewijsvoering</w:t>
      </w:r>
      <w:bookmarkEnd w:id="96"/>
      <w:bookmarkEnd w:id="97"/>
      <w:r w:rsidR="00786FBB">
        <w:t xml:space="preserve"> </w:t>
      </w:r>
    </w:p>
    <w:p w14:paraId="404C22D2" w14:textId="77777777" w:rsidR="00786FBB" w:rsidRPr="00AB4E22" w:rsidRDefault="00786FBB" w:rsidP="00AB4E22">
      <w:pPr>
        <w:spacing w:after="0" w:line="360" w:lineRule="auto"/>
        <w:jc w:val="both"/>
        <w:rPr>
          <w:rFonts w:ascii="Verdana" w:hAnsi="Verdana"/>
          <w:sz w:val="18"/>
          <w:szCs w:val="18"/>
        </w:rPr>
      </w:pPr>
    </w:p>
    <w:p w14:paraId="43E0B160" w14:textId="77777777" w:rsidR="00872941" w:rsidRDefault="009B4D27" w:rsidP="00AB4E22">
      <w:pPr>
        <w:spacing w:after="0" w:line="360" w:lineRule="auto"/>
        <w:jc w:val="both"/>
        <w:rPr>
          <w:rFonts w:ascii="Verdana" w:hAnsi="Verdana"/>
          <w:sz w:val="18"/>
          <w:szCs w:val="18"/>
        </w:rPr>
      </w:pPr>
      <w:r>
        <w:rPr>
          <w:rFonts w:ascii="Verdana" w:hAnsi="Verdana"/>
          <w:sz w:val="18"/>
          <w:szCs w:val="18"/>
        </w:rPr>
        <w:t>Als de verhuurder aanvoert</w:t>
      </w:r>
      <w:r w:rsidR="00FB1F49">
        <w:rPr>
          <w:rFonts w:ascii="Verdana" w:hAnsi="Verdana"/>
          <w:sz w:val="18"/>
          <w:szCs w:val="18"/>
        </w:rPr>
        <w:t xml:space="preserve"> en</w:t>
      </w:r>
      <w:r w:rsidR="00DF332D">
        <w:rPr>
          <w:rFonts w:ascii="Verdana" w:hAnsi="Verdana"/>
          <w:sz w:val="18"/>
          <w:szCs w:val="18"/>
        </w:rPr>
        <w:t xml:space="preserve"> </w:t>
      </w:r>
      <w:r w:rsidR="005B6668">
        <w:rPr>
          <w:rFonts w:ascii="Verdana" w:hAnsi="Verdana"/>
          <w:sz w:val="18"/>
          <w:szCs w:val="18"/>
        </w:rPr>
        <w:t>bewijst</w:t>
      </w:r>
      <w:r w:rsidR="00DF332D">
        <w:rPr>
          <w:rFonts w:ascii="Verdana" w:hAnsi="Verdana"/>
          <w:sz w:val="18"/>
          <w:szCs w:val="18"/>
        </w:rPr>
        <w:t xml:space="preserve"> </w:t>
      </w:r>
      <w:r>
        <w:rPr>
          <w:rFonts w:ascii="Verdana" w:hAnsi="Verdana"/>
          <w:sz w:val="18"/>
          <w:szCs w:val="18"/>
        </w:rPr>
        <w:t>dat de huurder tekort is geschoten</w:t>
      </w:r>
      <w:r w:rsidR="005B6668">
        <w:rPr>
          <w:rFonts w:ascii="Verdana" w:hAnsi="Verdana"/>
          <w:sz w:val="18"/>
          <w:szCs w:val="18"/>
        </w:rPr>
        <w:t xml:space="preserve"> in zijn verplichtingen</w:t>
      </w:r>
      <w:r>
        <w:rPr>
          <w:rFonts w:ascii="Verdana" w:hAnsi="Verdana"/>
          <w:sz w:val="18"/>
          <w:szCs w:val="18"/>
        </w:rPr>
        <w:t xml:space="preserve">, dan zal de </w:t>
      </w:r>
      <w:r w:rsidRPr="00993FB6">
        <w:rPr>
          <w:rFonts w:ascii="Verdana" w:hAnsi="Verdana"/>
          <w:sz w:val="18"/>
          <w:szCs w:val="18"/>
        </w:rPr>
        <w:t>huurder</w:t>
      </w:r>
      <w:r>
        <w:rPr>
          <w:rFonts w:ascii="Verdana" w:hAnsi="Verdana"/>
          <w:sz w:val="18"/>
          <w:szCs w:val="18"/>
        </w:rPr>
        <w:t xml:space="preserve"> moeten aantonen dat zijn ‘tekortkoming’ de ontbinding niet rechtvaardigt, omdat de tekortkoming van bijzondere aard is of</w:t>
      </w:r>
      <w:r w:rsidR="0077199E">
        <w:rPr>
          <w:rFonts w:ascii="Verdana" w:hAnsi="Verdana"/>
          <w:sz w:val="18"/>
          <w:szCs w:val="18"/>
        </w:rPr>
        <w:t xml:space="preserve"> van geringe betekenis</w:t>
      </w:r>
      <w:r>
        <w:rPr>
          <w:rFonts w:ascii="Verdana" w:hAnsi="Verdana"/>
          <w:sz w:val="18"/>
          <w:szCs w:val="18"/>
        </w:rPr>
        <w:t>.</w:t>
      </w:r>
      <w:r>
        <w:rPr>
          <w:rStyle w:val="Voetnootmarkering"/>
          <w:rFonts w:ascii="Verdana" w:hAnsi="Verdana"/>
          <w:sz w:val="18"/>
          <w:szCs w:val="18"/>
        </w:rPr>
        <w:footnoteReference w:id="136"/>
      </w:r>
      <w:r w:rsidR="0077199E">
        <w:rPr>
          <w:rFonts w:ascii="Verdana" w:hAnsi="Verdana"/>
          <w:sz w:val="18"/>
          <w:szCs w:val="18"/>
        </w:rPr>
        <w:t xml:space="preserve">  Het</w:t>
      </w:r>
      <w:r>
        <w:rPr>
          <w:rFonts w:ascii="Verdana" w:hAnsi="Verdana"/>
          <w:sz w:val="18"/>
          <w:szCs w:val="18"/>
        </w:rPr>
        <w:t xml:space="preserve">zelfde geldt voor het concretiseren en motiveren van de omstandigheden van het geval. </w:t>
      </w:r>
      <w:r>
        <w:rPr>
          <w:rStyle w:val="Voetnootmarkering"/>
          <w:rFonts w:ascii="Verdana" w:hAnsi="Verdana"/>
          <w:sz w:val="18"/>
          <w:szCs w:val="18"/>
        </w:rPr>
        <w:footnoteReference w:id="137"/>
      </w:r>
      <w:r>
        <w:rPr>
          <w:rFonts w:ascii="Verdana" w:hAnsi="Verdana"/>
          <w:sz w:val="18"/>
          <w:szCs w:val="18"/>
        </w:rPr>
        <w:t xml:space="preserve"> De huurder zal he</w:t>
      </w:r>
      <w:r w:rsidR="0077199E">
        <w:rPr>
          <w:rFonts w:ascii="Verdana" w:hAnsi="Verdana"/>
          <w:sz w:val="18"/>
          <w:szCs w:val="18"/>
        </w:rPr>
        <w:t>t tegendeel moeten bewijzen</w:t>
      </w:r>
      <w:r>
        <w:rPr>
          <w:rFonts w:ascii="Verdana" w:hAnsi="Verdana"/>
          <w:sz w:val="18"/>
          <w:szCs w:val="18"/>
        </w:rPr>
        <w:t>.</w:t>
      </w:r>
      <w:r>
        <w:rPr>
          <w:rStyle w:val="Voetnootmarkering"/>
          <w:rFonts w:ascii="Verdana" w:hAnsi="Verdana"/>
          <w:sz w:val="18"/>
          <w:szCs w:val="18"/>
        </w:rPr>
        <w:footnoteReference w:id="138"/>
      </w:r>
      <w:r>
        <w:rPr>
          <w:rFonts w:ascii="Verdana" w:hAnsi="Verdana"/>
          <w:sz w:val="18"/>
          <w:szCs w:val="18"/>
        </w:rPr>
        <w:t xml:space="preserve"> Bovendien mag de rechter zelf niet uitgaan va</w:t>
      </w:r>
      <w:r w:rsidR="0077199E">
        <w:rPr>
          <w:rFonts w:ascii="Verdana" w:hAnsi="Verdana"/>
          <w:sz w:val="18"/>
          <w:szCs w:val="18"/>
        </w:rPr>
        <w:t>n dergelijke uitzonderingen indien</w:t>
      </w:r>
      <w:r>
        <w:rPr>
          <w:rFonts w:ascii="Verdana" w:hAnsi="Verdana"/>
          <w:sz w:val="18"/>
          <w:szCs w:val="18"/>
        </w:rPr>
        <w:t xml:space="preserve"> de huurder deze niet heeft aangevoerd.</w:t>
      </w:r>
      <w:r>
        <w:rPr>
          <w:rStyle w:val="Voetnootmarkering"/>
          <w:rFonts w:ascii="Verdana" w:hAnsi="Verdana"/>
          <w:sz w:val="18"/>
          <w:szCs w:val="18"/>
        </w:rPr>
        <w:footnoteReference w:id="139"/>
      </w:r>
      <w:r w:rsidR="001C60BC">
        <w:rPr>
          <w:rFonts w:ascii="Verdana" w:hAnsi="Verdana"/>
          <w:sz w:val="18"/>
          <w:szCs w:val="18"/>
        </w:rPr>
        <w:t xml:space="preserve"> </w:t>
      </w:r>
      <w:r w:rsidR="0077199E">
        <w:rPr>
          <w:rFonts w:ascii="Verdana" w:hAnsi="Verdana"/>
          <w:sz w:val="18"/>
          <w:szCs w:val="18"/>
        </w:rPr>
        <w:t>Als de huurder</w:t>
      </w:r>
      <w:r w:rsidR="00C32B7E">
        <w:rPr>
          <w:rFonts w:ascii="Verdana" w:hAnsi="Verdana"/>
          <w:sz w:val="18"/>
          <w:szCs w:val="18"/>
        </w:rPr>
        <w:t xml:space="preserve"> </w:t>
      </w:r>
      <w:r w:rsidR="00181A89">
        <w:rPr>
          <w:rFonts w:ascii="Verdana" w:hAnsi="Verdana"/>
          <w:sz w:val="18"/>
          <w:szCs w:val="18"/>
        </w:rPr>
        <w:t xml:space="preserve">dat niet (voldoende) doet of niet verschijnt en </w:t>
      </w:r>
      <w:r w:rsidR="00C32B7E">
        <w:rPr>
          <w:rFonts w:ascii="Verdana" w:hAnsi="Verdana"/>
          <w:sz w:val="18"/>
          <w:szCs w:val="18"/>
        </w:rPr>
        <w:t>het vonnis</w:t>
      </w:r>
      <w:r w:rsidR="00695DC2">
        <w:rPr>
          <w:rFonts w:ascii="Verdana" w:hAnsi="Verdana"/>
          <w:sz w:val="18"/>
          <w:szCs w:val="18"/>
        </w:rPr>
        <w:t xml:space="preserve"> </w:t>
      </w:r>
      <w:r w:rsidR="00181A89">
        <w:rPr>
          <w:rFonts w:ascii="Verdana" w:hAnsi="Verdana"/>
          <w:sz w:val="18"/>
          <w:szCs w:val="18"/>
        </w:rPr>
        <w:t xml:space="preserve">daardoor </w:t>
      </w:r>
      <w:r w:rsidR="00695DC2">
        <w:rPr>
          <w:rFonts w:ascii="Verdana" w:hAnsi="Verdana"/>
          <w:sz w:val="18"/>
          <w:szCs w:val="18"/>
        </w:rPr>
        <w:t>bij verstek</w:t>
      </w:r>
      <w:r w:rsidR="00C32B7E">
        <w:rPr>
          <w:rFonts w:ascii="Verdana" w:hAnsi="Verdana"/>
          <w:sz w:val="18"/>
          <w:szCs w:val="18"/>
        </w:rPr>
        <w:t xml:space="preserve"> wordt uitgesproken, dan wordt de ontbinding over het algemeen toegewezen.</w:t>
      </w:r>
      <w:r w:rsidR="00C32B7E">
        <w:rPr>
          <w:rStyle w:val="Voetnootmarkering"/>
          <w:rFonts w:ascii="Verdana" w:hAnsi="Verdana"/>
          <w:sz w:val="18"/>
          <w:szCs w:val="18"/>
        </w:rPr>
        <w:footnoteReference w:id="140"/>
      </w:r>
    </w:p>
    <w:p w14:paraId="39300422" w14:textId="77777777" w:rsidR="00BD248A" w:rsidRDefault="00BD248A" w:rsidP="00AB4E22">
      <w:pPr>
        <w:spacing w:after="0" w:line="360" w:lineRule="auto"/>
        <w:jc w:val="both"/>
        <w:rPr>
          <w:rFonts w:ascii="Verdana" w:hAnsi="Verdana"/>
          <w:sz w:val="18"/>
          <w:szCs w:val="18"/>
        </w:rPr>
      </w:pPr>
    </w:p>
    <w:p w14:paraId="021B4E71" w14:textId="77777777" w:rsidR="00BD248A" w:rsidRDefault="001C48DC" w:rsidP="001C48DC">
      <w:pPr>
        <w:pStyle w:val="Kop3"/>
      </w:pPr>
      <w:bookmarkStart w:id="99" w:name="_Toc11658808"/>
      <w:bookmarkStart w:id="100" w:name="_Toc11746127"/>
      <w:r>
        <w:t xml:space="preserve">4.5.1. </w:t>
      </w:r>
      <w:r w:rsidR="00BD248A">
        <w:t>Bijzonder aard en geringe betekenis</w:t>
      </w:r>
      <w:bookmarkEnd w:id="99"/>
      <w:bookmarkEnd w:id="100"/>
    </w:p>
    <w:p w14:paraId="6C9D0077" w14:textId="77777777" w:rsidR="00EF493B" w:rsidRDefault="00EF493B" w:rsidP="00EF493B">
      <w:pPr>
        <w:spacing w:after="0" w:line="360" w:lineRule="auto"/>
        <w:jc w:val="both"/>
        <w:rPr>
          <w:rFonts w:ascii="Verdana" w:hAnsi="Verdana"/>
          <w:sz w:val="18"/>
          <w:szCs w:val="18"/>
        </w:rPr>
      </w:pPr>
    </w:p>
    <w:p w14:paraId="5E27D702" w14:textId="430337A2" w:rsidR="00BD248A" w:rsidRPr="00BD248A" w:rsidRDefault="00EF493B" w:rsidP="00AB4E22">
      <w:pPr>
        <w:spacing w:after="0" w:line="360" w:lineRule="auto"/>
        <w:jc w:val="both"/>
        <w:rPr>
          <w:rFonts w:ascii="Verdana" w:hAnsi="Verdana"/>
          <w:sz w:val="18"/>
          <w:szCs w:val="18"/>
        </w:rPr>
      </w:pPr>
      <w:r>
        <w:rPr>
          <w:rFonts w:ascii="Verdana" w:hAnsi="Verdana"/>
          <w:sz w:val="18"/>
          <w:szCs w:val="18"/>
        </w:rPr>
        <w:t>De hoofdregel voor ontbinding is dat iedere tekortkoming de bevoegdheid geeft tot ontbinding, tenzij de tekortkoming een ontbinding niet rechtvaardigt als uitzondering op deze hoofdregel.</w:t>
      </w:r>
      <w:r>
        <w:rPr>
          <w:rStyle w:val="Voetnootmarkering"/>
          <w:rFonts w:ascii="Verdana" w:hAnsi="Verdana"/>
          <w:sz w:val="18"/>
          <w:szCs w:val="18"/>
        </w:rPr>
        <w:footnoteReference w:id="141"/>
      </w:r>
      <w:r>
        <w:rPr>
          <w:rFonts w:ascii="Verdana" w:hAnsi="Verdana"/>
          <w:sz w:val="18"/>
          <w:szCs w:val="18"/>
        </w:rPr>
        <w:t xml:space="preserve"> In de loop der jaren heeft de tenzij-bepaling echter een ruimere betekenis gekregen.</w:t>
      </w:r>
      <w:r>
        <w:rPr>
          <w:rStyle w:val="Voetnootmarkering"/>
          <w:rFonts w:ascii="Verdana" w:hAnsi="Verdana"/>
          <w:sz w:val="18"/>
          <w:szCs w:val="18"/>
        </w:rPr>
        <w:footnoteReference w:id="142"/>
      </w:r>
      <w:r>
        <w:rPr>
          <w:rFonts w:ascii="Verdana" w:hAnsi="Verdana"/>
          <w:sz w:val="18"/>
          <w:szCs w:val="18"/>
        </w:rPr>
        <w:t xml:space="preserve"> </w:t>
      </w:r>
      <w:r w:rsidR="00BD248A">
        <w:rPr>
          <w:rFonts w:ascii="Verdana" w:hAnsi="Verdana"/>
          <w:sz w:val="18"/>
          <w:szCs w:val="18"/>
        </w:rPr>
        <w:t>Uit de wetsgeschiedenis en jurisprudentie is aan de tenzij-bepaling uit lid 1 vorm gegeven.</w:t>
      </w:r>
      <w:r w:rsidR="00BD248A">
        <w:rPr>
          <w:rStyle w:val="Voetnootmarkering"/>
          <w:rFonts w:ascii="Verdana" w:hAnsi="Verdana"/>
          <w:sz w:val="18"/>
          <w:szCs w:val="18"/>
        </w:rPr>
        <w:footnoteReference w:id="143"/>
      </w:r>
      <w:r w:rsidR="00BD248A">
        <w:rPr>
          <w:rFonts w:ascii="Verdana" w:hAnsi="Verdana"/>
          <w:sz w:val="18"/>
          <w:szCs w:val="18"/>
        </w:rPr>
        <w:t xml:space="preserve">  Er is sprake van bijzondere aard als de tekortkoming uitzonderlijk is </w:t>
      </w:r>
      <w:r w:rsidR="00EA3FA8">
        <w:rPr>
          <w:rFonts w:ascii="Verdana" w:hAnsi="Verdana"/>
          <w:sz w:val="18"/>
          <w:szCs w:val="18"/>
        </w:rPr>
        <w:t>dan wel</w:t>
      </w:r>
      <w:r w:rsidR="00BD248A">
        <w:rPr>
          <w:rFonts w:ascii="Verdana" w:hAnsi="Verdana"/>
          <w:sz w:val="18"/>
          <w:szCs w:val="18"/>
        </w:rPr>
        <w:t xml:space="preserve"> bijna niet voorkomt</w:t>
      </w:r>
      <w:r w:rsidR="00BD248A" w:rsidRPr="00AC457E">
        <w:rPr>
          <w:rFonts w:ascii="Verdana" w:hAnsi="Verdana"/>
          <w:sz w:val="18"/>
          <w:szCs w:val="18"/>
        </w:rPr>
        <w:t>.</w:t>
      </w:r>
      <w:r w:rsidR="00BD248A" w:rsidRPr="00AC457E">
        <w:rPr>
          <w:rStyle w:val="Voetnootmarkering"/>
          <w:rFonts w:ascii="Verdana" w:hAnsi="Verdana"/>
          <w:sz w:val="18"/>
          <w:szCs w:val="18"/>
        </w:rPr>
        <w:footnoteReference w:id="144"/>
      </w:r>
      <w:r w:rsidR="00BD248A">
        <w:rPr>
          <w:rFonts w:ascii="Verdana" w:hAnsi="Verdana"/>
          <w:sz w:val="18"/>
          <w:szCs w:val="18"/>
        </w:rPr>
        <w:t xml:space="preserve"> </w:t>
      </w:r>
      <w:r w:rsidR="009E33AA">
        <w:rPr>
          <w:rFonts w:ascii="Verdana" w:hAnsi="Verdana"/>
          <w:sz w:val="18"/>
          <w:szCs w:val="18"/>
        </w:rPr>
        <w:t>Of e</w:t>
      </w:r>
      <w:r w:rsidR="00916858">
        <w:rPr>
          <w:rFonts w:ascii="Verdana" w:hAnsi="Verdana"/>
          <w:sz w:val="18"/>
          <w:szCs w:val="18"/>
        </w:rPr>
        <w:t xml:space="preserve">en tekortkoming van geringe betekenis </w:t>
      </w:r>
      <w:r w:rsidR="009E33AA">
        <w:rPr>
          <w:rFonts w:ascii="Verdana" w:hAnsi="Verdana"/>
          <w:sz w:val="18"/>
          <w:szCs w:val="18"/>
        </w:rPr>
        <w:t xml:space="preserve">is, </w:t>
      </w:r>
      <w:r w:rsidR="00DF0EF1">
        <w:rPr>
          <w:rFonts w:ascii="Verdana" w:hAnsi="Verdana"/>
          <w:sz w:val="18"/>
          <w:szCs w:val="18"/>
        </w:rPr>
        <w:t xml:space="preserve">hangt af van de gegeven omstandigheden. </w:t>
      </w:r>
      <w:r w:rsidR="00BD248A">
        <w:rPr>
          <w:rFonts w:ascii="Verdana" w:hAnsi="Verdana"/>
          <w:sz w:val="18"/>
          <w:szCs w:val="18"/>
        </w:rPr>
        <w:t xml:space="preserve">Hoewel de tekortkoming door de </w:t>
      </w:r>
      <w:r w:rsidR="00BD248A">
        <w:rPr>
          <w:rFonts w:ascii="Verdana" w:hAnsi="Verdana"/>
          <w:sz w:val="18"/>
          <w:szCs w:val="18"/>
        </w:rPr>
        <w:lastRenderedPageBreak/>
        <w:t>teelt</w:t>
      </w:r>
      <w:r w:rsidR="004439E2">
        <w:rPr>
          <w:rFonts w:ascii="Verdana" w:hAnsi="Verdana"/>
          <w:sz w:val="18"/>
          <w:szCs w:val="18"/>
        </w:rPr>
        <w:t xml:space="preserve"> vaststaat vanwege het mogelijk</w:t>
      </w:r>
      <w:r w:rsidR="00BD248A">
        <w:rPr>
          <w:rFonts w:ascii="Verdana" w:hAnsi="Verdana"/>
          <w:sz w:val="18"/>
          <w:szCs w:val="18"/>
        </w:rPr>
        <w:t xml:space="preserve"> nadeel voor de verhuurder en/of derden, kan de huurder aantonen dat de tekortkoming van geringe betekenis</w:t>
      </w:r>
      <w:r w:rsidR="009E33AA">
        <w:rPr>
          <w:rFonts w:ascii="Verdana" w:hAnsi="Verdana"/>
          <w:sz w:val="18"/>
          <w:szCs w:val="18"/>
        </w:rPr>
        <w:t xml:space="preserve"> is</w:t>
      </w:r>
      <w:r w:rsidR="00BD248A">
        <w:rPr>
          <w:rFonts w:ascii="Verdana" w:hAnsi="Verdana"/>
          <w:sz w:val="18"/>
          <w:szCs w:val="18"/>
        </w:rPr>
        <w:t xml:space="preserve"> omdat aan de betreffende teelt geen nadelige risico</w:t>
      </w:r>
      <w:r w:rsidR="009E33AA">
        <w:rPr>
          <w:rFonts w:ascii="Verdana" w:hAnsi="Verdana"/>
          <w:sz w:val="18"/>
          <w:szCs w:val="18"/>
        </w:rPr>
        <w:t>’</w:t>
      </w:r>
      <w:r w:rsidR="00BD248A">
        <w:rPr>
          <w:rFonts w:ascii="Verdana" w:hAnsi="Verdana"/>
          <w:sz w:val="18"/>
          <w:szCs w:val="18"/>
        </w:rPr>
        <w:t xml:space="preserve">s </w:t>
      </w:r>
      <w:r w:rsidR="009E33AA">
        <w:rPr>
          <w:rFonts w:ascii="Verdana" w:hAnsi="Verdana"/>
          <w:sz w:val="18"/>
          <w:szCs w:val="18"/>
        </w:rPr>
        <w:t xml:space="preserve">waren verbonden </w:t>
      </w:r>
      <w:r w:rsidR="00BD248A">
        <w:rPr>
          <w:rFonts w:ascii="Verdana" w:hAnsi="Verdana"/>
          <w:sz w:val="18"/>
          <w:szCs w:val="18"/>
        </w:rPr>
        <w:t xml:space="preserve">of schade </w:t>
      </w:r>
      <w:r w:rsidR="004439E2">
        <w:rPr>
          <w:rFonts w:ascii="Verdana" w:hAnsi="Verdana"/>
          <w:sz w:val="18"/>
          <w:szCs w:val="18"/>
        </w:rPr>
        <w:t xml:space="preserve">aan het gehuurde zou toebrengen </w:t>
      </w:r>
      <w:r w:rsidR="00BD248A">
        <w:rPr>
          <w:rFonts w:ascii="Verdana" w:hAnsi="Verdana"/>
          <w:sz w:val="18"/>
          <w:szCs w:val="18"/>
        </w:rPr>
        <w:t>gezien de grootte of aard van de activiteit (profess</w:t>
      </w:r>
      <w:r w:rsidR="004439E2">
        <w:rPr>
          <w:rFonts w:ascii="Verdana" w:hAnsi="Verdana"/>
          <w:sz w:val="18"/>
          <w:szCs w:val="18"/>
        </w:rPr>
        <w:t>ioneel aangelegd of juist niet</w:t>
      </w:r>
      <w:r w:rsidR="00E022C0">
        <w:rPr>
          <w:rFonts w:ascii="Verdana" w:hAnsi="Verdana"/>
          <w:sz w:val="18"/>
          <w:szCs w:val="18"/>
        </w:rPr>
        <w:t>), of</w:t>
      </w:r>
      <w:r w:rsidR="00BD248A">
        <w:rPr>
          <w:rFonts w:ascii="Verdana" w:hAnsi="Verdana"/>
          <w:sz w:val="18"/>
          <w:szCs w:val="18"/>
        </w:rPr>
        <w:t xml:space="preserve"> dat er van gevaarzetting geen sprake is geweest.</w:t>
      </w:r>
      <w:r w:rsidR="00BD248A">
        <w:rPr>
          <w:rStyle w:val="Voetnootmarkering"/>
          <w:rFonts w:ascii="Verdana" w:hAnsi="Verdana"/>
          <w:sz w:val="18"/>
          <w:szCs w:val="18"/>
        </w:rPr>
        <w:footnoteReference w:id="145"/>
      </w:r>
      <w:r w:rsidR="00BD248A">
        <w:rPr>
          <w:rFonts w:ascii="Verdana" w:hAnsi="Verdana"/>
          <w:sz w:val="18"/>
          <w:szCs w:val="18"/>
        </w:rPr>
        <w:t xml:space="preserve"> </w:t>
      </w:r>
    </w:p>
    <w:p w14:paraId="3970495C" w14:textId="77777777" w:rsidR="00F31D95" w:rsidRDefault="00F31D95" w:rsidP="00AB4E22">
      <w:pPr>
        <w:spacing w:after="0" w:line="360" w:lineRule="auto"/>
        <w:jc w:val="both"/>
        <w:rPr>
          <w:rFonts w:ascii="Verdana" w:hAnsi="Verdana"/>
          <w:sz w:val="18"/>
          <w:szCs w:val="18"/>
        </w:rPr>
      </w:pPr>
    </w:p>
    <w:p w14:paraId="23BB1BE6" w14:textId="77777777" w:rsidR="00F31D95" w:rsidRDefault="001C48DC" w:rsidP="001C48DC">
      <w:pPr>
        <w:pStyle w:val="Kop3"/>
      </w:pPr>
      <w:bookmarkStart w:id="101" w:name="_Toc11658809"/>
      <w:bookmarkStart w:id="102" w:name="_Toc11746128"/>
      <w:r>
        <w:t xml:space="preserve">4.5.2. </w:t>
      </w:r>
      <w:r w:rsidR="00F31D95">
        <w:t>Omstandigheden van het geval</w:t>
      </w:r>
      <w:bookmarkEnd w:id="101"/>
      <w:bookmarkEnd w:id="102"/>
    </w:p>
    <w:p w14:paraId="5C2A1959" w14:textId="77777777" w:rsidR="00F31D95" w:rsidRDefault="00F31D95" w:rsidP="00AB4E22">
      <w:pPr>
        <w:spacing w:after="0" w:line="360" w:lineRule="auto"/>
        <w:jc w:val="both"/>
        <w:rPr>
          <w:rFonts w:ascii="Verdana" w:hAnsi="Verdana"/>
          <w:b/>
          <w:bCs/>
          <w:sz w:val="18"/>
          <w:szCs w:val="18"/>
        </w:rPr>
      </w:pPr>
    </w:p>
    <w:p w14:paraId="7352AB73" w14:textId="575E3BF5" w:rsidR="00F31D95" w:rsidRDefault="0081552E" w:rsidP="00AB4E22">
      <w:pPr>
        <w:spacing w:after="0" w:line="360" w:lineRule="auto"/>
        <w:jc w:val="both"/>
        <w:rPr>
          <w:rFonts w:ascii="Verdana" w:hAnsi="Verdana"/>
          <w:sz w:val="18"/>
          <w:szCs w:val="18"/>
        </w:rPr>
      </w:pPr>
      <w:r>
        <w:rPr>
          <w:rFonts w:ascii="Verdana" w:hAnsi="Verdana"/>
          <w:sz w:val="18"/>
          <w:szCs w:val="18"/>
        </w:rPr>
        <w:t xml:space="preserve">Zoals </w:t>
      </w:r>
      <w:r w:rsidR="00A7079D">
        <w:rPr>
          <w:rFonts w:ascii="Verdana" w:hAnsi="Verdana"/>
          <w:sz w:val="18"/>
          <w:szCs w:val="18"/>
        </w:rPr>
        <w:t>genoemd in het besproken arrest van d</w:t>
      </w:r>
      <w:r w:rsidR="00B872A3">
        <w:rPr>
          <w:rFonts w:ascii="Verdana" w:hAnsi="Verdana"/>
          <w:sz w:val="18"/>
          <w:szCs w:val="18"/>
        </w:rPr>
        <w:t>e Hoge Raad</w:t>
      </w:r>
      <w:r w:rsidR="00B838E7">
        <w:rPr>
          <w:rFonts w:ascii="Verdana" w:hAnsi="Verdana"/>
          <w:sz w:val="18"/>
          <w:szCs w:val="18"/>
        </w:rPr>
        <w:t xml:space="preserve"> </w:t>
      </w:r>
      <w:r>
        <w:rPr>
          <w:rFonts w:ascii="Verdana" w:hAnsi="Verdana"/>
          <w:sz w:val="18"/>
          <w:szCs w:val="18"/>
        </w:rPr>
        <w:t xml:space="preserve">op de prejudiciële vragen van de rechtbank Amsterdam </w:t>
      </w:r>
      <w:r w:rsidR="00B838E7">
        <w:rPr>
          <w:rFonts w:ascii="Verdana" w:hAnsi="Verdana"/>
          <w:sz w:val="18"/>
          <w:szCs w:val="18"/>
        </w:rPr>
        <w:t xml:space="preserve">wordt de </w:t>
      </w:r>
      <w:r w:rsidR="00590809">
        <w:rPr>
          <w:rFonts w:ascii="Verdana" w:hAnsi="Verdana"/>
          <w:sz w:val="18"/>
          <w:szCs w:val="18"/>
        </w:rPr>
        <w:t xml:space="preserve">ontbinding mede bepaald aan de hand van </w:t>
      </w:r>
      <w:r w:rsidR="00376035">
        <w:rPr>
          <w:rFonts w:ascii="Verdana" w:hAnsi="Verdana"/>
          <w:sz w:val="18"/>
          <w:szCs w:val="18"/>
        </w:rPr>
        <w:t>de omstandigheden van het geval, waaronder ook dient te worden begrepen de aard en betekenis van het beding dat</w:t>
      </w:r>
      <w:r w:rsidR="00756B6E">
        <w:rPr>
          <w:rFonts w:ascii="Verdana" w:hAnsi="Verdana"/>
          <w:sz w:val="18"/>
          <w:szCs w:val="18"/>
        </w:rPr>
        <w:t xml:space="preserve"> door </w:t>
      </w:r>
      <w:r w:rsidR="00376035">
        <w:rPr>
          <w:rFonts w:ascii="Verdana" w:hAnsi="Verdana"/>
          <w:sz w:val="18"/>
          <w:szCs w:val="18"/>
        </w:rPr>
        <w:t>de</w:t>
      </w:r>
      <w:r w:rsidR="00756B6E">
        <w:rPr>
          <w:rFonts w:ascii="Verdana" w:hAnsi="Verdana"/>
          <w:sz w:val="18"/>
          <w:szCs w:val="18"/>
        </w:rPr>
        <w:t xml:space="preserve"> huurder moe</w:t>
      </w:r>
      <w:r w:rsidR="00376035">
        <w:rPr>
          <w:rFonts w:ascii="Verdana" w:hAnsi="Verdana"/>
          <w:sz w:val="18"/>
          <w:szCs w:val="18"/>
        </w:rPr>
        <w:t>s</w:t>
      </w:r>
      <w:r w:rsidR="00756B6E">
        <w:rPr>
          <w:rFonts w:ascii="Verdana" w:hAnsi="Verdana"/>
          <w:sz w:val="18"/>
          <w:szCs w:val="18"/>
        </w:rPr>
        <w:t>t worden nageleefd</w:t>
      </w:r>
      <w:r w:rsidR="0093323F" w:rsidRPr="0093323F">
        <w:rPr>
          <w:rFonts w:ascii="Verdana" w:hAnsi="Verdana"/>
          <w:sz w:val="18"/>
          <w:szCs w:val="18"/>
        </w:rPr>
        <w:t>.</w:t>
      </w:r>
      <w:r w:rsidR="0093323F" w:rsidRPr="0093323F">
        <w:rPr>
          <w:rFonts w:ascii="Verdana" w:hAnsi="Verdana"/>
          <w:sz w:val="18"/>
          <w:szCs w:val="18"/>
          <w:vertAlign w:val="superscript"/>
        </w:rPr>
        <w:footnoteReference w:id="146"/>
      </w:r>
      <w:r w:rsidR="00376035">
        <w:rPr>
          <w:rFonts w:ascii="Verdana" w:hAnsi="Verdana"/>
          <w:sz w:val="18"/>
          <w:szCs w:val="18"/>
        </w:rPr>
        <w:t xml:space="preserve"> </w:t>
      </w:r>
      <w:r w:rsidR="002B109A" w:rsidRPr="008305DA">
        <w:rPr>
          <w:rStyle w:val="Voetnootmarkering"/>
          <w:rFonts w:ascii="Verdana" w:hAnsi="Verdana"/>
          <w:sz w:val="18"/>
          <w:szCs w:val="18"/>
        </w:rPr>
        <w:footnoteReference w:id="147"/>
      </w:r>
      <w:r w:rsidR="0090716F">
        <w:rPr>
          <w:rStyle w:val="Voetnootmarkering"/>
          <w:rFonts w:ascii="Verdana" w:hAnsi="Verdana"/>
          <w:sz w:val="18"/>
          <w:szCs w:val="18"/>
        </w:rPr>
        <w:t xml:space="preserve"> </w:t>
      </w:r>
      <w:r w:rsidR="00C602D9">
        <w:rPr>
          <w:rStyle w:val="Voetnootmarkering"/>
          <w:rFonts w:ascii="Verdana" w:hAnsi="Verdana"/>
          <w:sz w:val="18"/>
          <w:szCs w:val="18"/>
        </w:rPr>
        <w:footnoteReference w:id="148"/>
      </w:r>
      <w:r w:rsidR="007F68ED" w:rsidRPr="007F68ED">
        <w:rPr>
          <w:rFonts w:ascii="Verdana" w:hAnsi="Verdana"/>
          <w:sz w:val="18"/>
          <w:szCs w:val="18"/>
        </w:rPr>
        <w:t xml:space="preserve"> </w:t>
      </w:r>
      <w:r w:rsidR="007F68ED">
        <w:rPr>
          <w:rFonts w:ascii="Verdana" w:hAnsi="Verdana"/>
          <w:sz w:val="18"/>
          <w:szCs w:val="18"/>
        </w:rPr>
        <w:t xml:space="preserve">Er </w:t>
      </w:r>
      <w:r w:rsidR="00376035">
        <w:rPr>
          <w:rFonts w:ascii="Verdana" w:hAnsi="Verdana"/>
          <w:sz w:val="18"/>
          <w:szCs w:val="18"/>
        </w:rPr>
        <w:t xml:space="preserve">zijn </w:t>
      </w:r>
      <w:r w:rsidR="007F68ED">
        <w:rPr>
          <w:rFonts w:ascii="Verdana" w:hAnsi="Verdana"/>
          <w:sz w:val="18"/>
          <w:szCs w:val="18"/>
        </w:rPr>
        <w:t>uiteenlopende redenen waarom de</w:t>
      </w:r>
      <w:r w:rsidR="00376035">
        <w:rPr>
          <w:rFonts w:ascii="Verdana" w:hAnsi="Verdana"/>
          <w:sz w:val="18"/>
          <w:szCs w:val="18"/>
        </w:rPr>
        <w:t xml:space="preserve"> huurder hennep teelt. Denk aan</w:t>
      </w:r>
      <w:r w:rsidR="007F68ED">
        <w:rPr>
          <w:rFonts w:ascii="Verdana" w:hAnsi="Verdana"/>
          <w:sz w:val="18"/>
          <w:szCs w:val="18"/>
        </w:rPr>
        <w:t xml:space="preserve"> medische redenen, </w:t>
      </w:r>
      <w:r w:rsidR="00376035">
        <w:rPr>
          <w:rFonts w:ascii="Verdana" w:hAnsi="Verdana"/>
          <w:sz w:val="18"/>
          <w:szCs w:val="18"/>
        </w:rPr>
        <w:t xml:space="preserve">(klein) eigen gebruik en </w:t>
      </w:r>
      <w:r w:rsidR="007F68ED">
        <w:rPr>
          <w:rFonts w:ascii="Verdana" w:hAnsi="Verdana"/>
          <w:sz w:val="18"/>
          <w:szCs w:val="18"/>
        </w:rPr>
        <w:t>financiële (nood)overwegingen</w:t>
      </w:r>
      <w:r w:rsidR="00376035">
        <w:rPr>
          <w:rFonts w:ascii="Verdana" w:hAnsi="Verdana"/>
          <w:sz w:val="18"/>
          <w:szCs w:val="18"/>
        </w:rPr>
        <w:t xml:space="preserve">. </w:t>
      </w:r>
      <w:r w:rsidR="007F68ED">
        <w:rPr>
          <w:rStyle w:val="Voetnootmarkering"/>
          <w:rFonts w:ascii="Verdana" w:hAnsi="Verdana"/>
          <w:sz w:val="18"/>
          <w:szCs w:val="18"/>
        </w:rPr>
        <w:footnoteReference w:id="149"/>
      </w:r>
      <w:r w:rsidR="007F68ED">
        <w:rPr>
          <w:rFonts w:ascii="Verdana" w:hAnsi="Verdana"/>
          <w:sz w:val="18"/>
          <w:szCs w:val="18"/>
        </w:rPr>
        <w:t xml:space="preserve"> </w:t>
      </w:r>
      <w:r w:rsidR="007F68ED">
        <w:rPr>
          <w:rStyle w:val="Voetnootmarkering"/>
          <w:rFonts w:ascii="Verdana" w:hAnsi="Verdana"/>
          <w:sz w:val="18"/>
          <w:szCs w:val="18"/>
        </w:rPr>
        <w:footnoteReference w:id="150"/>
      </w:r>
      <w:r w:rsidR="007F68ED">
        <w:rPr>
          <w:rFonts w:ascii="Verdana" w:hAnsi="Verdana"/>
          <w:sz w:val="18"/>
          <w:szCs w:val="18"/>
        </w:rPr>
        <w:t xml:space="preserve"> </w:t>
      </w:r>
      <w:r w:rsidR="00376035">
        <w:rPr>
          <w:rFonts w:ascii="Verdana" w:hAnsi="Verdana"/>
          <w:sz w:val="18"/>
          <w:szCs w:val="18"/>
        </w:rPr>
        <w:t>Ook komt het voor dat ondanks de strijdige activiteit</w:t>
      </w:r>
      <w:r w:rsidR="007F68ED" w:rsidRPr="00E95D57">
        <w:rPr>
          <w:rFonts w:ascii="Verdana" w:hAnsi="Verdana"/>
          <w:sz w:val="18"/>
          <w:szCs w:val="18"/>
        </w:rPr>
        <w:t xml:space="preserve"> de rechter de ontbinding en ontruiming niet toewijst vanwege de psychische gesteldheid van de bewoner.</w:t>
      </w:r>
      <w:r w:rsidR="007F68ED" w:rsidRPr="00E95D57">
        <w:rPr>
          <w:rFonts w:ascii="Verdana" w:hAnsi="Verdana"/>
          <w:sz w:val="18"/>
          <w:szCs w:val="18"/>
          <w:vertAlign w:val="superscript"/>
        </w:rPr>
        <w:footnoteReference w:id="151"/>
      </w:r>
      <w:r w:rsidR="007F68ED" w:rsidRPr="00E95D57">
        <w:rPr>
          <w:rFonts w:ascii="Verdana" w:hAnsi="Verdana"/>
          <w:sz w:val="18"/>
          <w:szCs w:val="18"/>
        </w:rPr>
        <w:t xml:space="preserve"> </w:t>
      </w:r>
      <w:r w:rsidR="007F68ED" w:rsidRPr="00E95D57">
        <w:rPr>
          <w:rFonts w:ascii="Verdana" w:hAnsi="Verdana"/>
          <w:sz w:val="18"/>
          <w:szCs w:val="18"/>
          <w:vertAlign w:val="superscript"/>
        </w:rPr>
        <w:footnoteReference w:id="152"/>
      </w:r>
    </w:p>
    <w:p w14:paraId="552F0D08" w14:textId="77777777" w:rsidR="00F97B6A" w:rsidRPr="00F97B6A" w:rsidRDefault="00F97B6A" w:rsidP="00AB4E22">
      <w:pPr>
        <w:spacing w:after="0" w:line="360" w:lineRule="auto"/>
        <w:jc w:val="both"/>
        <w:rPr>
          <w:rFonts w:ascii="Verdana" w:hAnsi="Verdana"/>
          <w:sz w:val="18"/>
          <w:szCs w:val="18"/>
        </w:rPr>
      </w:pPr>
    </w:p>
    <w:p w14:paraId="45885283" w14:textId="77777777" w:rsidR="00F31D95" w:rsidRPr="00F31D95" w:rsidRDefault="001C48DC" w:rsidP="001C48DC">
      <w:pPr>
        <w:pStyle w:val="Kop3"/>
      </w:pPr>
      <w:bookmarkStart w:id="103" w:name="_Toc11658810"/>
      <w:bookmarkStart w:id="104" w:name="_Toc11746129"/>
      <w:r>
        <w:t xml:space="preserve">4.5.3. </w:t>
      </w:r>
      <w:r w:rsidR="00F31D95">
        <w:t>Woonbelang</w:t>
      </w:r>
      <w:bookmarkEnd w:id="103"/>
      <w:bookmarkEnd w:id="104"/>
      <w:r w:rsidR="00F31D95">
        <w:t xml:space="preserve"> </w:t>
      </w:r>
    </w:p>
    <w:p w14:paraId="19D24F9F" w14:textId="77777777" w:rsidR="00F31D95" w:rsidRDefault="00F31D95" w:rsidP="00AB4E22">
      <w:pPr>
        <w:spacing w:after="0" w:line="360" w:lineRule="auto"/>
        <w:jc w:val="both"/>
        <w:rPr>
          <w:rFonts w:ascii="Verdana" w:hAnsi="Verdana"/>
          <w:sz w:val="18"/>
          <w:szCs w:val="18"/>
        </w:rPr>
      </w:pPr>
    </w:p>
    <w:p w14:paraId="34454D0C" w14:textId="77777777" w:rsidR="001F07E5" w:rsidRDefault="00C72201" w:rsidP="001F07E5">
      <w:pPr>
        <w:spacing w:after="0" w:line="360" w:lineRule="auto"/>
        <w:jc w:val="both"/>
        <w:rPr>
          <w:rFonts w:ascii="Verdana" w:hAnsi="Verdana"/>
          <w:sz w:val="18"/>
          <w:szCs w:val="18"/>
        </w:rPr>
      </w:pPr>
      <w:r>
        <w:rPr>
          <w:rFonts w:ascii="Verdana" w:hAnsi="Verdana"/>
          <w:sz w:val="18"/>
          <w:szCs w:val="18"/>
        </w:rPr>
        <w:t xml:space="preserve">Een andere overweging uit de </w:t>
      </w:r>
      <w:r w:rsidR="00AF6142">
        <w:rPr>
          <w:rFonts w:ascii="Verdana" w:hAnsi="Verdana"/>
          <w:sz w:val="18"/>
          <w:szCs w:val="18"/>
        </w:rPr>
        <w:t>rechtspraak</w:t>
      </w:r>
      <w:r w:rsidR="001F07E5">
        <w:rPr>
          <w:rFonts w:ascii="Verdana" w:hAnsi="Verdana"/>
          <w:sz w:val="18"/>
          <w:szCs w:val="18"/>
        </w:rPr>
        <w:t xml:space="preserve"> betreft h</w:t>
      </w:r>
      <w:r w:rsidR="000602FB">
        <w:rPr>
          <w:rFonts w:ascii="Verdana" w:hAnsi="Verdana"/>
          <w:sz w:val="18"/>
          <w:szCs w:val="18"/>
        </w:rPr>
        <w:t>et woonbelang van de huurder dat</w:t>
      </w:r>
      <w:r w:rsidR="00933625">
        <w:rPr>
          <w:rFonts w:ascii="Verdana" w:hAnsi="Verdana"/>
          <w:sz w:val="18"/>
          <w:szCs w:val="18"/>
        </w:rPr>
        <w:t xml:space="preserve"> afgezet moet</w:t>
      </w:r>
      <w:r w:rsidR="001F07E5">
        <w:rPr>
          <w:rFonts w:ascii="Verdana" w:hAnsi="Verdana"/>
          <w:sz w:val="18"/>
          <w:szCs w:val="18"/>
        </w:rPr>
        <w:t xml:space="preserve"> </w:t>
      </w:r>
      <w:r w:rsidR="000602FB">
        <w:rPr>
          <w:rFonts w:ascii="Verdana" w:hAnsi="Verdana"/>
          <w:sz w:val="18"/>
          <w:szCs w:val="18"/>
        </w:rPr>
        <w:t xml:space="preserve">worden </w:t>
      </w:r>
      <w:r w:rsidR="00933625">
        <w:rPr>
          <w:rFonts w:ascii="Verdana" w:hAnsi="Verdana"/>
          <w:sz w:val="18"/>
          <w:szCs w:val="18"/>
        </w:rPr>
        <w:t>tegen</w:t>
      </w:r>
      <w:r w:rsidR="001F07E5">
        <w:rPr>
          <w:rFonts w:ascii="Verdana" w:hAnsi="Verdana"/>
          <w:sz w:val="18"/>
          <w:szCs w:val="18"/>
        </w:rPr>
        <w:t xml:space="preserve"> het gewicht van de tekortkoming</w:t>
      </w:r>
      <w:r w:rsidR="00BB3817">
        <w:rPr>
          <w:rFonts w:ascii="Verdana" w:hAnsi="Verdana"/>
          <w:sz w:val="18"/>
          <w:szCs w:val="18"/>
        </w:rPr>
        <w:t>.</w:t>
      </w:r>
      <w:r>
        <w:rPr>
          <w:rStyle w:val="Voetnootmarkering"/>
          <w:rFonts w:ascii="Verdana" w:hAnsi="Verdana"/>
          <w:sz w:val="18"/>
          <w:szCs w:val="18"/>
        </w:rPr>
        <w:footnoteReference w:id="153"/>
      </w:r>
      <w:r w:rsidR="00BB3817">
        <w:rPr>
          <w:rFonts w:ascii="Verdana" w:hAnsi="Verdana"/>
          <w:sz w:val="18"/>
          <w:szCs w:val="18"/>
        </w:rPr>
        <w:t xml:space="preserve"> </w:t>
      </w:r>
      <w:r w:rsidR="00AF6142">
        <w:rPr>
          <w:rStyle w:val="Voetnootmarkering"/>
          <w:rFonts w:ascii="Verdana" w:hAnsi="Verdana"/>
          <w:sz w:val="18"/>
          <w:szCs w:val="18"/>
        </w:rPr>
        <w:footnoteReference w:id="154"/>
      </w:r>
      <w:r w:rsidR="003624D1">
        <w:rPr>
          <w:rFonts w:ascii="Verdana" w:hAnsi="Verdana"/>
          <w:sz w:val="18"/>
          <w:szCs w:val="18"/>
        </w:rPr>
        <w:t xml:space="preserve"> Deze afweging vloeit voort </w:t>
      </w:r>
      <w:r w:rsidR="000602FB">
        <w:rPr>
          <w:rFonts w:ascii="Verdana" w:hAnsi="Verdana"/>
          <w:sz w:val="18"/>
          <w:szCs w:val="18"/>
        </w:rPr>
        <w:t xml:space="preserve">uit </w:t>
      </w:r>
      <w:r w:rsidR="003B7AF8">
        <w:rPr>
          <w:rFonts w:ascii="Verdana" w:hAnsi="Verdana"/>
          <w:sz w:val="18"/>
          <w:szCs w:val="18"/>
        </w:rPr>
        <w:t xml:space="preserve">de wetsgeschiedenis en </w:t>
      </w:r>
      <w:r w:rsidR="002B2A7A">
        <w:rPr>
          <w:rFonts w:ascii="Verdana" w:hAnsi="Verdana"/>
          <w:sz w:val="18"/>
          <w:szCs w:val="18"/>
        </w:rPr>
        <w:t xml:space="preserve">is </w:t>
      </w:r>
      <w:r w:rsidR="003B7AF8">
        <w:rPr>
          <w:rFonts w:ascii="Verdana" w:hAnsi="Verdana"/>
          <w:sz w:val="18"/>
          <w:szCs w:val="18"/>
        </w:rPr>
        <w:t>nog steeds relevant</w:t>
      </w:r>
      <w:r w:rsidR="00FC3428">
        <w:rPr>
          <w:rFonts w:ascii="Verdana" w:hAnsi="Verdana"/>
          <w:sz w:val="18"/>
          <w:szCs w:val="18"/>
        </w:rPr>
        <w:t xml:space="preserve">. </w:t>
      </w:r>
      <w:r w:rsidR="00B26313">
        <w:rPr>
          <w:rStyle w:val="Voetnootmarkering"/>
          <w:rFonts w:ascii="Verdana" w:hAnsi="Verdana"/>
          <w:sz w:val="18"/>
          <w:szCs w:val="18"/>
        </w:rPr>
        <w:footnoteReference w:id="155"/>
      </w:r>
      <w:r w:rsidR="002559A1">
        <w:rPr>
          <w:rFonts w:ascii="Verdana" w:hAnsi="Verdana"/>
          <w:sz w:val="18"/>
          <w:szCs w:val="18"/>
        </w:rPr>
        <w:t xml:space="preserve"> </w:t>
      </w:r>
      <w:r w:rsidR="002559A1">
        <w:rPr>
          <w:rStyle w:val="Voetnootmarkering"/>
          <w:rFonts w:ascii="Verdana" w:hAnsi="Verdana"/>
          <w:sz w:val="18"/>
          <w:szCs w:val="18"/>
        </w:rPr>
        <w:footnoteReference w:id="156"/>
      </w:r>
      <w:r w:rsidR="002A405A">
        <w:rPr>
          <w:rFonts w:ascii="Verdana" w:hAnsi="Verdana"/>
          <w:sz w:val="18"/>
          <w:szCs w:val="18"/>
        </w:rPr>
        <w:t xml:space="preserve"> </w:t>
      </w:r>
      <w:r w:rsidR="00D925F9">
        <w:rPr>
          <w:rFonts w:ascii="Verdana" w:hAnsi="Verdana"/>
          <w:sz w:val="18"/>
          <w:szCs w:val="18"/>
        </w:rPr>
        <w:t>Zeker omdat een ontbinding van de huurovereenkomst verstrekkende gevolgen</w:t>
      </w:r>
      <w:r w:rsidR="00FC3E17">
        <w:rPr>
          <w:rFonts w:ascii="Verdana" w:hAnsi="Verdana"/>
          <w:sz w:val="18"/>
          <w:szCs w:val="18"/>
        </w:rPr>
        <w:t xml:space="preserve"> </w:t>
      </w:r>
      <w:r w:rsidR="00DD57FA">
        <w:rPr>
          <w:rFonts w:ascii="Verdana" w:hAnsi="Verdana"/>
          <w:sz w:val="18"/>
          <w:szCs w:val="18"/>
        </w:rPr>
        <w:t>kan hebben</w:t>
      </w:r>
      <w:r w:rsidR="00D925F9">
        <w:rPr>
          <w:rFonts w:ascii="Verdana" w:hAnsi="Verdana"/>
          <w:sz w:val="18"/>
          <w:szCs w:val="18"/>
        </w:rPr>
        <w:t xml:space="preserve"> voor de huurder.</w:t>
      </w:r>
      <w:r w:rsidR="003D4FDD">
        <w:rPr>
          <w:rStyle w:val="Voetnootmarkering"/>
          <w:rFonts w:ascii="Verdana" w:hAnsi="Verdana"/>
          <w:sz w:val="18"/>
          <w:szCs w:val="18"/>
        </w:rPr>
        <w:footnoteReference w:id="157"/>
      </w:r>
      <w:r w:rsidR="002E63BE">
        <w:rPr>
          <w:rFonts w:ascii="Verdana" w:hAnsi="Verdana"/>
          <w:sz w:val="18"/>
          <w:szCs w:val="18"/>
        </w:rPr>
        <w:t xml:space="preserve"> </w:t>
      </w:r>
      <w:r w:rsidR="006B320C">
        <w:rPr>
          <w:rFonts w:ascii="Verdana" w:hAnsi="Verdana"/>
          <w:sz w:val="18"/>
          <w:szCs w:val="18"/>
        </w:rPr>
        <w:t xml:space="preserve">Evenals </w:t>
      </w:r>
      <w:r w:rsidR="00F2792D">
        <w:rPr>
          <w:rFonts w:ascii="Verdana" w:hAnsi="Verdana"/>
          <w:sz w:val="18"/>
          <w:szCs w:val="18"/>
        </w:rPr>
        <w:t>de omstandigheden</w:t>
      </w:r>
      <w:r w:rsidR="00FC3E17">
        <w:rPr>
          <w:rFonts w:ascii="Verdana" w:hAnsi="Verdana"/>
          <w:sz w:val="18"/>
          <w:szCs w:val="18"/>
        </w:rPr>
        <w:t xml:space="preserve"> van het geval </w:t>
      </w:r>
      <w:r w:rsidR="00F2792D">
        <w:rPr>
          <w:rFonts w:ascii="Verdana" w:hAnsi="Verdana"/>
          <w:sz w:val="18"/>
          <w:szCs w:val="18"/>
        </w:rPr>
        <w:t>zal de huurde</w:t>
      </w:r>
      <w:r w:rsidR="00FC3E17">
        <w:rPr>
          <w:rFonts w:ascii="Verdana" w:hAnsi="Verdana"/>
          <w:sz w:val="18"/>
          <w:szCs w:val="18"/>
        </w:rPr>
        <w:t>r moeten concretiseren waarom zijn woonbelang</w:t>
      </w:r>
      <w:r w:rsidR="00A13264">
        <w:rPr>
          <w:rFonts w:ascii="Verdana" w:hAnsi="Verdana"/>
          <w:sz w:val="18"/>
          <w:szCs w:val="18"/>
        </w:rPr>
        <w:t xml:space="preserve"> </w:t>
      </w:r>
      <w:r w:rsidR="00FD6297">
        <w:rPr>
          <w:rFonts w:ascii="Verdana" w:hAnsi="Verdana"/>
          <w:sz w:val="18"/>
          <w:szCs w:val="18"/>
        </w:rPr>
        <w:t>een ontbinding niet rechtvaardigt</w:t>
      </w:r>
      <w:r w:rsidR="00A13264">
        <w:rPr>
          <w:rFonts w:ascii="Verdana" w:hAnsi="Verdana"/>
          <w:sz w:val="18"/>
          <w:szCs w:val="18"/>
        </w:rPr>
        <w:t xml:space="preserve">. </w:t>
      </w:r>
      <w:r w:rsidR="00A13264">
        <w:rPr>
          <w:rStyle w:val="Voetnootmarkering"/>
          <w:rFonts w:ascii="Verdana" w:hAnsi="Verdana"/>
          <w:sz w:val="18"/>
          <w:szCs w:val="18"/>
        </w:rPr>
        <w:footnoteReference w:id="158"/>
      </w:r>
      <w:r w:rsidR="009B3EB0">
        <w:rPr>
          <w:rFonts w:ascii="Verdana" w:hAnsi="Verdana"/>
          <w:sz w:val="18"/>
          <w:szCs w:val="18"/>
        </w:rPr>
        <w:t xml:space="preserve"> </w:t>
      </w:r>
      <w:r w:rsidR="00740624">
        <w:rPr>
          <w:rFonts w:ascii="Verdana" w:hAnsi="Verdana"/>
          <w:sz w:val="18"/>
          <w:szCs w:val="18"/>
        </w:rPr>
        <w:t>Daarbij moet wel opgemerkt worden dat o</w:t>
      </w:r>
      <w:r w:rsidR="001F07E5">
        <w:rPr>
          <w:rFonts w:ascii="Verdana" w:hAnsi="Verdana"/>
          <w:sz w:val="18"/>
          <w:szCs w:val="18"/>
        </w:rPr>
        <w:t>m het huurbelang voorop te stellen</w:t>
      </w:r>
      <w:r w:rsidR="00257504">
        <w:rPr>
          <w:rFonts w:ascii="Verdana" w:hAnsi="Verdana"/>
          <w:sz w:val="18"/>
          <w:szCs w:val="18"/>
        </w:rPr>
        <w:t xml:space="preserve">, </w:t>
      </w:r>
      <w:r w:rsidR="00277E08">
        <w:rPr>
          <w:rFonts w:ascii="Verdana" w:hAnsi="Verdana"/>
          <w:sz w:val="18"/>
          <w:szCs w:val="18"/>
        </w:rPr>
        <w:t xml:space="preserve">het wel </w:t>
      </w:r>
      <w:r w:rsidR="001F07E5">
        <w:rPr>
          <w:rFonts w:ascii="Verdana" w:hAnsi="Verdana"/>
          <w:sz w:val="18"/>
          <w:szCs w:val="18"/>
        </w:rPr>
        <w:t>moet gaan om zeer bijzondere of zwaarwichtige omstandigheden</w:t>
      </w:r>
      <w:r w:rsidR="00277E08">
        <w:rPr>
          <w:rFonts w:ascii="Verdana" w:hAnsi="Verdana"/>
          <w:sz w:val="18"/>
          <w:szCs w:val="18"/>
        </w:rPr>
        <w:t>. De</w:t>
      </w:r>
      <w:r w:rsidR="001F07E5">
        <w:rPr>
          <w:rFonts w:ascii="Verdana" w:hAnsi="Verdana"/>
          <w:sz w:val="18"/>
          <w:szCs w:val="18"/>
        </w:rPr>
        <w:t xml:space="preserve"> huurder is immers zelf verantwoordelijk voor zijn handelen en de risico’s die daaraan verbonden zijn.</w:t>
      </w:r>
      <w:r w:rsidR="001F07E5">
        <w:rPr>
          <w:rStyle w:val="Voetnootmarkering"/>
          <w:rFonts w:ascii="Verdana" w:hAnsi="Verdana"/>
          <w:sz w:val="18"/>
          <w:szCs w:val="18"/>
        </w:rPr>
        <w:footnoteReference w:id="159"/>
      </w:r>
      <w:r w:rsidR="001F07E5">
        <w:rPr>
          <w:rFonts w:ascii="Verdana" w:hAnsi="Verdana"/>
          <w:sz w:val="18"/>
          <w:szCs w:val="18"/>
        </w:rPr>
        <w:t xml:space="preserve"> </w:t>
      </w:r>
      <w:r w:rsidR="00661887">
        <w:rPr>
          <w:rFonts w:ascii="Verdana" w:hAnsi="Verdana"/>
          <w:sz w:val="18"/>
          <w:szCs w:val="18"/>
        </w:rPr>
        <w:t>Een voorbeeld</w:t>
      </w:r>
      <w:r w:rsidR="00661887" w:rsidRPr="00661887">
        <w:rPr>
          <w:rFonts w:ascii="Verdana" w:hAnsi="Verdana"/>
          <w:sz w:val="18"/>
          <w:szCs w:val="18"/>
        </w:rPr>
        <w:t xml:space="preserve"> uit de rechtspraak waarbij het woonbelang van de huurder </w:t>
      </w:r>
      <w:r w:rsidR="00661887">
        <w:rPr>
          <w:rFonts w:ascii="Verdana" w:hAnsi="Verdana"/>
          <w:sz w:val="18"/>
          <w:szCs w:val="18"/>
        </w:rPr>
        <w:t>prevaleerde</w:t>
      </w:r>
      <w:r w:rsidR="00661887" w:rsidRPr="00661887">
        <w:rPr>
          <w:rFonts w:ascii="Verdana" w:hAnsi="Verdana"/>
          <w:sz w:val="18"/>
          <w:szCs w:val="18"/>
        </w:rPr>
        <w:t xml:space="preserve"> en de ontbinding niet werd gerechtvaardig</w:t>
      </w:r>
      <w:r w:rsidR="00277E08">
        <w:rPr>
          <w:rFonts w:ascii="Verdana" w:hAnsi="Verdana"/>
          <w:sz w:val="18"/>
          <w:szCs w:val="18"/>
        </w:rPr>
        <w:t>d was, omdat</w:t>
      </w:r>
      <w:r w:rsidR="00661887">
        <w:rPr>
          <w:rFonts w:ascii="Verdana" w:hAnsi="Verdana"/>
          <w:sz w:val="18"/>
          <w:szCs w:val="18"/>
        </w:rPr>
        <w:t xml:space="preserve"> het</w:t>
      </w:r>
      <w:r w:rsidR="00661887" w:rsidRPr="00661887">
        <w:rPr>
          <w:rFonts w:ascii="Verdana" w:hAnsi="Verdana"/>
          <w:sz w:val="18"/>
          <w:szCs w:val="18"/>
        </w:rPr>
        <w:t xml:space="preserve"> kind van de huurder afhankelijk</w:t>
      </w:r>
      <w:r w:rsidR="00277E08">
        <w:rPr>
          <w:rFonts w:ascii="Verdana" w:hAnsi="Verdana"/>
          <w:sz w:val="18"/>
          <w:szCs w:val="18"/>
        </w:rPr>
        <w:t xml:space="preserve"> was</w:t>
      </w:r>
      <w:r w:rsidR="00661887" w:rsidRPr="00661887">
        <w:rPr>
          <w:rFonts w:ascii="Verdana" w:hAnsi="Verdana"/>
          <w:sz w:val="18"/>
          <w:szCs w:val="18"/>
        </w:rPr>
        <w:t xml:space="preserve"> van de omgeving en </w:t>
      </w:r>
      <w:r w:rsidR="004D03A7">
        <w:rPr>
          <w:rFonts w:ascii="Verdana" w:hAnsi="Verdana"/>
          <w:sz w:val="18"/>
          <w:szCs w:val="18"/>
        </w:rPr>
        <w:t>huisuitzetting</w:t>
      </w:r>
      <w:r w:rsidR="00661887" w:rsidRPr="00661887">
        <w:rPr>
          <w:rFonts w:ascii="Verdana" w:hAnsi="Verdana"/>
          <w:sz w:val="18"/>
          <w:szCs w:val="18"/>
        </w:rPr>
        <w:t xml:space="preserve"> </w:t>
      </w:r>
      <w:r w:rsidR="00277E08">
        <w:rPr>
          <w:rFonts w:ascii="Verdana" w:hAnsi="Verdana"/>
          <w:sz w:val="18"/>
          <w:szCs w:val="18"/>
        </w:rPr>
        <w:t xml:space="preserve">ernstige </w:t>
      </w:r>
      <w:r w:rsidR="00661887" w:rsidRPr="00661887">
        <w:rPr>
          <w:rFonts w:ascii="Verdana" w:hAnsi="Verdana"/>
          <w:sz w:val="18"/>
          <w:szCs w:val="18"/>
        </w:rPr>
        <w:t xml:space="preserve">gevolgen zou hebben voor de gezondheid van het kind </w:t>
      </w:r>
      <w:r w:rsidR="00661887" w:rsidRPr="00661887">
        <w:rPr>
          <w:rFonts w:ascii="Verdana" w:hAnsi="Verdana"/>
          <w:sz w:val="18"/>
          <w:szCs w:val="18"/>
          <w:vertAlign w:val="superscript"/>
        </w:rPr>
        <w:footnoteReference w:id="160"/>
      </w:r>
    </w:p>
    <w:p w14:paraId="61A9875F" w14:textId="77777777" w:rsidR="00E86662" w:rsidRDefault="00E86662" w:rsidP="00AB4E22">
      <w:pPr>
        <w:spacing w:after="0" w:line="360" w:lineRule="auto"/>
        <w:jc w:val="both"/>
        <w:rPr>
          <w:rFonts w:ascii="Verdana" w:hAnsi="Verdana"/>
          <w:sz w:val="18"/>
          <w:szCs w:val="18"/>
        </w:rPr>
      </w:pPr>
    </w:p>
    <w:p w14:paraId="3FBB2253" w14:textId="77777777" w:rsidR="001F0630" w:rsidRDefault="0016568F" w:rsidP="001F0630">
      <w:pPr>
        <w:spacing w:after="0" w:line="360" w:lineRule="auto"/>
        <w:jc w:val="both"/>
        <w:rPr>
          <w:rFonts w:ascii="Verdana" w:hAnsi="Verdana"/>
          <w:sz w:val="18"/>
          <w:szCs w:val="18"/>
        </w:rPr>
      </w:pPr>
      <w:r>
        <w:rPr>
          <w:rFonts w:ascii="Verdana" w:hAnsi="Verdana"/>
          <w:sz w:val="18"/>
          <w:szCs w:val="18"/>
        </w:rPr>
        <w:t xml:space="preserve">Overigens is het bij </w:t>
      </w:r>
      <w:r w:rsidR="00DD715F">
        <w:rPr>
          <w:rFonts w:ascii="Verdana" w:hAnsi="Verdana"/>
          <w:sz w:val="18"/>
          <w:szCs w:val="18"/>
        </w:rPr>
        <w:t xml:space="preserve">de </w:t>
      </w:r>
      <w:r>
        <w:rPr>
          <w:rFonts w:ascii="Verdana" w:hAnsi="Verdana"/>
          <w:sz w:val="18"/>
          <w:szCs w:val="18"/>
        </w:rPr>
        <w:t xml:space="preserve">beoordeling van de </w:t>
      </w:r>
      <w:r w:rsidR="00B01C4A">
        <w:rPr>
          <w:rFonts w:ascii="Verdana" w:hAnsi="Verdana"/>
          <w:sz w:val="18"/>
          <w:szCs w:val="18"/>
        </w:rPr>
        <w:t xml:space="preserve">tekortkoming niet van belang dat de tekortkoming toerekenbaar is. </w:t>
      </w:r>
      <w:r w:rsidR="005D49C4">
        <w:rPr>
          <w:rFonts w:ascii="Verdana" w:hAnsi="Verdana"/>
          <w:sz w:val="18"/>
          <w:szCs w:val="18"/>
        </w:rPr>
        <w:t xml:space="preserve">Dat is </w:t>
      </w:r>
      <w:r w:rsidR="00D806ED">
        <w:rPr>
          <w:rFonts w:ascii="Verdana" w:hAnsi="Verdana"/>
          <w:sz w:val="18"/>
          <w:szCs w:val="18"/>
        </w:rPr>
        <w:t>niet hoe de wetgever art</w:t>
      </w:r>
      <w:r w:rsidR="00403D70">
        <w:rPr>
          <w:rFonts w:ascii="Verdana" w:hAnsi="Verdana"/>
          <w:sz w:val="18"/>
          <w:szCs w:val="18"/>
        </w:rPr>
        <w:t>.</w:t>
      </w:r>
      <w:r w:rsidR="00DD715F">
        <w:rPr>
          <w:rFonts w:ascii="Verdana" w:hAnsi="Verdana"/>
          <w:sz w:val="18"/>
          <w:szCs w:val="18"/>
        </w:rPr>
        <w:t xml:space="preserve"> 6:265 BW heeft bedoeld</w:t>
      </w:r>
      <w:r w:rsidR="00D806ED">
        <w:rPr>
          <w:rFonts w:ascii="Verdana" w:hAnsi="Verdana"/>
          <w:sz w:val="18"/>
          <w:szCs w:val="18"/>
        </w:rPr>
        <w:t xml:space="preserve">. </w:t>
      </w:r>
      <w:r w:rsidR="00021C02">
        <w:rPr>
          <w:rFonts w:ascii="Verdana" w:hAnsi="Verdana"/>
          <w:sz w:val="18"/>
          <w:szCs w:val="18"/>
        </w:rPr>
        <w:t>Anders zou het</w:t>
      </w:r>
      <w:r w:rsidR="00835BC4">
        <w:rPr>
          <w:rFonts w:ascii="Verdana" w:hAnsi="Verdana"/>
          <w:sz w:val="18"/>
          <w:szCs w:val="18"/>
        </w:rPr>
        <w:t xml:space="preserve"> bij niet-</w:t>
      </w:r>
      <w:r w:rsidR="00835BC4">
        <w:rPr>
          <w:rFonts w:ascii="Verdana" w:hAnsi="Verdana"/>
          <w:sz w:val="18"/>
          <w:szCs w:val="18"/>
        </w:rPr>
        <w:lastRenderedPageBreak/>
        <w:t>toerekenbaarheid</w:t>
      </w:r>
      <w:r w:rsidR="00021C02">
        <w:rPr>
          <w:rFonts w:ascii="Verdana" w:hAnsi="Verdana"/>
          <w:sz w:val="18"/>
          <w:szCs w:val="18"/>
        </w:rPr>
        <w:t xml:space="preserve"> </w:t>
      </w:r>
      <w:r w:rsidR="00835BC4">
        <w:rPr>
          <w:rFonts w:ascii="Verdana" w:hAnsi="Verdana"/>
          <w:sz w:val="18"/>
          <w:szCs w:val="18"/>
        </w:rPr>
        <w:t>zo</w:t>
      </w:r>
      <w:r w:rsidR="000D299A">
        <w:rPr>
          <w:rFonts w:ascii="Verdana" w:hAnsi="Verdana"/>
          <w:sz w:val="18"/>
          <w:szCs w:val="18"/>
        </w:rPr>
        <w:t xml:space="preserve"> kunnen</w:t>
      </w:r>
      <w:r w:rsidR="00835BC4">
        <w:rPr>
          <w:rFonts w:ascii="Verdana" w:hAnsi="Verdana"/>
          <w:sz w:val="18"/>
          <w:szCs w:val="18"/>
        </w:rPr>
        <w:t xml:space="preserve"> </w:t>
      </w:r>
      <w:r w:rsidR="00021C02">
        <w:rPr>
          <w:rFonts w:ascii="Verdana" w:hAnsi="Verdana"/>
          <w:sz w:val="18"/>
          <w:szCs w:val="18"/>
        </w:rPr>
        <w:t xml:space="preserve">zijn dat </w:t>
      </w:r>
      <w:r w:rsidR="00835BC4">
        <w:rPr>
          <w:rFonts w:ascii="Verdana" w:hAnsi="Verdana"/>
          <w:sz w:val="18"/>
          <w:szCs w:val="18"/>
        </w:rPr>
        <w:t xml:space="preserve">de tekortkoming </w:t>
      </w:r>
      <w:r w:rsidR="00096DBE">
        <w:rPr>
          <w:rFonts w:ascii="Verdana" w:hAnsi="Verdana"/>
          <w:sz w:val="18"/>
          <w:szCs w:val="18"/>
        </w:rPr>
        <w:t>al in eerste instantie</w:t>
      </w:r>
      <w:r w:rsidR="00835BC4">
        <w:rPr>
          <w:rFonts w:ascii="Verdana" w:hAnsi="Verdana"/>
          <w:sz w:val="18"/>
          <w:szCs w:val="18"/>
        </w:rPr>
        <w:t xml:space="preserve"> niet zou kunnen lei</w:t>
      </w:r>
      <w:r w:rsidR="0006103F">
        <w:rPr>
          <w:rFonts w:ascii="Verdana" w:hAnsi="Verdana"/>
          <w:sz w:val="18"/>
          <w:szCs w:val="18"/>
        </w:rPr>
        <w:t xml:space="preserve">den tot ontbinding. </w:t>
      </w:r>
      <w:r w:rsidR="009119EA">
        <w:rPr>
          <w:rFonts w:ascii="Verdana" w:hAnsi="Verdana"/>
          <w:sz w:val="18"/>
          <w:szCs w:val="18"/>
        </w:rPr>
        <w:t xml:space="preserve">De wet geeft de verhuurder de rechtszekerheid om </w:t>
      </w:r>
      <w:r w:rsidR="00BD06DC">
        <w:rPr>
          <w:rFonts w:ascii="Verdana" w:hAnsi="Verdana"/>
          <w:sz w:val="18"/>
          <w:szCs w:val="18"/>
        </w:rPr>
        <w:t xml:space="preserve">bij tekortkoming </w:t>
      </w:r>
      <w:r w:rsidR="00DD715F">
        <w:rPr>
          <w:rFonts w:ascii="Verdana" w:hAnsi="Verdana"/>
          <w:sz w:val="18"/>
          <w:szCs w:val="18"/>
        </w:rPr>
        <w:t xml:space="preserve">zo nodig </w:t>
      </w:r>
      <w:r w:rsidR="009119EA">
        <w:rPr>
          <w:rFonts w:ascii="Verdana" w:hAnsi="Verdana"/>
          <w:sz w:val="18"/>
          <w:szCs w:val="18"/>
        </w:rPr>
        <w:t>over te gaan tot on</w:t>
      </w:r>
      <w:r w:rsidR="00BD06DC">
        <w:rPr>
          <w:rFonts w:ascii="Verdana" w:hAnsi="Verdana"/>
          <w:sz w:val="18"/>
          <w:szCs w:val="18"/>
        </w:rPr>
        <w:t>tbinding</w:t>
      </w:r>
      <w:r w:rsidR="004879BF">
        <w:rPr>
          <w:rFonts w:ascii="Verdana" w:hAnsi="Verdana"/>
          <w:sz w:val="18"/>
          <w:szCs w:val="18"/>
        </w:rPr>
        <w:t>.</w:t>
      </w:r>
      <w:r w:rsidR="00252246">
        <w:rPr>
          <w:rStyle w:val="Voetnootmarkering"/>
          <w:rFonts w:ascii="Verdana" w:hAnsi="Verdana"/>
          <w:sz w:val="18"/>
          <w:szCs w:val="18"/>
        </w:rPr>
        <w:footnoteReference w:id="161"/>
      </w:r>
      <w:r w:rsidR="004879BF">
        <w:rPr>
          <w:rFonts w:ascii="Verdana" w:hAnsi="Verdana"/>
          <w:sz w:val="18"/>
          <w:szCs w:val="18"/>
        </w:rPr>
        <w:t xml:space="preserve"> </w:t>
      </w:r>
      <w:r w:rsidR="00D25245">
        <w:rPr>
          <w:rFonts w:ascii="Verdana" w:hAnsi="Verdana"/>
          <w:sz w:val="18"/>
          <w:szCs w:val="18"/>
        </w:rPr>
        <w:t xml:space="preserve">In andere uitspraken </w:t>
      </w:r>
      <w:r w:rsidR="00E107F6">
        <w:rPr>
          <w:rFonts w:ascii="Verdana" w:hAnsi="Verdana"/>
          <w:sz w:val="18"/>
          <w:szCs w:val="18"/>
        </w:rPr>
        <w:t xml:space="preserve">is </w:t>
      </w:r>
      <w:r w:rsidR="00EA4D33">
        <w:rPr>
          <w:rFonts w:ascii="Verdana" w:hAnsi="Verdana"/>
          <w:sz w:val="18"/>
          <w:szCs w:val="18"/>
        </w:rPr>
        <w:t>het</w:t>
      </w:r>
      <w:r w:rsidR="00121897">
        <w:rPr>
          <w:rFonts w:ascii="Verdana" w:hAnsi="Verdana"/>
          <w:sz w:val="18"/>
          <w:szCs w:val="18"/>
        </w:rPr>
        <w:t xml:space="preserve"> uitgangspunt</w:t>
      </w:r>
      <w:r w:rsidR="00B27BBB">
        <w:rPr>
          <w:rFonts w:ascii="Verdana" w:hAnsi="Verdana"/>
          <w:sz w:val="18"/>
          <w:szCs w:val="18"/>
        </w:rPr>
        <w:t xml:space="preserve"> van art</w:t>
      </w:r>
      <w:r w:rsidR="00403D70">
        <w:rPr>
          <w:rFonts w:ascii="Verdana" w:hAnsi="Verdana"/>
          <w:sz w:val="18"/>
          <w:szCs w:val="18"/>
        </w:rPr>
        <w:t>.</w:t>
      </w:r>
      <w:r w:rsidR="00B27BBB">
        <w:rPr>
          <w:rFonts w:ascii="Verdana" w:hAnsi="Verdana"/>
          <w:sz w:val="18"/>
          <w:szCs w:val="18"/>
        </w:rPr>
        <w:t xml:space="preserve"> 6:265 BW </w:t>
      </w:r>
      <w:r w:rsidR="00E107F6">
        <w:rPr>
          <w:rFonts w:ascii="Verdana" w:hAnsi="Verdana"/>
          <w:sz w:val="18"/>
          <w:szCs w:val="18"/>
        </w:rPr>
        <w:t>doorgezet.</w:t>
      </w:r>
      <w:r w:rsidR="007D7DBD" w:rsidRPr="007D7DBD">
        <w:rPr>
          <w:rFonts w:ascii="Verdana" w:hAnsi="Verdana"/>
          <w:sz w:val="18"/>
          <w:szCs w:val="18"/>
          <w:vertAlign w:val="superscript"/>
        </w:rPr>
        <w:t xml:space="preserve"> </w:t>
      </w:r>
      <w:r w:rsidR="007D7DBD" w:rsidRPr="004C16B6">
        <w:rPr>
          <w:rFonts w:ascii="Verdana" w:hAnsi="Verdana"/>
          <w:sz w:val="18"/>
          <w:szCs w:val="18"/>
          <w:vertAlign w:val="superscript"/>
        </w:rPr>
        <w:footnoteReference w:id="162"/>
      </w:r>
      <w:r w:rsidR="007D7DBD">
        <w:rPr>
          <w:rFonts w:ascii="Verdana" w:hAnsi="Verdana"/>
          <w:sz w:val="18"/>
          <w:szCs w:val="18"/>
        </w:rPr>
        <w:t xml:space="preserve"> </w:t>
      </w:r>
      <w:r w:rsidR="005E3864">
        <w:rPr>
          <w:rFonts w:ascii="Verdana" w:hAnsi="Verdana"/>
          <w:sz w:val="18"/>
          <w:szCs w:val="18"/>
        </w:rPr>
        <w:t xml:space="preserve">De hoofdregel </w:t>
      </w:r>
      <w:r w:rsidR="00647EEB">
        <w:rPr>
          <w:rFonts w:ascii="Verdana" w:hAnsi="Verdana"/>
          <w:sz w:val="18"/>
          <w:szCs w:val="18"/>
        </w:rPr>
        <w:t xml:space="preserve">gaat </w:t>
      </w:r>
      <w:r w:rsidR="00DD715F">
        <w:rPr>
          <w:rFonts w:ascii="Verdana" w:hAnsi="Verdana"/>
          <w:sz w:val="18"/>
          <w:szCs w:val="18"/>
        </w:rPr>
        <w:t xml:space="preserve">nogmaals </w:t>
      </w:r>
      <w:r w:rsidR="00647EEB">
        <w:rPr>
          <w:rFonts w:ascii="Verdana" w:hAnsi="Verdana"/>
          <w:sz w:val="18"/>
          <w:szCs w:val="18"/>
        </w:rPr>
        <w:t>voor</w:t>
      </w:r>
      <w:r w:rsidR="005E3864">
        <w:rPr>
          <w:rFonts w:ascii="Verdana" w:hAnsi="Verdana"/>
          <w:sz w:val="18"/>
          <w:szCs w:val="18"/>
        </w:rPr>
        <w:t xml:space="preserve">, tenzij de huurder voldoende aannemelijk maakt dat de ernst </w:t>
      </w:r>
      <w:r w:rsidR="00C513F8">
        <w:rPr>
          <w:rFonts w:ascii="Verdana" w:hAnsi="Verdana"/>
          <w:sz w:val="18"/>
          <w:szCs w:val="18"/>
        </w:rPr>
        <w:t>ontbinding met haar gevolgen niet rechtvaardigt</w:t>
      </w:r>
      <w:r w:rsidR="00C513F8" w:rsidRPr="00FA39EB">
        <w:rPr>
          <w:rFonts w:ascii="Verdana" w:hAnsi="Verdana"/>
          <w:sz w:val="18"/>
          <w:szCs w:val="18"/>
        </w:rPr>
        <w:t>.</w:t>
      </w:r>
      <w:r w:rsidR="00FA39EB" w:rsidRPr="00FA39EB">
        <w:rPr>
          <w:rStyle w:val="Voetnootmarkering"/>
          <w:rFonts w:ascii="Verdana" w:hAnsi="Verdana"/>
          <w:sz w:val="18"/>
          <w:szCs w:val="18"/>
        </w:rPr>
        <w:t xml:space="preserve"> </w:t>
      </w:r>
      <w:r w:rsidR="00FA39EB" w:rsidRPr="00FA39EB">
        <w:rPr>
          <w:rStyle w:val="Voetnootmarkering"/>
          <w:rFonts w:ascii="Verdana" w:hAnsi="Verdana"/>
          <w:sz w:val="18"/>
          <w:szCs w:val="18"/>
        </w:rPr>
        <w:footnoteReference w:id="163"/>
      </w:r>
      <w:r w:rsidR="000618A0">
        <w:rPr>
          <w:rFonts w:ascii="Verdana" w:hAnsi="Verdana"/>
          <w:sz w:val="18"/>
          <w:szCs w:val="18"/>
        </w:rPr>
        <w:t xml:space="preserve"> </w:t>
      </w:r>
    </w:p>
    <w:p w14:paraId="0920A9B1" w14:textId="77777777" w:rsidR="00945A65" w:rsidRPr="005A7242" w:rsidRDefault="00945A65" w:rsidP="00945A65">
      <w:pPr>
        <w:spacing w:after="0" w:line="360" w:lineRule="auto"/>
        <w:jc w:val="both"/>
        <w:rPr>
          <w:rFonts w:ascii="Verdana" w:hAnsi="Verdana"/>
          <w:sz w:val="18"/>
          <w:szCs w:val="18"/>
        </w:rPr>
      </w:pPr>
    </w:p>
    <w:p w14:paraId="451A8F1E" w14:textId="77777777" w:rsidR="0079394A" w:rsidRDefault="00811C73" w:rsidP="00F63EF3">
      <w:pPr>
        <w:pStyle w:val="Kop2"/>
      </w:pPr>
      <w:bookmarkStart w:id="107" w:name="_Toc11658811"/>
      <w:bookmarkStart w:id="108" w:name="_Toc11746130"/>
      <w:r>
        <w:t>4.6</w:t>
      </w:r>
      <w:r w:rsidR="0079394A">
        <w:t xml:space="preserve">. </w:t>
      </w:r>
      <w:r w:rsidR="001C48DC">
        <w:t>Uitsluitingen voor een nieuwe huurwoning</w:t>
      </w:r>
      <w:r w:rsidR="004F7061">
        <w:t>:</w:t>
      </w:r>
      <w:r w:rsidR="001C48DC">
        <w:t xml:space="preserve"> </w:t>
      </w:r>
      <w:r w:rsidR="004F7061">
        <w:t>j</w:t>
      </w:r>
      <w:r w:rsidR="0079394A">
        <w:t>uridische nasleep</w:t>
      </w:r>
      <w:bookmarkEnd w:id="107"/>
      <w:bookmarkEnd w:id="108"/>
      <w:r w:rsidR="0079394A">
        <w:t xml:space="preserve"> </w:t>
      </w:r>
    </w:p>
    <w:p w14:paraId="26F144FF" w14:textId="77777777" w:rsidR="00BD6C67" w:rsidRPr="00603B69" w:rsidRDefault="00BD6C67" w:rsidP="00603B69">
      <w:pPr>
        <w:spacing w:after="0" w:line="360" w:lineRule="auto"/>
        <w:jc w:val="both"/>
        <w:rPr>
          <w:rFonts w:ascii="Verdana" w:hAnsi="Verdana"/>
          <w:sz w:val="18"/>
        </w:rPr>
      </w:pPr>
    </w:p>
    <w:p w14:paraId="10F0AEF9" w14:textId="77777777" w:rsidR="00BD6C67" w:rsidRPr="00603B69" w:rsidRDefault="004F7061" w:rsidP="00603B69">
      <w:pPr>
        <w:spacing w:after="0" w:line="360" w:lineRule="auto"/>
        <w:jc w:val="both"/>
        <w:rPr>
          <w:rFonts w:ascii="Verdana" w:hAnsi="Verdana"/>
          <w:sz w:val="18"/>
        </w:rPr>
      </w:pPr>
      <w:r>
        <w:rPr>
          <w:rFonts w:ascii="Verdana" w:hAnsi="Verdana"/>
          <w:sz w:val="18"/>
        </w:rPr>
        <w:t>In hoofdstuk 5</w:t>
      </w:r>
      <w:r w:rsidR="00BD6C67" w:rsidRPr="00603B69">
        <w:rPr>
          <w:rFonts w:ascii="Verdana" w:hAnsi="Verdana"/>
          <w:sz w:val="18"/>
        </w:rPr>
        <w:t xml:space="preserve"> zullen de resultaten van het jurisprudentieonderzoek wo</w:t>
      </w:r>
      <w:r w:rsidR="00E71ABF" w:rsidRPr="00603B69">
        <w:rPr>
          <w:rFonts w:ascii="Verdana" w:hAnsi="Verdana"/>
          <w:sz w:val="18"/>
        </w:rPr>
        <w:t>rden behandeld.</w:t>
      </w:r>
      <w:r w:rsidR="00F47E34" w:rsidRPr="00603B69">
        <w:rPr>
          <w:rFonts w:ascii="Verdana" w:hAnsi="Verdana"/>
          <w:sz w:val="18"/>
        </w:rPr>
        <w:t xml:space="preserve"> In de volgende onderdelen wordt duidelijk </w:t>
      </w:r>
      <w:r w:rsidR="00F915B4" w:rsidRPr="00603B69">
        <w:rPr>
          <w:rFonts w:ascii="Verdana" w:hAnsi="Verdana"/>
          <w:sz w:val="18"/>
        </w:rPr>
        <w:t>wat</w:t>
      </w:r>
      <w:r>
        <w:rPr>
          <w:rFonts w:ascii="Verdana" w:hAnsi="Verdana"/>
          <w:sz w:val="18"/>
        </w:rPr>
        <w:t xml:space="preserve"> de </w:t>
      </w:r>
      <w:r w:rsidR="00F915B4" w:rsidRPr="00603B69">
        <w:rPr>
          <w:rFonts w:ascii="Verdana" w:hAnsi="Verdana"/>
          <w:sz w:val="18"/>
        </w:rPr>
        <w:t>cons</w:t>
      </w:r>
      <w:r>
        <w:rPr>
          <w:rFonts w:ascii="Verdana" w:hAnsi="Verdana"/>
          <w:sz w:val="18"/>
        </w:rPr>
        <w:t>equenties zijn voor de huurder</w:t>
      </w:r>
      <w:r w:rsidR="00F915B4" w:rsidRPr="00603B69">
        <w:rPr>
          <w:rFonts w:ascii="Verdana" w:hAnsi="Verdana"/>
          <w:sz w:val="18"/>
        </w:rPr>
        <w:t xml:space="preserve"> als de rechter meegaat in het verzoek van de verhuurder. </w:t>
      </w:r>
    </w:p>
    <w:p w14:paraId="7C75531B" w14:textId="77777777" w:rsidR="006A7037" w:rsidRDefault="006A7037" w:rsidP="005D367F">
      <w:pPr>
        <w:spacing w:after="0" w:line="360" w:lineRule="auto"/>
        <w:jc w:val="both"/>
        <w:rPr>
          <w:rFonts w:ascii="Verdana" w:hAnsi="Verdana"/>
          <w:b/>
          <w:sz w:val="18"/>
          <w:szCs w:val="18"/>
        </w:rPr>
      </w:pPr>
    </w:p>
    <w:p w14:paraId="3C022C0B" w14:textId="77777777" w:rsidR="00447765" w:rsidRPr="001C48DC" w:rsidRDefault="00451112" w:rsidP="005D367F">
      <w:pPr>
        <w:spacing w:after="0" w:line="360" w:lineRule="auto"/>
        <w:jc w:val="both"/>
        <w:rPr>
          <w:rFonts w:ascii="Verdana" w:hAnsi="Verdana"/>
          <w:sz w:val="18"/>
          <w:szCs w:val="18"/>
        </w:rPr>
      </w:pPr>
      <w:r>
        <w:rPr>
          <w:rFonts w:ascii="Verdana" w:hAnsi="Verdana"/>
          <w:sz w:val="18"/>
          <w:szCs w:val="18"/>
        </w:rPr>
        <w:t xml:space="preserve">Sommige woningcorporaties </w:t>
      </w:r>
      <w:r w:rsidR="008A5365">
        <w:rPr>
          <w:rFonts w:ascii="Verdana" w:hAnsi="Verdana"/>
          <w:sz w:val="18"/>
          <w:szCs w:val="18"/>
        </w:rPr>
        <w:t xml:space="preserve">hebben opgenomen in hun beleidsvoering en/of huurovereenkomst dat </w:t>
      </w:r>
      <w:r w:rsidR="00A27D35">
        <w:rPr>
          <w:rFonts w:ascii="Verdana" w:hAnsi="Verdana"/>
          <w:sz w:val="18"/>
          <w:szCs w:val="18"/>
        </w:rPr>
        <w:t>huurders die uit hun woning zijn gezet</w:t>
      </w:r>
      <w:r w:rsidR="004F7061">
        <w:rPr>
          <w:rFonts w:ascii="Verdana" w:hAnsi="Verdana"/>
          <w:sz w:val="18"/>
          <w:szCs w:val="18"/>
        </w:rPr>
        <w:t xml:space="preserve"> vanwege </w:t>
      </w:r>
      <w:proofErr w:type="spellStart"/>
      <w:r w:rsidR="004F7061">
        <w:rPr>
          <w:rFonts w:ascii="Verdana" w:hAnsi="Verdana"/>
          <w:sz w:val="18"/>
          <w:szCs w:val="18"/>
        </w:rPr>
        <w:t>hennep</w:t>
      </w:r>
      <w:r w:rsidR="00A27D35">
        <w:rPr>
          <w:rFonts w:ascii="Verdana" w:hAnsi="Verdana"/>
          <w:sz w:val="18"/>
          <w:szCs w:val="18"/>
        </w:rPr>
        <w:t>gerelateerde</w:t>
      </w:r>
      <w:proofErr w:type="spellEnd"/>
      <w:r w:rsidR="00A27D35">
        <w:rPr>
          <w:rFonts w:ascii="Verdana" w:hAnsi="Verdana"/>
          <w:sz w:val="18"/>
          <w:szCs w:val="18"/>
        </w:rPr>
        <w:t xml:space="preserve"> zaken</w:t>
      </w:r>
      <w:r w:rsidR="001E20DA">
        <w:rPr>
          <w:rFonts w:ascii="Verdana" w:hAnsi="Verdana"/>
          <w:sz w:val="18"/>
          <w:szCs w:val="18"/>
        </w:rPr>
        <w:t>,</w:t>
      </w:r>
      <w:r w:rsidR="00A27D35">
        <w:rPr>
          <w:rFonts w:ascii="Verdana" w:hAnsi="Verdana"/>
          <w:sz w:val="18"/>
          <w:szCs w:val="18"/>
        </w:rPr>
        <w:t xml:space="preserve"> niet in aanmerking komen voor</w:t>
      </w:r>
      <w:r w:rsidR="003B7E14">
        <w:rPr>
          <w:rFonts w:ascii="Verdana" w:hAnsi="Verdana"/>
          <w:sz w:val="18"/>
          <w:szCs w:val="18"/>
        </w:rPr>
        <w:t xml:space="preserve"> een nieuwe sociale huurwoning voor</w:t>
      </w:r>
      <w:r w:rsidR="00A27D35">
        <w:rPr>
          <w:rFonts w:ascii="Verdana" w:hAnsi="Verdana"/>
          <w:sz w:val="18"/>
          <w:szCs w:val="18"/>
        </w:rPr>
        <w:t xml:space="preserve"> </w:t>
      </w:r>
      <w:r w:rsidR="004F7061">
        <w:rPr>
          <w:rFonts w:ascii="Verdana" w:hAnsi="Verdana"/>
          <w:sz w:val="18"/>
          <w:szCs w:val="18"/>
        </w:rPr>
        <w:t>de komende tijd</w:t>
      </w:r>
      <w:r w:rsidR="003B7E14">
        <w:rPr>
          <w:rFonts w:ascii="Verdana" w:hAnsi="Verdana"/>
          <w:sz w:val="18"/>
          <w:szCs w:val="18"/>
        </w:rPr>
        <w:t>.</w:t>
      </w:r>
      <w:r w:rsidR="003126BD" w:rsidRPr="003126BD">
        <w:rPr>
          <w:rStyle w:val="Voetnootmarkering"/>
          <w:rFonts w:ascii="Verdana" w:hAnsi="Verdana"/>
          <w:sz w:val="18"/>
          <w:szCs w:val="18"/>
        </w:rPr>
        <w:t xml:space="preserve"> </w:t>
      </w:r>
      <w:r w:rsidR="003126BD">
        <w:rPr>
          <w:rStyle w:val="Voetnootmarkering"/>
          <w:rFonts w:ascii="Verdana" w:hAnsi="Verdana"/>
          <w:sz w:val="18"/>
          <w:szCs w:val="18"/>
        </w:rPr>
        <w:footnoteReference w:id="164"/>
      </w:r>
      <w:r w:rsidR="003126BD">
        <w:rPr>
          <w:rFonts w:ascii="Verdana" w:hAnsi="Verdana"/>
          <w:sz w:val="18"/>
          <w:szCs w:val="18"/>
        </w:rPr>
        <w:t xml:space="preserve"> </w:t>
      </w:r>
      <w:r w:rsidR="00EF2C16">
        <w:rPr>
          <w:rFonts w:ascii="Verdana" w:hAnsi="Verdana"/>
          <w:sz w:val="18"/>
          <w:szCs w:val="18"/>
        </w:rPr>
        <w:t>H</w:t>
      </w:r>
      <w:r w:rsidR="00F61C18">
        <w:rPr>
          <w:rFonts w:ascii="Verdana" w:hAnsi="Verdana"/>
          <w:sz w:val="18"/>
          <w:szCs w:val="18"/>
        </w:rPr>
        <w:t xml:space="preserve">et </w:t>
      </w:r>
      <w:r w:rsidR="00EF2C16">
        <w:rPr>
          <w:rFonts w:ascii="Verdana" w:hAnsi="Verdana"/>
          <w:sz w:val="18"/>
          <w:szCs w:val="18"/>
        </w:rPr>
        <w:t xml:space="preserve">staat </w:t>
      </w:r>
      <w:r w:rsidR="0011495F">
        <w:rPr>
          <w:rFonts w:ascii="Verdana" w:hAnsi="Verdana"/>
          <w:sz w:val="18"/>
          <w:szCs w:val="18"/>
        </w:rPr>
        <w:t>woningcorporaties</w:t>
      </w:r>
      <w:r w:rsidR="004F7061">
        <w:rPr>
          <w:rFonts w:ascii="Verdana" w:hAnsi="Verdana"/>
          <w:sz w:val="18"/>
          <w:szCs w:val="18"/>
        </w:rPr>
        <w:t xml:space="preserve"> wat dit aangaat vrij</w:t>
      </w:r>
      <w:r w:rsidR="00F61C18">
        <w:rPr>
          <w:rFonts w:ascii="Verdana" w:hAnsi="Verdana"/>
          <w:sz w:val="18"/>
          <w:szCs w:val="18"/>
        </w:rPr>
        <w:t xml:space="preserve"> </w:t>
      </w:r>
      <w:r w:rsidR="001A3C49">
        <w:rPr>
          <w:rFonts w:ascii="Verdana" w:hAnsi="Verdana"/>
          <w:sz w:val="18"/>
          <w:szCs w:val="18"/>
        </w:rPr>
        <w:t>woningen toe te wijzen</w:t>
      </w:r>
      <w:r w:rsidR="00F61C18">
        <w:rPr>
          <w:rFonts w:ascii="Verdana" w:hAnsi="Verdana"/>
          <w:sz w:val="18"/>
          <w:szCs w:val="18"/>
        </w:rPr>
        <w:t xml:space="preserve"> </w:t>
      </w:r>
      <w:r w:rsidR="00E63F76">
        <w:rPr>
          <w:rFonts w:ascii="Verdana" w:hAnsi="Verdana"/>
          <w:sz w:val="18"/>
          <w:szCs w:val="18"/>
        </w:rPr>
        <w:t>in het kader van</w:t>
      </w:r>
      <w:r w:rsidR="001A3C49">
        <w:rPr>
          <w:rFonts w:ascii="Verdana" w:hAnsi="Verdana"/>
          <w:sz w:val="18"/>
          <w:szCs w:val="18"/>
        </w:rPr>
        <w:t xml:space="preserve"> </w:t>
      </w:r>
      <w:r w:rsidR="004C0713">
        <w:rPr>
          <w:rFonts w:ascii="Verdana" w:hAnsi="Verdana"/>
          <w:sz w:val="18"/>
          <w:szCs w:val="18"/>
        </w:rPr>
        <w:t>contractsvrijheid</w:t>
      </w:r>
      <w:r w:rsidR="001A3C49">
        <w:rPr>
          <w:rFonts w:ascii="Verdana" w:hAnsi="Verdana"/>
          <w:sz w:val="18"/>
          <w:szCs w:val="18"/>
        </w:rPr>
        <w:t xml:space="preserve">. </w:t>
      </w:r>
      <w:r w:rsidR="0006716B">
        <w:rPr>
          <w:rFonts w:ascii="Verdana" w:hAnsi="Verdana"/>
          <w:sz w:val="18"/>
          <w:szCs w:val="18"/>
        </w:rPr>
        <w:t>Toch dragen woningcorporatie</w:t>
      </w:r>
      <w:r w:rsidR="004F7061">
        <w:rPr>
          <w:rFonts w:ascii="Verdana" w:hAnsi="Verdana"/>
          <w:sz w:val="18"/>
          <w:szCs w:val="18"/>
        </w:rPr>
        <w:t>s</w:t>
      </w:r>
      <w:r w:rsidR="0006716B">
        <w:rPr>
          <w:rFonts w:ascii="Verdana" w:hAnsi="Verdana"/>
          <w:sz w:val="18"/>
          <w:szCs w:val="18"/>
        </w:rPr>
        <w:t xml:space="preserve"> een bepaalde zorgplicht met zich mee.</w:t>
      </w:r>
      <w:r w:rsidR="0048192F" w:rsidRPr="0048192F">
        <w:rPr>
          <w:rFonts w:ascii="Verdana" w:hAnsi="Verdana"/>
          <w:sz w:val="18"/>
          <w:szCs w:val="18"/>
          <w:vertAlign w:val="superscript"/>
        </w:rPr>
        <w:footnoteReference w:id="165"/>
      </w:r>
      <w:r w:rsidR="002C2689">
        <w:rPr>
          <w:rFonts w:ascii="Verdana" w:hAnsi="Verdana"/>
          <w:sz w:val="18"/>
          <w:szCs w:val="18"/>
        </w:rPr>
        <w:t xml:space="preserve"> Zij vervullen een</w:t>
      </w:r>
      <w:r w:rsidR="002C2689" w:rsidRPr="006A4884">
        <w:rPr>
          <w:rFonts w:ascii="Verdana" w:hAnsi="Verdana"/>
          <w:sz w:val="18"/>
          <w:szCs w:val="18"/>
        </w:rPr>
        <w:t xml:space="preserve"> maatschappelijke rol </w:t>
      </w:r>
      <w:r w:rsidR="002C2689">
        <w:rPr>
          <w:rFonts w:ascii="Verdana" w:hAnsi="Verdana"/>
          <w:sz w:val="18"/>
          <w:szCs w:val="18"/>
        </w:rPr>
        <w:t>zoals</w:t>
      </w:r>
      <w:r w:rsidR="002C2689" w:rsidRPr="006A4884">
        <w:rPr>
          <w:rFonts w:ascii="Verdana" w:hAnsi="Verdana"/>
          <w:sz w:val="18"/>
          <w:szCs w:val="18"/>
        </w:rPr>
        <w:t xml:space="preserve"> </w:t>
      </w:r>
      <w:r w:rsidR="002C2689">
        <w:rPr>
          <w:rFonts w:ascii="Verdana" w:hAnsi="Verdana"/>
          <w:sz w:val="18"/>
          <w:szCs w:val="18"/>
        </w:rPr>
        <w:t>staat</w:t>
      </w:r>
      <w:r w:rsidR="002C2689" w:rsidRPr="006A4884">
        <w:rPr>
          <w:rFonts w:ascii="Verdana" w:hAnsi="Verdana"/>
          <w:sz w:val="18"/>
          <w:szCs w:val="18"/>
        </w:rPr>
        <w:t xml:space="preserve"> omschreven in </w:t>
      </w:r>
      <w:r w:rsidR="002C2689">
        <w:rPr>
          <w:rFonts w:ascii="Verdana" w:hAnsi="Verdana"/>
          <w:sz w:val="18"/>
          <w:szCs w:val="18"/>
        </w:rPr>
        <w:t>a</w:t>
      </w:r>
      <w:r w:rsidR="002C2689" w:rsidRPr="006A4884">
        <w:rPr>
          <w:rFonts w:ascii="Verdana" w:hAnsi="Verdana"/>
          <w:sz w:val="18"/>
          <w:szCs w:val="18"/>
        </w:rPr>
        <w:t>rt</w:t>
      </w:r>
      <w:r w:rsidR="00403D70">
        <w:rPr>
          <w:rFonts w:ascii="Verdana" w:hAnsi="Verdana"/>
          <w:sz w:val="18"/>
          <w:szCs w:val="18"/>
        </w:rPr>
        <w:t>.</w:t>
      </w:r>
      <w:r w:rsidR="002C2689" w:rsidRPr="006A4884">
        <w:rPr>
          <w:rFonts w:ascii="Verdana" w:hAnsi="Verdana"/>
          <w:sz w:val="18"/>
          <w:szCs w:val="18"/>
        </w:rPr>
        <w:t xml:space="preserve"> 45</w:t>
      </w:r>
      <w:r w:rsidR="002C2689">
        <w:rPr>
          <w:rFonts w:ascii="Verdana" w:hAnsi="Verdana"/>
          <w:sz w:val="18"/>
          <w:szCs w:val="18"/>
        </w:rPr>
        <w:t xml:space="preserve"> &amp; 46</w:t>
      </w:r>
      <w:r w:rsidR="002C2689" w:rsidRPr="006A4884">
        <w:rPr>
          <w:rFonts w:ascii="Verdana" w:hAnsi="Verdana"/>
          <w:sz w:val="18"/>
          <w:szCs w:val="18"/>
        </w:rPr>
        <w:t xml:space="preserve"> </w:t>
      </w:r>
      <w:proofErr w:type="spellStart"/>
      <w:r w:rsidR="002C2689" w:rsidRPr="006A4884">
        <w:rPr>
          <w:rFonts w:ascii="Verdana" w:hAnsi="Verdana"/>
          <w:sz w:val="18"/>
          <w:szCs w:val="18"/>
        </w:rPr>
        <w:t>Won</w:t>
      </w:r>
      <w:r w:rsidR="004F7061">
        <w:rPr>
          <w:rFonts w:ascii="Verdana" w:hAnsi="Verdana"/>
          <w:sz w:val="18"/>
          <w:szCs w:val="18"/>
        </w:rPr>
        <w:t>W</w:t>
      </w:r>
      <w:proofErr w:type="spellEnd"/>
      <w:r w:rsidR="004F7061">
        <w:rPr>
          <w:rFonts w:ascii="Verdana" w:hAnsi="Verdana"/>
          <w:sz w:val="18"/>
          <w:szCs w:val="18"/>
        </w:rPr>
        <w:t>, te weten</w:t>
      </w:r>
      <w:r w:rsidR="002C2689" w:rsidRPr="006A4884">
        <w:rPr>
          <w:rFonts w:ascii="Verdana" w:hAnsi="Verdana"/>
          <w:sz w:val="18"/>
          <w:szCs w:val="18"/>
        </w:rPr>
        <w:t xml:space="preserve"> woningzoekenden een sociale huurwoning biede</w:t>
      </w:r>
      <w:r w:rsidR="002C2689">
        <w:rPr>
          <w:rFonts w:ascii="Verdana" w:hAnsi="Verdana"/>
          <w:sz w:val="18"/>
          <w:szCs w:val="18"/>
        </w:rPr>
        <w:t xml:space="preserve">n </w:t>
      </w:r>
      <w:r w:rsidR="00E00274">
        <w:rPr>
          <w:rFonts w:ascii="Verdana" w:hAnsi="Verdana"/>
          <w:sz w:val="18"/>
          <w:szCs w:val="18"/>
        </w:rPr>
        <w:t>die</w:t>
      </w:r>
      <w:r w:rsidR="002C2689">
        <w:rPr>
          <w:rFonts w:ascii="Verdana" w:hAnsi="Verdana"/>
          <w:sz w:val="18"/>
          <w:szCs w:val="18"/>
        </w:rPr>
        <w:t xml:space="preserve"> een laag inkomen </w:t>
      </w:r>
      <w:r w:rsidR="00E00274">
        <w:rPr>
          <w:rFonts w:ascii="Verdana" w:hAnsi="Verdana"/>
          <w:sz w:val="18"/>
          <w:szCs w:val="18"/>
        </w:rPr>
        <w:t xml:space="preserve">hebben </w:t>
      </w:r>
      <w:r w:rsidR="00E861E4">
        <w:rPr>
          <w:rFonts w:ascii="Verdana" w:hAnsi="Verdana"/>
          <w:sz w:val="18"/>
          <w:szCs w:val="18"/>
        </w:rPr>
        <w:t>dan wel verkeren in</w:t>
      </w:r>
      <w:r w:rsidR="002C2689">
        <w:rPr>
          <w:rFonts w:ascii="Verdana" w:hAnsi="Verdana"/>
          <w:sz w:val="18"/>
          <w:szCs w:val="18"/>
        </w:rPr>
        <w:t xml:space="preserve"> moeilijke omstandigheden. Daardoor</w:t>
      </w:r>
      <w:r w:rsidR="002C2689" w:rsidRPr="006A4884">
        <w:rPr>
          <w:rFonts w:ascii="Verdana" w:hAnsi="Verdana"/>
          <w:sz w:val="18"/>
          <w:szCs w:val="18"/>
        </w:rPr>
        <w:t xml:space="preserve"> kunnen zij</w:t>
      </w:r>
      <w:r w:rsidR="002C2689">
        <w:rPr>
          <w:rFonts w:ascii="Verdana" w:hAnsi="Verdana"/>
          <w:sz w:val="18"/>
          <w:szCs w:val="18"/>
        </w:rPr>
        <w:t xml:space="preserve"> een</w:t>
      </w:r>
      <w:r w:rsidR="002C2689" w:rsidRPr="006A4884">
        <w:rPr>
          <w:rFonts w:ascii="Verdana" w:hAnsi="Verdana"/>
          <w:sz w:val="18"/>
          <w:szCs w:val="18"/>
        </w:rPr>
        <w:t xml:space="preserve"> huurder alleen weren als </w:t>
      </w:r>
      <w:r w:rsidR="008B2C56">
        <w:rPr>
          <w:rFonts w:ascii="Verdana" w:hAnsi="Verdana"/>
          <w:sz w:val="18"/>
          <w:szCs w:val="18"/>
        </w:rPr>
        <w:t>uit</w:t>
      </w:r>
      <w:r w:rsidR="002C2689" w:rsidRPr="006A4884">
        <w:rPr>
          <w:rFonts w:ascii="Verdana" w:hAnsi="Verdana"/>
          <w:sz w:val="18"/>
          <w:szCs w:val="18"/>
        </w:rPr>
        <w:t xml:space="preserve"> concrete feiten of omstandigheden </w:t>
      </w:r>
      <w:r w:rsidR="00771619">
        <w:rPr>
          <w:rFonts w:ascii="Verdana" w:hAnsi="Verdana"/>
          <w:sz w:val="18"/>
          <w:szCs w:val="18"/>
        </w:rPr>
        <w:t>blijkt dat de</w:t>
      </w:r>
      <w:r w:rsidR="00771619" w:rsidRPr="006A4884">
        <w:rPr>
          <w:rFonts w:ascii="Verdana" w:hAnsi="Verdana"/>
          <w:sz w:val="18"/>
          <w:szCs w:val="18"/>
        </w:rPr>
        <w:t xml:space="preserve"> huurder zijn verplichting niet zal nakomen.</w:t>
      </w:r>
      <w:r w:rsidR="00771619">
        <w:rPr>
          <w:rStyle w:val="Voetnootmarkering"/>
          <w:rFonts w:ascii="Verdana" w:hAnsi="Verdana"/>
          <w:sz w:val="18"/>
          <w:szCs w:val="18"/>
        </w:rPr>
        <w:footnoteReference w:id="166"/>
      </w:r>
      <w:r w:rsidR="00771619" w:rsidRPr="006A4884">
        <w:rPr>
          <w:rFonts w:ascii="Verdana" w:hAnsi="Verdana"/>
          <w:sz w:val="18"/>
          <w:szCs w:val="18"/>
        </w:rPr>
        <w:t xml:space="preserve"> </w:t>
      </w:r>
      <w:r w:rsidR="00771619">
        <w:rPr>
          <w:rStyle w:val="Voetnootmarkering"/>
          <w:rFonts w:ascii="Verdana" w:hAnsi="Verdana"/>
          <w:sz w:val="18"/>
          <w:szCs w:val="18"/>
        </w:rPr>
        <w:footnoteReference w:id="167"/>
      </w:r>
      <w:r w:rsidR="00771619">
        <w:rPr>
          <w:rFonts w:ascii="Verdana" w:hAnsi="Verdana"/>
          <w:sz w:val="18"/>
          <w:szCs w:val="18"/>
        </w:rPr>
        <w:t xml:space="preserve">  </w:t>
      </w:r>
      <w:r w:rsidR="006A4852">
        <w:rPr>
          <w:rFonts w:ascii="Verdana" w:hAnsi="Verdana"/>
          <w:sz w:val="18"/>
          <w:szCs w:val="18"/>
        </w:rPr>
        <w:t>In een uitspraak</w:t>
      </w:r>
      <w:r w:rsidR="007F356A">
        <w:rPr>
          <w:rFonts w:ascii="Verdana" w:hAnsi="Verdana"/>
          <w:sz w:val="18"/>
          <w:szCs w:val="18"/>
        </w:rPr>
        <w:t xml:space="preserve"> stond het </w:t>
      </w:r>
      <w:r w:rsidR="001A1FCC">
        <w:rPr>
          <w:rFonts w:ascii="Verdana" w:hAnsi="Verdana"/>
          <w:sz w:val="18"/>
          <w:szCs w:val="18"/>
        </w:rPr>
        <w:t>één</w:t>
      </w:r>
      <w:r w:rsidR="004F7061">
        <w:rPr>
          <w:rFonts w:ascii="Verdana" w:hAnsi="Verdana"/>
          <w:sz w:val="18"/>
          <w:szCs w:val="18"/>
        </w:rPr>
        <w:t xml:space="preserve"> woningcorporatie vrij </w:t>
      </w:r>
      <w:r w:rsidR="006A4852">
        <w:rPr>
          <w:rFonts w:ascii="Verdana" w:hAnsi="Verdana"/>
          <w:sz w:val="18"/>
          <w:szCs w:val="18"/>
        </w:rPr>
        <w:t>zo’n</w:t>
      </w:r>
      <w:r w:rsidR="007F356A">
        <w:rPr>
          <w:rFonts w:ascii="Verdana" w:hAnsi="Verdana"/>
          <w:sz w:val="18"/>
          <w:szCs w:val="18"/>
        </w:rPr>
        <w:t xml:space="preserve"> </w:t>
      </w:r>
      <w:r w:rsidR="004F7061">
        <w:rPr>
          <w:rFonts w:ascii="Verdana" w:hAnsi="Verdana"/>
          <w:sz w:val="18"/>
          <w:szCs w:val="18"/>
        </w:rPr>
        <w:t>beleid</w:t>
      </w:r>
      <w:r w:rsidR="00807663">
        <w:rPr>
          <w:rFonts w:ascii="Verdana" w:hAnsi="Verdana"/>
          <w:sz w:val="18"/>
          <w:szCs w:val="18"/>
        </w:rPr>
        <w:t xml:space="preserve"> te voeren gezien de omstandigheden van het geval</w:t>
      </w:r>
      <w:r w:rsidR="00F77C6C">
        <w:rPr>
          <w:rFonts w:ascii="Verdana" w:hAnsi="Verdana"/>
          <w:sz w:val="18"/>
          <w:szCs w:val="18"/>
        </w:rPr>
        <w:t xml:space="preserve">, alleen </w:t>
      </w:r>
      <w:r w:rsidR="004F7061">
        <w:rPr>
          <w:rFonts w:ascii="Verdana" w:hAnsi="Verdana"/>
          <w:sz w:val="18"/>
          <w:szCs w:val="18"/>
        </w:rPr>
        <w:t xml:space="preserve">werd de termijn wel </w:t>
      </w:r>
      <w:r w:rsidR="00F77C6C">
        <w:rPr>
          <w:rFonts w:ascii="Verdana" w:hAnsi="Verdana"/>
          <w:sz w:val="18"/>
          <w:szCs w:val="18"/>
        </w:rPr>
        <w:t>begrensd op maximaal</w:t>
      </w:r>
      <w:r w:rsidR="007A7F03">
        <w:rPr>
          <w:rFonts w:ascii="Verdana" w:hAnsi="Verdana"/>
          <w:sz w:val="18"/>
          <w:szCs w:val="18"/>
        </w:rPr>
        <w:t xml:space="preserve"> twee jaar.</w:t>
      </w:r>
      <w:r w:rsidR="00B726D6" w:rsidRPr="00B726D6">
        <w:rPr>
          <w:rFonts w:ascii="Verdana" w:hAnsi="Verdana"/>
          <w:sz w:val="18"/>
          <w:szCs w:val="18"/>
          <w:vertAlign w:val="superscript"/>
        </w:rPr>
        <w:t xml:space="preserve"> </w:t>
      </w:r>
      <w:r w:rsidR="00B726D6" w:rsidRPr="00B726D6">
        <w:rPr>
          <w:rFonts w:ascii="Verdana" w:hAnsi="Verdana"/>
          <w:sz w:val="18"/>
          <w:szCs w:val="18"/>
          <w:vertAlign w:val="superscript"/>
        </w:rPr>
        <w:footnoteReference w:id="168"/>
      </w:r>
      <w:r w:rsidR="007A7F03">
        <w:rPr>
          <w:rFonts w:ascii="Verdana" w:hAnsi="Verdana"/>
          <w:sz w:val="18"/>
          <w:szCs w:val="18"/>
        </w:rPr>
        <w:t xml:space="preserve"> </w:t>
      </w:r>
      <w:r w:rsidR="001F10B0">
        <w:rPr>
          <w:rStyle w:val="Voetnootmarkering"/>
          <w:rFonts w:ascii="Verdana" w:hAnsi="Verdana"/>
          <w:sz w:val="18"/>
          <w:szCs w:val="18"/>
        </w:rPr>
        <w:footnoteReference w:id="169"/>
      </w:r>
    </w:p>
    <w:p w14:paraId="3A6077F1" w14:textId="77777777" w:rsidR="00447765" w:rsidRDefault="00447765" w:rsidP="005D367F">
      <w:pPr>
        <w:spacing w:after="0" w:line="360" w:lineRule="auto"/>
        <w:jc w:val="both"/>
        <w:rPr>
          <w:rFonts w:ascii="Verdana" w:hAnsi="Verdana"/>
          <w:i/>
          <w:sz w:val="18"/>
          <w:szCs w:val="18"/>
        </w:rPr>
      </w:pPr>
    </w:p>
    <w:p w14:paraId="21E61924" w14:textId="77777777" w:rsidR="005C1586" w:rsidRPr="009B63B6" w:rsidRDefault="00811C73" w:rsidP="004333E3">
      <w:pPr>
        <w:pStyle w:val="Kop3"/>
      </w:pPr>
      <w:bookmarkStart w:id="110" w:name="_Toc11658812"/>
      <w:bookmarkStart w:id="111" w:name="_Toc11746131"/>
      <w:r>
        <w:t>4.6.</w:t>
      </w:r>
      <w:r w:rsidR="001C48DC">
        <w:t>1</w:t>
      </w:r>
      <w:r w:rsidR="004333E3">
        <w:t xml:space="preserve">. </w:t>
      </w:r>
      <w:r w:rsidR="005C5D93">
        <w:t>V</w:t>
      </w:r>
      <w:r w:rsidR="004333E3">
        <w:t>erhuurdersverklaring</w:t>
      </w:r>
      <w:r w:rsidR="005C5D93">
        <w:t xml:space="preserve"> (zwarte lijst)</w:t>
      </w:r>
      <w:bookmarkEnd w:id="110"/>
      <w:bookmarkEnd w:id="111"/>
    </w:p>
    <w:p w14:paraId="135F4396" w14:textId="77777777" w:rsidR="005D367F" w:rsidRDefault="005D367F" w:rsidP="005D367F">
      <w:pPr>
        <w:spacing w:after="0" w:line="360" w:lineRule="auto"/>
        <w:jc w:val="both"/>
        <w:rPr>
          <w:rFonts w:ascii="Verdana" w:hAnsi="Verdana"/>
          <w:b/>
          <w:sz w:val="18"/>
          <w:szCs w:val="18"/>
        </w:rPr>
      </w:pPr>
    </w:p>
    <w:p w14:paraId="48B08C3C" w14:textId="4CA0DB8F" w:rsidR="00E9418C" w:rsidRDefault="000B4F66" w:rsidP="005D367F">
      <w:pPr>
        <w:spacing w:after="0" w:line="360" w:lineRule="auto"/>
        <w:jc w:val="both"/>
        <w:rPr>
          <w:rFonts w:ascii="Verdana" w:hAnsi="Verdana"/>
          <w:sz w:val="18"/>
          <w:szCs w:val="18"/>
        </w:rPr>
      </w:pPr>
      <w:r>
        <w:rPr>
          <w:rFonts w:ascii="Verdana" w:hAnsi="Verdana"/>
          <w:sz w:val="18"/>
          <w:szCs w:val="18"/>
        </w:rPr>
        <w:t>Voorts</w:t>
      </w:r>
      <w:r w:rsidR="00F867DE">
        <w:rPr>
          <w:rFonts w:ascii="Verdana" w:hAnsi="Verdana"/>
          <w:sz w:val="18"/>
          <w:szCs w:val="18"/>
        </w:rPr>
        <w:t xml:space="preserve"> kan de</w:t>
      </w:r>
      <w:r w:rsidR="0062447F">
        <w:rPr>
          <w:rFonts w:ascii="Verdana" w:hAnsi="Verdana"/>
          <w:sz w:val="18"/>
          <w:szCs w:val="18"/>
        </w:rPr>
        <w:t xml:space="preserve"> huurder die zich aanmeldt voor een sociale huurwoning</w:t>
      </w:r>
      <w:r w:rsidR="00F867DE">
        <w:rPr>
          <w:rFonts w:ascii="Verdana" w:hAnsi="Verdana"/>
          <w:sz w:val="18"/>
          <w:szCs w:val="18"/>
        </w:rPr>
        <w:t xml:space="preserve"> door een</w:t>
      </w:r>
      <w:r w:rsidR="0062447F">
        <w:rPr>
          <w:rFonts w:ascii="Verdana" w:hAnsi="Verdana"/>
          <w:sz w:val="18"/>
          <w:szCs w:val="18"/>
        </w:rPr>
        <w:t xml:space="preserve"> wonin</w:t>
      </w:r>
      <w:r w:rsidR="008D303D">
        <w:rPr>
          <w:rFonts w:ascii="Verdana" w:hAnsi="Verdana"/>
          <w:sz w:val="18"/>
          <w:szCs w:val="18"/>
        </w:rPr>
        <w:t xml:space="preserve">gcorporatie verplicht worden </w:t>
      </w:r>
      <w:r w:rsidR="0062447F">
        <w:rPr>
          <w:rFonts w:ascii="Verdana" w:hAnsi="Verdana"/>
          <w:sz w:val="18"/>
          <w:szCs w:val="18"/>
        </w:rPr>
        <w:t>een verhuurdersverklaring te overleggen van zijn vorige verhuurder.</w:t>
      </w:r>
      <w:r w:rsidR="00BE2B19">
        <w:rPr>
          <w:rStyle w:val="Voetnootmarkering"/>
          <w:rFonts w:ascii="Verdana" w:hAnsi="Verdana"/>
          <w:sz w:val="18"/>
          <w:szCs w:val="18"/>
        </w:rPr>
        <w:footnoteReference w:id="170"/>
      </w:r>
      <w:r w:rsidR="0062447F">
        <w:rPr>
          <w:rFonts w:ascii="Verdana" w:hAnsi="Verdana"/>
          <w:sz w:val="18"/>
          <w:szCs w:val="18"/>
        </w:rPr>
        <w:t xml:space="preserve"> </w:t>
      </w:r>
      <w:r w:rsidR="003D3A3E">
        <w:rPr>
          <w:rFonts w:ascii="Verdana" w:hAnsi="Verdana"/>
          <w:sz w:val="18"/>
          <w:szCs w:val="18"/>
        </w:rPr>
        <w:t xml:space="preserve">Als de huurder door zijn vorige verhuurder is ontruimd vanwege hennepteelt </w:t>
      </w:r>
      <w:r w:rsidR="006C4FC6">
        <w:rPr>
          <w:rFonts w:ascii="Verdana" w:hAnsi="Verdana"/>
          <w:sz w:val="18"/>
          <w:szCs w:val="18"/>
        </w:rPr>
        <w:t>resulteert dat in een negatieve verhuurdersverklaring.</w:t>
      </w:r>
      <w:r w:rsidR="00981C3F">
        <w:rPr>
          <w:rFonts w:ascii="Verdana" w:hAnsi="Verdana"/>
          <w:sz w:val="18"/>
          <w:szCs w:val="18"/>
        </w:rPr>
        <w:t xml:space="preserve"> De verhuurder kan de</w:t>
      </w:r>
      <w:r w:rsidR="00A63F57">
        <w:rPr>
          <w:rFonts w:ascii="Verdana" w:hAnsi="Verdana"/>
          <w:sz w:val="18"/>
          <w:szCs w:val="18"/>
        </w:rPr>
        <w:t xml:space="preserve"> huurder</w:t>
      </w:r>
      <w:r w:rsidR="00981C3F">
        <w:rPr>
          <w:rFonts w:ascii="Verdana" w:hAnsi="Verdana"/>
          <w:sz w:val="18"/>
          <w:szCs w:val="18"/>
        </w:rPr>
        <w:t xml:space="preserve"> dan</w:t>
      </w:r>
      <w:r w:rsidR="00A63F57">
        <w:rPr>
          <w:rFonts w:ascii="Verdana" w:hAnsi="Verdana"/>
          <w:sz w:val="18"/>
          <w:szCs w:val="18"/>
        </w:rPr>
        <w:t xml:space="preserve"> </w:t>
      </w:r>
      <w:r w:rsidR="00981C3F">
        <w:rPr>
          <w:rFonts w:ascii="Verdana" w:hAnsi="Verdana"/>
          <w:sz w:val="18"/>
          <w:szCs w:val="18"/>
        </w:rPr>
        <w:t xml:space="preserve">uitsluiten </w:t>
      </w:r>
      <w:r w:rsidR="00A63F57">
        <w:rPr>
          <w:rFonts w:ascii="Verdana" w:hAnsi="Verdana"/>
          <w:sz w:val="18"/>
          <w:szCs w:val="18"/>
        </w:rPr>
        <w:t xml:space="preserve">voor een bepaalde periode. </w:t>
      </w:r>
      <w:r w:rsidR="00E20002">
        <w:rPr>
          <w:rFonts w:ascii="Verdana" w:hAnsi="Verdana"/>
          <w:sz w:val="18"/>
          <w:szCs w:val="18"/>
        </w:rPr>
        <w:t>Woningcorporaties dienen wel acht te slaan op de wettelijke bepaling</w:t>
      </w:r>
      <w:r w:rsidR="000954D4">
        <w:rPr>
          <w:rFonts w:ascii="Verdana" w:hAnsi="Verdana"/>
          <w:sz w:val="18"/>
          <w:szCs w:val="18"/>
        </w:rPr>
        <w:t>en</w:t>
      </w:r>
      <w:r w:rsidR="00E20002">
        <w:rPr>
          <w:rFonts w:ascii="Verdana" w:hAnsi="Verdana"/>
          <w:sz w:val="18"/>
          <w:szCs w:val="18"/>
        </w:rPr>
        <w:t xml:space="preserve"> uit de </w:t>
      </w:r>
      <w:r w:rsidR="00BA6517" w:rsidRPr="00BA6517">
        <w:rPr>
          <w:rFonts w:ascii="Verdana" w:hAnsi="Verdana"/>
          <w:sz w:val="18"/>
          <w:szCs w:val="18"/>
        </w:rPr>
        <w:t>Algemene verordening gegevensbescherming (AVG)</w:t>
      </w:r>
      <w:r w:rsidR="008D303D">
        <w:rPr>
          <w:rFonts w:ascii="Verdana" w:hAnsi="Verdana"/>
          <w:sz w:val="18"/>
          <w:szCs w:val="18"/>
        </w:rPr>
        <w:t>,</w:t>
      </w:r>
      <w:r w:rsidR="00BA6517">
        <w:rPr>
          <w:rFonts w:ascii="Verdana" w:hAnsi="Verdana"/>
          <w:sz w:val="18"/>
          <w:szCs w:val="18"/>
        </w:rPr>
        <w:t xml:space="preserve"> die van toepassing is op het verwerken van de persoonlijke gegevens van de huurder. Een verwerking is enkel toegestaan als voldaan is aan de voorwaarden uit </w:t>
      </w:r>
      <w:r w:rsidR="00C33022">
        <w:rPr>
          <w:rFonts w:ascii="Verdana" w:hAnsi="Verdana"/>
          <w:sz w:val="18"/>
          <w:szCs w:val="18"/>
        </w:rPr>
        <w:t>de</w:t>
      </w:r>
      <w:r w:rsidR="00BA6517">
        <w:rPr>
          <w:rFonts w:ascii="Verdana" w:hAnsi="Verdana"/>
          <w:sz w:val="18"/>
          <w:szCs w:val="18"/>
        </w:rPr>
        <w:t xml:space="preserve"> AVG</w:t>
      </w:r>
      <w:r w:rsidR="008D303D">
        <w:rPr>
          <w:rFonts w:ascii="Verdana" w:hAnsi="Verdana"/>
          <w:sz w:val="18"/>
          <w:szCs w:val="18"/>
        </w:rPr>
        <w:t xml:space="preserve"> en wil zeggen dat</w:t>
      </w:r>
      <w:r w:rsidR="00C84FF9">
        <w:rPr>
          <w:rFonts w:ascii="Verdana" w:hAnsi="Verdana"/>
          <w:sz w:val="18"/>
          <w:szCs w:val="18"/>
        </w:rPr>
        <w:t xml:space="preserve"> </w:t>
      </w:r>
      <w:r w:rsidR="00FC14BA">
        <w:rPr>
          <w:rFonts w:ascii="Verdana" w:hAnsi="Verdana"/>
          <w:sz w:val="18"/>
          <w:szCs w:val="18"/>
        </w:rPr>
        <w:t>er een gerechtvaardigd belang is bij het gebruik van de zwarte lijst, de verwerking van persoonsgegevens noodzakelijk is</w:t>
      </w:r>
      <w:r w:rsidR="00F74A99">
        <w:rPr>
          <w:rFonts w:ascii="Verdana" w:hAnsi="Verdana"/>
          <w:sz w:val="18"/>
          <w:szCs w:val="18"/>
        </w:rPr>
        <w:t xml:space="preserve"> </w:t>
      </w:r>
      <w:r w:rsidR="00DF136A">
        <w:rPr>
          <w:rFonts w:ascii="Verdana" w:hAnsi="Verdana"/>
          <w:sz w:val="18"/>
          <w:szCs w:val="18"/>
        </w:rPr>
        <w:t xml:space="preserve">en </w:t>
      </w:r>
      <w:r w:rsidR="00287625">
        <w:rPr>
          <w:rFonts w:ascii="Verdana" w:hAnsi="Verdana"/>
          <w:sz w:val="18"/>
          <w:szCs w:val="18"/>
        </w:rPr>
        <w:t>de</w:t>
      </w:r>
      <w:r w:rsidR="00ED7B7B">
        <w:rPr>
          <w:rFonts w:ascii="Verdana" w:hAnsi="Verdana"/>
          <w:sz w:val="18"/>
          <w:szCs w:val="18"/>
        </w:rPr>
        <w:t xml:space="preserve"> belang</w:t>
      </w:r>
      <w:r w:rsidR="00287625">
        <w:rPr>
          <w:rFonts w:ascii="Verdana" w:hAnsi="Verdana"/>
          <w:sz w:val="18"/>
          <w:szCs w:val="18"/>
        </w:rPr>
        <w:t>en</w:t>
      </w:r>
      <w:r w:rsidR="00ED7B7B">
        <w:rPr>
          <w:rFonts w:ascii="Verdana" w:hAnsi="Verdana"/>
          <w:sz w:val="18"/>
          <w:szCs w:val="18"/>
        </w:rPr>
        <w:t xml:space="preserve"> </w:t>
      </w:r>
      <w:r w:rsidR="00B900A0">
        <w:rPr>
          <w:rFonts w:ascii="Verdana" w:hAnsi="Verdana"/>
          <w:sz w:val="18"/>
          <w:szCs w:val="18"/>
        </w:rPr>
        <w:t>van</w:t>
      </w:r>
      <w:r w:rsidR="00287625">
        <w:rPr>
          <w:rFonts w:ascii="Verdana" w:hAnsi="Verdana"/>
          <w:sz w:val="18"/>
          <w:szCs w:val="18"/>
        </w:rPr>
        <w:t xml:space="preserve"> de</w:t>
      </w:r>
      <w:r w:rsidR="00B900A0">
        <w:rPr>
          <w:rFonts w:ascii="Verdana" w:hAnsi="Verdana"/>
          <w:sz w:val="18"/>
          <w:szCs w:val="18"/>
        </w:rPr>
        <w:t xml:space="preserve"> omwonenden zwa</w:t>
      </w:r>
      <w:r w:rsidR="00287625">
        <w:rPr>
          <w:rFonts w:ascii="Verdana" w:hAnsi="Verdana"/>
          <w:sz w:val="18"/>
          <w:szCs w:val="18"/>
        </w:rPr>
        <w:t>arder</w:t>
      </w:r>
      <w:r w:rsidR="00B900A0">
        <w:rPr>
          <w:rFonts w:ascii="Verdana" w:hAnsi="Verdana"/>
          <w:sz w:val="18"/>
          <w:szCs w:val="18"/>
        </w:rPr>
        <w:t xml:space="preserve"> we</w:t>
      </w:r>
      <w:r w:rsidR="00287625">
        <w:rPr>
          <w:rFonts w:ascii="Verdana" w:hAnsi="Verdana"/>
          <w:sz w:val="18"/>
          <w:szCs w:val="18"/>
        </w:rPr>
        <w:t>gen</w:t>
      </w:r>
      <w:r w:rsidR="00F74A99">
        <w:rPr>
          <w:rFonts w:ascii="Verdana" w:hAnsi="Verdana"/>
          <w:sz w:val="18"/>
          <w:szCs w:val="18"/>
        </w:rPr>
        <w:t xml:space="preserve"> dan het</w:t>
      </w:r>
      <w:r w:rsidR="00ED7B7B">
        <w:rPr>
          <w:rFonts w:ascii="Verdana" w:hAnsi="Verdana"/>
          <w:sz w:val="18"/>
          <w:szCs w:val="18"/>
        </w:rPr>
        <w:t xml:space="preserve"> </w:t>
      </w:r>
      <w:r w:rsidR="00ED7B7B">
        <w:rPr>
          <w:rFonts w:ascii="Verdana" w:hAnsi="Verdana"/>
          <w:sz w:val="18"/>
          <w:szCs w:val="18"/>
        </w:rPr>
        <w:lastRenderedPageBreak/>
        <w:t>privacybelang van de persoon</w:t>
      </w:r>
      <w:r w:rsidR="00B900A0">
        <w:rPr>
          <w:rFonts w:ascii="Verdana" w:hAnsi="Verdana"/>
          <w:sz w:val="18"/>
          <w:szCs w:val="18"/>
        </w:rPr>
        <w:t xml:space="preserve"> waarvan de gegevens worden verwerkt</w:t>
      </w:r>
      <w:r w:rsidR="00FE38B2">
        <w:rPr>
          <w:rFonts w:ascii="Verdana" w:hAnsi="Verdana"/>
          <w:sz w:val="18"/>
          <w:szCs w:val="18"/>
        </w:rPr>
        <w:t>.</w:t>
      </w:r>
      <w:r w:rsidR="00C137D2">
        <w:rPr>
          <w:rStyle w:val="Voetnootmarkering"/>
          <w:rFonts w:ascii="Verdana" w:hAnsi="Verdana"/>
          <w:sz w:val="18"/>
          <w:szCs w:val="18"/>
        </w:rPr>
        <w:footnoteReference w:id="171"/>
      </w:r>
      <w:r w:rsidR="00DC4B5C">
        <w:rPr>
          <w:rFonts w:ascii="Verdana" w:hAnsi="Verdana"/>
          <w:sz w:val="18"/>
          <w:szCs w:val="18"/>
        </w:rPr>
        <w:t xml:space="preserve"> Rekening houdend met de AVG is het opmaken van een zogenaamde zwarte lijst niet verboden. </w:t>
      </w:r>
      <w:r w:rsidR="00A91640">
        <w:rPr>
          <w:rStyle w:val="Voetnootmarkering"/>
          <w:rFonts w:ascii="Verdana" w:hAnsi="Verdana"/>
          <w:sz w:val="18"/>
          <w:szCs w:val="18"/>
        </w:rPr>
        <w:footnoteReference w:id="172"/>
      </w:r>
      <w:r w:rsidR="00BA6517">
        <w:rPr>
          <w:rFonts w:ascii="Verdana" w:hAnsi="Verdana"/>
          <w:sz w:val="18"/>
          <w:szCs w:val="18"/>
        </w:rPr>
        <w:t xml:space="preserve"> </w:t>
      </w:r>
      <w:r w:rsidR="00BE2B19">
        <w:rPr>
          <w:rStyle w:val="Voetnootmarkering"/>
          <w:rFonts w:ascii="Verdana" w:hAnsi="Verdana"/>
          <w:sz w:val="18"/>
          <w:szCs w:val="18"/>
        </w:rPr>
        <w:footnoteReference w:id="173"/>
      </w:r>
    </w:p>
    <w:p w14:paraId="3800C339" w14:textId="77777777" w:rsidR="00DC4B5C" w:rsidRDefault="00DC4B5C" w:rsidP="00791AAE">
      <w:pPr>
        <w:spacing w:after="0" w:line="360" w:lineRule="auto"/>
        <w:jc w:val="both"/>
        <w:rPr>
          <w:rFonts w:ascii="Verdana" w:hAnsi="Verdana"/>
          <w:sz w:val="18"/>
          <w:szCs w:val="18"/>
        </w:rPr>
      </w:pPr>
    </w:p>
    <w:p w14:paraId="104E2AFD" w14:textId="77777777" w:rsidR="00B9038E" w:rsidRDefault="00283A77" w:rsidP="00791AAE">
      <w:pPr>
        <w:spacing w:after="0" w:line="360" w:lineRule="auto"/>
        <w:jc w:val="both"/>
        <w:rPr>
          <w:rFonts w:ascii="Verdana" w:hAnsi="Verdana"/>
          <w:sz w:val="18"/>
          <w:szCs w:val="18"/>
        </w:rPr>
      </w:pPr>
      <w:r>
        <w:rPr>
          <w:rFonts w:ascii="Verdana" w:hAnsi="Verdana"/>
          <w:sz w:val="18"/>
          <w:szCs w:val="18"/>
        </w:rPr>
        <w:t xml:space="preserve">De verhuurder dient </w:t>
      </w:r>
      <w:r w:rsidR="00DC4B5C">
        <w:rPr>
          <w:rFonts w:ascii="Verdana" w:hAnsi="Verdana"/>
          <w:sz w:val="18"/>
          <w:szCs w:val="18"/>
        </w:rPr>
        <w:t xml:space="preserve">daarbij wel </w:t>
      </w:r>
      <w:r>
        <w:rPr>
          <w:rFonts w:ascii="Verdana" w:hAnsi="Verdana"/>
          <w:sz w:val="18"/>
          <w:szCs w:val="18"/>
        </w:rPr>
        <w:t>zorgvuldig te zijn bij</w:t>
      </w:r>
      <w:r w:rsidR="00163818">
        <w:rPr>
          <w:rFonts w:ascii="Verdana" w:hAnsi="Verdana"/>
          <w:sz w:val="18"/>
          <w:szCs w:val="18"/>
        </w:rPr>
        <w:t xml:space="preserve"> </w:t>
      </w:r>
      <w:r w:rsidR="00EE3284">
        <w:rPr>
          <w:rFonts w:ascii="Verdana" w:hAnsi="Verdana"/>
          <w:sz w:val="18"/>
          <w:szCs w:val="18"/>
        </w:rPr>
        <w:t xml:space="preserve">het verzamelen van persoonsgegevens. </w:t>
      </w:r>
      <w:r w:rsidR="00C115CC">
        <w:rPr>
          <w:rFonts w:ascii="Verdana" w:hAnsi="Verdana"/>
          <w:sz w:val="18"/>
          <w:szCs w:val="18"/>
        </w:rPr>
        <w:t>Het g</w:t>
      </w:r>
      <w:r w:rsidR="00EC66D2">
        <w:rPr>
          <w:rFonts w:ascii="Verdana" w:hAnsi="Verdana"/>
          <w:sz w:val="18"/>
          <w:szCs w:val="18"/>
        </w:rPr>
        <w:t>even van een verklaring dient</w:t>
      </w:r>
      <w:r w:rsidR="00C115CC">
        <w:rPr>
          <w:rFonts w:ascii="Verdana" w:hAnsi="Verdana"/>
          <w:sz w:val="18"/>
          <w:szCs w:val="18"/>
        </w:rPr>
        <w:t xml:space="preserve"> ook </w:t>
      </w:r>
      <w:r w:rsidR="00EC66D2">
        <w:rPr>
          <w:rFonts w:ascii="Verdana" w:hAnsi="Verdana"/>
          <w:sz w:val="18"/>
          <w:szCs w:val="18"/>
        </w:rPr>
        <w:t xml:space="preserve">op </w:t>
      </w:r>
      <w:r w:rsidR="00C115CC">
        <w:rPr>
          <w:rFonts w:ascii="Verdana" w:hAnsi="Verdana"/>
          <w:sz w:val="18"/>
          <w:szCs w:val="18"/>
        </w:rPr>
        <w:t>een behoorlijke en zorgvuldige wijze onderbouwd te worden.</w:t>
      </w:r>
      <w:r w:rsidR="00AE4785">
        <w:rPr>
          <w:rFonts w:ascii="Verdana" w:hAnsi="Verdana"/>
          <w:sz w:val="18"/>
          <w:szCs w:val="18"/>
        </w:rPr>
        <w:t xml:space="preserve"> </w:t>
      </w:r>
      <w:r w:rsidR="009977A5">
        <w:rPr>
          <w:rFonts w:ascii="Verdana" w:hAnsi="Verdana"/>
          <w:sz w:val="18"/>
          <w:szCs w:val="18"/>
        </w:rPr>
        <w:t xml:space="preserve">Een huurder heeft het recht om onjuistheden in de verklaring te corrigeren. </w:t>
      </w:r>
      <w:r w:rsidR="00C624CC">
        <w:rPr>
          <w:rFonts w:ascii="Verdana" w:hAnsi="Verdana"/>
          <w:sz w:val="18"/>
          <w:szCs w:val="18"/>
        </w:rPr>
        <w:t xml:space="preserve">De verhuurder mag </w:t>
      </w:r>
      <w:r w:rsidR="000C75B4">
        <w:rPr>
          <w:rFonts w:ascii="Verdana" w:hAnsi="Verdana"/>
          <w:sz w:val="18"/>
          <w:szCs w:val="18"/>
        </w:rPr>
        <w:t>een verhuurd</w:t>
      </w:r>
      <w:r w:rsidR="00EC66D2">
        <w:rPr>
          <w:rFonts w:ascii="Verdana" w:hAnsi="Verdana"/>
          <w:sz w:val="18"/>
          <w:szCs w:val="18"/>
        </w:rPr>
        <w:t>ersverklaring verplicht stellen</w:t>
      </w:r>
      <w:r w:rsidR="000C75B4">
        <w:rPr>
          <w:rFonts w:ascii="Verdana" w:hAnsi="Verdana"/>
          <w:sz w:val="18"/>
          <w:szCs w:val="18"/>
        </w:rPr>
        <w:t xml:space="preserve"> mits vold</w:t>
      </w:r>
      <w:r w:rsidR="00E72632">
        <w:rPr>
          <w:rFonts w:ascii="Verdana" w:hAnsi="Verdana"/>
          <w:sz w:val="18"/>
          <w:szCs w:val="18"/>
        </w:rPr>
        <w:t>aan wordt</w:t>
      </w:r>
      <w:r w:rsidR="000C75B4">
        <w:rPr>
          <w:rFonts w:ascii="Verdana" w:hAnsi="Verdana"/>
          <w:sz w:val="18"/>
          <w:szCs w:val="18"/>
        </w:rPr>
        <w:t xml:space="preserve"> aan de eisen van redelijkheid en billijkheid. </w:t>
      </w:r>
      <w:r w:rsidR="00DC4B5C" w:rsidRPr="00561EDC">
        <w:rPr>
          <w:rStyle w:val="Voetnootmarkering"/>
          <w:rFonts w:ascii="Verdana" w:hAnsi="Verdana"/>
          <w:sz w:val="18"/>
          <w:szCs w:val="18"/>
        </w:rPr>
        <w:footnoteReference w:id="174"/>
      </w:r>
    </w:p>
    <w:p w14:paraId="21D3F81D" w14:textId="77777777" w:rsidR="00447765" w:rsidRPr="00791AAE" w:rsidRDefault="00447765" w:rsidP="00791AAE">
      <w:pPr>
        <w:spacing w:after="0" w:line="360" w:lineRule="auto"/>
        <w:jc w:val="both"/>
        <w:rPr>
          <w:rFonts w:ascii="Verdana" w:hAnsi="Verdana"/>
          <w:sz w:val="18"/>
          <w:szCs w:val="18"/>
        </w:rPr>
      </w:pPr>
    </w:p>
    <w:p w14:paraId="5BE23FF5" w14:textId="77777777" w:rsidR="005D367F" w:rsidRDefault="00811C73" w:rsidP="00D33153">
      <w:pPr>
        <w:pStyle w:val="Kop3"/>
      </w:pPr>
      <w:bookmarkStart w:id="113" w:name="_Toc11658813"/>
      <w:bookmarkStart w:id="114" w:name="_Toc11746132"/>
      <w:r>
        <w:t>4.6.</w:t>
      </w:r>
      <w:r w:rsidR="001C48DC">
        <w:t>2</w:t>
      </w:r>
      <w:r w:rsidR="00D33153">
        <w:t xml:space="preserve">. </w:t>
      </w:r>
      <w:r w:rsidR="005D367F">
        <w:t xml:space="preserve">Tweede </w:t>
      </w:r>
      <w:proofErr w:type="spellStart"/>
      <w:r w:rsidR="005D367F">
        <w:t>kans</w:t>
      </w:r>
      <w:r w:rsidR="00D33153">
        <w:t>beleid</w:t>
      </w:r>
      <w:bookmarkEnd w:id="113"/>
      <w:bookmarkEnd w:id="114"/>
      <w:proofErr w:type="spellEnd"/>
    </w:p>
    <w:p w14:paraId="11BC8887" w14:textId="77777777" w:rsidR="005D367F" w:rsidRDefault="005D367F" w:rsidP="005D367F">
      <w:pPr>
        <w:spacing w:after="0" w:line="360" w:lineRule="auto"/>
        <w:jc w:val="both"/>
        <w:rPr>
          <w:rFonts w:ascii="Verdana" w:hAnsi="Verdana"/>
          <w:b/>
          <w:sz w:val="18"/>
          <w:szCs w:val="18"/>
        </w:rPr>
      </w:pPr>
    </w:p>
    <w:p w14:paraId="08CE5373" w14:textId="77777777" w:rsidR="00E35714" w:rsidRDefault="001F58B0" w:rsidP="005D367F">
      <w:pPr>
        <w:spacing w:after="0" w:line="360" w:lineRule="auto"/>
        <w:jc w:val="both"/>
        <w:rPr>
          <w:rFonts w:ascii="Verdana" w:hAnsi="Verdana"/>
          <w:sz w:val="18"/>
          <w:szCs w:val="18"/>
        </w:rPr>
      </w:pPr>
      <w:r>
        <w:rPr>
          <w:rFonts w:ascii="Verdana" w:hAnsi="Verdana"/>
          <w:sz w:val="18"/>
          <w:szCs w:val="18"/>
        </w:rPr>
        <w:t>Daarentegen kunnen w</w:t>
      </w:r>
      <w:r w:rsidR="00E35714">
        <w:rPr>
          <w:rFonts w:ascii="Verdana" w:hAnsi="Verdana"/>
          <w:sz w:val="18"/>
          <w:szCs w:val="18"/>
        </w:rPr>
        <w:t>oningcorporaties huurders</w:t>
      </w:r>
      <w:r>
        <w:rPr>
          <w:rFonts w:ascii="Verdana" w:hAnsi="Verdana"/>
          <w:sz w:val="18"/>
          <w:szCs w:val="18"/>
        </w:rPr>
        <w:t xml:space="preserve"> ook</w:t>
      </w:r>
      <w:r w:rsidR="00E35714">
        <w:rPr>
          <w:rFonts w:ascii="Verdana" w:hAnsi="Verdana"/>
          <w:sz w:val="18"/>
          <w:szCs w:val="18"/>
        </w:rPr>
        <w:t xml:space="preserve"> een tweede kans gunnen om </w:t>
      </w:r>
      <w:r w:rsidR="00133918">
        <w:rPr>
          <w:rFonts w:ascii="Verdana" w:hAnsi="Verdana"/>
          <w:sz w:val="18"/>
          <w:szCs w:val="18"/>
        </w:rPr>
        <w:t xml:space="preserve">binnen een bepaalde periode onder bepaalde voorwaarden weer een huurwoning te huren. </w:t>
      </w:r>
      <w:r w:rsidR="00A40DA6">
        <w:rPr>
          <w:rStyle w:val="Voetnootmarkering"/>
          <w:rFonts w:ascii="Verdana" w:hAnsi="Verdana"/>
          <w:sz w:val="18"/>
          <w:szCs w:val="18"/>
        </w:rPr>
        <w:footnoteReference w:id="175"/>
      </w:r>
      <w:r w:rsidR="00133918">
        <w:rPr>
          <w:rFonts w:ascii="Verdana" w:hAnsi="Verdana"/>
          <w:sz w:val="18"/>
          <w:szCs w:val="18"/>
        </w:rPr>
        <w:t xml:space="preserve"> </w:t>
      </w:r>
      <w:r w:rsidR="0009734D">
        <w:rPr>
          <w:rFonts w:ascii="Verdana" w:hAnsi="Verdana"/>
          <w:sz w:val="18"/>
          <w:szCs w:val="18"/>
        </w:rPr>
        <w:t>Als een huurder die eerder is ontruimd aantoont dat hij zich daarna als g</w:t>
      </w:r>
      <w:r w:rsidR="00DC4B5C">
        <w:rPr>
          <w:rFonts w:ascii="Verdana" w:hAnsi="Verdana"/>
          <w:sz w:val="18"/>
          <w:szCs w:val="18"/>
        </w:rPr>
        <w:t xml:space="preserve">oed huurder heeft gedragen, </w:t>
      </w:r>
      <w:r w:rsidR="002B767F">
        <w:rPr>
          <w:rFonts w:ascii="Verdana" w:hAnsi="Verdana"/>
          <w:sz w:val="18"/>
          <w:szCs w:val="18"/>
        </w:rPr>
        <w:t xml:space="preserve">kan </w:t>
      </w:r>
      <w:r w:rsidR="00DC4B5C">
        <w:rPr>
          <w:rFonts w:ascii="Verdana" w:hAnsi="Verdana"/>
          <w:sz w:val="18"/>
          <w:szCs w:val="18"/>
        </w:rPr>
        <w:t>hij</w:t>
      </w:r>
      <w:r w:rsidR="002B767F">
        <w:rPr>
          <w:rFonts w:ascii="Verdana" w:hAnsi="Verdana"/>
          <w:sz w:val="18"/>
          <w:szCs w:val="18"/>
        </w:rPr>
        <w:t xml:space="preserve"> </w:t>
      </w:r>
      <w:r w:rsidR="00844727">
        <w:rPr>
          <w:rFonts w:ascii="Verdana" w:hAnsi="Verdana"/>
          <w:sz w:val="18"/>
          <w:szCs w:val="18"/>
        </w:rPr>
        <w:t xml:space="preserve">aanspraak maken op een </w:t>
      </w:r>
      <w:r w:rsidR="007F34D3">
        <w:rPr>
          <w:rFonts w:ascii="Verdana" w:hAnsi="Verdana"/>
          <w:sz w:val="18"/>
          <w:szCs w:val="18"/>
        </w:rPr>
        <w:t xml:space="preserve">nieuwe woning. </w:t>
      </w:r>
      <w:r w:rsidR="001A7D17">
        <w:rPr>
          <w:rFonts w:ascii="Verdana" w:hAnsi="Verdana"/>
          <w:sz w:val="18"/>
          <w:szCs w:val="18"/>
        </w:rPr>
        <w:t>Dit staat in art</w:t>
      </w:r>
      <w:r w:rsidR="00403D70">
        <w:rPr>
          <w:rFonts w:ascii="Verdana" w:hAnsi="Verdana"/>
          <w:sz w:val="18"/>
          <w:szCs w:val="18"/>
        </w:rPr>
        <w:t>.</w:t>
      </w:r>
      <w:r w:rsidR="001A7D17">
        <w:rPr>
          <w:rFonts w:ascii="Verdana" w:hAnsi="Verdana"/>
          <w:sz w:val="18"/>
          <w:szCs w:val="18"/>
        </w:rPr>
        <w:t xml:space="preserve"> 22A sub d Regeling Toegelaten Instelling Volkshuisvesting 2015 (RTIV). </w:t>
      </w:r>
      <w:r w:rsidR="00F35BC1">
        <w:rPr>
          <w:rFonts w:ascii="Verdana" w:hAnsi="Verdana"/>
          <w:sz w:val="18"/>
          <w:szCs w:val="18"/>
        </w:rPr>
        <w:t xml:space="preserve">Woningcorporaties zijn </w:t>
      </w:r>
      <w:r w:rsidR="00676FA4">
        <w:rPr>
          <w:rFonts w:ascii="Verdana" w:hAnsi="Verdana"/>
          <w:sz w:val="18"/>
          <w:szCs w:val="18"/>
        </w:rPr>
        <w:t xml:space="preserve">echter </w:t>
      </w:r>
      <w:r w:rsidR="00F35BC1">
        <w:rPr>
          <w:rFonts w:ascii="Verdana" w:hAnsi="Verdana"/>
          <w:sz w:val="18"/>
          <w:szCs w:val="18"/>
        </w:rPr>
        <w:t xml:space="preserve">niet verplicht </w:t>
      </w:r>
      <w:r w:rsidR="00D51CD5">
        <w:rPr>
          <w:rFonts w:ascii="Verdana" w:hAnsi="Verdana"/>
          <w:sz w:val="18"/>
          <w:szCs w:val="18"/>
        </w:rPr>
        <w:t xml:space="preserve">zo’n beleid te voeren. </w:t>
      </w:r>
    </w:p>
    <w:p w14:paraId="6E64234A" w14:textId="15BAF5CB" w:rsidR="00791AAE" w:rsidRDefault="00791AAE" w:rsidP="008E425F">
      <w:pPr>
        <w:spacing w:after="0" w:line="360" w:lineRule="auto"/>
        <w:jc w:val="both"/>
        <w:rPr>
          <w:rFonts w:ascii="Verdana" w:hAnsi="Verdana"/>
          <w:sz w:val="18"/>
          <w:szCs w:val="18"/>
        </w:rPr>
      </w:pPr>
    </w:p>
    <w:p w14:paraId="40742864" w14:textId="3AB96DB4" w:rsidR="000C020B" w:rsidRDefault="000C020B" w:rsidP="008E425F">
      <w:pPr>
        <w:spacing w:after="0" w:line="360" w:lineRule="auto"/>
        <w:jc w:val="both"/>
        <w:rPr>
          <w:rFonts w:ascii="Verdana" w:hAnsi="Verdana"/>
          <w:sz w:val="18"/>
          <w:szCs w:val="18"/>
        </w:rPr>
      </w:pPr>
    </w:p>
    <w:p w14:paraId="76B268DB" w14:textId="426AF627" w:rsidR="000C020B" w:rsidRDefault="000C020B" w:rsidP="008E425F">
      <w:pPr>
        <w:spacing w:after="0" w:line="360" w:lineRule="auto"/>
        <w:jc w:val="both"/>
        <w:rPr>
          <w:rFonts w:ascii="Verdana" w:hAnsi="Verdana"/>
          <w:sz w:val="18"/>
          <w:szCs w:val="18"/>
        </w:rPr>
      </w:pPr>
    </w:p>
    <w:p w14:paraId="1C72091E" w14:textId="0D56C863" w:rsidR="000C020B" w:rsidRDefault="000C020B" w:rsidP="008E425F">
      <w:pPr>
        <w:spacing w:after="0" w:line="360" w:lineRule="auto"/>
        <w:jc w:val="both"/>
        <w:rPr>
          <w:rFonts w:ascii="Verdana" w:hAnsi="Verdana"/>
          <w:sz w:val="18"/>
          <w:szCs w:val="18"/>
        </w:rPr>
      </w:pPr>
    </w:p>
    <w:p w14:paraId="55523376" w14:textId="0BE9D9EB" w:rsidR="000C020B" w:rsidRDefault="000C020B" w:rsidP="008E425F">
      <w:pPr>
        <w:spacing w:after="0" w:line="360" w:lineRule="auto"/>
        <w:jc w:val="both"/>
        <w:rPr>
          <w:rFonts w:ascii="Verdana" w:hAnsi="Verdana"/>
          <w:sz w:val="18"/>
          <w:szCs w:val="18"/>
        </w:rPr>
      </w:pPr>
    </w:p>
    <w:p w14:paraId="2559C518" w14:textId="083AE2A6" w:rsidR="000C020B" w:rsidRDefault="000C020B" w:rsidP="008E425F">
      <w:pPr>
        <w:spacing w:after="0" w:line="360" w:lineRule="auto"/>
        <w:jc w:val="both"/>
        <w:rPr>
          <w:rFonts w:ascii="Verdana" w:hAnsi="Verdana"/>
          <w:sz w:val="18"/>
          <w:szCs w:val="18"/>
        </w:rPr>
      </w:pPr>
    </w:p>
    <w:p w14:paraId="5615B187" w14:textId="351D8AA5" w:rsidR="002A18C2" w:rsidRDefault="002A18C2" w:rsidP="008E425F">
      <w:pPr>
        <w:spacing w:after="0" w:line="360" w:lineRule="auto"/>
        <w:jc w:val="both"/>
        <w:rPr>
          <w:rFonts w:ascii="Verdana" w:hAnsi="Verdana"/>
          <w:sz w:val="18"/>
          <w:szCs w:val="18"/>
        </w:rPr>
      </w:pPr>
    </w:p>
    <w:p w14:paraId="495CB76E" w14:textId="04F5C87D" w:rsidR="002A18C2" w:rsidRDefault="002A18C2" w:rsidP="008E425F">
      <w:pPr>
        <w:spacing w:after="0" w:line="360" w:lineRule="auto"/>
        <w:jc w:val="both"/>
        <w:rPr>
          <w:rFonts w:ascii="Verdana" w:hAnsi="Verdana"/>
          <w:sz w:val="18"/>
          <w:szCs w:val="18"/>
        </w:rPr>
      </w:pPr>
    </w:p>
    <w:p w14:paraId="6419087F" w14:textId="2F67ECF8" w:rsidR="002A18C2" w:rsidRDefault="002A18C2" w:rsidP="008E425F">
      <w:pPr>
        <w:spacing w:after="0" w:line="360" w:lineRule="auto"/>
        <w:jc w:val="both"/>
        <w:rPr>
          <w:rFonts w:ascii="Verdana" w:hAnsi="Verdana"/>
          <w:sz w:val="18"/>
          <w:szCs w:val="18"/>
        </w:rPr>
      </w:pPr>
    </w:p>
    <w:p w14:paraId="40FAB119" w14:textId="6C68DF1A" w:rsidR="002A18C2" w:rsidRDefault="002A18C2" w:rsidP="008E425F">
      <w:pPr>
        <w:spacing w:after="0" w:line="360" w:lineRule="auto"/>
        <w:jc w:val="both"/>
        <w:rPr>
          <w:rFonts w:ascii="Verdana" w:hAnsi="Verdana"/>
          <w:sz w:val="18"/>
          <w:szCs w:val="18"/>
        </w:rPr>
      </w:pPr>
    </w:p>
    <w:p w14:paraId="0E43CC2E" w14:textId="59FCAB32" w:rsidR="002A18C2" w:rsidRDefault="002A18C2" w:rsidP="008E425F">
      <w:pPr>
        <w:spacing w:after="0" w:line="360" w:lineRule="auto"/>
        <w:jc w:val="both"/>
        <w:rPr>
          <w:rFonts w:ascii="Verdana" w:hAnsi="Verdana"/>
          <w:sz w:val="18"/>
          <w:szCs w:val="18"/>
        </w:rPr>
      </w:pPr>
    </w:p>
    <w:p w14:paraId="4D4076A1" w14:textId="77777777" w:rsidR="002A18C2" w:rsidRDefault="002A18C2" w:rsidP="008E425F">
      <w:pPr>
        <w:spacing w:after="0" w:line="360" w:lineRule="auto"/>
        <w:jc w:val="both"/>
        <w:rPr>
          <w:rFonts w:ascii="Verdana" w:hAnsi="Verdana"/>
          <w:sz w:val="18"/>
          <w:szCs w:val="18"/>
        </w:rPr>
      </w:pPr>
    </w:p>
    <w:p w14:paraId="1313821D" w14:textId="376A2038" w:rsidR="000C020B" w:rsidRDefault="000C020B" w:rsidP="008E425F">
      <w:pPr>
        <w:spacing w:after="0" w:line="360" w:lineRule="auto"/>
        <w:jc w:val="both"/>
        <w:rPr>
          <w:rFonts w:ascii="Verdana" w:hAnsi="Verdana"/>
          <w:sz w:val="18"/>
          <w:szCs w:val="18"/>
        </w:rPr>
      </w:pPr>
    </w:p>
    <w:p w14:paraId="7D62C7B3" w14:textId="5194298B" w:rsidR="009E66EB" w:rsidRDefault="009E66EB" w:rsidP="008E425F">
      <w:pPr>
        <w:spacing w:after="0" w:line="360" w:lineRule="auto"/>
        <w:jc w:val="both"/>
        <w:rPr>
          <w:rFonts w:ascii="Verdana" w:hAnsi="Verdana"/>
          <w:sz w:val="18"/>
          <w:szCs w:val="18"/>
        </w:rPr>
      </w:pPr>
    </w:p>
    <w:p w14:paraId="3C0A9BBA" w14:textId="725F4B1B" w:rsidR="009E66EB" w:rsidRDefault="009E66EB" w:rsidP="008E425F">
      <w:pPr>
        <w:spacing w:after="0" w:line="360" w:lineRule="auto"/>
        <w:jc w:val="both"/>
        <w:rPr>
          <w:rFonts w:ascii="Verdana" w:hAnsi="Verdana"/>
          <w:sz w:val="18"/>
          <w:szCs w:val="18"/>
        </w:rPr>
      </w:pPr>
    </w:p>
    <w:p w14:paraId="4CD13309" w14:textId="5FEF044B" w:rsidR="009E66EB" w:rsidRDefault="009E66EB" w:rsidP="008E425F">
      <w:pPr>
        <w:spacing w:after="0" w:line="360" w:lineRule="auto"/>
        <w:jc w:val="both"/>
        <w:rPr>
          <w:rFonts w:ascii="Verdana" w:hAnsi="Verdana"/>
          <w:sz w:val="18"/>
          <w:szCs w:val="18"/>
        </w:rPr>
      </w:pPr>
    </w:p>
    <w:p w14:paraId="6F848D08" w14:textId="114F484E" w:rsidR="00A15667" w:rsidRDefault="00A15667" w:rsidP="008E425F">
      <w:pPr>
        <w:spacing w:after="0" w:line="360" w:lineRule="auto"/>
        <w:jc w:val="both"/>
        <w:rPr>
          <w:rFonts w:ascii="Verdana" w:hAnsi="Verdana"/>
          <w:sz w:val="18"/>
          <w:szCs w:val="18"/>
        </w:rPr>
      </w:pPr>
    </w:p>
    <w:p w14:paraId="29959541" w14:textId="77777777" w:rsidR="00A15667" w:rsidRDefault="00A15667" w:rsidP="008E425F">
      <w:pPr>
        <w:spacing w:after="0" w:line="360" w:lineRule="auto"/>
        <w:jc w:val="both"/>
        <w:rPr>
          <w:rFonts w:ascii="Verdana" w:hAnsi="Verdana"/>
          <w:sz w:val="18"/>
          <w:szCs w:val="18"/>
        </w:rPr>
      </w:pPr>
    </w:p>
    <w:p w14:paraId="12AAB6C9" w14:textId="77777777" w:rsidR="00813523" w:rsidRDefault="0083678A" w:rsidP="008E425F">
      <w:pPr>
        <w:pStyle w:val="Kop1"/>
        <w:spacing w:line="360" w:lineRule="auto"/>
        <w:jc w:val="center"/>
      </w:pPr>
      <w:bookmarkStart w:id="115" w:name="_Toc11658814"/>
      <w:bookmarkStart w:id="116" w:name="_Toc11746133"/>
      <w:r>
        <w:lastRenderedPageBreak/>
        <w:t xml:space="preserve">Hoofdstuk </w:t>
      </w:r>
      <w:r w:rsidR="00020B06">
        <w:t>5</w:t>
      </w:r>
      <w:r>
        <w:t xml:space="preserve">: Resultaten </w:t>
      </w:r>
      <w:r w:rsidR="00676505">
        <w:t>jurisprudentie</w:t>
      </w:r>
      <w:r>
        <w:t>analyse</w:t>
      </w:r>
      <w:bookmarkEnd w:id="115"/>
      <w:bookmarkEnd w:id="116"/>
    </w:p>
    <w:p w14:paraId="3A32FBE3" w14:textId="77777777" w:rsidR="00813523" w:rsidRDefault="00813523" w:rsidP="008E425F">
      <w:pPr>
        <w:spacing w:after="0" w:line="360" w:lineRule="auto"/>
        <w:jc w:val="both"/>
        <w:rPr>
          <w:rFonts w:ascii="Verdana" w:hAnsi="Verdana"/>
          <w:sz w:val="18"/>
          <w:szCs w:val="18"/>
        </w:rPr>
      </w:pPr>
    </w:p>
    <w:p w14:paraId="50F5F626" w14:textId="2BA40216" w:rsidR="00CB1236" w:rsidRPr="002D6839" w:rsidRDefault="00E21A4B" w:rsidP="008E425F">
      <w:pPr>
        <w:spacing w:after="0" w:line="360" w:lineRule="auto"/>
        <w:jc w:val="both"/>
        <w:rPr>
          <w:rFonts w:ascii="Verdana" w:hAnsi="Verdana"/>
          <w:i/>
          <w:iCs/>
          <w:sz w:val="18"/>
          <w:szCs w:val="18"/>
        </w:rPr>
      </w:pPr>
      <w:bookmarkStart w:id="117" w:name="_Hlk10757359"/>
      <w:bookmarkStart w:id="118" w:name="_Hlk10448980"/>
      <w:r w:rsidRPr="00E21A4B">
        <w:rPr>
          <w:rFonts w:ascii="Verdana" w:hAnsi="Verdana"/>
          <w:sz w:val="18"/>
          <w:szCs w:val="18"/>
        </w:rPr>
        <w:t>Het praktijkonderzoe</w:t>
      </w:r>
      <w:r w:rsidR="00751C4F">
        <w:rPr>
          <w:rFonts w:ascii="Verdana" w:hAnsi="Verdana"/>
          <w:sz w:val="18"/>
          <w:szCs w:val="18"/>
        </w:rPr>
        <w:t>k</w:t>
      </w:r>
      <w:r w:rsidRPr="00E21A4B">
        <w:rPr>
          <w:rFonts w:ascii="Verdana" w:hAnsi="Verdana"/>
          <w:sz w:val="18"/>
          <w:szCs w:val="18"/>
        </w:rPr>
        <w:t xml:space="preserve"> </w:t>
      </w:r>
      <w:r w:rsidR="00751C4F">
        <w:rPr>
          <w:rFonts w:ascii="Verdana" w:hAnsi="Verdana"/>
          <w:sz w:val="18"/>
          <w:szCs w:val="18"/>
        </w:rPr>
        <w:t xml:space="preserve">is </w:t>
      </w:r>
      <w:r w:rsidRPr="00E21A4B">
        <w:rPr>
          <w:rFonts w:ascii="Verdana" w:hAnsi="Verdana"/>
          <w:sz w:val="18"/>
          <w:szCs w:val="18"/>
        </w:rPr>
        <w:t xml:space="preserve">in hoofdstuk </w:t>
      </w:r>
      <w:r w:rsidR="00A76FB5">
        <w:rPr>
          <w:rFonts w:ascii="Verdana" w:hAnsi="Verdana"/>
          <w:sz w:val="18"/>
          <w:szCs w:val="18"/>
        </w:rPr>
        <w:t>5</w:t>
      </w:r>
      <w:r w:rsidR="00751C4F">
        <w:rPr>
          <w:rFonts w:ascii="Verdana" w:hAnsi="Verdana"/>
          <w:sz w:val="18"/>
          <w:szCs w:val="18"/>
        </w:rPr>
        <w:t xml:space="preserve"> uitgewerkt</w:t>
      </w:r>
      <w:r w:rsidRPr="00E21A4B">
        <w:rPr>
          <w:rFonts w:ascii="Verdana" w:hAnsi="Verdana"/>
          <w:sz w:val="18"/>
          <w:szCs w:val="18"/>
        </w:rPr>
        <w:t xml:space="preserve">. Hoofdstuk </w:t>
      </w:r>
      <w:r w:rsidR="00B81DFD">
        <w:rPr>
          <w:rFonts w:ascii="Verdana" w:hAnsi="Verdana"/>
          <w:sz w:val="18"/>
          <w:szCs w:val="18"/>
        </w:rPr>
        <w:t>5</w:t>
      </w:r>
      <w:r w:rsidRPr="00E21A4B">
        <w:rPr>
          <w:rFonts w:ascii="Verdana" w:hAnsi="Verdana"/>
          <w:sz w:val="18"/>
          <w:szCs w:val="18"/>
        </w:rPr>
        <w:t xml:space="preserve"> zal daarmee deelvraag </w:t>
      </w:r>
      <w:r>
        <w:rPr>
          <w:rFonts w:ascii="Verdana" w:hAnsi="Verdana"/>
          <w:sz w:val="18"/>
          <w:szCs w:val="18"/>
        </w:rPr>
        <w:t>4</w:t>
      </w:r>
      <w:r w:rsidRPr="00E21A4B">
        <w:rPr>
          <w:rFonts w:ascii="Verdana" w:hAnsi="Verdana"/>
          <w:sz w:val="18"/>
          <w:szCs w:val="18"/>
        </w:rPr>
        <w:t xml:space="preserve"> beantwoorden:</w:t>
      </w:r>
      <w:bookmarkEnd w:id="117"/>
      <w:r w:rsidR="00AC5F33">
        <w:rPr>
          <w:rFonts w:ascii="Verdana" w:hAnsi="Verdana"/>
          <w:sz w:val="18"/>
          <w:szCs w:val="18"/>
        </w:rPr>
        <w:t xml:space="preserve"> </w:t>
      </w:r>
      <w:r w:rsidR="00AC5F33" w:rsidRPr="00AC5F33">
        <w:rPr>
          <w:rFonts w:ascii="Verdana" w:hAnsi="Verdana"/>
          <w:i/>
          <w:iCs/>
          <w:sz w:val="18"/>
          <w:szCs w:val="18"/>
        </w:rPr>
        <w:t>Onder welke feiten en omstandigheden mogen blijkens jurisprudentieonderzoek huurovereenkomsten wegens het zero-tolerance beleid worden ontbonden?</w:t>
      </w:r>
    </w:p>
    <w:bookmarkEnd w:id="118"/>
    <w:p w14:paraId="06F102F9" w14:textId="77777777" w:rsidR="003A0B2F" w:rsidRDefault="003A0B2F" w:rsidP="00E21A4B">
      <w:pPr>
        <w:spacing w:after="0" w:line="360" w:lineRule="auto"/>
        <w:jc w:val="both"/>
        <w:rPr>
          <w:rFonts w:ascii="Verdana" w:hAnsi="Verdana"/>
          <w:sz w:val="18"/>
          <w:szCs w:val="18"/>
        </w:rPr>
      </w:pPr>
    </w:p>
    <w:p w14:paraId="670BC4E6" w14:textId="77777777" w:rsidR="003A0B2F" w:rsidRDefault="00D2753A" w:rsidP="00765D35">
      <w:pPr>
        <w:pStyle w:val="Kop2"/>
      </w:pPr>
      <w:bookmarkStart w:id="119" w:name="_Toc11658815"/>
      <w:bookmarkStart w:id="120" w:name="_Toc11746134"/>
      <w:r>
        <w:t>5</w:t>
      </w:r>
      <w:r w:rsidR="00765D35">
        <w:t xml:space="preserve">.1. </w:t>
      </w:r>
      <w:r w:rsidR="003A0B2F">
        <w:t>Afgewezen uitspraken</w:t>
      </w:r>
      <w:bookmarkEnd w:id="119"/>
      <w:bookmarkEnd w:id="120"/>
    </w:p>
    <w:p w14:paraId="498D9F78" w14:textId="77777777" w:rsidR="003A0B2F" w:rsidRDefault="003A0B2F" w:rsidP="00827D95">
      <w:pPr>
        <w:spacing w:after="0" w:line="360" w:lineRule="auto"/>
        <w:jc w:val="both"/>
        <w:rPr>
          <w:rFonts w:ascii="Verdana" w:hAnsi="Verdana"/>
          <w:b/>
          <w:sz w:val="18"/>
          <w:szCs w:val="18"/>
        </w:rPr>
      </w:pPr>
    </w:p>
    <w:p w14:paraId="592B985B" w14:textId="77777777" w:rsidR="00765D35" w:rsidRDefault="00D2753A" w:rsidP="00765D35">
      <w:pPr>
        <w:pStyle w:val="Kop3"/>
      </w:pPr>
      <w:bookmarkStart w:id="121" w:name="_Toc11658816"/>
      <w:bookmarkStart w:id="122" w:name="_Toc11746135"/>
      <w:r>
        <w:t>5.1.1.</w:t>
      </w:r>
      <w:r w:rsidR="00765D35">
        <w:t xml:space="preserve"> </w:t>
      </w:r>
      <w:r w:rsidR="003A0B2F" w:rsidRPr="003A0B2F">
        <w:t>Persoonlijke/bijzondere omstandighede</w:t>
      </w:r>
      <w:r w:rsidR="003A0B2F">
        <w:t xml:space="preserve">n </w:t>
      </w:r>
      <w:r w:rsidR="003A0B2F" w:rsidRPr="003A0B2F">
        <w:t>huurder</w:t>
      </w:r>
      <w:bookmarkEnd w:id="121"/>
      <w:bookmarkEnd w:id="122"/>
    </w:p>
    <w:p w14:paraId="7880CC1F" w14:textId="77777777" w:rsidR="00CB0ACA" w:rsidRDefault="00CB0ACA" w:rsidP="00EF6A41">
      <w:pPr>
        <w:spacing w:after="0" w:line="360" w:lineRule="auto"/>
        <w:jc w:val="both"/>
        <w:rPr>
          <w:rFonts w:ascii="Verdana" w:hAnsi="Verdana"/>
          <w:sz w:val="18"/>
          <w:szCs w:val="18"/>
        </w:rPr>
      </w:pPr>
    </w:p>
    <w:p w14:paraId="48E38843" w14:textId="77777777" w:rsidR="005E5744" w:rsidRDefault="00CD3F69" w:rsidP="00EF6A41">
      <w:pPr>
        <w:spacing w:after="0" w:line="360" w:lineRule="auto"/>
        <w:jc w:val="both"/>
        <w:rPr>
          <w:rFonts w:ascii="Verdana" w:hAnsi="Verdana"/>
          <w:sz w:val="18"/>
          <w:szCs w:val="18"/>
        </w:rPr>
      </w:pPr>
      <w:r>
        <w:rPr>
          <w:rFonts w:ascii="Verdana" w:hAnsi="Verdana"/>
          <w:sz w:val="18"/>
          <w:szCs w:val="18"/>
        </w:rPr>
        <w:t xml:space="preserve">De eerste topic </w:t>
      </w:r>
      <w:r w:rsidR="002150C9">
        <w:rPr>
          <w:rFonts w:ascii="Verdana" w:hAnsi="Verdana"/>
          <w:sz w:val="18"/>
          <w:szCs w:val="18"/>
        </w:rPr>
        <w:t xml:space="preserve">die grotendeels heeft meegespeeld in de overweging van </w:t>
      </w:r>
      <w:r w:rsidR="00CE3984">
        <w:rPr>
          <w:rFonts w:ascii="Verdana" w:hAnsi="Verdana"/>
          <w:sz w:val="18"/>
          <w:szCs w:val="18"/>
        </w:rPr>
        <w:t xml:space="preserve">de </w:t>
      </w:r>
      <w:r w:rsidR="002150C9">
        <w:rPr>
          <w:rFonts w:ascii="Verdana" w:hAnsi="Verdana"/>
          <w:sz w:val="18"/>
          <w:szCs w:val="18"/>
        </w:rPr>
        <w:t xml:space="preserve">rechter zijn de persoonlijke en/of bijzondere omstandigheden van de huurder. </w:t>
      </w:r>
      <w:r w:rsidR="005330DE">
        <w:rPr>
          <w:rFonts w:ascii="Verdana" w:hAnsi="Verdana"/>
          <w:sz w:val="18"/>
          <w:szCs w:val="18"/>
        </w:rPr>
        <w:t>E</w:t>
      </w:r>
      <w:r w:rsidR="00066015">
        <w:rPr>
          <w:rFonts w:ascii="Verdana" w:hAnsi="Verdana"/>
          <w:sz w:val="18"/>
          <w:szCs w:val="18"/>
        </w:rPr>
        <w:t>en aantal</w:t>
      </w:r>
    </w:p>
    <w:p w14:paraId="0023C524" w14:textId="639792B1" w:rsidR="00E45D07" w:rsidRDefault="00066015" w:rsidP="00EF6A41">
      <w:pPr>
        <w:spacing w:after="0" w:line="360" w:lineRule="auto"/>
        <w:jc w:val="both"/>
        <w:rPr>
          <w:rFonts w:ascii="Verdana" w:hAnsi="Verdana"/>
          <w:sz w:val="18"/>
          <w:szCs w:val="18"/>
        </w:rPr>
      </w:pPr>
      <w:r>
        <w:rPr>
          <w:rFonts w:ascii="Verdana" w:hAnsi="Verdana"/>
          <w:sz w:val="18"/>
          <w:szCs w:val="18"/>
        </w:rPr>
        <w:t xml:space="preserve"> </w:t>
      </w:r>
      <w:r w:rsidR="00503794">
        <w:rPr>
          <w:rFonts w:ascii="Verdana" w:hAnsi="Verdana"/>
          <w:sz w:val="18"/>
          <w:szCs w:val="18"/>
        </w:rPr>
        <w:t xml:space="preserve">aspecten die </w:t>
      </w:r>
      <w:r w:rsidR="009A613A">
        <w:rPr>
          <w:rFonts w:ascii="Verdana" w:hAnsi="Verdana"/>
          <w:sz w:val="18"/>
          <w:szCs w:val="18"/>
        </w:rPr>
        <w:t xml:space="preserve">vallen onder de topic persoonlijke/bijzondere omstandigheden </w:t>
      </w:r>
      <w:r w:rsidR="00CE3984">
        <w:rPr>
          <w:rFonts w:ascii="Verdana" w:hAnsi="Verdana"/>
          <w:sz w:val="18"/>
          <w:szCs w:val="18"/>
        </w:rPr>
        <w:t xml:space="preserve">van de </w:t>
      </w:r>
      <w:r w:rsidR="009A613A">
        <w:rPr>
          <w:rFonts w:ascii="Verdana" w:hAnsi="Verdana"/>
          <w:sz w:val="18"/>
          <w:szCs w:val="18"/>
        </w:rPr>
        <w:t>huurder</w:t>
      </w:r>
      <w:r w:rsidR="005330DE">
        <w:rPr>
          <w:rFonts w:ascii="Verdana" w:hAnsi="Verdana"/>
          <w:sz w:val="18"/>
          <w:szCs w:val="18"/>
        </w:rPr>
        <w:t xml:space="preserve"> zijn</w:t>
      </w:r>
      <w:r w:rsidR="009A613A">
        <w:rPr>
          <w:rFonts w:ascii="Verdana" w:hAnsi="Verdana"/>
          <w:sz w:val="18"/>
          <w:szCs w:val="18"/>
        </w:rPr>
        <w:t xml:space="preserve">. </w:t>
      </w:r>
    </w:p>
    <w:p w14:paraId="774E9D90" w14:textId="77777777" w:rsidR="007F1E2D" w:rsidRDefault="007F1E2D" w:rsidP="00EF6A41">
      <w:pPr>
        <w:spacing w:after="0" w:line="360" w:lineRule="auto"/>
        <w:jc w:val="both"/>
        <w:rPr>
          <w:rFonts w:ascii="Verdana" w:hAnsi="Verdana"/>
          <w:sz w:val="18"/>
          <w:szCs w:val="18"/>
        </w:rPr>
      </w:pPr>
    </w:p>
    <w:p w14:paraId="1DFF92F4" w14:textId="77777777" w:rsidR="000A4F45" w:rsidRPr="00C348A2" w:rsidRDefault="00FD0705" w:rsidP="00C348A2">
      <w:pPr>
        <w:pStyle w:val="Lijstalinea"/>
        <w:numPr>
          <w:ilvl w:val="0"/>
          <w:numId w:val="6"/>
        </w:numPr>
        <w:spacing w:after="0" w:line="360" w:lineRule="auto"/>
        <w:jc w:val="both"/>
        <w:rPr>
          <w:rFonts w:ascii="Verdana" w:hAnsi="Verdana"/>
          <w:sz w:val="18"/>
          <w:szCs w:val="18"/>
        </w:rPr>
      </w:pPr>
      <w:r w:rsidRPr="000A4F45">
        <w:rPr>
          <w:rFonts w:ascii="Verdana" w:hAnsi="Verdana"/>
          <w:sz w:val="18"/>
          <w:szCs w:val="18"/>
        </w:rPr>
        <w:t>Medische redenen</w:t>
      </w:r>
    </w:p>
    <w:p w14:paraId="70B5633E" w14:textId="523EA472" w:rsidR="00716BB5" w:rsidRDefault="008202C4" w:rsidP="00EF6A41">
      <w:pPr>
        <w:spacing w:after="0" w:line="360" w:lineRule="auto"/>
        <w:jc w:val="both"/>
        <w:rPr>
          <w:rFonts w:ascii="Verdana" w:hAnsi="Verdana"/>
          <w:sz w:val="18"/>
          <w:szCs w:val="18"/>
        </w:rPr>
      </w:pPr>
      <w:r>
        <w:rPr>
          <w:rFonts w:ascii="Verdana" w:hAnsi="Verdana"/>
          <w:sz w:val="18"/>
          <w:szCs w:val="18"/>
        </w:rPr>
        <w:t>Dit is het</w:t>
      </w:r>
      <w:r w:rsidR="007F1E2D">
        <w:rPr>
          <w:rFonts w:ascii="Verdana" w:hAnsi="Verdana"/>
          <w:sz w:val="18"/>
          <w:szCs w:val="18"/>
        </w:rPr>
        <w:t xml:space="preserve"> eerste aspect dat </w:t>
      </w:r>
      <w:r>
        <w:rPr>
          <w:rFonts w:ascii="Verdana" w:hAnsi="Verdana"/>
          <w:sz w:val="18"/>
          <w:szCs w:val="18"/>
        </w:rPr>
        <w:t xml:space="preserve">een rol speelt in de beslissing van de rechter. </w:t>
      </w:r>
      <w:r w:rsidR="005E2A20">
        <w:rPr>
          <w:rFonts w:ascii="Verdana" w:hAnsi="Verdana"/>
          <w:sz w:val="18"/>
          <w:szCs w:val="18"/>
        </w:rPr>
        <w:t xml:space="preserve">Zo zou gebruik van hennep van </w:t>
      </w:r>
      <w:r w:rsidR="00664A01">
        <w:rPr>
          <w:rFonts w:ascii="Verdana" w:hAnsi="Verdana"/>
          <w:sz w:val="18"/>
          <w:szCs w:val="18"/>
        </w:rPr>
        <w:t xml:space="preserve">dagelijks </w:t>
      </w:r>
      <w:r w:rsidR="005E2A20">
        <w:rPr>
          <w:rFonts w:ascii="Verdana" w:hAnsi="Verdana"/>
          <w:sz w:val="18"/>
          <w:szCs w:val="18"/>
        </w:rPr>
        <w:t xml:space="preserve">levensbelang zijn en </w:t>
      </w:r>
      <w:r w:rsidR="00664A01">
        <w:rPr>
          <w:rFonts w:ascii="Verdana" w:hAnsi="Verdana"/>
          <w:sz w:val="18"/>
          <w:szCs w:val="18"/>
        </w:rPr>
        <w:t>bieden alternatieven</w:t>
      </w:r>
      <w:r w:rsidR="00CE3984">
        <w:rPr>
          <w:rFonts w:ascii="Verdana" w:hAnsi="Verdana"/>
          <w:sz w:val="18"/>
          <w:szCs w:val="18"/>
        </w:rPr>
        <w:t>,</w:t>
      </w:r>
      <w:r w:rsidR="00664A01">
        <w:rPr>
          <w:rFonts w:ascii="Verdana" w:hAnsi="Verdana"/>
          <w:sz w:val="18"/>
          <w:szCs w:val="18"/>
        </w:rPr>
        <w:t xml:space="preserve"> zoals </w:t>
      </w:r>
      <w:r w:rsidR="00804C8D">
        <w:rPr>
          <w:rFonts w:ascii="Verdana" w:hAnsi="Verdana"/>
          <w:sz w:val="18"/>
          <w:szCs w:val="18"/>
        </w:rPr>
        <w:t>medicinale hennep of hennep via de coffeeshop geen op</w:t>
      </w:r>
      <w:r w:rsidR="00CE3984">
        <w:rPr>
          <w:rFonts w:ascii="Verdana" w:hAnsi="Verdana"/>
          <w:sz w:val="18"/>
          <w:szCs w:val="18"/>
        </w:rPr>
        <w:t>lossing</w:t>
      </w:r>
      <w:r w:rsidR="00804C8D">
        <w:rPr>
          <w:rFonts w:ascii="Verdana" w:hAnsi="Verdana"/>
          <w:sz w:val="18"/>
          <w:szCs w:val="18"/>
        </w:rPr>
        <w:t xml:space="preserve"> vanwege de prijs en kwaliteit.</w:t>
      </w:r>
      <w:r w:rsidR="005330DE">
        <w:rPr>
          <w:rStyle w:val="Voetnootmarkering"/>
          <w:rFonts w:ascii="Verdana" w:hAnsi="Verdana"/>
          <w:sz w:val="18"/>
          <w:szCs w:val="18"/>
        </w:rPr>
        <w:footnoteReference w:id="176"/>
      </w:r>
      <w:r w:rsidR="00804C8D">
        <w:rPr>
          <w:rFonts w:ascii="Verdana" w:hAnsi="Verdana"/>
          <w:sz w:val="18"/>
          <w:szCs w:val="18"/>
        </w:rPr>
        <w:t xml:space="preserve"> </w:t>
      </w:r>
      <w:r w:rsidR="00B46B51">
        <w:rPr>
          <w:rFonts w:ascii="Verdana" w:hAnsi="Verdana"/>
          <w:sz w:val="18"/>
          <w:szCs w:val="18"/>
        </w:rPr>
        <w:t xml:space="preserve">Vooral het argument dat thuiskweek goedkoper is dan bij de coffeeshop wordt aanvaard. </w:t>
      </w:r>
      <w:r w:rsidR="00D36964">
        <w:rPr>
          <w:rFonts w:ascii="Verdana" w:hAnsi="Verdana"/>
          <w:sz w:val="18"/>
          <w:szCs w:val="18"/>
        </w:rPr>
        <w:t xml:space="preserve">Het is voor </w:t>
      </w:r>
      <w:r w:rsidR="00CE3984">
        <w:rPr>
          <w:rFonts w:ascii="Verdana" w:hAnsi="Verdana"/>
          <w:sz w:val="18"/>
          <w:szCs w:val="18"/>
        </w:rPr>
        <w:t xml:space="preserve">de </w:t>
      </w:r>
      <w:r w:rsidR="00D36964">
        <w:rPr>
          <w:rFonts w:ascii="Verdana" w:hAnsi="Verdana"/>
          <w:sz w:val="18"/>
          <w:szCs w:val="18"/>
        </w:rPr>
        <w:t xml:space="preserve">rechter </w:t>
      </w:r>
      <w:r w:rsidR="00D30FFF">
        <w:rPr>
          <w:rFonts w:ascii="Verdana" w:hAnsi="Verdana"/>
          <w:sz w:val="18"/>
          <w:szCs w:val="18"/>
        </w:rPr>
        <w:t>algemeen bekend dat hennep gebruikt wordt voor medische doeleinden en ontspannend werkt.</w:t>
      </w:r>
      <w:r w:rsidR="005330DE">
        <w:rPr>
          <w:rStyle w:val="Voetnootmarkering"/>
          <w:rFonts w:ascii="Verdana" w:hAnsi="Verdana"/>
          <w:sz w:val="18"/>
          <w:szCs w:val="18"/>
        </w:rPr>
        <w:footnoteReference w:id="177"/>
      </w:r>
      <w:r w:rsidR="00D30FFF">
        <w:rPr>
          <w:rFonts w:ascii="Verdana" w:hAnsi="Verdana"/>
          <w:sz w:val="18"/>
          <w:szCs w:val="18"/>
        </w:rPr>
        <w:t xml:space="preserve"> </w:t>
      </w:r>
    </w:p>
    <w:p w14:paraId="79AD4219" w14:textId="77777777" w:rsidR="00716BB5" w:rsidRDefault="00716BB5" w:rsidP="00EF6A41">
      <w:pPr>
        <w:spacing w:after="0" w:line="360" w:lineRule="auto"/>
        <w:jc w:val="both"/>
        <w:rPr>
          <w:rFonts w:ascii="Verdana" w:hAnsi="Verdana"/>
          <w:sz w:val="18"/>
          <w:szCs w:val="18"/>
        </w:rPr>
      </w:pPr>
    </w:p>
    <w:p w14:paraId="06CDAD99" w14:textId="77777777" w:rsidR="000A4F45" w:rsidRPr="00C348A2" w:rsidRDefault="00BB2C37" w:rsidP="000A4F45">
      <w:pPr>
        <w:pStyle w:val="Lijstalinea"/>
        <w:numPr>
          <w:ilvl w:val="0"/>
          <w:numId w:val="6"/>
        </w:numPr>
        <w:spacing w:after="0" w:line="360" w:lineRule="auto"/>
        <w:jc w:val="both"/>
        <w:rPr>
          <w:rFonts w:ascii="Verdana" w:hAnsi="Verdana"/>
          <w:bCs/>
          <w:sz w:val="18"/>
          <w:szCs w:val="18"/>
        </w:rPr>
      </w:pPr>
      <w:r w:rsidRPr="000A4F45">
        <w:rPr>
          <w:rFonts w:ascii="Verdana" w:hAnsi="Verdana"/>
          <w:bCs/>
          <w:sz w:val="18"/>
          <w:szCs w:val="18"/>
        </w:rPr>
        <w:t>Financieel belang</w:t>
      </w:r>
    </w:p>
    <w:p w14:paraId="1B898B72" w14:textId="29DAB7CA" w:rsidR="002C1148" w:rsidRPr="006859AA" w:rsidRDefault="00DA47C5" w:rsidP="00BB2C37">
      <w:pPr>
        <w:spacing w:after="0" w:line="360" w:lineRule="auto"/>
        <w:jc w:val="both"/>
        <w:rPr>
          <w:rFonts w:ascii="Verdana" w:hAnsi="Verdana"/>
          <w:sz w:val="18"/>
          <w:szCs w:val="18"/>
        </w:rPr>
      </w:pPr>
      <w:r>
        <w:rPr>
          <w:rFonts w:ascii="Verdana" w:hAnsi="Verdana"/>
          <w:sz w:val="18"/>
          <w:szCs w:val="18"/>
        </w:rPr>
        <w:t>Het</w:t>
      </w:r>
      <w:r w:rsidR="00875F0E">
        <w:rPr>
          <w:rFonts w:ascii="Verdana" w:hAnsi="Verdana"/>
          <w:sz w:val="18"/>
          <w:szCs w:val="18"/>
        </w:rPr>
        <w:t xml:space="preserve"> financiële plaatje speelt ook mee in de overweging. Zoals genoemd kan</w:t>
      </w:r>
      <w:r w:rsidR="004F0748">
        <w:rPr>
          <w:rFonts w:ascii="Verdana" w:hAnsi="Verdana"/>
          <w:sz w:val="18"/>
          <w:szCs w:val="18"/>
        </w:rPr>
        <w:t xml:space="preserve"> de huurder in zekere mate </w:t>
      </w:r>
      <w:r>
        <w:rPr>
          <w:rFonts w:ascii="Verdana" w:hAnsi="Verdana"/>
          <w:sz w:val="18"/>
          <w:szCs w:val="18"/>
        </w:rPr>
        <w:t xml:space="preserve">gedwongen </w:t>
      </w:r>
      <w:r w:rsidR="00875F0E">
        <w:rPr>
          <w:rFonts w:ascii="Verdana" w:hAnsi="Verdana"/>
          <w:sz w:val="18"/>
          <w:szCs w:val="18"/>
        </w:rPr>
        <w:t xml:space="preserve">zijn </w:t>
      </w:r>
      <w:r w:rsidR="004F0748">
        <w:rPr>
          <w:rFonts w:ascii="Verdana" w:hAnsi="Verdana"/>
          <w:sz w:val="18"/>
          <w:szCs w:val="18"/>
        </w:rPr>
        <w:t>om thuis te telen in verband met een gebrek aan financiële middelen.</w:t>
      </w:r>
      <w:r w:rsidR="00AB4311">
        <w:rPr>
          <w:rStyle w:val="Voetnootmarkering"/>
          <w:rFonts w:ascii="Verdana" w:hAnsi="Verdana"/>
          <w:sz w:val="18"/>
          <w:szCs w:val="18"/>
        </w:rPr>
        <w:footnoteReference w:id="178"/>
      </w:r>
      <w:r>
        <w:rPr>
          <w:rFonts w:ascii="Verdana" w:hAnsi="Verdana"/>
          <w:sz w:val="18"/>
          <w:szCs w:val="18"/>
        </w:rPr>
        <w:t xml:space="preserve"> </w:t>
      </w:r>
      <w:r w:rsidR="00186027">
        <w:rPr>
          <w:rFonts w:ascii="Verdana" w:hAnsi="Verdana"/>
          <w:sz w:val="18"/>
          <w:szCs w:val="18"/>
        </w:rPr>
        <w:t xml:space="preserve">Verder kan het zo zijn dat </w:t>
      </w:r>
      <w:r w:rsidR="00063160">
        <w:rPr>
          <w:rFonts w:ascii="Verdana" w:hAnsi="Verdana"/>
          <w:sz w:val="18"/>
          <w:szCs w:val="18"/>
        </w:rPr>
        <w:t xml:space="preserve">een huurder te weinig geld heeft </w:t>
      </w:r>
      <w:r w:rsidR="00FE0C52">
        <w:rPr>
          <w:rFonts w:ascii="Verdana" w:hAnsi="Verdana"/>
          <w:sz w:val="18"/>
          <w:szCs w:val="18"/>
        </w:rPr>
        <w:t>om een woning in de vrije sector te huren. D</w:t>
      </w:r>
      <w:r w:rsidR="00414D14">
        <w:rPr>
          <w:rFonts w:ascii="Verdana" w:hAnsi="Verdana"/>
          <w:sz w:val="18"/>
          <w:szCs w:val="18"/>
        </w:rPr>
        <w:t>aarom is d</w:t>
      </w:r>
      <w:r w:rsidR="00CE3984">
        <w:rPr>
          <w:rFonts w:ascii="Verdana" w:hAnsi="Verdana"/>
          <w:sz w:val="18"/>
          <w:szCs w:val="18"/>
        </w:rPr>
        <w:t xml:space="preserve">e huurder </w:t>
      </w:r>
      <w:r w:rsidR="00FE0C52">
        <w:rPr>
          <w:rFonts w:ascii="Verdana" w:hAnsi="Verdana"/>
          <w:sz w:val="18"/>
          <w:szCs w:val="18"/>
        </w:rPr>
        <w:t>afhankelijk van de sociale sector</w:t>
      </w:r>
      <w:r w:rsidR="00414D14">
        <w:rPr>
          <w:rFonts w:ascii="Verdana" w:hAnsi="Verdana"/>
          <w:sz w:val="18"/>
          <w:szCs w:val="18"/>
        </w:rPr>
        <w:t xml:space="preserve"> en kan een ontbinding mede</w:t>
      </w:r>
      <w:r w:rsidR="00CE3984">
        <w:rPr>
          <w:rFonts w:ascii="Verdana" w:hAnsi="Verdana"/>
          <w:sz w:val="18"/>
          <w:szCs w:val="18"/>
        </w:rPr>
        <w:t xml:space="preserve"> daardoor</w:t>
      </w:r>
      <w:r w:rsidR="00414D14">
        <w:rPr>
          <w:rFonts w:ascii="Verdana" w:hAnsi="Verdana"/>
          <w:sz w:val="18"/>
          <w:szCs w:val="18"/>
        </w:rPr>
        <w:t xml:space="preserve"> niet gerechtvaardigd worden</w:t>
      </w:r>
      <w:r w:rsidR="00FE0C52">
        <w:rPr>
          <w:rFonts w:ascii="Verdana" w:hAnsi="Verdana"/>
          <w:sz w:val="18"/>
          <w:szCs w:val="18"/>
        </w:rPr>
        <w:t xml:space="preserve">. </w:t>
      </w:r>
    </w:p>
    <w:p w14:paraId="06B7451F" w14:textId="77777777" w:rsidR="002C1148" w:rsidRDefault="002C1148" w:rsidP="00BB2C37">
      <w:pPr>
        <w:spacing w:after="0" w:line="360" w:lineRule="auto"/>
        <w:jc w:val="both"/>
        <w:rPr>
          <w:rFonts w:ascii="Verdana" w:hAnsi="Verdana"/>
          <w:b/>
          <w:sz w:val="18"/>
          <w:szCs w:val="18"/>
        </w:rPr>
      </w:pPr>
    </w:p>
    <w:p w14:paraId="3FE36C49" w14:textId="77777777" w:rsidR="000A4F45" w:rsidRPr="00C348A2" w:rsidRDefault="00BB2C37" w:rsidP="000A4F45">
      <w:pPr>
        <w:pStyle w:val="Lijstalinea"/>
        <w:numPr>
          <w:ilvl w:val="0"/>
          <w:numId w:val="6"/>
        </w:numPr>
        <w:spacing w:after="0" w:line="360" w:lineRule="auto"/>
        <w:jc w:val="both"/>
        <w:rPr>
          <w:rFonts w:ascii="Verdana" w:hAnsi="Verdana"/>
          <w:bCs/>
          <w:sz w:val="18"/>
          <w:szCs w:val="18"/>
        </w:rPr>
      </w:pPr>
      <w:r w:rsidRPr="000A4F45">
        <w:rPr>
          <w:rFonts w:ascii="Verdana" w:hAnsi="Verdana"/>
          <w:bCs/>
          <w:sz w:val="18"/>
          <w:szCs w:val="18"/>
        </w:rPr>
        <w:t>Woonrecht</w:t>
      </w:r>
    </w:p>
    <w:p w14:paraId="12BE04F0" w14:textId="43168771" w:rsidR="006A1780" w:rsidRPr="00474A27" w:rsidRDefault="00185642" w:rsidP="00474A27">
      <w:pPr>
        <w:spacing w:after="0" w:line="360" w:lineRule="auto"/>
        <w:jc w:val="both"/>
        <w:rPr>
          <w:rFonts w:ascii="Verdana" w:hAnsi="Verdana"/>
          <w:sz w:val="18"/>
          <w:szCs w:val="18"/>
        </w:rPr>
      </w:pPr>
      <w:r w:rsidRPr="00185642">
        <w:rPr>
          <w:rFonts w:ascii="Verdana" w:hAnsi="Verdana"/>
          <w:sz w:val="18"/>
          <w:szCs w:val="18"/>
        </w:rPr>
        <w:t>In</w:t>
      </w:r>
      <w:r w:rsidR="00C03F6C">
        <w:rPr>
          <w:rFonts w:ascii="Verdana" w:hAnsi="Verdana"/>
          <w:sz w:val="18"/>
          <w:szCs w:val="18"/>
        </w:rPr>
        <w:t xml:space="preserve"> een aantal</w:t>
      </w:r>
      <w:r w:rsidRPr="00185642">
        <w:rPr>
          <w:rFonts w:ascii="Verdana" w:hAnsi="Verdana"/>
          <w:sz w:val="18"/>
          <w:szCs w:val="18"/>
        </w:rPr>
        <w:t xml:space="preserve"> uitspraken kwam naar voren dat</w:t>
      </w:r>
      <w:r>
        <w:rPr>
          <w:rFonts w:ascii="Verdana" w:hAnsi="Verdana"/>
          <w:sz w:val="18"/>
          <w:szCs w:val="18"/>
        </w:rPr>
        <w:t xml:space="preserve"> de rechter</w:t>
      </w:r>
      <w:r w:rsidRPr="00185642">
        <w:rPr>
          <w:rFonts w:ascii="Verdana" w:hAnsi="Verdana"/>
          <w:sz w:val="18"/>
          <w:szCs w:val="18"/>
        </w:rPr>
        <w:t xml:space="preserve"> </w:t>
      </w:r>
      <w:r>
        <w:rPr>
          <w:rFonts w:ascii="Verdana" w:hAnsi="Verdana"/>
          <w:sz w:val="18"/>
          <w:szCs w:val="18"/>
        </w:rPr>
        <w:t>h</w:t>
      </w:r>
      <w:r w:rsidR="00CE3984">
        <w:rPr>
          <w:rFonts w:ascii="Verdana" w:hAnsi="Verdana"/>
          <w:sz w:val="18"/>
          <w:szCs w:val="18"/>
        </w:rPr>
        <w:t xml:space="preserve">et </w:t>
      </w:r>
      <w:r w:rsidR="00C03F6C">
        <w:rPr>
          <w:rFonts w:ascii="Verdana" w:hAnsi="Verdana"/>
          <w:sz w:val="18"/>
          <w:szCs w:val="18"/>
        </w:rPr>
        <w:t>woon</w:t>
      </w:r>
      <w:r w:rsidR="002E7A3D">
        <w:rPr>
          <w:rFonts w:ascii="Verdana" w:hAnsi="Verdana"/>
          <w:sz w:val="18"/>
          <w:szCs w:val="18"/>
        </w:rPr>
        <w:t xml:space="preserve">belang meeweegt in zijn overweging. </w:t>
      </w:r>
      <w:r w:rsidR="00AA5586">
        <w:rPr>
          <w:rFonts w:ascii="Verdana" w:hAnsi="Verdana"/>
          <w:sz w:val="18"/>
          <w:szCs w:val="18"/>
        </w:rPr>
        <w:t xml:space="preserve">Aantasting van dat recht moet evenredig zijn met </w:t>
      </w:r>
      <w:r w:rsidR="006A1780">
        <w:rPr>
          <w:rFonts w:ascii="Verdana" w:hAnsi="Verdana"/>
          <w:sz w:val="18"/>
          <w:szCs w:val="18"/>
        </w:rPr>
        <w:t xml:space="preserve">het </w:t>
      </w:r>
      <w:r w:rsidR="00676611">
        <w:rPr>
          <w:rFonts w:ascii="Verdana" w:hAnsi="Verdana"/>
          <w:sz w:val="18"/>
          <w:szCs w:val="18"/>
        </w:rPr>
        <w:t>beoogde doel van ontruiming en</w:t>
      </w:r>
      <w:r w:rsidR="006A1780">
        <w:rPr>
          <w:rFonts w:ascii="Verdana" w:hAnsi="Verdana"/>
          <w:sz w:val="18"/>
          <w:szCs w:val="18"/>
        </w:rPr>
        <w:t xml:space="preserve"> ontbinding</w:t>
      </w:r>
      <w:r w:rsidR="00676611">
        <w:rPr>
          <w:rFonts w:ascii="Verdana" w:hAnsi="Verdana"/>
          <w:sz w:val="18"/>
          <w:szCs w:val="18"/>
        </w:rPr>
        <w:t xml:space="preserve"> (Z</w:t>
      </w:r>
      <w:r w:rsidR="003E307C">
        <w:rPr>
          <w:rFonts w:ascii="Verdana" w:hAnsi="Verdana"/>
          <w:sz w:val="18"/>
          <w:szCs w:val="18"/>
        </w:rPr>
        <w:t xml:space="preserve">ie: </w:t>
      </w:r>
      <w:r w:rsidR="003E307C" w:rsidRPr="00EF6A41">
        <w:rPr>
          <w:rFonts w:ascii="Verdana" w:hAnsi="Verdana"/>
          <w:sz w:val="18"/>
          <w:szCs w:val="18"/>
        </w:rPr>
        <w:t>McCann/Verenigd Koninkrijk – EHRM</w:t>
      </w:r>
      <w:r w:rsidR="0034766D">
        <w:rPr>
          <w:rFonts w:ascii="Verdana" w:hAnsi="Verdana"/>
          <w:sz w:val="18"/>
          <w:szCs w:val="18"/>
        </w:rPr>
        <w:t>,</w:t>
      </w:r>
      <w:r w:rsidR="009E1342">
        <w:rPr>
          <w:rFonts w:ascii="Verdana" w:hAnsi="Verdana"/>
          <w:sz w:val="18"/>
          <w:szCs w:val="18"/>
        </w:rPr>
        <w:t xml:space="preserve"> </w:t>
      </w:r>
      <w:r w:rsidR="0034766D" w:rsidRPr="0034766D">
        <w:rPr>
          <w:rFonts w:ascii="Verdana" w:hAnsi="Verdana"/>
          <w:sz w:val="18"/>
          <w:szCs w:val="18"/>
        </w:rPr>
        <w:t>nr. 19009/04</w:t>
      </w:r>
      <w:r w:rsidR="003E307C">
        <w:rPr>
          <w:rFonts w:ascii="Verdana" w:hAnsi="Verdana"/>
          <w:sz w:val="18"/>
          <w:szCs w:val="18"/>
        </w:rPr>
        <w:t>)</w:t>
      </w:r>
      <w:r w:rsidR="006A1780">
        <w:rPr>
          <w:rFonts w:ascii="Verdana" w:hAnsi="Verdana"/>
          <w:sz w:val="18"/>
          <w:szCs w:val="18"/>
        </w:rPr>
        <w:t xml:space="preserve">. </w:t>
      </w:r>
      <w:r w:rsidR="002E7A3D">
        <w:rPr>
          <w:rFonts w:ascii="Verdana" w:hAnsi="Verdana"/>
          <w:sz w:val="18"/>
          <w:szCs w:val="18"/>
        </w:rPr>
        <w:t xml:space="preserve">Een aantal </w:t>
      </w:r>
      <w:r w:rsidR="003444F8">
        <w:rPr>
          <w:rFonts w:ascii="Verdana" w:hAnsi="Verdana"/>
          <w:sz w:val="18"/>
          <w:szCs w:val="18"/>
        </w:rPr>
        <w:t xml:space="preserve">standpunten die de rechter inneemt is dat het maatschappelijk </w:t>
      </w:r>
      <w:r w:rsidR="00E86A7E">
        <w:rPr>
          <w:rFonts w:ascii="Verdana" w:hAnsi="Verdana"/>
          <w:sz w:val="18"/>
          <w:szCs w:val="18"/>
        </w:rPr>
        <w:t>onaan</w:t>
      </w:r>
      <w:r w:rsidR="00676611">
        <w:rPr>
          <w:rFonts w:ascii="Verdana" w:hAnsi="Verdana"/>
          <w:sz w:val="18"/>
          <w:szCs w:val="18"/>
        </w:rPr>
        <w:t>vaardbaar zou zijn de</w:t>
      </w:r>
      <w:r w:rsidR="00E86A7E">
        <w:rPr>
          <w:rFonts w:ascii="Verdana" w:hAnsi="Verdana"/>
          <w:sz w:val="18"/>
          <w:szCs w:val="18"/>
        </w:rPr>
        <w:t xml:space="preserve"> huurder</w:t>
      </w:r>
      <w:r w:rsidR="009A5353">
        <w:rPr>
          <w:rFonts w:ascii="Verdana" w:hAnsi="Verdana"/>
          <w:sz w:val="18"/>
          <w:szCs w:val="18"/>
        </w:rPr>
        <w:t xml:space="preserve"> die ernstig </w:t>
      </w:r>
      <w:r w:rsidR="00676611">
        <w:rPr>
          <w:rFonts w:ascii="Verdana" w:hAnsi="Verdana"/>
          <w:sz w:val="18"/>
          <w:szCs w:val="18"/>
        </w:rPr>
        <w:t>ongene</w:t>
      </w:r>
      <w:r w:rsidR="00F94918">
        <w:rPr>
          <w:rFonts w:ascii="Verdana" w:hAnsi="Verdana"/>
          <w:sz w:val="18"/>
          <w:szCs w:val="18"/>
        </w:rPr>
        <w:t>e</w:t>
      </w:r>
      <w:r w:rsidR="00676611">
        <w:rPr>
          <w:rFonts w:ascii="Verdana" w:hAnsi="Verdana"/>
          <w:sz w:val="18"/>
          <w:szCs w:val="18"/>
        </w:rPr>
        <w:t>s</w:t>
      </w:r>
      <w:r w:rsidR="00F94918">
        <w:rPr>
          <w:rFonts w:ascii="Verdana" w:hAnsi="Verdana"/>
          <w:sz w:val="18"/>
          <w:szCs w:val="18"/>
        </w:rPr>
        <w:t>lijk ziek is</w:t>
      </w:r>
      <w:r w:rsidR="00E86A7E">
        <w:rPr>
          <w:rFonts w:ascii="Verdana" w:hAnsi="Verdana"/>
          <w:sz w:val="18"/>
          <w:szCs w:val="18"/>
        </w:rPr>
        <w:t xml:space="preserve"> dakloos te maken.</w:t>
      </w:r>
      <w:r w:rsidR="00F94918">
        <w:rPr>
          <w:rStyle w:val="Voetnootmarkering"/>
          <w:rFonts w:ascii="Verdana" w:hAnsi="Verdana"/>
          <w:sz w:val="18"/>
          <w:szCs w:val="18"/>
        </w:rPr>
        <w:footnoteReference w:id="179"/>
      </w:r>
      <w:r w:rsidR="00E86A7E">
        <w:rPr>
          <w:rFonts w:ascii="Verdana" w:hAnsi="Verdana"/>
          <w:sz w:val="18"/>
          <w:szCs w:val="18"/>
        </w:rPr>
        <w:t xml:space="preserve"> Of </w:t>
      </w:r>
      <w:r w:rsidR="00DA7D91">
        <w:rPr>
          <w:rFonts w:ascii="Verdana" w:hAnsi="Verdana"/>
          <w:sz w:val="18"/>
          <w:szCs w:val="18"/>
        </w:rPr>
        <w:t>dat stabiele h</w:t>
      </w:r>
      <w:r w:rsidR="00676611">
        <w:rPr>
          <w:rFonts w:ascii="Verdana" w:hAnsi="Verdana"/>
          <w:sz w:val="18"/>
          <w:szCs w:val="18"/>
        </w:rPr>
        <w:t>uisvesting noodzakelijk is</w:t>
      </w:r>
      <w:r w:rsidR="00DA7D91">
        <w:rPr>
          <w:rFonts w:ascii="Verdana" w:hAnsi="Verdana"/>
          <w:sz w:val="18"/>
          <w:szCs w:val="18"/>
        </w:rPr>
        <w:t xml:space="preserve"> voor de huurder</w:t>
      </w:r>
      <w:r w:rsidR="00A140FD">
        <w:rPr>
          <w:rFonts w:ascii="Verdana" w:hAnsi="Verdana"/>
          <w:sz w:val="18"/>
          <w:szCs w:val="18"/>
        </w:rPr>
        <w:t>.</w:t>
      </w:r>
      <w:r w:rsidR="005330DE">
        <w:rPr>
          <w:rStyle w:val="Voetnootmarkering"/>
          <w:rFonts w:ascii="Verdana" w:hAnsi="Verdana"/>
          <w:sz w:val="18"/>
          <w:szCs w:val="18"/>
        </w:rPr>
        <w:footnoteReference w:id="180"/>
      </w:r>
      <w:r w:rsidR="00A140FD">
        <w:rPr>
          <w:rFonts w:ascii="Verdana" w:hAnsi="Verdana"/>
          <w:sz w:val="18"/>
          <w:szCs w:val="18"/>
        </w:rPr>
        <w:t xml:space="preserve"> Tevens kan</w:t>
      </w:r>
      <w:r w:rsidR="00BB11E2">
        <w:rPr>
          <w:rFonts w:ascii="Verdana" w:hAnsi="Verdana"/>
          <w:sz w:val="18"/>
          <w:szCs w:val="18"/>
        </w:rPr>
        <w:t xml:space="preserve"> het belang van</w:t>
      </w:r>
      <w:r w:rsidR="00675037">
        <w:rPr>
          <w:rFonts w:ascii="Verdana" w:hAnsi="Verdana"/>
          <w:sz w:val="18"/>
          <w:szCs w:val="18"/>
        </w:rPr>
        <w:t xml:space="preserve"> de</w:t>
      </w:r>
      <w:r w:rsidR="00BB11E2">
        <w:rPr>
          <w:rFonts w:ascii="Verdana" w:hAnsi="Verdana"/>
          <w:sz w:val="18"/>
          <w:szCs w:val="18"/>
        </w:rPr>
        <w:t xml:space="preserve"> medeh</w:t>
      </w:r>
      <w:r w:rsidR="00676611">
        <w:rPr>
          <w:rFonts w:ascii="Verdana" w:hAnsi="Verdana"/>
          <w:sz w:val="18"/>
          <w:szCs w:val="18"/>
        </w:rPr>
        <w:t xml:space="preserve">uurder </w:t>
      </w:r>
      <w:r w:rsidR="00BB11E2">
        <w:rPr>
          <w:rFonts w:ascii="Verdana" w:hAnsi="Verdana"/>
          <w:sz w:val="18"/>
          <w:szCs w:val="18"/>
        </w:rPr>
        <w:t>(echtgenoot</w:t>
      </w:r>
      <w:r w:rsidR="00676611">
        <w:rPr>
          <w:rFonts w:ascii="Verdana" w:hAnsi="Verdana"/>
          <w:sz w:val="18"/>
          <w:szCs w:val="18"/>
        </w:rPr>
        <w:t>) en/of kinderen</w:t>
      </w:r>
      <w:r w:rsidR="00675037">
        <w:rPr>
          <w:rFonts w:ascii="Verdana" w:hAnsi="Verdana"/>
          <w:sz w:val="18"/>
          <w:szCs w:val="18"/>
        </w:rPr>
        <w:t xml:space="preserve"> meespelen in de afweging. </w:t>
      </w:r>
      <w:r w:rsidR="00E16ED3">
        <w:rPr>
          <w:rFonts w:ascii="Verdana" w:hAnsi="Verdana"/>
          <w:sz w:val="18"/>
          <w:szCs w:val="18"/>
        </w:rPr>
        <w:t xml:space="preserve">Het gaat dan vooral om de gevolgen van </w:t>
      </w:r>
      <w:r w:rsidR="00676611">
        <w:rPr>
          <w:rFonts w:ascii="Verdana" w:hAnsi="Verdana"/>
          <w:sz w:val="18"/>
          <w:szCs w:val="18"/>
        </w:rPr>
        <w:t xml:space="preserve">hun </w:t>
      </w:r>
      <w:r w:rsidR="00E16ED3">
        <w:rPr>
          <w:rFonts w:ascii="Verdana" w:hAnsi="Verdana"/>
          <w:sz w:val="18"/>
          <w:szCs w:val="18"/>
        </w:rPr>
        <w:t>huisui</w:t>
      </w:r>
      <w:r w:rsidR="00676611">
        <w:rPr>
          <w:rFonts w:ascii="Verdana" w:hAnsi="Verdana"/>
          <w:sz w:val="18"/>
          <w:szCs w:val="18"/>
        </w:rPr>
        <w:t>tzetting.</w:t>
      </w:r>
      <w:r w:rsidR="00AB4311">
        <w:rPr>
          <w:rStyle w:val="Voetnootmarkering"/>
          <w:rFonts w:ascii="Verdana" w:hAnsi="Verdana"/>
          <w:sz w:val="18"/>
          <w:szCs w:val="18"/>
        </w:rPr>
        <w:footnoteReference w:id="181"/>
      </w:r>
      <w:r w:rsidR="00E16ED3">
        <w:rPr>
          <w:rFonts w:ascii="Verdana" w:hAnsi="Verdana"/>
          <w:sz w:val="18"/>
          <w:szCs w:val="18"/>
        </w:rPr>
        <w:t xml:space="preserve"> </w:t>
      </w:r>
      <w:r w:rsidR="00BB11E2">
        <w:rPr>
          <w:rFonts w:ascii="Verdana" w:hAnsi="Verdana"/>
          <w:sz w:val="18"/>
          <w:szCs w:val="18"/>
        </w:rPr>
        <w:t xml:space="preserve"> </w:t>
      </w:r>
    </w:p>
    <w:p w14:paraId="1ED02B8E" w14:textId="3881C5F9" w:rsidR="00827D95" w:rsidRDefault="00827D95" w:rsidP="00827D95">
      <w:pPr>
        <w:spacing w:after="0" w:line="360" w:lineRule="auto"/>
        <w:jc w:val="both"/>
        <w:rPr>
          <w:rFonts w:ascii="Verdana" w:hAnsi="Verdana"/>
          <w:b/>
          <w:sz w:val="18"/>
          <w:szCs w:val="18"/>
        </w:rPr>
      </w:pPr>
    </w:p>
    <w:p w14:paraId="6594B959" w14:textId="77777777" w:rsidR="000C020B" w:rsidRDefault="000C020B" w:rsidP="00827D95">
      <w:pPr>
        <w:spacing w:after="0" w:line="360" w:lineRule="auto"/>
        <w:jc w:val="both"/>
        <w:rPr>
          <w:rFonts w:ascii="Verdana" w:hAnsi="Verdana"/>
          <w:b/>
          <w:sz w:val="18"/>
          <w:szCs w:val="18"/>
        </w:rPr>
      </w:pPr>
    </w:p>
    <w:p w14:paraId="33239B30" w14:textId="77777777" w:rsidR="00946C22" w:rsidRDefault="00D2753A" w:rsidP="00A40D03">
      <w:pPr>
        <w:pStyle w:val="Kop3"/>
      </w:pPr>
      <w:bookmarkStart w:id="123" w:name="_Toc11658817"/>
      <w:bookmarkStart w:id="124" w:name="_Toc11746136"/>
      <w:r>
        <w:t>5</w:t>
      </w:r>
      <w:r w:rsidR="00A40D03">
        <w:t xml:space="preserve">.1.2. </w:t>
      </w:r>
      <w:r w:rsidR="00946C22" w:rsidRPr="00946C22">
        <w:t>Nadelige gevolgen voor de omgeving en/of gehuurde.</w:t>
      </w:r>
      <w:bookmarkEnd w:id="123"/>
      <w:bookmarkEnd w:id="124"/>
    </w:p>
    <w:p w14:paraId="7805478B" w14:textId="77777777" w:rsidR="00972F3A" w:rsidRPr="006A3AF8" w:rsidRDefault="00972F3A" w:rsidP="006A3AF8">
      <w:pPr>
        <w:spacing w:after="0" w:line="360" w:lineRule="auto"/>
        <w:jc w:val="both"/>
        <w:rPr>
          <w:rFonts w:ascii="Verdana" w:hAnsi="Verdana"/>
          <w:sz w:val="18"/>
          <w:szCs w:val="18"/>
        </w:rPr>
      </w:pPr>
    </w:p>
    <w:p w14:paraId="7D9687CB" w14:textId="1EEF06F9" w:rsidR="00972F3A" w:rsidRDefault="0077509F" w:rsidP="006A3AF8">
      <w:pPr>
        <w:spacing w:after="0" w:line="360" w:lineRule="auto"/>
        <w:jc w:val="both"/>
        <w:rPr>
          <w:rFonts w:ascii="Verdana" w:hAnsi="Verdana"/>
          <w:sz w:val="18"/>
          <w:szCs w:val="18"/>
        </w:rPr>
      </w:pPr>
      <w:r>
        <w:rPr>
          <w:rFonts w:ascii="Verdana" w:hAnsi="Verdana"/>
          <w:sz w:val="18"/>
          <w:szCs w:val="18"/>
        </w:rPr>
        <w:t xml:space="preserve">In de meeste gevallen </w:t>
      </w:r>
      <w:r w:rsidR="003F3F78">
        <w:rPr>
          <w:rFonts w:ascii="Verdana" w:hAnsi="Verdana"/>
          <w:sz w:val="18"/>
          <w:szCs w:val="18"/>
        </w:rPr>
        <w:t xml:space="preserve">hanteert de rechter het uitgangspunt dat het algemeen bekend is dat hennepteelt risico’s met zich meebrengt. Het is dan niet van belang of het </w:t>
      </w:r>
      <w:r w:rsidR="00676611">
        <w:rPr>
          <w:rFonts w:ascii="Verdana" w:hAnsi="Verdana"/>
          <w:sz w:val="18"/>
          <w:szCs w:val="18"/>
        </w:rPr>
        <w:t>risico zich heeft voorgedaan;</w:t>
      </w:r>
      <w:r w:rsidR="00DC4510">
        <w:rPr>
          <w:rFonts w:ascii="Verdana" w:hAnsi="Verdana"/>
          <w:sz w:val="18"/>
          <w:szCs w:val="18"/>
        </w:rPr>
        <w:t xml:space="preserve"> het gaat eerder om de mogelijkheid die de huurder heeft gecreëerd om schade aan de verhuurder of </w:t>
      </w:r>
      <w:r w:rsidR="00676611">
        <w:rPr>
          <w:rFonts w:ascii="Verdana" w:hAnsi="Verdana"/>
          <w:sz w:val="18"/>
          <w:szCs w:val="18"/>
        </w:rPr>
        <w:t xml:space="preserve">(een) </w:t>
      </w:r>
      <w:r w:rsidR="00DC4510">
        <w:rPr>
          <w:rFonts w:ascii="Verdana" w:hAnsi="Verdana"/>
          <w:sz w:val="18"/>
          <w:szCs w:val="18"/>
        </w:rPr>
        <w:t>derde</w:t>
      </w:r>
      <w:r w:rsidR="00676611">
        <w:rPr>
          <w:rFonts w:ascii="Verdana" w:hAnsi="Verdana"/>
          <w:sz w:val="18"/>
          <w:szCs w:val="18"/>
        </w:rPr>
        <w:t>(</w:t>
      </w:r>
      <w:r w:rsidR="00DC4510">
        <w:rPr>
          <w:rFonts w:ascii="Verdana" w:hAnsi="Verdana"/>
          <w:sz w:val="18"/>
          <w:szCs w:val="18"/>
        </w:rPr>
        <w:t>n</w:t>
      </w:r>
      <w:r w:rsidR="00676611">
        <w:rPr>
          <w:rFonts w:ascii="Verdana" w:hAnsi="Verdana"/>
          <w:sz w:val="18"/>
          <w:szCs w:val="18"/>
        </w:rPr>
        <w:t>)</w:t>
      </w:r>
      <w:r w:rsidR="00DC4510">
        <w:rPr>
          <w:rFonts w:ascii="Verdana" w:hAnsi="Verdana"/>
          <w:sz w:val="18"/>
          <w:szCs w:val="18"/>
        </w:rPr>
        <w:t xml:space="preserve"> toe te brengen.</w:t>
      </w:r>
      <w:r w:rsidR="00AB4311">
        <w:rPr>
          <w:rStyle w:val="Voetnootmarkering"/>
          <w:rFonts w:ascii="Verdana" w:hAnsi="Verdana"/>
          <w:sz w:val="18"/>
          <w:szCs w:val="18"/>
        </w:rPr>
        <w:footnoteReference w:id="182"/>
      </w:r>
      <w:r w:rsidR="00DC4510">
        <w:rPr>
          <w:rFonts w:ascii="Verdana" w:hAnsi="Verdana"/>
          <w:sz w:val="18"/>
          <w:szCs w:val="18"/>
        </w:rPr>
        <w:t xml:space="preserve"> </w:t>
      </w:r>
      <w:r w:rsidR="00A51CF5">
        <w:rPr>
          <w:rFonts w:ascii="Verdana" w:hAnsi="Verdana"/>
          <w:sz w:val="18"/>
          <w:szCs w:val="18"/>
        </w:rPr>
        <w:t>Daarbij word</w:t>
      </w:r>
      <w:r w:rsidR="00964897">
        <w:rPr>
          <w:rFonts w:ascii="Verdana" w:hAnsi="Verdana"/>
          <w:sz w:val="18"/>
          <w:szCs w:val="18"/>
        </w:rPr>
        <w:t xml:space="preserve">t ook de kans op potentiële schade meegenomen gezien de omvang en inrichting van de hennepteelt. </w:t>
      </w:r>
      <w:r w:rsidR="00A339BA">
        <w:rPr>
          <w:rFonts w:ascii="Verdana" w:hAnsi="Verdana"/>
          <w:sz w:val="18"/>
          <w:szCs w:val="18"/>
        </w:rPr>
        <w:t xml:space="preserve"> </w:t>
      </w:r>
      <w:r w:rsidR="006A3AF8" w:rsidRPr="006A3AF8">
        <w:rPr>
          <w:rFonts w:ascii="Verdana" w:hAnsi="Verdana"/>
          <w:sz w:val="18"/>
          <w:szCs w:val="18"/>
        </w:rPr>
        <w:t xml:space="preserve"> </w:t>
      </w:r>
    </w:p>
    <w:p w14:paraId="12E470F5" w14:textId="77777777" w:rsidR="00A6589A" w:rsidRDefault="00A6589A" w:rsidP="006A3AF8">
      <w:pPr>
        <w:spacing w:after="0" w:line="360" w:lineRule="auto"/>
        <w:jc w:val="both"/>
        <w:rPr>
          <w:rFonts w:ascii="Verdana" w:hAnsi="Verdana"/>
          <w:sz w:val="18"/>
          <w:szCs w:val="18"/>
        </w:rPr>
      </w:pPr>
    </w:p>
    <w:p w14:paraId="60CE245E" w14:textId="098DC30D" w:rsidR="00A51CF5" w:rsidRPr="00543C73" w:rsidRDefault="00A6589A" w:rsidP="00A1263E">
      <w:pPr>
        <w:spacing w:after="0" w:line="360" w:lineRule="auto"/>
        <w:jc w:val="both"/>
        <w:rPr>
          <w:rFonts w:ascii="Verdana" w:hAnsi="Verdana"/>
          <w:sz w:val="18"/>
          <w:szCs w:val="18"/>
        </w:rPr>
      </w:pPr>
      <w:r>
        <w:rPr>
          <w:rFonts w:ascii="Verdana" w:hAnsi="Verdana"/>
          <w:sz w:val="18"/>
          <w:szCs w:val="18"/>
        </w:rPr>
        <w:t xml:space="preserve">De meeste rechters nemen in hun overwegingen mee of de kans aanwezig was op nadelige gevolgen. Als er geen bedrijfsmatige </w:t>
      </w:r>
      <w:r w:rsidRPr="00543C73">
        <w:rPr>
          <w:rFonts w:ascii="Verdana" w:hAnsi="Verdana"/>
          <w:sz w:val="18"/>
          <w:szCs w:val="18"/>
        </w:rPr>
        <w:t>teelt is, maar teelt voor eigen gebruik</w:t>
      </w:r>
      <w:r w:rsidR="00676611">
        <w:rPr>
          <w:rFonts w:ascii="Verdana" w:hAnsi="Verdana"/>
          <w:sz w:val="18"/>
          <w:szCs w:val="18"/>
        </w:rPr>
        <w:t>,</w:t>
      </w:r>
      <w:r w:rsidRPr="00543C73">
        <w:rPr>
          <w:rFonts w:ascii="Verdana" w:hAnsi="Verdana"/>
          <w:sz w:val="18"/>
          <w:szCs w:val="18"/>
        </w:rPr>
        <w:t xml:space="preserve"> dan worden de risico’s niet automatisch aangenomen. </w:t>
      </w:r>
      <w:r w:rsidR="00A1263E" w:rsidRPr="00543C73">
        <w:rPr>
          <w:rFonts w:ascii="Verdana" w:hAnsi="Verdana"/>
          <w:sz w:val="18"/>
          <w:szCs w:val="18"/>
        </w:rPr>
        <w:t xml:space="preserve">De risico’s die worden meegenomen zijn stank- of wateroverlast, </w:t>
      </w:r>
      <w:r w:rsidR="00750B06" w:rsidRPr="00543C73">
        <w:rPr>
          <w:rFonts w:ascii="Verdana" w:hAnsi="Verdana"/>
          <w:sz w:val="18"/>
          <w:szCs w:val="18"/>
        </w:rPr>
        <w:t>brandgevaar,</w:t>
      </w:r>
      <w:r w:rsidR="00A1263E" w:rsidRPr="00543C73">
        <w:rPr>
          <w:rFonts w:ascii="Verdana" w:hAnsi="Verdana"/>
          <w:sz w:val="18"/>
          <w:szCs w:val="18"/>
        </w:rPr>
        <w:t xml:space="preserve"> verloedering</w:t>
      </w:r>
      <w:r w:rsidR="00FF04E2">
        <w:rPr>
          <w:rFonts w:ascii="Verdana" w:hAnsi="Verdana"/>
          <w:sz w:val="18"/>
          <w:szCs w:val="18"/>
        </w:rPr>
        <w:t>, schad</w:t>
      </w:r>
      <w:r w:rsidR="00511006">
        <w:rPr>
          <w:rFonts w:ascii="Verdana" w:hAnsi="Verdana"/>
          <w:sz w:val="18"/>
          <w:szCs w:val="18"/>
        </w:rPr>
        <w:t>e,</w:t>
      </w:r>
      <w:r w:rsidR="00A1263E" w:rsidRPr="00543C73">
        <w:rPr>
          <w:rFonts w:ascii="Verdana" w:hAnsi="Verdana"/>
          <w:sz w:val="18"/>
          <w:szCs w:val="18"/>
        </w:rPr>
        <w:t xml:space="preserve"> gevaarzetting</w:t>
      </w:r>
      <w:r w:rsidR="00511006">
        <w:rPr>
          <w:rFonts w:ascii="Verdana" w:hAnsi="Verdana"/>
          <w:sz w:val="18"/>
          <w:szCs w:val="18"/>
        </w:rPr>
        <w:t xml:space="preserve"> of</w:t>
      </w:r>
      <w:r w:rsidR="00A1263E" w:rsidRPr="00543C73">
        <w:rPr>
          <w:rFonts w:ascii="Verdana" w:hAnsi="Verdana"/>
          <w:sz w:val="18"/>
          <w:szCs w:val="18"/>
        </w:rPr>
        <w:t xml:space="preserve"> illegaal </w:t>
      </w:r>
      <w:r w:rsidR="00511006" w:rsidRPr="00543C73">
        <w:rPr>
          <w:rFonts w:ascii="Verdana" w:hAnsi="Verdana"/>
          <w:sz w:val="18"/>
          <w:szCs w:val="18"/>
        </w:rPr>
        <w:t>stroom aftappen</w:t>
      </w:r>
      <w:r w:rsidR="00871EB9">
        <w:rPr>
          <w:rFonts w:ascii="Verdana" w:hAnsi="Verdana"/>
          <w:sz w:val="18"/>
          <w:szCs w:val="18"/>
        </w:rPr>
        <w:t>.</w:t>
      </w:r>
      <w:r w:rsidR="00AB4311">
        <w:rPr>
          <w:rStyle w:val="Voetnootmarkering"/>
          <w:rFonts w:ascii="Verdana" w:hAnsi="Verdana"/>
          <w:sz w:val="18"/>
          <w:szCs w:val="18"/>
        </w:rPr>
        <w:footnoteReference w:id="183"/>
      </w:r>
      <w:r w:rsidR="00871EB9">
        <w:rPr>
          <w:rFonts w:ascii="Verdana" w:hAnsi="Verdana"/>
          <w:sz w:val="18"/>
          <w:szCs w:val="18"/>
        </w:rPr>
        <w:t xml:space="preserve"> Van het enkel voorhanden hebben van hennep kan ook niet direct worden aangenomen dat het een nadeel oplevert voor de verhuurder. </w:t>
      </w:r>
    </w:p>
    <w:p w14:paraId="5F562148" w14:textId="77777777" w:rsidR="00AB4143" w:rsidRPr="00543C73" w:rsidRDefault="00AB4143" w:rsidP="00AB4143">
      <w:pPr>
        <w:spacing w:after="0" w:line="360" w:lineRule="auto"/>
        <w:jc w:val="both"/>
        <w:rPr>
          <w:rFonts w:ascii="Verdana" w:hAnsi="Verdana"/>
          <w:sz w:val="18"/>
          <w:szCs w:val="18"/>
        </w:rPr>
      </w:pPr>
    </w:p>
    <w:p w14:paraId="0647C005" w14:textId="62B7D65D" w:rsidR="001A6629" w:rsidRDefault="00414AE4" w:rsidP="006A3AF8">
      <w:pPr>
        <w:spacing w:after="0" w:line="360" w:lineRule="auto"/>
        <w:jc w:val="both"/>
        <w:rPr>
          <w:rFonts w:ascii="Verdana" w:hAnsi="Verdana"/>
          <w:sz w:val="18"/>
          <w:szCs w:val="18"/>
        </w:rPr>
      </w:pPr>
      <w:r>
        <w:rPr>
          <w:rFonts w:ascii="Verdana" w:hAnsi="Verdana"/>
          <w:sz w:val="18"/>
          <w:szCs w:val="18"/>
        </w:rPr>
        <w:t xml:space="preserve">Het is aan de woningcorporatie om de risico’s aannemelijk te maken, anders worden deze niet zonder meer aangenomen door de rechter. </w:t>
      </w:r>
      <w:r w:rsidR="003557B6">
        <w:rPr>
          <w:rFonts w:ascii="Verdana" w:hAnsi="Verdana"/>
          <w:sz w:val="18"/>
          <w:szCs w:val="18"/>
        </w:rPr>
        <w:t xml:space="preserve">Zo kon de rechter niet uit politiefoto’s opmaken of apparatuur was gebruikt. Of </w:t>
      </w:r>
      <w:r w:rsidR="005A1946">
        <w:rPr>
          <w:rFonts w:ascii="Verdana" w:hAnsi="Verdana"/>
          <w:sz w:val="18"/>
          <w:szCs w:val="18"/>
        </w:rPr>
        <w:t xml:space="preserve">kon van opslag van </w:t>
      </w:r>
      <w:r w:rsidR="00734E5E">
        <w:rPr>
          <w:rFonts w:ascii="Verdana" w:hAnsi="Verdana"/>
          <w:sz w:val="18"/>
          <w:szCs w:val="18"/>
        </w:rPr>
        <w:t>hennep of</w:t>
      </w:r>
      <w:r w:rsidR="00B36B64">
        <w:rPr>
          <w:rFonts w:ascii="Verdana" w:hAnsi="Verdana"/>
          <w:sz w:val="18"/>
          <w:szCs w:val="18"/>
        </w:rPr>
        <w:t xml:space="preserve"> </w:t>
      </w:r>
      <w:r w:rsidR="00676611">
        <w:rPr>
          <w:rFonts w:ascii="Verdana" w:hAnsi="Verdana"/>
          <w:sz w:val="18"/>
          <w:szCs w:val="18"/>
        </w:rPr>
        <w:t xml:space="preserve">het </w:t>
      </w:r>
      <w:r w:rsidR="00B36B64">
        <w:rPr>
          <w:rFonts w:ascii="Verdana" w:hAnsi="Verdana"/>
          <w:sz w:val="18"/>
          <w:szCs w:val="18"/>
        </w:rPr>
        <w:t xml:space="preserve">enkel voorhanden </w:t>
      </w:r>
      <w:r w:rsidR="00676611">
        <w:rPr>
          <w:rFonts w:ascii="Verdana" w:hAnsi="Verdana"/>
          <w:sz w:val="18"/>
          <w:szCs w:val="18"/>
        </w:rPr>
        <w:t xml:space="preserve">hebben </w:t>
      </w:r>
      <w:r w:rsidR="00B36B64">
        <w:rPr>
          <w:rFonts w:ascii="Verdana" w:hAnsi="Verdana"/>
          <w:sz w:val="18"/>
          <w:szCs w:val="18"/>
        </w:rPr>
        <w:t xml:space="preserve">van hennep </w:t>
      </w:r>
      <w:r w:rsidR="005A1946">
        <w:rPr>
          <w:rFonts w:ascii="Verdana" w:hAnsi="Verdana"/>
          <w:sz w:val="18"/>
          <w:szCs w:val="18"/>
        </w:rPr>
        <w:t xml:space="preserve">niet direct worden aangenomen dat dat stankoverlast met zich mee zou brengen dan wel </w:t>
      </w:r>
      <w:r w:rsidR="0017186F">
        <w:rPr>
          <w:rFonts w:ascii="Verdana" w:hAnsi="Verdana"/>
          <w:sz w:val="18"/>
          <w:szCs w:val="18"/>
        </w:rPr>
        <w:t xml:space="preserve">overlast of verloedering, want er </w:t>
      </w:r>
      <w:r w:rsidR="00676611">
        <w:rPr>
          <w:rFonts w:ascii="Verdana" w:hAnsi="Verdana"/>
          <w:sz w:val="18"/>
          <w:szCs w:val="18"/>
        </w:rPr>
        <w:t>was geen verkoop aan huis en</w:t>
      </w:r>
      <w:r w:rsidR="0017186F">
        <w:rPr>
          <w:rFonts w:ascii="Verdana" w:hAnsi="Verdana"/>
          <w:sz w:val="18"/>
          <w:szCs w:val="18"/>
        </w:rPr>
        <w:t xml:space="preserve"> diende</w:t>
      </w:r>
      <w:r w:rsidR="00676611">
        <w:rPr>
          <w:rFonts w:ascii="Verdana" w:hAnsi="Verdana"/>
          <w:sz w:val="18"/>
          <w:szCs w:val="18"/>
        </w:rPr>
        <w:t xml:space="preserve"> het</w:t>
      </w:r>
      <w:r w:rsidR="0017186F">
        <w:rPr>
          <w:rFonts w:ascii="Verdana" w:hAnsi="Verdana"/>
          <w:sz w:val="18"/>
          <w:szCs w:val="18"/>
        </w:rPr>
        <w:t xml:space="preserve"> eerder als tussenstation.</w:t>
      </w:r>
      <w:r w:rsidR="00AB4311">
        <w:rPr>
          <w:rStyle w:val="Voetnootmarkering"/>
          <w:rFonts w:ascii="Verdana" w:hAnsi="Verdana"/>
          <w:sz w:val="18"/>
          <w:szCs w:val="18"/>
        </w:rPr>
        <w:footnoteReference w:id="184"/>
      </w:r>
      <w:r w:rsidR="0017186F">
        <w:rPr>
          <w:rFonts w:ascii="Verdana" w:hAnsi="Verdana"/>
          <w:sz w:val="18"/>
          <w:szCs w:val="18"/>
        </w:rPr>
        <w:t xml:space="preserve"> </w:t>
      </w:r>
      <w:r w:rsidR="001F1A2B">
        <w:rPr>
          <w:rFonts w:ascii="Verdana" w:hAnsi="Verdana"/>
          <w:sz w:val="18"/>
          <w:szCs w:val="18"/>
        </w:rPr>
        <w:t>Tot slot neemt de rechter in zijn overweging mee dat de huurder veiligheidsmaatregelen</w:t>
      </w:r>
      <w:r w:rsidR="002C0D64">
        <w:rPr>
          <w:rFonts w:ascii="Verdana" w:hAnsi="Verdana"/>
          <w:sz w:val="18"/>
          <w:szCs w:val="18"/>
        </w:rPr>
        <w:t xml:space="preserve"> heeft getroffen in de vorm van</w:t>
      </w:r>
      <w:r w:rsidR="001F1A2B">
        <w:rPr>
          <w:rFonts w:ascii="Verdana" w:hAnsi="Verdana"/>
          <w:sz w:val="18"/>
          <w:szCs w:val="18"/>
        </w:rPr>
        <w:t xml:space="preserve"> het professioneel laten monteren van een elektriciteitskast</w:t>
      </w:r>
      <w:r w:rsidR="00557655">
        <w:rPr>
          <w:rFonts w:ascii="Verdana" w:hAnsi="Verdana"/>
          <w:sz w:val="18"/>
          <w:szCs w:val="18"/>
        </w:rPr>
        <w:t xml:space="preserve"> of </w:t>
      </w:r>
      <w:r w:rsidR="00B74B7C">
        <w:rPr>
          <w:rFonts w:ascii="Verdana" w:hAnsi="Verdana"/>
          <w:sz w:val="18"/>
          <w:szCs w:val="18"/>
        </w:rPr>
        <w:t>het aanbrengen van een sprinklerinstallatie voor brandgevaar.</w:t>
      </w:r>
      <w:r w:rsidR="00AB4311">
        <w:rPr>
          <w:rStyle w:val="Voetnootmarkering"/>
          <w:rFonts w:ascii="Verdana" w:hAnsi="Verdana"/>
          <w:sz w:val="18"/>
          <w:szCs w:val="18"/>
        </w:rPr>
        <w:footnoteReference w:id="185"/>
      </w:r>
      <w:r w:rsidR="00B74B7C">
        <w:rPr>
          <w:rFonts w:ascii="Verdana" w:hAnsi="Verdana"/>
          <w:sz w:val="18"/>
          <w:szCs w:val="18"/>
        </w:rPr>
        <w:t xml:space="preserve"> </w:t>
      </w:r>
    </w:p>
    <w:p w14:paraId="099E32C5" w14:textId="77777777" w:rsidR="00892478" w:rsidRPr="001A6629" w:rsidRDefault="00892478" w:rsidP="006A3AF8">
      <w:pPr>
        <w:spacing w:after="0" w:line="360" w:lineRule="auto"/>
        <w:jc w:val="both"/>
        <w:rPr>
          <w:rFonts w:ascii="Verdana" w:hAnsi="Verdana"/>
          <w:b/>
          <w:sz w:val="18"/>
          <w:szCs w:val="18"/>
        </w:rPr>
      </w:pPr>
    </w:p>
    <w:p w14:paraId="150E76D3" w14:textId="77777777" w:rsidR="00946C22" w:rsidRDefault="00D2753A" w:rsidP="00A40D03">
      <w:pPr>
        <w:pStyle w:val="Kop3"/>
      </w:pPr>
      <w:bookmarkStart w:id="125" w:name="_Toc11658818"/>
      <w:bookmarkStart w:id="126" w:name="_Toc11746137"/>
      <w:r>
        <w:t>5</w:t>
      </w:r>
      <w:r w:rsidR="00A40D03">
        <w:t xml:space="preserve">.1.3. </w:t>
      </w:r>
      <w:r w:rsidR="00946C22">
        <w:t>Bijzondere aard</w:t>
      </w:r>
      <w:r w:rsidR="00D57812">
        <w:t xml:space="preserve"> &amp;</w:t>
      </w:r>
      <w:r w:rsidR="00A40D03">
        <w:t xml:space="preserve"> </w:t>
      </w:r>
      <w:r w:rsidR="00D57812">
        <w:t>g</w:t>
      </w:r>
      <w:r w:rsidR="00946C22">
        <w:t>eringe betekenis</w:t>
      </w:r>
      <w:bookmarkEnd w:id="125"/>
      <w:bookmarkEnd w:id="126"/>
    </w:p>
    <w:p w14:paraId="66F14C86" w14:textId="77777777" w:rsidR="00D57812" w:rsidRPr="00D57812" w:rsidRDefault="00D57812" w:rsidP="00D57812">
      <w:pPr>
        <w:spacing w:after="0" w:line="360" w:lineRule="auto"/>
        <w:jc w:val="both"/>
        <w:rPr>
          <w:rFonts w:ascii="Verdana" w:hAnsi="Verdana" w:cs="Arial"/>
          <w:sz w:val="18"/>
          <w:szCs w:val="18"/>
        </w:rPr>
      </w:pPr>
    </w:p>
    <w:p w14:paraId="5211A2A5" w14:textId="684E867B" w:rsidR="00D57812" w:rsidRDefault="00B52957" w:rsidP="00952E02">
      <w:pPr>
        <w:spacing w:after="0" w:line="360" w:lineRule="auto"/>
        <w:jc w:val="both"/>
        <w:rPr>
          <w:rFonts w:ascii="Verdana" w:hAnsi="Verdana" w:cs="Arial"/>
          <w:sz w:val="18"/>
          <w:szCs w:val="18"/>
        </w:rPr>
      </w:pPr>
      <w:r>
        <w:rPr>
          <w:rFonts w:ascii="Verdana" w:hAnsi="Verdana" w:cs="Arial"/>
          <w:sz w:val="18"/>
          <w:szCs w:val="18"/>
        </w:rPr>
        <w:t>Deze topic wordt over het algemeen niet heel veel toegepast, maar dient eerder als uitgangspunt</w:t>
      </w:r>
      <w:r w:rsidR="00F07FA4">
        <w:rPr>
          <w:rFonts w:ascii="Verdana" w:hAnsi="Verdana" w:cs="Arial"/>
          <w:sz w:val="18"/>
          <w:szCs w:val="18"/>
        </w:rPr>
        <w:t xml:space="preserve">. </w:t>
      </w:r>
      <w:r w:rsidR="004C6C4C">
        <w:rPr>
          <w:rFonts w:ascii="Verdana" w:hAnsi="Verdana" w:cs="Arial"/>
          <w:sz w:val="18"/>
          <w:szCs w:val="18"/>
        </w:rPr>
        <w:t xml:space="preserve">Voordat de rechter </w:t>
      </w:r>
      <w:r w:rsidR="00B67912">
        <w:rPr>
          <w:rFonts w:ascii="Verdana" w:hAnsi="Verdana" w:cs="Arial"/>
          <w:sz w:val="18"/>
          <w:szCs w:val="18"/>
        </w:rPr>
        <w:t xml:space="preserve">kijkt naar andere topics </w:t>
      </w:r>
      <w:r w:rsidR="00E1373C">
        <w:rPr>
          <w:rFonts w:ascii="Verdana" w:hAnsi="Verdana" w:cs="Arial"/>
          <w:sz w:val="18"/>
          <w:szCs w:val="18"/>
        </w:rPr>
        <w:t xml:space="preserve">hanteert hij </w:t>
      </w:r>
      <w:r w:rsidR="002C0D64">
        <w:rPr>
          <w:rFonts w:ascii="Verdana" w:hAnsi="Verdana" w:cs="Arial"/>
          <w:sz w:val="18"/>
          <w:szCs w:val="18"/>
        </w:rPr>
        <w:t xml:space="preserve">nogmaals </w:t>
      </w:r>
      <w:r w:rsidR="00E1373C">
        <w:rPr>
          <w:rFonts w:ascii="Verdana" w:hAnsi="Verdana" w:cs="Arial"/>
          <w:sz w:val="18"/>
          <w:szCs w:val="18"/>
        </w:rPr>
        <w:t>het uitgangspunt van ar</w:t>
      </w:r>
      <w:r w:rsidR="00403D70">
        <w:rPr>
          <w:rFonts w:ascii="Verdana" w:hAnsi="Verdana" w:cs="Arial"/>
          <w:sz w:val="18"/>
          <w:szCs w:val="18"/>
        </w:rPr>
        <w:t>t.</w:t>
      </w:r>
      <w:r w:rsidR="00E1373C">
        <w:rPr>
          <w:rFonts w:ascii="Verdana" w:hAnsi="Verdana" w:cs="Arial"/>
          <w:sz w:val="18"/>
          <w:szCs w:val="18"/>
        </w:rPr>
        <w:t xml:space="preserve"> 6:265 lid 1 BW: </w:t>
      </w:r>
      <w:r w:rsidR="00CB0CB2">
        <w:rPr>
          <w:rFonts w:ascii="Verdana" w:hAnsi="Verdana" w:cs="Arial"/>
          <w:sz w:val="18"/>
          <w:szCs w:val="18"/>
        </w:rPr>
        <w:t>elke tekortkoming</w:t>
      </w:r>
      <w:r w:rsidR="00317B1B">
        <w:rPr>
          <w:rFonts w:ascii="Verdana" w:hAnsi="Verdana" w:cs="Arial"/>
          <w:sz w:val="18"/>
          <w:szCs w:val="18"/>
        </w:rPr>
        <w:t xml:space="preserve"> van de schuldenaar kan resulteren in een ontbinding, tenzij </w:t>
      </w:r>
      <w:r w:rsidR="00952E02">
        <w:rPr>
          <w:rFonts w:ascii="Verdana" w:hAnsi="Verdana" w:cs="Arial"/>
          <w:sz w:val="18"/>
          <w:szCs w:val="18"/>
        </w:rPr>
        <w:t xml:space="preserve">deze door zijn bijzondere aard of geringe betekenis de ontbinding met haar gevolgen niet </w:t>
      </w:r>
      <w:r w:rsidR="002C0D64">
        <w:rPr>
          <w:rFonts w:ascii="Verdana" w:hAnsi="Verdana" w:cs="Arial"/>
          <w:sz w:val="18"/>
          <w:szCs w:val="18"/>
        </w:rPr>
        <w:t>rechtvaardigt</w:t>
      </w:r>
      <w:r w:rsidR="00952E02">
        <w:rPr>
          <w:rFonts w:ascii="Verdana" w:hAnsi="Verdana" w:cs="Arial"/>
          <w:sz w:val="18"/>
          <w:szCs w:val="18"/>
        </w:rPr>
        <w:t>.</w:t>
      </w:r>
      <w:r w:rsidR="00CB0CB2">
        <w:rPr>
          <w:rFonts w:ascii="Verdana" w:hAnsi="Verdana" w:cs="Arial"/>
          <w:sz w:val="18"/>
          <w:szCs w:val="18"/>
        </w:rPr>
        <w:t xml:space="preserve"> </w:t>
      </w:r>
      <w:r w:rsidR="00F07FA4">
        <w:rPr>
          <w:rFonts w:ascii="Verdana" w:hAnsi="Verdana" w:cs="Arial"/>
          <w:sz w:val="18"/>
          <w:szCs w:val="18"/>
        </w:rPr>
        <w:t xml:space="preserve">De huurder moet vervolgens als tekortschietende partij </w:t>
      </w:r>
      <w:r w:rsidR="00DB5210">
        <w:rPr>
          <w:rFonts w:ascii="Verdana" w:hAnsi="Verdana" w:cs="Arial"/>
          <w:sz w:val="18"/>
          <w:szCs w:val="18"/>
        </w:rPr>
        <w:t>voldoen aan zijn stelplicht. Als dit wordt aangenomen</w:t>
      </w:r>
      <w:r w:rsidR="002C0D64">
        <w:rPr>
          <w:rFonts w:ascii="Verdana" w:hAnsi="Verdana" w:cs="Arial"/>
          <w:sz w:val="18"/>
          <w:szCs w:val="18"/>
        </w:rPr>
        <w:t>,</w:t>
      </w:r>
      <w:r w:rsidR="00DB5210">
        <w:rPr>
          <w:rFonts w:ascii="Verdana" w:hAnsi="Verdana" w:cs="Arial"/>
          <w:sz w:val="18"/>
          <w:szCs w:val="18"/>
        </w:rPr>
        <w:t xml:space="preserve"> dan wordt </w:t>
      </w:r>
      <w:r w:rsidR="00DF5BF6">
        <w:rPr>
          <w:rFonts w:ascii="Verdana" w:hAnsi="Verdana" w:cs="Arial"/>
          <w:sz w:val="18"/>
          <w:szCs w:val="18"/>
        </w:rPr>
        <w:t>meestal het samenhangende geheel gezien als een tekortkoming die van bijzondere aard en geringe betekenis</w:t>
      </w:r>
      <w:r w:rsidR="002C0D64">
        <w:rPr>
          <w:rFonts w:ascii="Verdana" w:hAnsi="Verdana" w:cs="Arial"/>
          <w:sz w:val="18"/>
          <w:szCs w:val="18"/>
        </w:rPr>
        <w:t xml:space="preserve"> is</w:t>
      </w:r>
      <w:r w:rsidR="003A7F5F">
        <w:rPr>
          <w:rFonts w:ascii="Verdana" w:hAnsi="Verdana" w:cs="Arial"/>
          <w:sz w:val="18"/>
          <w:szCs w:val="18"/>
        </w:rPr>
        <w:t xml:space="preserve"> waardoor de ontbinding niet </w:t>
      </w:r>
      <w:r w:rsidR="002C0D64">
        <w:rPr>
          <w:rFonts w:ascii="Verdana" w:hAnsi="Verdana" w:cs="Arial"/>
          <w:sz w:val="18"/>
          <w:szCs w:val="18"/>
        </w:rPr>
        <w:t xml:space="preserve">is </w:t>
      </w:r>
      <w:r w:rsidR="003A7F5F">
        <w:rPr>
          <w:rFonts w:ascii="Verdana" w:hAnsi="Verdana" w:cs="Arial"/>
          <w:sz w:val="18"/>
          <w:szCs w:val="18"/>
        </w:rPr>
        <w:t>gerechtvaardigd</w:t>
      </w:r>
      <w:r w:rsidR="002C0D64">
        <w:rPr>
          <w:rFonts w:ascii="Verdana" w:hAnsi="Verdana" w:cs="Arial"/>
          <w:sz w:val="18"/>
          <w:szCs w:val="18"/>
        </w:rPr>
        <w:t>.</w:t>
      </w:r>
      <w:r w:rsidR="00F03964">
        <w:rPr>
          <w:rStyle w:val="Voetnootmarkering"/>
          <w:rFonts w:ascii="Verdana" w:hAnsi="Verdana" w:cs="Arial"/>
          <w:sz w:val="18"/>
          <w:szCs w:val="18"/>
        </w:rPr>
        <w:footnoteReference w:id="186"/>
      </w:r>
      <w:r w:rsidR="002C0D64">
        <w:rPr>
          <w:rFonts w:ascii="Verdana" w:hAnsi="Verdana" w:cs="Arial"/>
          <w:sz w:val="18"/>
          <w:szCs w:val="18"/>
        </w:rPr>
        <w:t xml:space="preserve"> In dat geval heeft de huurder dus een </w:t>
      </w:r>
      <w:r w:rsidR="003A7F5F">
        <w:rPr>
          <w:rFonts w:ascii="Verdana" w:hAnsi="Verdana" w:cs="Arial"/>
          <w:sz w:val="18"/>
          <w:szCs w:val="18"/>
        </w:rPr>
        <w:t xml:space="preserve">succesvol beroep </w:t>
      </w:r>
      <w:r w:rsidR="002C0D64">
        <w:rPr>
          <w:rFonts w:ascii="Verdana" w:hAnsi="Verdana" w:cs="Arial"/>
          <w:sz w:val="18"/>
          <w:szCs w:val="18"/>
        </w:rPr>
        <w:t xml:space="preserve">gedaan </w:t>
      </w:r>
      <w:r w:rsidR="003A7F5F">
        <w:rPr>
          <w:rFonts w:ascii="Verdana" w:hAnsi="Verdana" w:cs="Arial"/>
          <w:sz w:val="18"/>
          <w:szCs w:val="18"/>
        </w:rPr>
        <w:t xml:space="preserve">op de tenzij-bepaling. </w:t>
      </w:r>
      <w:r w:rsidR="00261CD0">
        <w:rPr>
          <w:rFonts w:ascii="Verdana" w:hAnsi="Verdana" w:cs="Arial"/>
          <w:sz w:val="18"/>
          <w:szCs w:val="18"/>
        </w:rPr>
        <w:t xml:space="preserve"> </w:t>
      </w:r>
    </w:p>
    <w:p w14:paraId="09997859" w14:textId="7421C6B7" w:rsidR="00952E02" w:rsidRDefault="00952E02" w:rsidP="00952E02">
      <w:pPr>
        <w:spacing w:after="0" w:line="360" w:lineRule="auto"/>
        <w:jc w:val="both"/>
        <w:rPr>
          <w:rFonts w:ascii="Verdana" w:hAnsi="Verdana" w:cs="Arial"/>
          <w:sz w:val="18"/>
          <w:szCs w:val="18"/>
        </w:rPr>
      </w:pPr>
    </w:p>
    <w:p w14:paraId="4ED14075" w14:textId="77777777" w:rsidR="00EE5BC9" w:rsidRDefault="00EE5BC9" w:rsidP="00952E02">
      <w:pPr>
        <w:spacing w:after="0" w:line="360" w:lineRule="auto"/>
        <w:jc w:val="both"/>
        <w:rPr>
          <w:rFonts w:ascii="Verdana" w:hAnsi="Verdana" w:cs="Arial"/>
          <w:sz w:val="18"/>
          <w:szCs w:val="18"/>
        </w:rPr>
      </w:pPr>
    </w:p>
    <w:p w14:paraId="5FAAB117" w14:textId="77777777" w:rsidR="00FA791C" w:rsidRPr="00C348A2" w:rsidRDefault="00952E02" w:rsidP="00C348A2">
      <w:pPr>
        <w:pStyle w:val="Lijstalinea"/>
        <w:numPr>
          <w:ilvl w:val="0"/>
          <w:numId w:val="6"/>
        </w:numPr>
        <w:spacing w:after="0" w:line="360" w:lineRule="auto"/>
        <w:jc w:val="both"/>
        <w:rPr>
          <w:rFonts w:ascii="Verdana" w:hAnsi="Verdana" w:cs="Arial"/>
          <w:sz w:val="18"/>
          <w:szCs w:val="18"/>
        </w:rPr>
      </w:pPr>
      <w:r>
        <w:rPr>
          <w:rFonts w:ascii="Verdana" w:hAnsi="Verdana" w:cs="Arial"/>
          <w:sz w:val="18"/>
          <w:szCs w:val="18"/>
        </w:rPr>
        <w:lastRenderedPageBreak/>
        <w:t>Bijzondere aard</w:t>
      </w:r>
    </w:p>
    <w:p w14:paraId="3258B97D" w14:textId="1065C91C" w:rsidR="00516C70" w:rsidRDefault="000167F5" w:rsidP="00952E02">
      <w:pPr>
        <w:spacing w:after="0" w:line="360" w:lineRule="auto"/>
        <w:jc w:val="both"/>
        <w:rPr>
          <w:rFonts w:ascii="Verdana" w:hAnsi="Verdana" w:cs="Arial"/>
          <w:sz w:val="18"/>
          <w:szCs w:val="18"/>
        </w:rPr>
      </w:pPr>
      <w:r>
        <w:rPr>
          <w:rFonts w:ascii="Verdana" w:hAnsi="Verdana" w:cs="Arial"/>
          <w:sz w:val="18"/>
          <w:szCs w:val="18"/>
        </w:rPr>
        <w:t xml:space="preserve">De rechter </w:t>
      </w:r>
      <w:r w:rsidR="00652ECC">
        <w:rPr>
          <w:rFonts w:ascii="Verdana" w:hAnsi="Verdana" w:cs="Arial"/>
          <w:sz w:val="18"/>
          <w:szCs w:val="18"/>
        </w:rPr>
        <w:t xml:space="preserve">neemt </w:t>
      </w:r>
      <w:r w:rsidR="002C0D64">
        <w:rPr>
          <w:rFonts w:ascii="Verdana" w:hAnsi="Verdana" w:cs="Arial"/>
          <w:sz w:val="18"/>
          <w:szCs w:val="18"/>
        </w:rPr>
        <w:t xml:space="preserve">de </w:t>
      </w:r>
      <w:r w:rsidR="00652ECC">
        <w:rPr>
          <w:rFonts w:ascii="Verdana" w:hAnsi="Verdana" w:cs="Arial"/>
          <w:sz w:val="18"/>
          <w:szCs w:val="18"/>
        </w:rPr>
        <w:t>bijzondere aard niet snel aan b</w:t>
      </w:r>
      <w:r w:rsidR="00FA791C">
        <w:rPr>
          <w:rFonts w:ascii="Verdana" w:hAnsi="Verdana" w:cs="Arial"/>
          <w:sz w:val="18"/>
          <w:szCs w:val="18"/>
        </w:rPr>
        <w:t>ij hennepteelt</w:t>
      </w:r>
      <w:r w:rsidR="00652ECC">
        <w:rPr>
          <w:rFonts w:ascii="Verdana" w:hAnsi="Verdana" w:cs="Arial"/>
          <w:sz w:val="18"/>
          <w:szCs w:val="18"/>
        </w:rPr>
        <w:t xml:space="preserve">. </w:t>
      </w:r>
      <w:r w:rsidR="00DA0B68">
        <w:rPr>
          <w:rFonts w:ascii="Verdana" w:hAnsi="Verdana" w:cs="Arial"/>
          <w:sz w:val="18"/>
          <w:szCs w:val="18"/>
        </w:rPr>
        <w:t xml:space="preserve">Een voorbeeld is te vinden in </w:t>
      </w:r>
      <w:r w:rsidR="00F67078">
        <w:rPr>
          <w:rFonts w:ascii="Verdana" w:hAnsi="Verdana" w:cs="Arial"/>
          <w:sz w:val="18"/>
          <w:szCs w:val="18"/>
        </w:rPr>
        <w:t>de eerste uitspraak</w:t>
      </w:r>
      <w:r w:rsidR="000E1889">
        <w:rPr>
          <w:rFonts w:ascii="Verdana" w:hAnsi="Verdana" w:cs="Arial"/>
          <w:sz w:val="18"/>
          <w:szCs w:val="18"/>
        </w:rPr>
        <w:t xml:space="preserve">. </w:t>
      </w:r>
      <w:r w:rsidR="00F67078">
        <w:rPr>
          <w:rFonts w:ascii="Verdana" w:hAnsi="Verdana" w:cs="Arial"/>
          <w:sz w:val="18"/>
          <w:szCs w:val="18"/>
        </w:rPr>
        <w:t>Daarin stelt de rechter dat h</w:t>
      </w:r>
      <w:r w:rsidR="000E1889">
        <w:rPr>
          <w:rFonts w:ascii="Verdana" w:hAnsi="Verdana" w:cs="Arial"/>
          <w:sz w:val="18"/>
          <w:szCs w:val="18"/>
        </w:rPr>
        <w:t xml:space="preserve">ennepteelt niet </w:t>
      </w:r>
      <w:r w:rsidR="00516C70">
        <w:rPr>
          <w:rFonts w:ascii="Verdana" w:hAnsi="Verdana" w:cs="Arial"/>
          <w:sz w:val="18"/>
          <w:szCs w:val="18"/>
        </w:rPr>
        <w:t xml:space="preserve">als </w:t>
      </w:r>
      <w:r w:rsidR="000E1889">
        <w:rPr>
          <w:rFonts w:ascii="Verdana" w:hAnsi="Verdana" w:cs="Arial"/>
          <w:sz w:val="18"/>
          <w:szCs w:val="18"/>
        </w:rPr>
        <w:t xml:space="preserve">bijzonder </w:t>
      </w:r>
      <w:r w:rsidR="00516C70">
        <w:rPr>
          <w:rFonts w:ascii="Verdana" w:hAnsi="Verdana" w:cs="Arial"/>
          <w:sz w:val="18"/>
          <w:szCs w:val="18"/>
        </w:rPr>
        <w:t>te kwalificeren</w:t>
      </w:r>
      <w:r w:rsidR="00F67078">
        <w:rPr>
          <w:rFonts w:ascii="Verdana" w:hAnsi="Verdana" w:cs="Arial"/>
          <w:sz w:val="18"/>
          <w:szCs w:val="18"/>
        </w:rPr>
        <w:t xml:space="preserve"> is</w:t>
      </w:r>
      <w:r w:rsidR="00516C70">
        <w:rPr>
          <w:rFonts w:ascii="Verdana" w:hAnsi="Verdana" w:cs="Arial"/>
          <w:sz w:val="18"/>
          <w:szCs w:val="18"/>
        </w:rPr>
        <w:t>, zeker niet tegen de landgrenzen aan</w:t>
      </w:r>
      <w:r w:rsidR="002C3732">
        <w:rPr>
          <w:rFonts w:ascii="Verdana" w:hAnsi="Verdana" w:cs="Arial"/>
          <w:sz w:val="18"/>
          <w:szCs w:val="18"/>
        </w:rPr>
        <w:t>.</w:t>
      </w:r>
      <w:r w:rsidR="00F03964">
        <w:rPr>
          <w:rStyle w:val="Voetnootmarkering"/>
          <w:rFonts w:ascii="Verdana" w:hAnsi="Verdana" w:cs="Arial"/>
          <w:sz w:val="18"/>
          <w:szCs w:val="18"/>
        </w:rPr>
        <w:footnoteReference w:id="187"/>
      </w:r>
    </w:p>
    <w:p w14:paraId="33DB0737" w14:textId="77777777" w:rsidR="000C020B" w:rsidRDefault="000C020B" w:rsidP="00952E02">
      <w:pPr>
        <w:spacing w:after="0" w:line="360" w:lineRule="auto"/>
        <w:jc w:val="both"/>
        <w:rPr>
          <w:rFonts w:ascii="Verdana" w:hAnsi="Verdana" w:cs="Arial"/>
          <w:sz w:val="18"/>
          <w:szCs w:val="18"/>
        </w:rPr>
      </w:pPr>
    </w:p>
    <w:p w14:paraId="35590602" w14:textId="77777777" w:rsidR="006A3AF8" w:rsidRPr="00C348A2" w:rsidRDefault="00952E02" w:rsidP="00952E02">
      <w:pPr>
        <w:pStyle w:val="Lijstalinea"/>
        <w:numPr>
          <w:ilvl w:val="0"/>
          <w:numId w:val="6"/>
        </w:numPr>
        <w:spacing w:after="0" w:line="360" w:lineRule="auto"/>
        <w:jc w:val="both"/>
        <w:rPr>
          <w:rFonts w:ascii="Verdana" w:hAnsi="Verdana" w:cs="Arial"/>
          <w:sz w:val="18"/>
          <w:szCs w:val="18"/>
        </w:rPr>
      </w:pPr>
      <w:r>
        <w:rPr>
          <w:rFonts w:ascii="Verdana" w:hAnsi="Verdana" w:cs="Arial"/>
          <w:sz w:val="18"/>
          <w:szCs w:val="18"/>
        </w:rPr>
        <w:t>Geringe betekenis</w:t>
      </w:r>
    </w:p>
    <w:p w14:paraId="334850F8" w14:textId="3BC3ABF1" w:rsidR="00516C70" w:rsidRDefault="00CC60DA" w:rsidP="00952E02">
      <w:pPr>
        <w:spacing w:after="0" w:line="360" w:lineRule="auto"/>
        <w:jc w:val="both"/>
        <w:rPr>
          <w:rFonts w:ascii="Verdana" w:hAnsi="Verdana" w:cs="Arial"/>
          <w:sz w:val="18"/>
          <w:szCs w:val="18"/>
        </w:rPr>
      </w:pPr>
      <w:r>
        <w:rPr>
          <w:rFonts w:ascii="Verdana" w:hAnsi="Verdana" w:cs="Arial"/>
          <w:sz w:val="18"/>
          <w:szCs w:val="18"/>
        </w:rPr>
        <w:t xml:space="preserve">Onder de </w:t>
      </w:r>
      <w:r w:rsidR="00516C70">
        <w:rPr>
          <w:rFonts w:ascii="Verdana" w:hAnsi="Verdana" w:cs="Arial"/>
          <w:sz w:val="18"/>
          <w:szCs w:val="18"/>
        </w:rPr>
        <w:t xml:space="preserve">geringe betekenis </w:t>
      </w:r>
      <w:r w:rsidR="00F67078">
        <w:rPr>
          <w:rFonts w:ascii="Verdana" w:hAnsi="Verdana" w:cs="Arial"/>
          <w:sz w:val="18"/>
          <w:szCs w:val="18"/>
        </w:rPr>
        <w:t>verstaat de rechter vaak</w:t>
      </w:r>
      <w:r w:rsidR="007164AE">
        <w:rPr>
          <w:rFonts w:ascii="Verdana" w:hAnsi="Verdana" w:cs="Arial"/>
          <w:sz w:val="18"/>
          <w:szCs w:val="18"/>
        </w:rPr>
        <w:t xml:space="preserve"> aangetroffen hoeveelheid</w:t>
      </w:r>
      <w:r w:rsidR="00F67078">
        <w:rPr>
          <w:rFonts w:ascii="Verdana" w:hAnsi="Verdana" w:cs="Arial"/>
          <w:sz w:val="18"/>
          <w:szCs w:val="18"/>
        </w:rPr>
        <w:t xml:space="preserve"> of </w:t>
      </w:r>
      <w:r w:rsidR="00023CAC">
        <w:rPr>
          <w:rFonts w:ascii="Verdana" w:hAnsi="Verdana" w:cs="Arial"/>
          <w:sz w:val="18"/>
          <w:szCs w:val="18"/>
        </w:rPr>
        <w:t>omvang</w:t>
      </w:r>
      <w:r w:rsidR="007164AE">
        <w:rPr>
          <w:rFonts w:ascii="Verdana" w:hAnsi="Verdana" w:cs="Arial"/>
          <w:sz w:val="18"/>
          <w:szCs w:val="18"/>
        </w:rPr>
        <w:t xml:space="preserve"> hennepplanten</w:t>
      </w:r>
      <w:r w:rsidR="00023CAC">
        <w:rPr>
          <w:rFonts w:ascii="Verdana" w:hAnsi="Verdana" w:cs="Arial"/>
          <w:sz w:val="18"/>
          <w:szCs w:val="18"/>
        </w:rPr>
        <w:t>. A</w:t>
      </w:r>
      <w:r w:rsidR="007164AE">
        <w:rPr>
          <w:rFonts w:ascii="Verdana" w:hAnsi="Verdana" w:cs="Arial"/>
          <w:sz w:val="18"/>
          <w:szCs w:val="18"/>
        </w:rPr>
        <w:t xml:space="preserve">ls deze onder de gedooggrens van 5 planten </w:t>
      </w:r>
      <w:r w:rsidR="002C0D64">
        <w:rPr>
          <w:rFonts w:ascii="Verdana" w:hAnsi="Verdana" w:cs="Arial"/>
          <w:sz w:val="18"/>
          <w:szCs w:val="18"/>
        </w:rPr>
        <w:t>valt</w:t>
      </w:r>
      <w:r w:rsidR="00023CAC">
        <w:rPr>
          <w:rFonts w:ascii="Verdana" w:hAnsi="Verdana" w:cs="Arial"/>
          <w:sz w:val="18"/>
          <w:szCs w:val="18"/>
        </w:rPr>
        <w:t xml:space="preserve">, is er sprake van een geringe betekenis. In een enkel geval </w:t>
      </w:r>
      <w:r w:rsidR="0062191B">
        <w:rPr>
          <w:rFonts w:ascii="Verdana" w:hAnsi="Verdana" w:cs="Arial"/>
          <w:sz w:val="18"/>
          <w:szCs w:val="18"/>
        </w:rPr>
        <w:t xml:space="preserve">kon de huurder volgens de rechter </w:t>
      </w:r>
      <w:r w:rsidR="002C0D64">
        <w:rPr>
          <w:rFonts w:ascii="Verdana" w:hAnsi="Verdana" w:cs="Arial"/>
          <w:sz w:val="18"/>
          <w:szCs w:val="18"/>
        </w:rPr>
        <w:t xml:space="preserve">ervan </w:t>
      </w:r>
      <w:r w:rsidR="0062191B">
        <w:rPr>
          <w:rFonts w:ascii="Verdana" w:hAnsi="Verdana" w:cs="Arial"/>
          <w:sz w:val="18"/>
          <w:szCs w:val="18"/>
        </w:rPr>
        <w:t xml:space="preserve">uitgaan dat het zero-tolerance beleid ging over teelt van meer dan </w:t>
      </w:r>
      <w:r w:rsidR="002C0D64">
        <w:rPr>
          <w:rFonts w:ascii="Verdana" w:hAnsi="Verdana" w:cs="Arial"/>
          <w:sz w:val="18"/>
          <w:szCs w:val="18"/>
        </w:rPr>
        <w:t>5 planten en niet over teelt dat</w:t>
      </w:r>
      <w:r w:rsidR="0062191B">
        <w:rPr>
          <w:rFonts w:ascii="Verdana" w:hAnsi="Verdana" w:cs="Arial"/>
          <w:sz w:val="18"/>
          <w:szCs w:val="18"/>
        </w:rPr>
        <w:t xml:space="preserve"> binnen het gedoogbeleid valt</w:t>
      </w:r>
      <w:r w:rsidR="007164AE">
        <w:rPr>
          <w:rFonts w:ascii="Verdana" w:hAnsi="Verdana" w:cs="Arial"/>
          <w:sz w:val="18"/>
          <w:szCs w:val="18"/>
        </w:rPr>
        <w:t>.</w:t>
      </w:r>
      <w:r w:rsidR="00F03964">
        <w:rPr>
          <w:rStyle w:val="Voetnootmarkering"/>
          <w:rFonts w:ascii="Verdana" w:hAnsi="Verdana" w:cs="Arial"/>
          <w:sz w:val="18"/>
          <w:szCs w:val="18"/>
        </w:rPr>
        <w:footnoteReference w:id="188"/>
      </w:r>
      <w:r w:rsidR="007164AE">
        <w:rPr>
          <w:rFonts w:ascii="Verdana" w:hAnsi="Verdana" w:cs="Arial"/>
          <w:sz w:val="18"/>
          <w:szCs w:val="18"/>
        </w:rPr>
        <w:t xml:space="preserve"> </w:t>
      </w:r>
      <w:r w:rsidR="00F54705">
        <w:rPr>
          <w:rFonts w:ascii="Verdana" w:hAnsi="Verdana" w:cs="Arial"/>
          <w:sz w:val="18"/>
          <w:szCs w:val="18"/>
        </w:rPr>
        <w:t>Verder kan de rechter ee</w:t>
      </w:r>
      <w:r w:rsidR="002C0D64">
        <w:rPr>
          <w:rFonts w:ascii="Verdana" w:hAnsi="Verdana" w:cs="Arial"/>
          <w:sz w:val="18"/>
          <w:szCs w:val="18"/>
        </w:rPr>
        <w:t xml:space="preserve">n geringe betekenis zien als </w:t>
      </w:r>
      <w:r w:rsidR="00F54705">
        <w:rPr>
          <w:rFonts w:ascii="Verdana" w:hAnsi="Verdana" w:cs="Arial"/>
          <w:sz w:val="18"/>
          <w:szCs w:val="18"/>
        </w:rPr>
        <w:t xml:space="preserve">geen sprake is van hennepkweek, maar alleen </w:t>
      </w:r>
      <w:r w:rsidR="002C0D64">
        <w:rPr>
          <w:rFonts w:ascii="Verdana" w:hAnsi="Verdana" w:cs="Arial"/>
          <w:sz w:val="18"/>
          <w:szCs w:val="18"/>
        </w:rPr>
        <w:t xml:space="preserve">van </w:t>
      </w:r>
      <w:r w:rsidR="00F54705">
        <w:rPr>
          <w:rFonts w:ascii="Verdana" w:hAnsi="Verdana" w:cs="Arial"/>
          <w:sz w:val="18"/>
          <w:szCs w:val="18"/>
        </w:rPr>
        <w:t xml:space="preserve">het voorhanden hebben van hennep. </w:t>
      </w:r>
      <w:r w:rsidR="00742CBB">
        <w:rPr>
          <w:rFonts w:ascii="Verdana" w:hAnsi="Verdana" w:cs="Arial"/>
          <w:sz w:val="18"/>
          <w:szCs w:val="18"/>
        </w:rPr>
        <w:t xml:space="preserve">Of dat de opslag </w:t>
      </w:r>
      <w:r w:rsidR="00687126">
        <w:rPr>
          <w:rFonts w:ascii="Verdana" w:hAnsi="Verdana" w:cs="Arial"/>
          <w:sz w:val="18"/>
          <w:szCs w:val="18"/>
        </w:rPr>
        <w:t>ondergeschikt is aan de woonbestemming,</w:t>
      </w:r>
      <w:r w:rsidR="002C0D64">
        <w:rPr>
          <w:rFonts w:ascii="Verdana" w:hAnsi="Verdana" w:cs="Arial"/>
          <w:sz w:val="18"/>
          <w:szCs w:val="18"/>
        </w:rPr>
        <w:t xml:space="preserve"> waardoor er </w:t>
      </w:r>
      <w:r w:rsidR="00687126">
        <w:rPr>
          <w:rFonts w:ascii="Verdana" w:hAnsi="Verdana" w:cs="Arial"/>
          <w:sz w:val="18"/>
          <w:szCs w:val="18"/>
        </w:rPr>
        <w:t xml:space="preserve">geen sprake </w:t>
      </w:r>
      <w:r w:rsidR="002C0D64">
        <w:rPr>
          <w:rFonts w:ascii="Verdana" w:hAnsi="Verdana" w:cs="Arial"/>
          <w:sz w:val="18"/>
          <w:szCs w:val="18"/>
        </w:rPr>
        <w:t xml:space="preserve">is </w:t>
      </w:r>
      <w:r w:rsidR="00687126">
        <w:rPr>
          <w:rFonts w:ascii="Verdana" w:hAnsi="Verdana" w:cs="Arial"/>
          <w:sz w:val="18"/>
          <w:szCs w:val="18"/>
        </w:rPr>
        <w:t>van het in strijd handelen met art</w:t>
      </w:r>
      <w:r w:rsidR="00403D70">
        <w:rPr>
          <w:rFonts w:ascii="Verdana" w:hAnsi="Verdana" w:cs="Arial"/>
          <w:sz w:val="18"/>
          <w:szCs w:val="18"/>
        </w:rPr>
        <w:t>.</w:t>
      </w:r>
      <w:r w:rsidR="00687126">
        <w:rPr>
          <w:rFonts w:ascii="Verdana" w:hAnsi="Verdana" w:cs="Arial"/>
          <w:sz w:val="18"/>
          <w:szCs w:val="18"/>
        </w:rPr>
        <w:t xml:space="preserve"> </w:t>
      </w:r>
      <w:r w:rsidR="002C0D64">
        <w:rPr>
          <w:rFonts w:ascii="Verdana" w:hAnsi="Verdana" w:cs="Arial"/>
          <w:sz w:val="18"/>
          <w:szCs w:val="18"/>
        </w:rPr>
        <w:t>7:214 BW.</w:t>
      </w:r>
      <w:r w:rsidR="00F03964">
        <w:rPr>
          <w:rStyle w:val="Voetnootmarkering"/>
          <w:rFonts w:ascii="Verdana" w:hAnsi="Verdana" w:cs="Arial"/>
          <w:sz w:val="18"/>
          <w:szCs w:val="18"/>
        </w:rPr>
        <w:footnoteReference w:id="189"/>
      </w:r>
    </w:p>
    <w:p w14:paraId="7857168D" w14:textId="77777777" w:rsidR="00516C70" w:rsidRPr="00D57812" w:rsidRDefault="00516C70" w:rsidP="00952E02">
      <w:pPr>
        <w:spacing w:after="0" w:line="360" w:lineRule="auto"/>
        <w:jc w:val="both"/>
        <w:rPr>
          <w:rFonts w:ascii="Verdana" w:hAnsi="Verdana" w:cs="Arial"/>
          <w:sz w:val="18"/>
          <w:szCs w:val="18"/>
        </w:rPr>
      </w:pPr>
    </w:p>
    <w:p w14:paraId="400924F8" w14:textId="77777777" w:rsidR="00946C22" w:rsidRDefault="00D2753A" w:rsidP="00A40D03">
      <w:pPr>
        <w:pStyle w:val="Kop3"/>
      </w:pPr>
      <w:bookmarkStart w:id="127" w:name="_Toc11658819"/>
      <w:bookmarkStart w:id="128" w:name="_Toc11746138"/>
      <w:r>
        <w:t>5</w:t>
      </w:r>
      <w:r w:rsidR="00A40D03">
        <w:t>.1.</w:t>
      </w:r>
      <w:r>
        <w:t>4</w:t>
      </w:r>
      <w:r w:rsidR="00A40D03">
        <w:t xml:space="preserve">. </w:t>
      </w:r>
      <w:r w:rsidR="00946C22">
        <w:t>Acties justitie en/of gemeente</w:t>
      </w:r>
      <w:bookmarkEnd w:id="127"/>
      <w:bookmarkEnd w:id="128"/>
      <w:r w:rsidR="00946C22">
        <w:t xml:space="preserve"> </w:t>
      </w:r>
    </w:p>
    <w:p w14:paraId="39DC20C6" w14:textId="77777777" w:rsidR="00952E02" w:rsidRPr="009D5804" w:rsidRDefault="00952E02" w:rsidP="00F97B6A">
      <w:pPr>
        <w:spacing w:after="0" w:line="360" w:lineRule="auto"/>
        <w:jc w:val="both"/>
        <w:rPr>
          <w:rFonts w:ascii="Verdana" w:hAnsi="Verdana"/>
          <w:sz w:val="18"/>
        </w:rPr>
      </w:pPr>
    </w:p>
    <w:p w14:paraId="4CE22E3C" w14:textId="42A27700" w:rsidR="00952E02" w:rsidRPr="009D5804" w:rsidRDefault="009D5804" w:rsidP="00F97B6A">
      <w:pPr>
        <w:spacing w:after="0" w:line="360" w:lineRule="auto"/>
        <w:jc w:val="both"/>
        <w:rPr>
          <w:rFonts w:ascii="Verdana" w:hAnsi="Verdana"/>
          <w:sz w:val="18"/>
        </w:rPr>
      </w:pPr>
      <w:r w:rsidRPr="009D5804">
        <w:rPr>
          <w:rFonts w:ascii="Verdana" w:hAnsi="Verdana"/>
          <w:sz w:val="18"/>
        </w:rPr>
        <w:t xml:space="preserve">De overweging </w:t>
      </w:r>
      <w:r w:rsidR="00114ECA">
        <w:rPr>
          <w:rFonts w:ascii="Verdana" w:hAnsi="Verdana"/>
          <w:sz w:val="18"/>
        </w:rPr>
        <w:t xml:space="preserve">die in </w:t>
      </w:r>
      <w:r>
        <w:rPr>
          <w:rFonts w:ascii="Verdana" w:hAnsi="Verdana"/>
          <w:sz w:val="18"/>
        </w:rPr>
        <w:t>d</w:t>
      </w:r>
      <w:r w:rsidR="00412692">
        <w:rPr>
          <w:rFonts w:ascii="Verdana" w:hAnsi="Verdana"/>
          <w:sz w:val="18"/>
        </w:rPr>
        <w:t xml:space="preserve">eze topic schuilt is of </w:t>
      </w:r>
      <w:r w:rsidR="005564F7">
        <w:rPr>
          <w:rFonts w:ascii="Verdana" w:hAnsi="Verdana"/>
          <w:sz w:val="18"/>
        </w:rPr>
        <w:t xml:space="preserve">de </w:t>
      </w:r>
      <w:r w:rsidR="00412692">
        <w:rPr>
          <w:rFonts w:ascii="Verdana" w:hAnsi="Verdana"/>
          <w:sz w:val="18"/>
        </w:rPr>
        <w:t xml:space="preserve">huurder na ontdekking van de hennep(teelt) in aanraking is gekomen met </w:t>
      </w:r>
      <w:r w:rsidR="00CA2B8E">
        <w:rPr>
          <w:rFonts w:ascii="Verdana" w:hAnsi="Verdana"/>
          <w:sz w:val="18"/>
        </w:rPr>
        <w:t>justitie en/of gemeente.</w:t>
      </w:r>
      <w:r w:rsidR="00A41037">
        <w:rPr>
          <w:rFonts w:ascii="Verdana" w:hAnsi="Verdana"/>
          <w:sz w:val="18"/>
        </w:rPr>
        <w:t xml:space="preserve"> </w:t>
      </w:r>
      <w:r w:rsidR="005564F7">
        <w:rPr>
          <w:rFonts w:ascii="Verdana" w:hAnsi="Verdana"/>
          <w:sz w:val="18"/>
        </w:rPr>
        <w:t>Een topic dat</w:t>
      </w:r>
      <w:r w:rsidR="005A3CB7">
        <w:rPr>
          <w:rFonts w:ascii="Verdana" w:hAnsi="Verdana"/>
          <w:sz w:val="18"/>
        </w:rPr>
        <w:t xml:space="preserve"> niet heel veel aan bod komt, maar </w:t>
      </w:r>
      <w:r w:rsidR="00DD4DEE">
        <w:rPr>
          <w:rFonts w:ascii="Verdana" w:hAnsi="Verdana"/>
          <w:sz w:val="18"/>
        </w:rPr>
        <w:t xml:space="preserve">als dat wel het geval is meespeelt in de overweging van de rechter. </w:t>
      </w:r>
      <w:r w:rsidR="00A41037">
        <w:rPr>
          <w:rFonts w:ascii="Verdana" w:hAnsi="Verdana"/>
          <w:sz w:val="18"/>
        </w:rPr>
        <w:t xml:space="preserve">Het gaat </w:t>
      </w:r>
      <w:r w:rsidR="008B6F2C">
        <w:rPr>
          <w:rFonts w:ascii="Verdana" w:hAnsi="Verdana"/>
          <w:sz w:val="18"/>
        </w:rPr>
        <w:t xml:space="preserve">er dan om of het Openbaar Ministerie (hierna: OM) de huurder heeft vervolgd voor het </w:t>
      </w:r>
      <w:r w:rsidR="00EC3757">
        <w:rPr>
          <w:rFonts w:ascii="Verdana" w:hAnsi="Verdana"/>
          <w:sz w:val="18"/>
        </w:rPr>
        <w:t xml:space="preserve">voorhanden </w:t>
      </w:r>
      <w:r w:rsidR="005564F7">
        <w:rPr>
          <w:rFonts w:ascii="Verdana" w:hAnsi="Verdana"/>
          <w:sz w:val="18"/>
        </w:rPr>
        <w:t xml:space="preserve">hebben </w:t>
      </w:r>
      <w:r w:rsidR="00EC3757">
        <w:rPr>
          <w:rFonts w:ascii="Verdana" w:hAnsi="Verdana"/>
          <w:sz w:val="18"/>
        </w:rPr>
        <w:t>en telen van hennep of dat de burgemeester op last van zijn bevoegdheid ex art</w:t>
      </w:r>
      <w:r w:rsidR="00403D70">
        <w:rPr>
          <w:rFonts w:ascii="Verdana" w:hAnsi="Verdana"/>
          <w:sz w:val="18"/>
        </w:rPr>
        <w:t>.</w:t>
      </w:r>
      <w:r w:rsidR="00EC3757">
        <w:rPr>
          <w:rFonts w:ascii="Verdana" w:hAnsi="Verdana"/>
          <w:sz w:val="18"/>
        </w:rPr>
        <w:t xml:space="preserve"> 13b Opiumwet de woning heeft gesloten voor een bepaalde periode.</w:t>
      </w:r>
      <w:r w:rsidR="00CA2B8E">
        <w:rPr>
          <w:rFonts w:ascii="Verdana" w:hAnsi="Verdana"/>
          <w:sz w:val="18"/>
        </w:rPr>
        <w:t xml:space="preserve"> Hoewel </w:t>
      </w:r>
      <w:r w:rsidR="00866D45">
        <w:rPr>
          <w:rFonts w:ascii="Verdana" w:hAnsi="Verdana"/>
          <w:sz w:val="18"/>
        </w:rPr>
        <w:t xml:space="preserve">er duidelijk onderscheid gemaakt moet worden met de strafrechtelijke (in strijd met Opiumwet), bestuursrechtelijke (beschikking tot sluiting woning), en </w:t>
      </w:r>
      <w:r w:rsidR="005564F7">
        <w:rPr>
          <w:rFonts w:ascii="Verdana" w:hAnsi="Verdana"/>
          <w:sz w:val="18"/>
        </w:rPr>
        <w:t xml:space="preserve">het </w:t>
      </w:r>
      <w:r w:rsidR="00866D45">
        <w:rPr>
          <w:rFonts w:ascii="Verdana" w:hAnsi="Verdana"/>
          <w:sz w:val="18"/>
        </w:rPr>
        <w:t>civielrechtelijke karakter (ontbinding van de huurovereenkomst van de huurovereenkomst)</w:t>
      </w:r>
      <w:r w:rsidR="005564F7">
        <w:rPr>
          <w:rFonts w:ascii="Verdana" w:hAnsi="Verdana"/>
          <w:sz w:val="18"/>
        </w:rPr>
        <w:t>,</w:t>
      </w:r>
      <w:r w:rsidR="00866D45">
        <w:rPr>
          <w:rFonts w:ascii="Verdana" w:hAnsi="Verdana"/>
          <w:sz w:val="18"/>
        </w:rPr>
        <w:t xml:space="preserve"> </w:t>
      </w:r>
      <w:r w:rsidR="00A41037">
        <w:rPr>
          <w:rFonts w:ascii="Verdana" w:hAnsi="Verdana"/>
          <w:sz w:val="18"/>
        </w:rPr>
        <w:t>neemt de rechter</w:t>
      </w:r>
      <w:r w:rsidR="00DD4DEE">
        <w:rPr>
          <w:rFonts w:ascii="Verdana" w:hAnsi="Verdana"/>
          <w:sz w:val="18"/>
        </w:rPr>
        <w:t xml:space="preserve"> toch</w:t>
      </w:r>
      <w:r w:rsidR="00A41037">
        <w:rPr>
          <w:rFonts w:ascii="Verdana" w:hAnsi="Verdana"/>
          <w:sz w:val="18"/>
        </w:rPr>
        <w:t xml:space="preserve"> de</w:t>
      </w:r>
      <w:r w:rsidR="00DD4DEE">
        <w:rPr>
          <w:rFonts w:ascii="Verdana" w:hAnsi="Verdana"/>
          <w:sz w:val="18"/>
        </w:rPr>
        <w:t>ze</w:t>
      </w:r>
      <w:r w:rsidR="00A41037">
        <w:rPr>
          <w:rFonts w:ascii="Verdana" w:hAnsi="Verdana"/>
          <w:sz w:val="18"/>
        </w:rPr>
        <w:t xml:space="preserve"> feiten mee in zijn overweging.</w:t>
      </w:r>
      <w:r w:rsidR="00E062D4">
        <w:rPr>
          <w:rStyle w:val="Voetnootmarkering"/>
          <w:rFonts w:ascii="Verdana" w:hAnsi="Verdana"/>
          <w:sz w:val="18"/>
        </w:rPr>
        <w:footnoteReference w:id="190"/>
      </w:r>
      <w:r w:rsidR="00A41037">
        <w:rPr>
          <w:rFonts w:ascii="Verdana" w:hAnsi="Verdana"/>
          <w:sz w:val="18"/>
        </w:rPr>
        <w:t xml:space="preserve"> </w:t>
      </w:r>
      <w:r w:rsidR="006F62D3">
        <w:rPr>
          <w:rFonts w:ascii="Verdana" w:hAnsi="Verdana"/>
          <w:sz w:val="18"/>
        </w:rPr>
        <w:t xml:space="preserve">Zo ziet de rechter het niet strafrechtelijk vervolgen </w:t>
      </w:r>
      <w:r w:rsidR="00E31169">
        <w:rPr>
          <w:rFonts w:ascii="Verdana" w:hAnsi="Verdana"/>
          <w:sz w:val="18"/>
        </w:rPr>
        <w:t xml:space="preserve">hetzelfde als een geringe betekenis in het civiele recht. </w:t>
      </w:r>
      <w:r w:rsidR="008075FE">
        <w:rPr>
          <w:rFonts w:ascii="Verdana" w:hAnsi="Verdana"/>
          <w:sz w:val="18"/>
        </w:rPr>
        <w:t>In een andere uitspraak heeft de huurder een voorwaardelijke geldboete opgelegd gekregen voor de hennep, maar de rechter zag dit als een licht strafbaar feit</w:t>
      </w:r>
      <w:r w:rsidR="005564F7">
        <w:rPr>
          <w:rFonts w:ascii="Verdana" w:hAnsi="Verdana"/>
          <w:sz w:val="18"/>
        </w:rPr>
        <w:t>,</w:t>
      </w:r>
      <w:r w:rsidR="008075FE">
        <w:rPr>
          <w:rFonts w:ascii="Verdana" w:hAnsi="Verdana"/>
          <w:sz w:val="18"/>
        </w:rPr>
        <w:t xml:space="preserve"> vergelijkbaar met een verkeersovertreding.</w:t>
      </w:r>
      <w:r w:rsidR="00E062D4">
        <w:rPr>
          <w:rStyle w:val="Voetnootmarkering"/>
          <w:rFonts w:ascii="Verdana" w:hAnsi="Verdana"/>
          <w:sz w:val="18"/>
        </w:rPr>
        <w:footnoteReference w:id="191"/>
      </w:r>
      <w:r w:rsidR="00B8009B">
        <w:rPr>
          <w:rFonts w:ascii="Verdana" w:hAnsi="Verdana"/>
          <w:sz w:val="18"/>
        </w:rPr>
        <w:t xml:space="preserve"> Anderzijds </w:t>
      </w:r>
      <w:r w:rsidR="00E25F28">
        <w:rPr>
          <w:rFonts w:ascii="Verdana" w:hAnsi="Verdana"/>
          <w:sz w:val="18"/>
        </w:rPr>
        <w:t xml:space="preserve">vond de rechter dat enkel het plegen van een strafbaar feit niet </w:t>
      </w:r>
      <w:r w:rsidR="00BF53B3">
        <w:rPr>
          <w:rFonts w:ascii="Verdana" w:hAnsi="Verdana"/>
          <w:sz w:val="18"/>
        </w:rPr>
        <w:t>direct een tekortkoming maakt aan de zijde van de huurder.</w:t>
      </w:r>
      <w:r w:rsidR="00E062D4">
        <w:rPr>
          <w:rStyle w:val="Voetnootmarkering"/>
          <w:rFonts w:ascii="Verdana" w:hAnsi="Verdana"/>
          <w:sz w:val="18"/>
        </w:rPr>
        <w:footnoteReference w:id="192"/>
      </w:r>
      <w:r w:rsidR="00BF53B3">
        <w:rPr>
          <w:rFonts w:ascii="Verdana" w:hAnsi="Verdana"/>
          <w:sz w:val="18"/>
        </w:rPr>
        <w:t xml:space="preserve"> Ten</w:t>
      </w:r>
      <w:r w:rsidR="005564F7">
        <w:rPr>
          <w:rFonts w:ascii="Verdana" w:hAnsi="Verdana"/>
          <w:sz w:val="18"/>
        </w:rPr>
        <w:t xml:space="preserve"> </w:t>
      </w:r>
      <w:r w:rsidR="00BF53B3">
        <w:rPr>
          <w:rFonts w:ascii="Verdana" w:hAnsi="Verdana"/>
          <w:sz w:val="18"/>
        </w:rPr>
        <w:t xml:space="preserve">slotte </w:t>
      </w:r>
      <w:r w:rsidR="00AD5521">
        <w:rPr>
          <w:rFonts w:ascii="Verdana" w:hAnsi="Verdana"/>
          <w:sz w:val="18"/>
        </w:rPr>
        <w:t>woog de rechter in uitspraak 12 mee dat de politie in het verleden al eerder hennep</w:t>
      </w:r>
      <w:r w:rsidR="005564F7">
        <w:rPr>
          <w:rFonts w:ascii="Verdana" w:hAnsi="Verdana"/>
          <w:sz w:val="18"/>
        </w:rPr>
        <w:t xml:space="preserve"> in beslag had</w:t>
      </w:r>
      <w:r w:rsidR="00FD7228">
        <w:rPr>
          <w:rFonts w:ascii="Verdana" w:hAnsi="Verdana"/>
          <w:sz w:val="18"/>
        </w:rPr>
        <w:t xml:space="preserve"> genomen. De verhuurder he</w:t>
      </w:r>
      <w:r w:rsidR="005564F7">
        <w:rPr>
          <w:rFonts w:ascii="Verdana" w:hAnsi="Verdana"/>
          <w:sz w:val="18"/>
        </w:rPr>
        <w:t>eft toen geen actie ondernomen, zij het dat</w:t>
      </w:r>
      <w:r w:rsidR="00FD7228">
        <w:rPr>
          <w:rFonts w:ascii="Verdana" w:hAnsi="Verdana"/>
          <w:sz w:val="18"/>
        </w:rPr>
        <w:t xml:space="preserve"> achteraf bleek dat </w:t>
      </w:r>
      <w:r w:rsidR="009525B5">
        <w:rPr>
          <w:rFonts w:ascii="Verdana" w:hAnsi="Verdana"/>
          <w:sz w:val="18"/>
        </w:rPr>
        <w:t xml:space="preserve">de </w:t>
      </w:r>
      <w:r w:rsidR="005564F7">
        <w:rPr>
          <w:rFonts w:ascii="Verdana" w:hAnsi="Verdana"/>
          <w:sz w:val="18"/>
        </w:rPr>
        <w:t>ver</w:t>
      </w:r>
      <w:r w:rsidR="009525B5">
        <w:rPr>
          <w:rFonts w:ascii="Verdana" w:hAnsi="Verdana"/>
          <w:sz w:val="18"/>
        </w:rPr>
        <w:t xml:space="preserve">huurder hiervan niet op de hoogte was. Volgens de rechter mocht de huurder ervan uitgaan dat de verhuurder door het politie-ingrijpen </w:t>
      </w:r>
      <w:r w:rsidR="00B26AFF">
        <w:rPr>
          <w:rFonts w:ascii="Verdana" w:hAnsi="Verdana"/>
          <w:sz w:val="18"/>
        </w:rPr>
        <w:t>hennepp</w:t>
      </w:r>
      <w:r w:rsidR="005564F7">
        <w:rPr>
          <w:rFonts w:ascii="Verdana" w:hAnsi="Verdana"/>
          <w:sz w:val="18"/>
        </w:rPr>
        <w:t>lanten tot het gedoogbeleid tolereerde en dat het</w:t>
      </w:r>
      <w:r w:rsidR="00B26AFF">
        <w:rPr>
          <w:rFonts w:ascii="Verdana" w:hAnsi="Verdana"/>
          <w:sz w:val="18"/>
        </w:rPr>
        <w:t xml:space="preserve"> niet tot ontbinding zou leiden.</w:t>
      </w:r>
      <w:r w:rsidR="00E062D4">
        <w:rPr>
          <w:rStyle w:val="Voetnootmarkering"/>
          <w:rFonts w:ascii="Verdana" w:hAnsi="Verdana"/>
          <w:sz w:val="18"/>
        </w:rPr>
        <w:footnoteReference w:id="193"/>
      </w:r>
      <w:r w:rsidR="00B26AFF">
        <w:rPr>
          <w:rFonts w:ascii="Verdana" w:hAnsi="Verdana"/>
          <w:sz w:val="18"/>
        </w:rPr>
        <w:t xml:space="preserve"> </w:t>
      </w:r>
    </w:p>
    <w:p w14:paraId="1C1499A0" w14:textId="77777777" w:rsidR="006A3AF8" w:rsidRPr="006A3AF8" w:rsidRDefault="006A3AF8" w:rsidP="009D5804">
      <w:pPr>
        <w:spacing w:after="0" w:line="360" w:lineRule="auto"/>
        <w:jc w:val="both"/>
      </w:pPr>
    </w:p>
    <w:p w14:paraId="5D566331" w14:textId="77777777" w:rsidR="00946C22" w:rsidRDefault="00D2753A" w:rsidP="00A40D03">
      <w:pPr>
        <w:pStyle w:val="Kop3"/>
      </w:pPr>
      <w:bookmarkStart w:id="129" w:name="_Toc11658820"/>
      <w:bookmarkStart w:id="130" w:name="_Toc11746139"/>
      <w:r>
        <w:lastRenderedPageBreak/>
        <w:t>5</w:t>
      </w:r>
      <w:r w:rsidR="00A40D03">
        <w:t>.1.</w:t>
      </w:r>
      <w:r>
        <w:t>5</w:t>
      </w:r>
      <w:r w:rsidR="00A40D03">
        <w:t xml:space="preserve">. </w:t>
      </w:r>
      <w:r w:rsidR="00946C22">
        <w:t>Toekomstige onthouding en/of spijtbetuiging</w:t>
      </w:r>
      <w:bookmarkEnd w:id="129"/>
      <w:bookmarkEnd w:id="130"/>
    </w:p>
    <w:p w14:paraId="5628475C" w14:textId="77777777" w:rsidR="006A3AF8" w:rsidRPr="004E7F6E" w:rsidRDefault="006A3AF8" w:rsidP="004E7F6E">
      <w:pPr>
        <w:spacing w:after="0" w:line="360" w:lineRule="auto"/>
        <w:jc w:val="both"/>
        <w:rPr>
          <w:rFonts w:ascii="Verdana" w:hAnsi="Verdana"/>
          <w:sz w:val="18"/>
        </w:rPr>
      </w:pPr>
    </w:p>
    <w:p w14:paraId="63D62400" w14:textId="4CA2AA96" w:rsidR="00A15667" w:rsidRDefault="00553E39" w:rsidP="004E7F6E">
      <w:pPr>
        <w:spacing w:after="0" w:line="360" w:lineRule="auto"/>
        <w:jc w:val="both"/>
        <w:rPr>
          <w:rFonts w:ascii="Verdana" w:hAnsi="Verdana"/>
          <w:sz w:val="18"/>
        </w:rPr>
      </w:pPr>
      <w:r>
        <w:rPr>
          <w:rFonts w:ascii="Verdana" w:hAnsi="Verdana"/>
          <w:sz w:val="18"/>
        </w:rPr>
        <w:t xml:space="preserve">In sommige gevallen </w:t>
      </w:r>
      <w:r w:rsidR="005D0023">
        <w:rPr>
          <w:rFonts w:ascii="Verdana" w:hAnsi="Verdana"/>
          <w:sz w:val="18"/>
        </w:rPr>
        <w:t>kijkt</w:t>
      </w:r>
      <w:r>
        <w:rPr>
          <w:rFonts w:ascii="Verdana" w:hAnsi="Verdana"/>
          <w:sz w:val="18"/>
        </w:rPr>
        <w:t xml:space="preserve"> de rechter </w:t>
      </w:r>
      <w:r w:rsidR="005D0023">
        <w:rPr>
          <w:rFonts w:ascii="Verdana" w:hAnsi="Verdana"/>
          <w:sz w:val="18"/>
        </w:rPr>
        <w:t xml:space="preserve">ook naar het betoog van de huurder dat hij spijt heeft van zijn handelen. Of dat als de huurder had geweten wat </w:t>
      </w:r>
      <w:r w:rsidR="000C6C2F">
        <w:rPr>
          <w:rFonts w:ascii="Verdana" w:hAnsi="Verdana"/>
          <w:sz w:val="18"/>
        </w:rPr>
        <w:t>de</w:t>
      </w:r>
      <w:r w:rsidR="005D0023">
        <w:rPr>
          <w:rFonts w:ascii="Verdana" w:hAnsi="Verdana"/>
          <w:sz w:val="18"/>
        </w:rPr>
        <w:t xml:space="preserve"> consequenties</w:t>
      </w:r>
      <w:r w:rsidR="00285313">
        <w:rPr>
          <w:rFonts w:ascii="Verdana" w:hAnsi="Verdana"/>
          <w:sz w:val="18"/>
        </w:rPr>
        <w:t xml:space="preserve"> zouden zijn</w:t>
      </w:r>
      <w:r w:rsidR="005D0023">
        <w:rPr>
          <w:rFonts w:ascii="Verdana" w:hAnsi="Verdana"/>
          <w:sz w:val="18"/>
        </w:rPr>
        <w:t xml:space="preserve"> </w:t>
      </w:r>
      <w:r w:rsidR="00777B2A">
        <w:rPr>
          <w:rFonts w:ascii="Verdana" w:hAnsi="Verdana"/>
          <w:sz w:val="18"/>
        </w:rPr>
        <w:t>van zijn handelen, hij dan</w:t>
      </w:r>
      <w:r w:rsidR="008B7B39">
        <w:rPr>
          <w:rFonts w:ascii="Verdana" w:hAnsi="Verdana"/>
          <w:sz w:val="18"/>
        </w:rPr>
        <w:t xml:space="preserve"> nooit </w:t>
      </w:r>
      <w:r w:rsidR="00777B2A">
        <w:rPr>
          <w:rFonts w:ascii="Verdana" w:hAnsi="Verdana"/>
          <w:sz w:val="18"/>
        </w:rPr>
        <w:t>zou hebben overwogen</w:t>
      </w:r>
      <w:r w:rsidR="008B7B39">
        <w:rPr>
          <w:rFonts w:ascii="Verdana" w:hAnsi="Verdana"/>
          <w:sz w:val="18"/>
        </w:rPr>
        <w:t xml:space="preserve"> thuis te telen. </w:t>
      </w:r>
      <w:r w:rsidR="00722442">
        <w:rPr>
          <w:rFonts w:ascii="Verdana" w:hAnsi="Verdana"/>
          <w:sz w:val="18"/>
        </w:rPr>
        <w:t>Verder maakt de rechte</w:t>
      </w:r>
      <w:r w:rsidR="00777B2A">
        <w:rPr>
          <w:rFonts w:ascii="Verdana" w:hAnsi="Verdana"/>
          <w:sz w:val="18"/>
        </w:rPr>
        <w:t xml:space="preserve">r van de gelegenheid gebruik </w:t>
      </w:r>
      <w:r w:rsidR="00722442">
        <w:rPr>
          <w:rFonts w:ascii="Verdana" w:hAnsi="Verdana"/>
          <w:sz w:val="18"/>
        </w:rPr>
        <w:t>de huurder te waarschuwen niet opnieuw te gaan telen, want dan zal waarschijnlijk wel ontbinding volgen.</w:t>
      </w:r>
      <w:r w:rsidR="00357C7A">
        <w:rPr>
          <w:rStyle w:val="Voetnootmarkering"/>
          <w:rFonts w:ascii="Verdana" w:hAnsi="Verdana"/>
          <w:sz w:val="18"/>
        </w:rPr>
        <w:footnoteReference w:id="194"/>
      </w:r>
      <w:r w:rsidR="00722442">
        <w:rPr>
          <w:rFonts w:ascii="Verdana" w:hAnsi="Verdana"/>
          <w:sz w:val="18"/>
        </w:rPr>
        <w:t xml:space="preserve"> </w:t>
      </w:r>
      <w:r w:rsidR="00777B2A">
        <w:rPr>
          <w:rFonts w:ascii="Verdana" w:hAnsi="Verdana"/>
          <w:sz w:val="18"/>
        </w:rPr>
        <w:t>Tevens gaat de rechter er</w:t>
      </w:r>
      <w:r w:rsidR="00B45A6A">
        <w:rPr>
          <w:rFonts w:ascii="Verdana" w:hAnsi="Verdana"/>
          <w:sz w:val="18"/>
        </w:rPr>
        <w:t>van uit dat de huurder niet opnieuw in de fout zal gaan door de maatregelen die justitie en de gemeente al hebben getroffen.</w:t>
      </w:r>
      <w:r w:rsidR="00357C7A">
        <w:rPr>
          <w:rStyle w:val="Voetnootmarkering"/>
          <w:rFonts w:ascii="Verdana" w:hAnsi="Verdana"/>
          <w:sz w:val="18"/>
        </w:rPr>
        <w:footnoteReference w:id="195"/>
      </w:r>
    </w:p>
    <w:p w14:paraId="0C184CC4" w14:textId="77777777" w:rsidR="00A15667" w:rsidRPr="004E7F6E" w:rsidRDefault="00A15667" w:rsidP="004E7F6E">
      <w:pPr>
        <w:spacing w:after="0" w:line="360" w:lineRule="auto"/>
        <w:jc w:val="both"/>
        <w:rPr>
          <w:rFonts w:ascii="Verdana" w:hAnsi="Verdana"/>
          <w:sz w:val="18"/>
        </w:rPr>
      </w:pPr>
    </w:p>
    <w:p w14:paraId="5C1A99F0" w14:textId="77777777" w:rsidR="00616E5C" w:rsidRDefault="00D2753A" w:rsidP="00A40D03">
      <w:pPr>
        <w:pStyle w:val="Kop3"/>
      </w:pPr>
      <w:bookmarkStart w:id="131" w:name="_Toc11658821"/>
      <w:bookmarkStart w:id="132" w:name="_Toc11746140"/>
      <w:bookmarkStart w:id="133" w:name="_Hlk10128649"/>
      <w:r>
        <w:t>5</w:t>
      </w:r>
      <w:r w:rsidR="00A40D03">
        <w:t>.1.</w:t>
      </w:r>
      <w:r>
        <w:t>6</w:t>
      </w:r>
      <w:r w:rsidR="00A40D03">
        <w:t xml:space="preserve">. </w:t>
      </w:r>
      <w:r w:rsidR="00616E5C">
        <w:t>Inbreuk op beleid en/of algemene voorwaarden</w:t>
      </w:r>
      <w:bookmarkEnd w:id="131"/>
      <w:bookmarkEnd w:id="132"/>
      <w:r w:rsidR="00616E5C">
        <w:t xml:space="preserve"> </w:t>
      </w:r>
    </w:p>
    <w:bookmarkEnd w:id="133"/>
    <w:p w14:paraId="039065E1" w14:textId="77777777" w:rsidR="006A3AF8" w:rsidRPr="000D5BA9" w:rsidRDefault="006A3AF8" w:rsidP="000D5BA9">
      <w:pPr>
        <w:spacing w:after="0" w:line="360" w:lineRule="auto"/>
        <w:jc w:val="both"/>
        <w:rPr>
          <w:rFonts w:ascii="Verdana" w:hAnsi="Verdana"/>
          <w:sz w:val="18"/>
        </w:rPr>
      </w:pPr>
    </w:p>
    <w:p w14:paraId="55A12C79" w14:textId="41EBAFAD" w:rsidR="00D724A6" w:rsidRDefault="00E056B1" w:rsidP="000D5BA9">
      <w:pPr>
        <w:spacing w:after="0" w:line="360" w:lineRule="auto"/>
        <w:jc w:val="both"/>
        <w:rPr>
          <w:rFonts w:ascii="Verdana" w:hAnsi="Verdana"/>
          <w:sz w:val="18"/>
        </w:rPr>
      </w:pPr>
      <w:r>
        <w:rPr>
          <w:rFonts w:ascii="Verdana" w:hAnsi="Verdana"/>
          <w:sz w:val="18"/>
        </w:rPr>
        <w:t>Een van de tekortkoming</w:t>
      </w:r>
      <w:r w:rsidR="00777B2A">
        <w:rPr>
          <w:rFonts w:ascii="Verdana" w:hAnsi="Verdana"/>
          <w:sz w:val="18"/>
        </w:rPr>
        <w:t>en</w:t>
      </w:r>
      <w:r>
        <w:rPr>
          <w:rFonts w:ascii="Verdana" w:hAnsi="Verdana"/>
          <w:sz w:val="18"/>
        </w:rPr>
        <w:t xml:space="preserve"> van de huurder door het telen van hennep ligt in het schenden </w:t>
      </w:r>
      <w:r w:rsidR="00FC2EFB">
        <w:rPr>
          <w:rFonts w:ascii="Verdana" w:hAnsi="Verdana"/>
          <w:sz w:val="18"/>
        </w:rPr>
        <w:t>van</w:t>
      </w:r>
      <w:r>
        <w:rPr>
          <w:rFonts w:ascii="Verdana" w:hAnsi="Verdana"/>
          <w:sz w:val="18"/>
        </w:rPr>
        <w:t xml:space="preserve"> de geldende</w:t>
      </w:r>
      <w:r w:rsidR="00FC2EFB">
        <w:rPr>
          <w:rFonts w:ascii="Verdana" w:hAnsi="Verdana"/>
          <w:sz w:val="18"/>
        </w:rPr>
        <w:t xml:space="preserve"> algemene voorwaarden. </w:t>
      </w:r>
      <w:r w:rsidR="00DB16D0">
        <w:rPr>
          <w:rFonts w:ascii="Verdana" w:hAnsi="Verdana"/>
          <w:sz w:val="18"/>
        </w:rPr>
        <w:t xml:space="preserve">Doorgaans neemt de rechter aan dat de huurder is </w:t>
      </w:r>
      <w:r w:rsidR="00734E5E">
        <w:rPr>
          <w:rFonts w:ascii="Verdana" w:hAnsi="Verdana"/>
          <w:sz w:val="18"/>
        </w:rPr>
        <w:t>tekortgekomen</w:t>
      </w:r>
      <w:r w:rsidR="00DB16D0">
        <w:rPr>
          <w:rFonts w:ascii="Verdana" w:hAnsi="Verdana"/>
          <w:sz w:val="18"/>
        </w:rPr>
        <w:t xml:space="preserve"> in het naleven van de verplichtingen uit de algemene voorwaarden.</w:t>
      </w:r>
      <w:r w:rsidR="00357C7A">
        <w:rPr>
          <w:rStyle w:val="Voetnootmarkering"/>
          <w:rFonts w:ascii="Verdana" w:hAnsi="Verdana"/>
          <w:sz w:val="18"/>
        </w:rPr>
        <w:footnoteReference w:id="196"/>
      </w:r>
      <w:r w:rsidR="00690F2E">
        <w:rPr>
          <w:rFonts w:ascii="Verdana" w:hAnsi="Verdana"/>
          <w:sz w:val="18"/>
        </w:rPr>
        <w:t xml:space="preserve"> Een ontbinding zou daarbij in beginsel </w:t>
      </w:r>
      <w:r w:rsidR="008564A2">
        <w:rPr>
          <w:rFonts w:ascii="Verdana" w:hAnsi="Verdana"/>
          <w:sz w:val="18"/>
        </w:rPr>
        <w:t>mogelijk zijn.</w:t>
      </w:r>
      <w:r w:rsidR="00DB16D0">
        <w:rPr>
          <w:rFonts w:ascii="Verdana" w:hAnsi="Verdana"/>
          <w:sz w:val="18"/>
        </w:rPr>
        <w:t xml:space="preserve"> </w:t>
      </w:r>
      <w:r w:rsidR="00B0119F">
        <w:rPr>
          <w:rFonts w:ascii="Verdana" w:hAnsi="Verdana"/>
          <w:sz w:val="18"/>
        </w:rPr>
        <w:t>Niettemin is de tekortkoming van geringe b</w:t>
      </w:r>
      <w:r w:rsidR="003455FA">
        <w:rPr>
          <w:rFonts w:ascii="Verdana" w:hAnsi="Verdana"/>
          <w:sz w:val="18"/>
        </w:rPr>
        <w:t xml:space="preserve">etekenis door het eigen gebruik van de hennep, </w:t>
      </w:r>
      <w:r w:rsidR="00777B2A">
        <w:rPr>
          <w:rFonts w:ascii="Verdana" w:hAnsi="Verdana"/>
          <w:sz w:val="18"/>
        </w:rPr>
        <w:t xml:space="preserve">wat </w:t>
      </w:r>
      <w:r w:rsidR="003455FA">
        <w:rPr>
          <w:rFonts w:ascii="Verdana" w:hAnsi="Verdana"/>
          <w:sz w:val="18"/>
        </w:rPr>
        <w:t>bij bedrijfsmatige teelt</w:t>
      </w:r>
      <w:r w:rsidR="00777B2A">
        <w:rPr>
          <w:rFonts w:ascii="Verdana" w:hAnsi="Verdana"/>
          <w:sz w:val="18"/>
        </w:rPr>
        <w:t xml:space="preserve"> anders ligt</w:t>
      </w:r>
      <w:r w:rsidR="003455FA">
        <w:rPr>
          <w:rFonts w:ascii="Verdana" w:hAnsi="Verdana"/>
          <w:sz w:val="18"/>
        </w:rPr>
        <w:t xml:space="preserve">. </w:t>
      </w:r>
      <w:r w:rsidR="00937AE5">
        <w:rPr>
          <w:rFonts w:ascii="Verdana" w:hAnsi="Verdana"/>
          <w:sz w:val="18"/>
        </w:rPr>
        <w:t>Tevens is het opnemen van een contractuele voorwaarde dat het verboden is om strafbare handelingen te verrichten in de woning in strijd met art</w:t>
      </w:r>
      <w:r w:rsidR="00403D70">
        <w:rPr>
          <w:rFonts w:ascii="Verdana" w:hAnsi="Verdana"/>
          <w:sz w:val="18"/>
        </w:rPr>
        <w:t>.</w:t>
      </w:r>
      <w:r w:rsidR="00937AE5">
        <w:rPr>
          <w:rFonts w:ascii="Verdana" w:hAnsi="Verdana"/>
          <w:sz w:val="18"/>
        </w:rPr>
        <w:t xml:space="preserve"> 8 EVR</w:t>
      </w:r>
      <w:bookmarkStart w:id="134" w:name="_Hlk11399322"/>
      <w:r w:rsidR="002021CB">
        <w:rPr>
          <w:rFonts w:ascii="Verdana" w:hAnsi="Verdana"/>
          <w:sz w:val="18"/>
        </w:rPr>
        <w:t>M. D</w:t>
      </w:r>
      <w:r w:rsidR="00CB3683">
        <w:rPr>
          <w:rFonts w:ascii="Verdana" w:hAnsi="Verdana"/>
          <w:sz w:val="18"/>
        </w:rPr>
        <w:t xml:space="preserve">e </w:t>
      </w:r>
      <w:r w:rsidR="00CB3683" w:rsidRPr="00CB3683">
        <w:rPr>
          <w:rFonts w:ascii="Verdana" w:hAnsi="Verdana"/>
          <w:sz w:val="18"/>
        </w:rPr>
        <w:t>bepaling dat huurder</w:t>
      </w:r>
      <w:r w:rsidR="00173A79">
        <w:rPr>
          <w:rFonts w:ascii="Verdana" w:hAnsi="Verdana"/>
          <w:sz w:val="18"/>
        </w:rPr>
        <w:t xml:space="preserve"> (strafbare)</w:t>
      </w:r>
      <w:r w:rsidR="00CB3683" w:rsidRPr="00CB3683">
        <w:rPr>
          <w:rFonts w:ascii="Verdana" w:hAnsi="Verdana"/>
          <w:sz w:val="18"/>
        </w:rPr>
        <w:t xml:space="preserve"> </w:t>
      </w:r>
      <w:r w:rsidR="00173A79">
        <w:rPr>
          <w:rFonts w:ascii="Verdana" w:hAnsi="Verdana"/>
          <w:sz w:val="18"/>
        </w:rPr>
        <w:t>handelingen</w:t>
      </w:r>
      <w:r w:rsidR="00CB3683" w:rsidRPr="00CB3683">
        <w:rPr>
          <w:rFonts w:ascii="Verdana" w:hAnsi="Verdana"/>
          <w:sz w:val="18"/>
        </w:rPr>
        <w:t xml:space="preserve"> niet mag </w:t>
      </w:r>
      <w:r w:rsidR="00173A79">
        <w:rPr>
          <w:rFonts w:ascii="Verdana" w:hAnsi="Verdana"/>
          <w:sz w:val="18"/>
        </w:rPr>
        <w:t>doen</w:t>
      </w:r>
      <w:r w:rsidR="00CB3683" w:rsidRPr="00CB3683">
        <w:rPr>
          <w:rFonts w:ascii="Verdana" w:hAnsi="Verdana"/>
          <w:sz w:val="18"/>
        </w:rPr>
        <w:t xml:space="preserve"> in zijn woning is in strijd met het grondrecht.</w:t>
      </w:r>
      <w:r w:rsidR="00A63111">
        <w:rPr>
          <w:rStyle w:val="Voetnootmarkering"/>
          <w:rFonts w:ascii="Verdana" w:hAnsi="Verdana"/>
          <w:sz w:val="18"/>
        </w:rPr>
        <w:footnoteReference w:id="197"/>
      </w:r>
      <w:r w:rsidR="00CB3683" w:rsidRPr="00CB3683">
        <w:rPr>
          <w:rFonts w:ascii="Verdana" w:hAnsi="Verdana"/>
          <w:sz w:val="18"/>
        </w:rPr>
        <w:t xml:space="preserve"> </w:t>
      </w:r>
      <w:bookmarkEnd w:id="134"/>
      <w:r w:rsidR="00EC0BFF">
        <w:rPr>
          <w:rFonts w:ascii="Verdana" w:hAnsi="Verdana"/>
          <w:sz w:val="18"/>
        </w:rPr>
        <w:t>Verder vond de rechter dat het plegen van een strafbaar feit in beginsel niet leidt tot ontbinding</w:t>
      </w:r>
      <w:r w:rsidR="00440D23">
        <w:rPr>
          <w:rFonts w:ascii="Verdana" w:hAnsi="Verdana"/>
          <w:sz w:val="18"/>
        </w:rPr>
        <w:t>. De bestemming van de woning zou tevens niet gewijzigd zijn door het eigen gebruik.</w:t>
      </w:r>
    </w:p>
    <w:p w14:paraId="2333FF97" w14:textId="77777777" w:rsidR="00584280" w:rsidRDefault="00584280" w:rsidP="000D5BA9">
      <w:pPr>
        <w:spacing w:after="0" w:line="360" w:lineRule="auto"/>
        <w:jc w:val="both"/>
        <w:rPr>
          <w:rFonts w:ascii="Verdana" w:hAnsi="Verdana"/>
          <w:sz w:val="18"/>
        </w:rPr>
      </w:pPr>
    </w:p>
    <w:p w14:paraId="1CE11155" w14:textId="71E8F97D" w:rsidR="000D4950" w:rsidRDefault="00FC2EFB" w:rsidP="000D5BA9">
      <w:pPr>
        <w:spacing w:after="0" w:line="360" w:lineRule="auto"/>
        <w:jc w:val="both"/>
        <w:rPr>
          <w:rFonts w:ascii="Verdana" w:hAnsi="Verdana"/>
          <w:sz w:val="18"/>
        </w:rPr>
      </w:pPr>
      <w:r>
        <w:rPr>
          <w:rFonts w:ascii="Verdana" w:hAnsi="Verdana"/>
          <w:sz w:val="18"/>
        </w:rPr>
        <w:t>Daa</w:t>
      </w:r>
      <w:r w:rsidR="008564A2">
        <w:rPr>
          <w:rFonts w:ascii="Verdana" w:hAnsi="Verdana"/>
          <w:sz w:val="18"/>
        </w:rPr>
        <w:t>rnaast</w:t>
      </w:r>
      <w:r>
        <w:rPr>
          <w:rFonts w:ascii="Verdana" w:hAnsi="Verdana"/>
          <w:sz w:val="18"/>
        </w:rPr>
        <w:t xml:space="preserve"> </w:t>
      </w:r>
      <w:r w:rsidR="008564A2">
        <w:rPr>
          <w:rFonts w:ascii="Verdana" w:hAnsi="Verdana"/>
          <w:sz w:val="18"/>
        </w:rPr>
        <w:t>is het zero-tolerance beleid d</w:t>
      </w:r>
      <w:r w:rsidR="00CD051B">
        <w:rPr>
          <w:rFonts w:ascii="Verdana" w:hAnsi="Verdana"/>
          <w:sz w:val="18"/>
        </w:rPr>
        <w:t>at de</w:t>
      </w:r>
      <w:r>
        <w:rPr>
          <w:rFonts w:ascii="Verdana" w:hAnsi="Verdana"/>
          <w:sz w:val="18"/>
        </w:rPr>
        <w:t xml:space="preserve"> verhuurder</w:t>
      </w:r>
      <w:r w:rsidR="00CD051B">
        <w:rPr>
          <w:rFonts w:ascii="Verdana" w:hAnsi="Verdana"/>
          <w:sz w:val="18"/>
        </w:rPr>
        <w:t xml:space="preserve"> </w:t>
      </w:r>
      <w:r w:rsidR="00B0119F">
        <w:rPr>
          <w:rFonts w:ascii="Verdana" w:hAnsi="Verdana"/>
          <w:sz w:val="18"/>
        </w:rPr>
        <w:t xml:space="preserve">voert volgens de rechter </w:t>
      </w:r>
      <w:r w:rsidR="00CD051B">
        <w:rPr>
          <w:rFonts w:ascii="Verdana" w:hAnsi="Verdana"/>
          <w:sz w:val="18"/>
        </w:rPr>
        <w:t>een algemeen aanvaard beleid. Zo</w:t>
      </w:r>
      <w:r w:rsidR="0040006C">
        <w:rPr>
          <w:rFonts w:ascii="Verdana" w:hAnsi="Verdana"/>
          <w:sz w:val="18"/>
        </w:rPr>
        <w:t xml:space="preserve"> stelt de rechter vast dat het algemeen bekend is dat (bijna) alle woningcorporaties een zero-tolerance beleid voere</w:t>
      </w:r>
      <w:r w:rsidR="00CD051B">
        <w:rPr>
          <w:rFonts w:ascii="Verdana" w:hAnsi="Verdana"/>
          <w:sz w:val="18"/>
        </w:rPr>
        <w:t>n</w:t>
      </w:r>
      <w:r w:rsidR="0035094E">
        <w:rPr>
          <w:rFonts w:ascii="Verdana" w:hAnsi="Verdana"/>
          <w:sz w:val="18"/>
        </w:rPr>
        <w:t>.</w:t>
      </w:r>
      <w:r w:rsidR="00D175EF">
        <w:rPr>
          <w:rFonts w:ascii="Verdana" w:hAnsi="Verdana"/>
          <w:sz w:val="18"/>
        </w:rPr>
        <w:t xml:space="preserve"> </w:t>
      </w:r>
      <w:r w:rsidR="001A164F">
        <w:rPr>
          <w:rFonts w:ascii="Verdana" w:hAnsi="Verdana"/>
          <w:sz w:val="18"/>
        </w:rPr>
        <w:t xml:space="preserve">Het streng handhaven van dit beleid is dan ook gerechtvaardigd door de rechter om </w:t>
      </w:r>
      <w:r w:rsidR="009605DB">
        <w:rPr>
          <w:rFonts w:ascii="Verdana" w:hAnsi="Verdana"/>
          <w:sz w:val="18"/>
        </w:rPr>
        <w:t xml:space="preserve">risico’s en </w:t>
      </w:r>
      <w:r w:rsidR="001A164F">
        <w:rPr>
          <w:rFonts w:ascii="Verdana" w:hAnsi="Verdana"/>
          <w:sz w:val="18"/>
        </w:rPr>
        <w:t>precedentwerking te voorkomen</w:t>
      </w:r>
      <w:r w:rsidR="009605DB">
        <w:rPr>
          <w:rFonts w:ascii="Verdana" w:hAnsi="Verdana"/>
          <w:sz w:val="18"/>
        </w:rPr>
        <w:t>.</w:t>
      </w:r>
      <w:r w:rsidR="00357C7A">
        <w:rPr>
          <w:rStyle w:val="Voetnootmarkering"/>
          <w:rFonts w:ascii="Verdana" w:hAnsi="Verdana"/>
          <w:sz w:val="18"/>
        </w:rPr>
        <w:footnoteReference w:id="198"/>
      </w:r>
      <w:r w:rsidR="001A164F">
        <w:rPr>
          <w:rFonts w:ascii="Verdana" w:hAnsi="Verdana"/>
          <w:sz w:val="18"/>
        </w:rPr>
        <w:t xml:space="preserve"> </w:t>
      </w:r>
      <w:r w:rsidR="00364B1D">
        <w:rPr>
          <w:rFonts w:ascii="Verdana" w:hAnsi="Verdana"/>
          <w:sz w:val="18"/>
        </w:rPr>
        <w:t>D</w:t>
      </w:r>
      <w:r w:rsidR="00D175EF">
        <w:rPr>
          <w:rFonts w:ascii="Verdana" w:hAnsi="Verdana"/>
          <w:sz w:val="18"/>
        </w:rPr>
        <w:t xml:space="preserve">e rechter vindt dat het zero-tolerance beleid </w:t>
      </w:r>
      <w:r w:rsidR="004B4EFE">
        <w:rPr>
          <w:rFonts w:ascii="Verdana" w:hAnsi="Verdana"/>
          <w:sz w:val="18"/>
        </w:rPr>
        <w:t>moet worden afgewogen tegen de eisen van redelijkheid en billijkheid en dat een woningcorporatie niet direct kan grijpen naar het zwaarste middel</w:t>
      </w:r>
      <w:r w:rsidR="00364B1D">
        <w:rPr>
          <w:rFonts w:ascii="Verdana" w:hAnsi="Verdana"/>
          <w:sz w:val="18"/>
        </w:rPr>
        <w:t xml:space="preserve"> van ontruiming</w:t>
      </w:r>
      <w:r w:rsidR="004B4EFE">
        <w:rPr>
          <w:rFonts w:ascii="Verdana" w:hAnsi="Verdana"/>
          <w:sz w:val="18"/>
        </w:rPr>
        <w:t xml:space="preserve">. </w:t>
      </w:r>
      <w:r w:rsidR="0035094E">
        <w:rPr>
          <w:rFonts w:ascii="Verdana" w:hAnsi="Verdana"/>
          <w:sz w:val="18"/>
        </w:rPr>
        <w:t xml:space="preserve">Zoals te zien is in uitspraak 3 is de rechter niet gebonden aan het beleid en </w:t>
      </w:r>
      <w:r w:rsidR="00AA2533">
        <w:rPr>
          <w:rFonts w:ascii="Verdana" w:hAnsi="Verdana"/>
          <w:sz w:val="18"/>
        </w:rPr>
        <w:t xml:space="preserve">wordt </w:t>
      </w:r>
      <w:r w:rsidR="000265D4">
        <w:rPr>
          <w:rFonts w:ascii="Verdana" w:hAnsi="Verdana"/>
          <w:sz w:val="18"/>
        </w:rPr>
        <w:t xml:space="preserve">het beleid afgezet tegen de omstandigheden van de huurder. </w:t>
      </w:r>
      <w:r w:rsidR="00B607C1">
        <w:rPr>
          <w:rFonts w:ascii="Verdana" w:hAnsi="Verdana"/>
          <w:sz w:val="18"/>
        </w:rPr>
        <w:t xml:space="preserve">In een andere uitspraak was het gevoerde zero-tolerance beleid niet voldoende voor een spoedeisend belang. Zo oordeelde de rechter dat </w:t>
      </w:r>
      <w:r w:rsidR="00364828">
        <w:rPr>
          <w:rFonts w:ascii="Verdana" w:hAnsi="Verdana"/>
          <w:sz w:val="18"/>
        </w:rPr>
        <w:t>niet kan wo</w:t>
      </w:r>
      <w:r w:rsidR="00364B1D">
        <w:rPr>
          <w:rFonts w:ascii="Verdana" w:hAnsi="Verdana"/>
          <w:sz w:val="18"/>
        </w:rPr>
        <w:t>rden volstaan met algemeenheden;</w:t>
      </w:r>
      <w:r w:rsidR="00364828">
        <w:rPr>
          <w:rFonts w:ascii="Verdana" w:hAnsi="Verdana"/>
          <w:sz w:val="18"/>
        </w:rPr>
        <w:t xml:space="preserve"> de kwekerij was al ontmanteld en het aangevoerde convenant maakt het ook niet spoedeisend.</w:t>
      </w:r>
      <w:r w:rsidR="00357C7A">
        <w:rPr>
          <w:rStyle w:val="Voetnootmarkering"/>
          <w:rFonts w:ascii="Verdana" w:hAnsi="Verdana"/>
          <w:sz w:val="18"/>
        </w:rPr>
        <w:footnoteReference w:id="199"/>
      </w:r>
      <w:r w:rsidR="00364828">
        <w:rPr>
          <w:rFonts w:ascii="Verdana" w:hAnsi="Verdana"/>
          <w:sz w:val="18"/>
        </w:rPr>
        <w:t xml:space="preserve"> </w:t>
      </w:r>
      <w:r w:rsidR="00584280">
        <w:rPr>
          <w:rFonts w:ascii="Verdana" w:hAnsi="Verdana"/>
          <w:sz w:val="18"/>
        </w:rPr>
        <w:t xml:space="preserve">Een zero-tolerance beleid zou bovendien </w:t>
      </w:r>
      <w:r w:rsidR="009F5DD5">
        <w:rPr>
          <w:rFonts w:ascii="Verdana" w:hAnsi="Verdana"/>
          <w:sz w:val="18"/>
        </w:rPr>
        <w:t>niet gericht zijn op het terugdringen van lichte strafrechtelijke vergrijpen in privésfeer</w:t>
      </w:r>
      <w:r w:rsidR="00930AD0">
        <w:rPr>
          <w:rFonts w:ascii="Verdana" w:hAnsi="Verdana"/>
          <w:sz w:val="18"/>
        </w:rPr>
        <w:t xml:space="preserve">, alleen op het terugdringen van brandgevaarlijke situaties. Omdat deze zich niet hebben voortgedaan, </w:t>
      </w:r>
      <w:r w:rsidR="00EC0BFF">
        <w:rPr>
          <w:rFonts w:ascii="Verdana" w:hAnsi="Verdana"/>
          <w:sz w:val="18"/>
        </w:rPr>
        <w:t xml:space="preserve">slaagt het beleid niet. </w:t>
      </w:r>
      <w:r w:rsidR="001111DC">
        <w:rPr>
          <w:rFonts w:ascii="Verdana" w:hAnsi="Verdana"/>
          <w:sz w:val="18"/>
        </w:rPr>
        <w:t xml:space="preserve">Een zero-tolerance zou zich bovendien alleen richten op bedrijfsmatige teelt. </w:t>
      </w:r>
      <w:r w:rsidR="00A501D4">
        <w:rPr>
          <w:rFonts w:ascii="Verdana" w:hAnsi="Verdana"/>
          <w:sz w:val="18"/>
        </w:rPr>
        <w:t>Al met al vond de rech</w:t>
      </w:r>
      <w:r w:rsidR="00364B1D">
        <w:rPr>
          <w:rFonts w:ascii="Verdana" w:hAnsi="Verdana"/>
          <w:sz w:val="18"/>
        </w:rPr>
        <w:t xml:space="preserve">ter dat door deze </w:t>
      </w:r>
      <w:r w:rsidR="00364B1D">
        <w:rPr>
          <w:rFonts w:ascii="Verdana" w:hAnsi="Verdana"/>
          <w:sz w:val="18"/>
        </w:rPr>
        <w:lastRenderedPageBreak/>
        <w:t>omstandigheden</w:t>
      </w:r>
      <w:r w:rsidR="00A501D4">
        <w:rPr>
          <w:rFonts w:ascii="Verdana" w:hAnsi="Verdana"/>
          <w:sz w:val="18"/>
        </w:rPr>
        <w:t xml:space="preserve"> de huurder een zwaarwegender belan</w:t>
      </w:r>
      <w:r w:rsidR="00364B1D">
        <w:rPr>
          <w:rFonts w:ascii="Verdana" w:hAnsi="Verdana"/>
          <w:sz w:val="18"/>
        </w:rPr>
        <w:t>g had</w:t>
      </w:r>
      <w:r w:rsidR="00A501D4">
        <w:rPr>
          <w:rFonts w:ascii="Verdana" w:hAnsi="Verdana"/>
          <w:sz w:val="18"/>
        </w:rPr>
        <w:t xml:space="preserve"> dan de inbreuk op de huurovereenkomst en het zero-tolerance beleid. </w:t>
      </w:r>
    </w:p>
    <w:p w14:paraId="0162BCAE" w14:textId="77777777" w:rsidR="000D5BA9" w:rsidRPr="000D5BA9" w:rsidRDefault="000D5BA9" w:rsidP="000D5BA9">
      <w:pPr>
        <w:spacing w:after="0" w:line="360" w:lineRule="auto"/>
        <w:jc w:val="both"/>
        <w:rPr>
          <w:rFonts w:ascii="Verdana" w:hAnsi="Verdana"/>
          <w:sz w:val="18"/>
        </w:rPr>
      </w:pPr>
    </w:p>
    <w:p w14:paraId="43ED07AC" w14:textId="77777777" w:rsidR="00616E5C" w:rsidRDefault="00D2753A" w:rsidP="00A40D03">
      <w:pPr>
        <w:pStyle w:val="Kop3"/>
      </w:pPr>
      <w:bookmarkStart w:id="135" w:name="_Toc11658822"/>
      <w:bookmarkStart w:id="136" w:name="_Toc11746141"/>
      <w:r>
        <w:t>5</w:t>
      </w:r>
      <w:r w:rsidR="00A40D03">
        <w:t>.1.</w:t>
      </w:r>
      <w:r>
        <w:t>7</w:t>
      </w:r>
      <w:r w:rsidR="00A40D03">
        <w:t xml:space="preserve">. </w:t>
      </w:r>
      <w:r w:rsidR="00616E5C">
        <w:t>Profiel huurder</w:t>
      </w:r>
      <w:bookmarkEnd w:id="135"/>
      <w:bookmarkEnd w:id="136"/>
    </w:p>
    <w:p w14:paraId="774C2E9E" w14:textId="77777777" w:rsidR="000D5BA9" w:rsidRPr="000D5BA9" w:rsidRDefault="000D5BA9" w:rsidP="000D5BA9">
      <w:pPr>
        <w:spacing w:after="0" w:line="360" w:lineRule="auto"/>
        <w:jc w:val="both"/>
        <w:rPr>
          <w:rFonts w:ascii="Verdana" w:hAnsi="Verdana"/>
          <w:sz w:val="18"/>
        </w:rPr>
      </w:pPr>
    </w:p>
    <w:p w14:paraId="40A56699" w14:textId="77777777" w:rsidR="00780FA1" w:rsidRDefault="00364B1D" w:rsidP="000D5BA9">
      <w:pPr>
        <w:spacing w:after="0" w:line="360" w:lineRule="auto"/>
        <w:jc w:val="both"/>
        <w:rPr>
          <w:rFonts w:ascii="Verdana" w:hAnsi="Verdana"/>
          <w:sz w:val="18"/>
        </w:rPr>
      </w:pPr>
      <w:r>
        <w:rPr>
          <w:rFonts w:ascii="Verdana" w:hAnsi="Verdana"/>
          <w:sz w:val="18"/>
        </w:rPr>
        <w:t>Een topic dat</w:t>
      </w:r>
      <w:r w:rsidR="00534FFE">
        <w:rPr>
          <w:rFonts w:ascii="Verdana" w:hAnsi="Verdana"/>
          <w:sz w:val="18"/>
        </w:rPr>
        <w:t xml:space="preserve"> </w:t>
      </w:r>
      <w:r w:rsidR="001642D3">
        <w:rPr>
          <w:rFonts w:ascii="Verdana" w:hAnsi="Verdana"/>
          <w:sz w:val="18"/>
        </w:rPr>
        <w:t xml:space="preserve">erg samenhangt met </w:t>
      </w:r>
      <w:r w:rsidR="00B4364A">
        <w:rPr>
          <w:rFonts w:ascii="Verdana" w:hAnsi="Verdana"/>
          <w:sz w:val="18"/>
        </w:rPr>
        <w:t xml:space="preserve">de topics gevolgen persoonlijke/bijzondere omstandigheden huurder en gevolgen huisuitzetting. De rechter kijkt naar </w:t>
      </w:r>
      <w:r w:rsidR="00FA4AEC">
        <w:rPr>
          <w:rFonts w:ascii="Verdana" w:hAnsi="Verdana"/>
          <w:sz w:val="18"/>
        </w:rPr>
        <w:t>de</w:t>
      </w:r>
      <w:r w:rsidR="00B4364A">
        <w:rPr>
          <w:rFonts w:ascii="Verdana" w:hAnsi="Verdana"/>
          <w:sz w:val="18"/>
        </w:rPr>
        <w:t xml:space="preserve"> persoonlijke</w:t>
      </w:r>
      <w:r w:rsidR="00FA4AEC">
        <w:rPr>
          <w:rFonts w:ascii="Verdana" w:hAnsi="Verdana"/>
          <w:sz w:val="18"/>
        </w:rPr>
        <w:t xml:space="preserve"> gesteldheid van de huurder </w:t>
      </w:r>
      <w:r w:rsidR="00EC6778">
        <w:rPr>
          <w:rFonts w:ascii="Verdana" w:hAnsi="Verdana"/>
          <w:sz w:val="18"/>
        </w:rPr>
        <w:t xml:space="preserve">zoals: psychische en fysieke toestand. Maar ook naar de achtergrond van de huurder; is die in de afgelopen jaren </w:t>
      </w:r>
      <w:r w:rsidR="002C6D87">
        <w:rPr>
          <w:rFonts w:ascii="Verdana" w:hAnsi="Verdana"/>
          <w:sz w:val="18"/>
        </w:rPr>
        <w:t xml:space="preserve">al eerder tekortgekomen of heeft hij bijvoorbeeld reeds een andere tekortkoming als een huurachterstand. </w:t>
      </w:r>
      <w:r w:rsidR="00B55FA9">
        <w:rPr>
          <w:rFonts w:ascii="Verdana" w:hAnsi="Verdana"/>
          <w:sz w:val="18"/>
        </w:rPr>
        <w:t>Kort weergegeven:</w:t>
      </w:r>
    </w:p>
    <w:p w14:paraId="245DD785" w14:textId="77777777" w:rsidR="00780FA1" w:rsidRDefault="00780FA1" w:rsidP="000D5BA9">
      <w:pPr>
        <w:spacing w:after="0" w:line="360" w:lineRule="auto"/>
        <w:jc w:val="both"/>
        <w:rPr>
          <w:rFonts w:ascii="Verdana" w:hAnsi="Verdana"/>
          <w:sz w:val="18"/>
        </w:rPr>
      </w:pPr>
    </w:p>
    <w:p w14:paraId="3F21DE49" w14:textId="77777777" w:rsidR="00B55FA9" w:rsidRDefault="004D5860" w:rsidP="00C407B1">
      <w:pPr>
        <w:pStyle w:val="Lijstalinea"/>
        <w:numPr>
          <w:ilvl w:val="0"/>
          <w:numId w:val="6"/>
        </w:numPr>
        <w:spacing w:after="0" w:line="360" w:lineRule="auto"/>
        <w:jc w:val="both"/>
        <w:rPr>
          <w:rFonts w:ascii="Verdana" w:hAnsi="Verdana"/>
          <w:sz w:val="18"/>
        </w:rPr>
      </w:pPr>
      <w:r>
        <w:rPr>
          <w:rFonts w:ascii="Verdana" w:hAnsi="Verdana"/>
          <w:sz w:val="18"/>
        </w:rPr>
        <w:t>Ziekte:</w:t>
      </w:r>
    </w:p>
    <w:p w14:paraId="11596F9D" w14:textId="0CA44DEF" w:rsidR="004D5860" w:rsidRDefault="004D5860" w:rsidP="004D5860">
      <w:pPr>
        <w:spacing w:after="0" w:line="360" w:lineRule="auto"/>
        <w:jc w:val="both"/>
        <w:rPr>
          <w:rFonts w:ascii="Verdana" w:hAnsi="Verdana"/>
          <w:sz w:val="18"/>
        </w:rPr>
      </w:pPr>
      <w:r>
        <w:rPr>
          <w:rFonts w:ascii="Verdana" w:hAnsi="Verdana"/>
          <w:sz w:val="18"/>
        </w:rPr>
        <w:t xml:space="preserve">Huurder lijdt aan psychiatrisch ziektebeeld, </w:t>
      </w:r>
      <w:r w:rsidR="00667452">
        <w:rPr>
          <w:rFonts w:ascii="Verdana" w:hAnsi="Verdana"/>
          <w:sz w:val="18"/>
        </w:rPr>
        <w:t>kampt met gezondheidsklachten of heeft een ernstig niet te genezen ziekte (o.a. HIV).</w:t>
      </w:r>
      <w:r w:rsidR="00A63111">
        <w:rPr>
          <w:rStyle w:val="Voetnootmarkering"/>
          <w:rFonts w:ascii="Verdana" w:hAnsi="Verdana"/>
          <w:sz w:val="18"/>
        </w:rPr>
        <w:footnoteReference w:id="200"/>
      </w:r>
      <w:r w:rsidR="00667452">
        <w:rPr>
          <w:rFonts w:ascii="Verdana" w:hAnsi="Verdana"/>
          <w:sz w:val="18"/>
        </w:rPr>
        <w:t xml:space="preserve"> </w:t>
      </w:r>
      <w:r w:rsidR="001D168A">
        <w:rPr>
          <w:rFonts w:ascii="Verdana" w:hAnsi="Verdana"/>
          <w:sz w:val="18"/>
        </w:rPr>
        <w:t>Het kan ook zo zijn dat de huurder een beperking</w:t>
      </w:r>
      <w:r w:rsidR="00F1187F">
        <w:rPr>
          <w:rFonts w:ascii="Verdana" w:hAnsi="Verdana"/>
          <w:sz w:val="18"/>
        </w:rPr>
        <w:t xml:space="preserve"> heeft, een </w:t>
      </w:r>
      <w:r w:rsidR="00B7469C">
        <w:rPr>
          <w:rFonts w:ascii="Verdana" w:hAnsi="Verdana"/>
          <w:sz w:val="18"/>
        </w:rPr>
        <w:t>persoonlijkheidsstoornis</w:t>
      </w:r>
      <w:r w:rsidR="00364B1D">
        <w:rPr>
          <w:rFonts w:ascii="Verdana" w:hAnsi="Verdana"/>
          <w:sz w:val="18"/>
        </w:rPr>
        <w:t xml:space="preserve"> of een</w:t>
      </w:r>
      <w:r w:rsidR="00F1187F">
        <w:rPr>
          <w:rFonts w:ascii="Verdana" w:hAnsi="Verdana"/>
          <w:sz w:val="18"/>
        </w:rPr>
        <w:t xml:space="preserve"> hoge leeftijd (68 jaar)</w:t>
      </w:r>
      <w:r w:rsidR="00B7469C">
        <w:rPr>
          <w:rFonts w:ascii="Verdana" w:hAnsi="Verdana"/>
          <w:sz w:val="18"/>
        </w:rPr>
        <w:t>.</w:t>
      </w:r>
      <w:r w:rsidR="00A63111">
        <w:rPr>
          <w:rStyle w:val="Voetnootmarkering"/>
          <w:rFonts w:ascii="Verdana" w:hAnsi="Verdana"/>
          <w:sz w:val="18"/>
        </w:rPr>
        <w:footnoteReference w:id="201"/>
      </w:r>
      <w:r w:rsidR="00B7469C">
        <w:rPr>
          <w:rFonts w:ascii="Verdana" w:hAnsi="Verdana"/>
          <w:sz w:val="18"/>
        </w:rPr>
        <w:t xml:space="preserve"> Als de partner van de huurder lijdt aan een zie</w:t>
      </w:r>
      <w:r w:rsidR="00364B1D">
        <w:rPr>
          <w:rFonts w:ascii="Verdana" w:hAnsi="Verdana"/>
          <w:sz w:val="18"/>
        </w:rPr>
        <w:t>kte en niet de huurder zelf,</w:t>
      </w:r>
      <w:r w:rsidR="00B7469C">
        <w:rPr>
          <w:rFonts w:ascii="Verdana" w:hAnsi="Verdana"/>
          <w:sz w:val="18"/>
        </w:rPr>
        <w:t xml:space="preserve"> kan de rechter dat ook meenemen.</w:t>
      </w:r>
      <w:r w:rsidR="00A63111">
        <w:rPr>
          <w:rStyle w:val="Voetnootmarkering"/>
          <w:rFonts w:ascii="Verdana" w:hAnsi="Verdana"/>
          <w:sz w:val="18"/>
        </w:rPr>
        <w:footnoteReference w:id="202"/>
      </w:r>
      <w:r w:rsidR="00B7469C">
        <w:rPr>
          <w:rFonts w:ascii="Verdana" w:hAnsi="Verdana"/>
          <w:sz w:val="18"/>
        </w:rPr>
        <w:t xml:space="preserve"> </w:t>
      </w:r>
    </w:p>
    <w:p w14:paraId="2F1B8C63" w14:textId="77777777" w:rsidR="00275A46" w:rsidRDefault="00275A46" w:rsidP="004D5860">
      <w:pPr>
        <w:spacing w:after="0" w:line="360" w:lineRule="auto"/>
        <w:jc w:val="both"/>
        <w:rPr>
          <w:rFonts w:ascii="Verdana" w:hAnsi="Verdana"/>
          <w:sz w:val="18"/>
        </w:rPr>
      </w:pPr>
    </w:p>
    <w:p w14:paraId="4EE58E33" w14:textId="77777777" w:rsidR="00275A46" w:rsidRPr="00364B1D" w:rsidRDefault="00275A46" w:rsidP="00275A46">
      <w:pPr>
        <w:pStyle w:val="Lijstalinea"/>
        <w:numPr>
          <w:ilvl w:val="0"/>
          <w:numId w:val="6"/>
        </w:numPr>
        <w:spacing w:after="0" w:line="360" w:lineRule="auto"/>
        <w:jc w:val="both"/>
        <w:rPr>
          <w:rFonts w:ascii="Verdana" w:hAnsi="Verdana"/>
          <w:sz w:val="18"/>
        </w:rPr>
      </w:pPr>
      <w:r w:rsidRPr="00364B1D">
        <w:rPr>
          <w:rFonts w:ascii="Verdana" w:hAnsi="Verdana"/>
          <w:sz w:val="18"/>
        </w:rPr>
        <w:t xml:space="preserve">Samenstelling huurder </w:t>
      </w:r>
    </w:p>
    <w:p w14:paraId="578D2B5E" w14:textId="77777777" w:rsidR="00275A46" w:rsidRDefault="00275A46" w:rsidP="00275A46">
      <w:pPr>
        <w:spacing w:after="0" w:line="360" w:lineRule="auto"/>
        <w:jc w:val="both"/>
        <w:rPr>
          <w:rFonts w:ascii="Verdana" w:hAnsi="Verdana"/>
          <w:sz w:val="18"/>
        </w:rPr>
      </w:pPr>
      <w:r w:rsidRPr="00364B1D">
        <w:rPr>
          <w:rFonts w:ascii="Verdana" w:hAnsi="Verdana"/>
          <w:sz w:val="18"/>
        </w:rPr>
        <w:t>Huurder is bijvoorbeeld alleenstaand of heeft een gezin met jonge kinderen.</w:t>
      </w:r>
      <w:r>
        <w:rPr>
          <w:rFonts w:ascii="Verdana" w:hAnsi="Verdana"/>
          <w:sz w:val="18"/>
        </w:rPr>
        <w:t xml:space="preserve"> </w:t>
      </w:r>
    </w:p>
    <w:p w14:paraId="38BBA779" w14:textId="77777777" w:rsidR="009E66EB" w:rsidRDefault="009E66EB" w:rsidP="004D5860">
      <w:pPr>
        <w:spacing w:after="0" w:line="360" w:lineRule="auto"/>
        <w:jc w:val="both"/>
        <w:rPr>
          <w:rFonts w:ascii="Verdana" w:hAnsi="Verdana"/>
          <w:sz w:val="18"/>
        </w:rPr>
      </w:pPr>
    </w:p>
    <w:p w14:paraId="0235ED1E" w14:textId="77777777" w:rsidR="00667452" w:rsidRDefault="00F45D62" w:rsidP="00667452">
      <w:pPr>
        <w:pStyle w:val="Lijstalinea"/>
        <w:numPr>
          <w:ilvl w:val="0"/>
          <w:numId w:val="6"/>
        </w:numPr>
        <w:spacing w:after="0" w:line="360" w:lineRule="auto"/>
        <w:jc w:val="both"/>
        <w:rPr>
          <w:rFonts w:ascii="Verdana" w:hAnsi="Verdana"/>
          <w:sz w:val="18"/>
        </w:rPr>
      </w:pPr>
      <w:r>
        <w:rPr>
          <w:rFonts w:ascii="Verdana" w:hAnsi="Verdana"/>
          <w:sz w:val="18"/>
        </w:rPr>
        <w:t xml:space="preserve">Niet eerder tekortgekomen. </w:t>
      </w:r>
    </w:p>
    <w:p w14:paraId="69D63FAF" w14:textId="77777777" w:rsidR="00667452" w:rsidRDefault="00F45D62" w:rsidP="00667452">
      <w:pPr>
        <w:spacing w:after="0" w:line="360" w:lineRule="auto"/>
        <w:jc w:val="both"/>
        <w:rPr>
          <w:rFonts w:ascii="Verdana" w:hAnsi="Verdana"/>
          <w:sz w:val="18"/>
        </w:rPr>
      </w:pPr>
      <w:r>
        <w:rPr>
          <w:rFonts w:ascii="Verdana" w:hAnsi="Verdana"/>
          <w:sz w:val="18"/>
        </w:rPr>
        <w:t xml:space="preserve">In de meeste gevallen heeft de rechter het over een periode van </w:t>
      </w:r>
      <w:r w:rsidR="0024344C">
        <w:rPr>
          <w:rFonts w:ascii="Verdana" w:hAnsi="Verdana"/>
          <w:sz w:val="18"/>
        </w:rPr>
        <w:t>&gt;</w:t>
      </w:r>
      <w:r>
        <w:rPr>
          <w:rFonts w:ascii="Verdana" w:hAnsi="Verdana"/>
          <w:sz w:val="18"/>
        </w:rPr>
        <w:t>10 jaar dat de huurder, afgezien van deze tekortkoming, niet eerder is tekortgeschoten in zijn verplichting. In een enkel geval ging het om een gezin met jonge kinderen dat in vijf</w:t>
      </w:r>
      <w:r w:rsidR="00C15802">
        <w:rPr>
          <w:rFonts w:ascii="Verdana" w:hAnsi="Verdana"/>
          <w:sz w:val="18"/>
        </w:rPr>
        <w:t xml:space="preserve"> jaar niet eerder wa</w:t>
      </w:r>
      <w:r>
        <w:rPr>
          <w:rFonts w:ascii="Verdana" w:hAnsi="Verdana"/>
          <w:sz w:val="18"/>
        </w:rPr>
        <w:t xml:space="preserve">s tekortgeschoten. </w:t>
      </w:r>
      <w:r w:rsidR="00B512ED">
        <w:rPr>
          <w:rFonts w:ascii="Verdana" w:hAnsi="Verdana"/>
          <w:sz w:val="18"/>
        </w:rPr>
        <w:t>Tevens wordt in beschouwing genomen dat de h</w:t>
      </w:r>
      <w:r w:rsidR="00667452">
        <w:rPr>
          <w:rFonts w:ascii="Verdana" w:hAnsi="Verdana"/>
          <w:sz w:val="18"/>
        </w:rPr>
        <w:t>uurde</w:t>
      </w:r>
      <w:r w:rsidR="00B512ED">
        <w:rPr>
          <w:rFonts w:ascii="Verdana" w:hAnsi="Verdana"/>
          <w:sz w:val="18"/>
        </w:rPr>
        <w:t>r</w:t>
      </w:r>
      <w:r w:rsidR="00667452">
        <w:rPr>
          <w:rFonts w:ascii="Verdana" w:hAnsi="Verdana"/>
          <w:sz w:val="18"/>
        </w:rPr>
        <w:t xml:space="preserve"> geen huurachterstand</w:t>
      </w:r>
      <w:r w:rsidR="00B512ED">
        <w:rPr>
          <w:rFonts w:ascii="Verdana" w:hAnsi="Verdana"/>
          <w:sz w:val="18"/>
        </w:rPr>
        <w:t xml:space="preserve"> heeft</w:t>
      </w:r>
      <w:r w:rsidR="00667452">
        <w:rPr>
          <w:rFonts w:ascii="Verdana" w:hAnsi="Verdana"/>
          <w:sz w:val="18"/>
        </w:rPr>
        <w:t>.</w:t>
      </w:r>
      <w:r w:rsidR="00275A46">
        <w:rPr>
          <w:rFonts w:ascii="Verdana" w:hAnsi="Verdana"/>
          <w:sz w:val="18"/>
        </w:rPr>
        <w:t xml:space="preserve"> Ten</w:t>
      </w:r>
      <w:r w:rsidR="00C15802">
        <w:rPr>
          <w:rFonts w:ascii="Verdana" w:hAnsi="Verdana"/>
          <w:sz w:val="18"/>
        </w:rPr>
        <w:t xml:space="preserve"> </w:t>
      </w:r>
      <w:r w:rsidR="00275A46">
        <w:rPr>
          <w:rFonts w:ascii="Verdana" w:hAnsi="Verdana"/>
          <w:sz w:val="18"/>
        </w:rPr>
        <w:t xml:space="preserve">slotte heeft de rechter ook meegenomen dat de huurder </w:t>
      </w:r>
      <w:r w:rsidR="00C15802">
        <w:rPr>
          <w:rFonts w:ascii="Verdana" w:hAnsi="Verdana"/>
          <w:sz w:val="18"/>
        </w:rPr>
        <w:t>geen strafblad heeft door drugs</w:t>
      </w:r>
      <w:r w:rsidR="00275A46">
        <w:rPr>
          <w:rFonts w:ascii="Verdana" w:hAnsi="Verdana"/>
          <w:sz w:val="18"/>
        </w:rPr>
        <w:t xml:space="preserve">gerelateerde zaken. </w:t>
      </w:r>
    </w:p>
    <w:p w14:paraId="5B5607B9" w14:textId="77777777" w:rsidR="00DA42F7" w:rsidRPr="00DA42F7" w:rsidRDefault="00DA42F7" w:rsidP="00DA42F7">
      <w:pPr>
        <w:spacing w:after="0" w:line="360" w:lineRule="auto"/>
        <w:jc w:val="both"/>
        <w:rPr>
          <w:rFonts w:ascii="Verdana" w:hAnsi="Verdana"/>
          <w:sz w:val="18"/>
        </w:rPr>
      </w:pPr>
    </w:p>
    <w:p w14:paraId="0E732B50" w14:textId="044FBA94" w:rsidR="00946C22" w:rsidRDefault="00D2753A" w:rsidP="00A40D03">
      <w:pPr>
        <w:pStyle w:val="Kop3"/>
      </w:pPr>
      <w:bookmarkStart w:id="137" w:name="_Toc11658823"/>
      <w:bookmarkStart w:id="138" w:name="_Toc11746142"/>
      <w:bookmarkStart w:id="139" w:name="_Hlk10128671"/>
      <w:r>
        <w:t>5</w:t>
      </w:r>
      <w:r w:rsidR="00A40D03">
        <w:t>.1.</w:t>
      </w:r>
      <w:r>
        <w:t>8</w:t>
      </w:r>
      <w:r w:rsidR="00A40D03">
        <w:t xml:space="preserve">. </w:t>
      </w:r>
      <w:r w:rsidR="00946C22">
        <w:t xml:space="preserve">Gevolgen </w:t>
      </w:r>
      <w:r w:rsidR="00895BE1">
        <w:t>uithuis</w:t>
      </w:r>
      <w:r w:rsidR="00946C22">
        <w:t>zetting</w:t>
      </w:r>
      <w:bookmarkEnd w:id="137"/>
      <w:bookmarkEnd w:id="138"/>
    </w:p>
    <w:bookmarkEnd w:id="139"/>
    <w:p w14:paraId="73514D23" w14:textId="77777777" w:rsidR="000D5BA9" w:rsidRPr="000D5BA9" w:rsidRDefault="000D5BA9" w:rsidP="000D5BA9">
      <w:pPr>
        <w:spacing w:after="0" w:line="360" w:lineRule="auto"/>
        <w:jc w:val="both"/>
        <w:rPr>
          <w:rFonts w:ascii="Verdana" w:hAnsi="Verdana"/>
          <w:sz w:val="18"/>
        </w:rPr>
      </w:pPr>
    </w:p>
    <w:p w14:paraId="110936F2" w14:textId="77777777" w:rsidR="006A3AF8" w:rsidRDefault="00C039B8" w:rsidP="000D5BA9">
      <w:pPr>
        <w:spacing w:after="0" w:line="360" w:lineRule="auto"/>
        <w:jc w:val="both"/>
        <w:rPr>
          <w:rFonts w:ascii="Verdana" w:hAnsi="Verdana"/>
          <w:sz w:val="18"/>
        </w:rPr>
      </w:pPr>
      <w:r>
        <w:rPr>
          <w:rFonts w:ascii="Verdana" w:hAnsi="Verdana"/>
          <w:sz w:val="18"/>
        </w:rPr>
        <w:t>Een topic</w:t>
      </w:r>
      <w:r w:rsidR="00E95ACC">
        <w:rPr>
          <w:rFonts w:ascii="Verdana" w:hAnsi="Verdana"/>
          <w:sz w:val="18"/>
        </w:rPr>
        <w:t xml:space="preserve"> waarbij de rechter </w:t>
      </w:r>
      <w:r w:rsidR="001763A1">
        <w:rPr>
          <w:rFonts w:ascii="Verdana" w:hAnsi="Verdana"/>
          <w:sz w:val="18"/>
        </w:rPr>
        <w:t xml:space="preserve">kijkt naar de gevolgen als hij een ontruiming/ontbinding toewijst. </w:t>
      </w:r>
      <w:r w:rsidR="00C60229">
        <w:rPr>
          <w:rFonts w:ascii="Verdana" w:hAnsi="Verdana"/>
          <w:sz w:val="18"/>
        </w:rPr>
        <w:t xml:space="preserve">De situatie dat </w:t>
      </w:r>
      <w:r w:rsidR="00734E5E">
        <w:rPr>
          <w:rFonts w:ascii="Verdana" w:hAnsi="Verdana"/>
          <w:sz w:val="18"/>
        </w:rPr>
        <w:t>de huurder</w:t>
      </w:r>
      <w:r w:rsidR="002E7771">
        <w:rPr>
          <w:rFonts w:ascii="Verdana" w:hAnsi="Verdana"/>
          <w:sz w:val="18"/>
        </w:rPr>
        <w:t xml:space="preserve"> waarschijnlijk dakloos</w:t>
      </w:r>
      <w:r w:rsidR="00C60229">
        <w:rPr>
          <w:rFonts w:ascii="Verdana" w:hAnsi="Verdana"/>
          <w:sz w:val="18"/>
        </w:rPr>
        <w:t xml:space="preserve"> zal</w:t>
      </w:r>
      <w:r w:rsidR="002E7771">
        <w:rPr>
          <w:rFonts w:ascii="Verdana" w:hAnsi="Verdana"/>
          <w:sz w:val="18"/>
        </w:rPr>
        <w:t xml:space="preserve"> worden, </w:t>
      </w:r>
      <w:r w:rsidR="00C82805">
        <w:rPr>
          <w:rFonts w:ascii="Verdana" w:hAnsi="Verdana"/>
          <w:sz w:val="18"/>
        </w:rPr>
        <w:t xml:space="preserve">of de </w:t>
      </w:r>
      <w:r w:rsidR="002E7771">
        <w:rPr>
          <w:rFonts w:ascii="Verdana" w:hAnsi="Verdana"/>
          <w:sz w:val="18"/>
        </w:rPr>
        <w:t>huurder</w:t>
      </w:r>
      <w:r w:rsidR="00F01C2E">
        <w:rPr>
          <w:rFonts w:ascii="Verdana" w:hAnsi="Verdana"/>
          <w:sz w:val="18"/>
        </w:rPr>
        <w:t xml:space="preserve"> voor</w:t>
      </w:r>
      <w:r w:rsidR="00C82805">
        <w:rPr>
          <w:rFonts w:ascii="Verdana" w:hAnsi="Verdana"/>
          <w:sz w:val="18"/>
        </w:rPr>
        <w:t xml:space="preserve"> de komende periode </w:t>
      </w:r>
      <w:r w:rsidR="00C60229">
        <w:rPr>
          <w:rFonts w:ascii="Verdana" w:hAnsi="Verdana"/>
          <w:sz w:val="18"/>
        </w:rPr>
        <w:t xml:space="preserve">zal </w:t>
      </w:r>
      <w:r w:rsidR="00F01C2E">
        <w:rPr>
          <w:rFonts w:ascii="Verdana" w:hAnsi="Verdana"/>
          <w:sz w:val="18"/>
        </w:rPr>
        <w:t>worden uitgesloten voor</w:t>
      </w:r>
      <w:r w:rsidR="00C82805">
        <w:rPr>
          <w:rFonts w:ascii="Verdana" w:hAnsi="Verdana"/>
          <w:sz w:val="18"/>
        </w:rPr>
        <w:t xml:space="preserve"> </w:t>
      </w:r>
      <w:r w:rsidR="00CB0E53">
        <w:rPr>
          <w:rFonts w:ascii="Verdana" w:hAnsi="Verdana"/>
          <w:sz w:val="18"/>
        </w:rPr>
        <w:t>sociale huu</w:t>
      </w:r>
      <w:r w:rsidR="00F01C2E">
        <w:rPr>
          <w:rFonts w:ascii="Verdana" w:hAnsi="Verdana"/>
          <w:sz w:val="18"/>
        </w:rPr>
        <w:t>r (zwarte lijst)</w:t>
      </w:r>
      <w:r w:rsidR="00C15802">
        <w:rPr>
          <w:rFonts w:ascii="Verdana" w:hAnsi="Verdana"/>
          <w:sz w:val="18"/>
        </w:rPr>
        <w:t>,</w:t>
      </w:r>
      <w:r w:rsidR="00CB0E53">
        <w:rPr>
          <w:rFonts w:ascii="Verdana" w:hAnsi="Verdana"/>
          <w:sz w:val="18"/>
        </w:rPr>
        <w:t xml:space="preserve"> </w:t>
      </w:r>
      <w:r w:rsidR="00F01C2E">
        <w:rPr>
          <w:rFonts w:ascii="Verdana" w:hAnsi="Verdana"/>
          <w:sz w:val="18"/>
        </w:rPr>
        <w:t xml:space="preserve">of </w:t>
      </w:r>
      <w:r w:rsidR="006C1918">
        <w:rPr>
          <w:rFonts w:ascii="Verdana" w:hAnsi="Verdana"/>
          <w:sz w:val="18"/>
        </w:rPr>
        <w:t xml:space="preserve">de </w:t>
      </w:r>
      <w:r w:rsidR="009F3B98">
        <w:rPr>
          <w:rFonts w:ascii="Verdana" w:hAnsi="Verdana"/>
          <w:sz w:val="18"/>
        </w:rPr>
        <w:t xml:space="preserve">ondersteuning die de </w:t>
      </w:r>
      <w:r w:rsidR="006C1918">
        <w:rPr>
          <w:rFonts w:ascii="Verdana" w:hAnsi="Verdana"/>
          <w:sz w:val="18"/>
        </w:rPr>
        <w:t xml:space="preserve">huurder </w:t>
      </w:r>
      <w:r w:rsidR="009F3B98">
        <w:rPr>
          <w:rFonts w:ascii="Verdana" w:hAnsi="Verdana"/>
          <w:sz w:val="18"/>
        </w:rPr>
        <w:t>krijgt of biedt zal wegvallen</w:t>
      </w:r>
      <w:r w:rsidR="00887E02">
        <w:rPr>
          <w:rFonts w:ascii="Verdana" w:hAnsi="Verdana"/>
          <w:sz w:val="18"/>
        </w:rPr>
        <w:t>,</w:t>
      </w:r>
      <w:r w:rsidR="00C60229">
        <w:rPr>
          <w:rFonts w:ascii="Verdana" w:hAnsi="Verdana"/>
          <w:sz w:val="18"/>
        </w:rPr>
        <w:t xml:space="preserve"> weegt mee in overweging.</w:t>
      </w:r>
      <w:r w:rsidR="009343B7">
        <w:rPr>
          <w:rFonts w:ascii="Verdana" w:hAnsi="Verdana"/>
          <w:sz w:val="18"/>
        </w:rPr>
        <w:t xml:space="preserve"> </w:t>
      </w:r>
      <w:r w:rsidR="00850D7C">
        <w:rPr>
          <w:rFonts w:ascii="Verdana" w:hAnsi="Verdana"/>
          <w:sz w:val="18"/>
        </w:rPr>
        <w:t>Deze zijn als</w:t>
      </w:r>
      <w:r w:rsidR="008E7990">
        <w:rPr>
          <w:rFonts w:ascii="Verdana" w:hAnsi="Verdana"/>
          <w:sz w:val="18"/>
        </w:rPr>
        <w:t xml:space="preserve"> volgt</w:t>
      </w:r>
      <w:r w:rsidR="00850D7C">
        <w:rPr>
          <w:rFonts w:ascii="Verdana" w:hAnsi="Verdana"/>
          <w:sz w:val="18"/>
        </w:rPr>
        <w:t xml:space="preserve"> puntsgewijs </w:t>
      </w:r>
      <w:r w:rsidR="008E7990">
        <w:rPr>
          <w:rFonts w:ascii="Verdana" w:hAnsi="Verdana"/>
          <w:sz w:val="18"/>
        </w:rPr>
        <w:t>weergegeven</w:t>
      </w:r>
      <w:r w:rsidR="00850D7C">
        <w:rPr>
          <w:rFonts w:ascii="Verdana" w:hAnsi="Verdana"/>
          <w:sz w:val="18"/>
        </w:rPr>
        <w:t>:</w:t>
      </w:r>
    </w:p>
    <w:p w14:paraId="298DA5E0" w14:textId="77777777" w:rsidR="00850D7C" w:rsidRDefault="00850D7C" w:rsidP="000D5BA9">
      <w:pPr>
        <w:spacing w:after="0" w:line="360" w:lineRule="auto"/>
        <w:jc w:val="both"/>
        <w:rPr>
          <w:rFonts w:ascii="Verdana" w:hAnsi="Verdana"/>
          <w:sz w:val="18"/>
        </w:rPr>
      </w:pPr>
    </w:p>
    <w:p w14:paraId="3A21528D" w14:textId="77777777" w:rsidR="00A172D1" w:rsidRDefault="00A172D1" w:rsidP="00A172D1">
      <w:pPr>
        <w:pStyle w:val="Lijstalinea"/>
        <w:numPr>
          <w:ilvl w:val="0"/>
          <w:numId w:val="6"/>
        </w:numPr>
        <w:spacing w:after="0" w:line="360" w:lineRule="auto"/>
        <w:jc w:val="both"/>
        <w:rPr>
          <w:rFonts w:ascii="Verdana" w:hAnsi="Verdana"/>
          <w:sz w:val="18"/>
        </w:rPr>
      </w:pPr>
      <w:r>
        <w:rPr>
          <w:rFonts w:ascii="Verdana" w:hAnsi="Verdana"/>
          <w:sz w:val="18"/>
        </w:rPr>
        <w:t>Ander alternatief dan huidige woning</w:t>
      </w:r>
    </w:p>
    <w:p w14:paraId="2B68AC56" w14:textId="030FB4FA" w:rsidR="00D662B4" w:rsidRDefault="0099305C" w:rsidP="00D662B4">
      <w:pPr>
        <w:spacing w:after="0" w:line="360" w:lineRule="auto"/>
        <w:jc w:val="both"/>
        <w:rPr>
          <w:rFonts w:ascii="Verdana" w:hAnsi="Verdana"/>
          <w:sz w:val="18"/>
        </w:rPr>
      </w:pPr>
      <w:r>
        <w:rPr>
          <w:rFonts w:ascii="Verdana" w:hAnsi="Verdana"/>
          <w:sz w:val="18"/>
        </w:rPr>
        <w:t>De rechter houdt er i</w:t>
      </w:r>
      <w:r w:rsidR="00D662B4">
        <w:rPr>
          <w:rFonts w:ascii="Verdana" w:hAnsi="Verdana"/>
          <w:sz w:val="18"/>
        </w:rPr>
        <w:t>n de meeste gevalle</w:t>
      </w:r>
      <w:r w:rsidR="00A5160D">
        <w:rPr>
          <w:rFonts w:ascii="Verdana" w:hAnsi="Verdana"/>
          <w:sz w:val="18"/>
        </w:rPr>
        <w:t>n</w:t>
      </w:r>
      <w:r>
        <w:rPr>
          <w:rFonts w:ascii="Verdana" w:hAnsi="Verdana"/>
          <w:sz w:val="18"/>
        </w:rPr>
        <w:t xml:space="preserve"> rekening mee dat de huurder door een huisuitzetting waarschijnlijk voor </w:t>
      </w:r>
      <w:r w:rsidR="00C15802">
        <w:rPr>
          <w:rFonts w:ascii="Verdana" w:hAnsi="Verdana"/>
          <w:sz w:val="18"/>
        </w:rPr>
        <w:t xml:space="preserve">de </w:t>
      </w:r>
      <w:r>
        <w:rPr>
          <w:rFonts w:ascii="Verdana" w:hAnsi="Verdana"/>
          <w:sz w:val="18"/>
        </w:rPr>
        <w:t>komende jaren niet meer in aanmerkin</w:t>
      </w:r>
      <w:r w:rsidR="00C15802">
        <w:rPr>
          <w:rFonts w:ascii="Verdana" w:hAnsi="Verdana"/>
          <w:sz w:val="18"/>
        </w:rPr>
        <w:t>g zal komen voor een sociale huurwoning</w:t>
      </w:r>
      <w:r>
        <w:rPr>
          <w:rFonts w:ascii="Verdana" w:hAnsi="Verdana"/>
          <w:sz w:val="18"/>
        </w:rPr>
        <w:t xml:space="preserve">, omdat </w:t>
      </w:r>
      <w:r w:rsidR="00C40B01">
        <w:rPr>
          <w:rFonts w:ascii="Verdana" w:hAnsi="Verdana"/>
          <w:sz w:val="18"/>
        </w:rPr>
        <w:t>woningcorporaties elkaar informeren over de achtergrond van een huurder.</w:t>
      </w:r>
      <w:r w:rsidR="00A63111">
        <w:rPr>
          <w:rStyle w:val="Voetnootmarkering"/>
          <w:rFonts w:ascii="Verdana" w:hAnsi="Verdana"/>
          <w:sz w:val="18"/>
        </w:rPr>
        <w:footnoteReference w:id="203"/>
      </w:r>
      <w:r w:rsidR="00C40B01">
        <w:rPr>
          <w:rFonts w:ascii="Verdana" w:hAnsi="Verdana"/>
          <w:sz w:val="18"/>
        </w:rPr>
        <w:t xml:space="preserve"> </w:t>
      </w:r>
      <w:r w:rsidR="00C40B01">
        <w:rPr>
          <w:rFonts w:ascii="Verdana" w:hAnsi="Verdana"/>
          <w:sz w:val="18"/>
        </w:rPr>
        <w:lastRenderedPageBreak/>
        <w:t xml:space="preserve">Daarbij neemt </w:t>
      </w:r>
      <w:r w:rsidR="00C15802">
        <w:rPr>
          <w:rFonts w:ascii="Verdana" w:hAnsi="Verdana"/>
          <w:sz w:val="18"/>
        </w:rPr>
        <w:t xml:space="preserve">de rechter in ogenschouw </w:t>
      </w:r>
      <w:r w:rsidR="00943B26">
        <w:rPr>
          <w:rFonts w:ascii="Verdana" w:hAnsi="Verdana"/>
          <w:sz w:val="18"/>
        </w:rPr>
        <w:t>dat de huurder door zijn financiële sit</w:t>
      </w:r>
      <w:r w:rsidR="00C15802">
        <w:rPr>
          <w:rFonts w:ascii="Verdana" w:hAnsi="Verdana"/>
          <w:sz w:val="18"/>
        </w:rPr>
        <w:t>uatie</w:t>
      </w:r>
      <w:r w:rsidR="00771EB8">
        <w:rPr>
          <w:rFonts w:ascii="Verdana" w:hAnsi="Verdana"/>
          <w:sz w:val="18"/>
        </w:rPr>
        <w:t xml:space="preserve"> afhankelijk is van sociale huur. </w:t>
      </w:r>
      <w:r w:rsidR="007003FD">
        <w:rPr>
          <w:rFonts w:ascii="Verdana" w:hAnsi="Verdana"/>
          <w:sz w:val="18"/>
        </w:rPr>
        <w:t xml:space="preserve">Huurder </w:t>
      </w:r>
      <w:r w:rsidR="00C15802">
        <w:rPr>
          <w:rFonts w:ascii="Verdana" w:hAnsi="Verdana"/>
          <w:sz w:val="18"/>
        </w:rPr>
        <w:t>zal dan</w:t>
      </w:r>
      <w:r w:rsidR="006018E0">
        <w:rPr>
          <w:rFonts w:ascii="Verdana" w:hAnsi="Verdana"/>
          <w:sz w:val="18"/>
        </w:rPr>
        <w:t xml:space="preserve"> voor de komende jaren niet meer in de regio kunnen wonen. </w:t>
      </w:r>
      <w:r w:rsidR="00117EBB">
        <w:rPr>
          <w:rFonts w:ascii="Verdana" w:hAnsi="Verdana"/>
          <w:sz w:val="18"/>
        </w:rPr>
        <w:t xml:space="preserve">Of </w:t>
      </w:r>
      <w:r w:rsidR="00713C13">
        <w:rPr>
          <w:rFonts w:ascii="Verdana" w:hAnsi="Verdana"/>
          <w:sz w:val="18"/>
        </w:rPr>
        <w:t>dat</w:t>
      </w:r>
      <w:r w:rsidR="00F62121">
        <w:rPr>
          <w:rFonts w:ascii="Verdana" w:hAnsi="Verdana"/>
          <w:sz w:val="18"/>
        </w:rPr>
        <w:t xml:space="preserve"> </w:t>
      </w:r>
      <w:r w:rsidR="00713C13">
        <w:rPr>
          <w:rFonts w:ascii="Verdana" w:hAnsi="Verdana"/>
          <w:sz w:val="18"/>
        </w:rPr>
        <w:t xml:space="preserve">de huurder </w:t>
      </w:r>
      <w:r w:rsidR="00F62121">
        <w:rPr>
          <w:rFonts w:ascii="Verdana" w:hAnsi="Verdana"/>
          <w:sz w:val="18"/>
        </w:rPr>
        <w:t xml:space="preserve">vervolgens </w:t>
      </w:r>
      <w:r w:rsidR="00713C13">
        <w:rPr>
          <w:rFonts w:ascii="Verdana" w:hAnsi="Verdana"/>
          <w:sz w:val="18"/>
        </w:rPr>
        <w:t xml:space="preserve">niet meer voor dezelfde lage </w:t>
      </w:r>
      <w:r w:rsidR="00F62121">
        <w:rPr>
          <w:rFonts w:ascii="Verdana" w:hAnsi="Verdana"/>
          <w:sz w:val="18"/>
        </w:rPr>
        <w:t xml:space="preserve">woonlasten </w:t>
      </w:r>
      <w:r w:rsidR="00C15802">
        <w:rPr>
          <w:rFonts w:ascii="Verdana" w:hAnsi="Verdana"/>
          <w:sz w:val="18"/>
        </w:rPr>
        <w:t xml:space="preserve">in aanmerking </w:t>
      </w:r>
      <w:r w:rsidR="00F62121">
        <w:rPr>
          <w:rFonts w:ascii="Verdana" w:hAnsi="Verdana"/>
          <w:sz w:val="18"/>
        </w:rPr>
        <w:t>kan wonen.</w:t>
      </w:r>
      <w:r w:rsidR="00A63111">
        <w:rPr>
          <w:rStyle w:val="Voetnootmarkering"/>
          <w:rFonts w:ascii="Verdana" w:hAnsi="Verdana"/>
          <w:sz w:val="18"/>
        </w:rPr>
        <w:footnoteReference w:id="204"/>
      </w:r>
    </w:p>
    <w:p w14:paraId="69A83329" w14:textId="77777777" w:rsidR="007003FD" w:rsidRDefault="007003FD" w:rsidP="00D662B4">
      <w:pPr>
        <w:spacing w:after="0" w:line="360" w:lineRule="auto"/>
        <w:jc w:val="both"/>
        <w:rPr>
          <w:rFonts w:ascii="Verdana" w:hAnsi="Verdana"/>
          <w:sz w:val="18"/>
        </w:rPr>
      </w:pPr>
    </w:p>
    <w:p w14:paraId="74BF9684" w14:textId="77777777" w:rsidR="007003FD" w:rsidRDefault="007003FD" w:rsidP="007003FD">
      <w:pPr>
        <w:pStyle w:val="Lijstalinea"/>
        <w:numPr>
          <w:ilvl w:val="0"/>
          <w:numId w:val="6"/>
        </w:numPr>
        <w:spacing w:after="0" w:line="360" w:lineRule="auto"/>
        <w:jc w:val="both"/>
        <w:rPr>
          <w:rFonts w:ascii="Verdana" w:hAnsi="Verdana"/>
          <w:sz w:val="18"/>
        </w:rPr>
      </w:pPr>
      <w:r>
        <w:rPr>
          <w:rFonts w:ascii="Verdana" w:hAnsi="Verdana"/>
          <w:sz w:val="18"/>
        </w:rPr>
        <w:t>Persoonlijke gevolgen voor de huurder</w:t>
      </w:r>
    </w:p>
    <w:p w14:paraId="4165AFEF" w14:textId="239AD06A" w:rsidR="00A15667" w:rsidRDefault="00B30471" w:rsidP="006018E0">
      <w:pPr>
        <w:spacing w:after="0" w:line="360" w:lineRule="auto"/>
        <w:jc w:val="both"/>
        <w:rPr>
          <w:rFonts w:ascii="Verdana" w:hAnsi="Verdana"/>
          <w:sz w:val="18"/>
        </w:rPr>
      </w:pPr>
      <w:r>
        <w:rPr>
          <w:rFonts w:ascii="Verdana" w:hAnsi="Verdana"/>
          <w:sz w:val="18"/>
        </w:rPr>
        <w:t>Het gaat dan vooral om een verslechtering van de situatie</w:t>
      </w:r>
      <w:r w:rsidR="007F3009">
        <w:rPr>
          <w:rFonts w:ascii="Verdana" w:hAnsi="Verdana"/>
          <w:sz w:val="18"/>
        </w:rPr>
        <w:t>.</w:t>
      </w:r>
      <w:r w:rsidR="00E8349E">
        <w:rPr>
          <w:rFonts w:ascii="Verdana" w:hAnsi="Verdana"/>
          <w:sz w:val="18"/>
        </w:rPr>
        <w:t xml:space="preserve"> </w:t>
      </w:r>
      <w:r w:rsidR="00BC0F2A">
        <w:rPr>
          <w:rFonts w:ascii="Verdana" w:hAnsi="Verdana"/>
          <w:sz w:val="18"/>
        </w:rPr>
        <w:t>Bij huurder</w:t>
      </w:r>
      <w:r w:rsidR="0073689C">
        <w:rPr>
          <w:rFonts w:ascii="Verdana" w:hAnsi="Verdana"/>
          <w:sz w:val="18"/>
        </w:rPr>
        <w:t>s</w:t>
      </w:r>
      <w:r w:rsidR="00BC0F2A">
        <w:rPr>
          <w:rFonts w:ascii="Verdana" w:hAnsi="Verdana"/>
          <w:sz w:val="18"/>
        </w:rPr>
        <w:t xml:space="preserve"> met een psychische stoornis kan gevreesd worden voor psychische decompensatie </w:t>
      </w:r>
      <w:r w:rsidR="0020139B">
        <w:rPr>
          <w:rFonts w:ascii="Verdana" w:hAnsi="Verdana"/>
          <w:sz w:val="18"/>
        </w:rPr>
        <w:t xml:space="preserve">na een huisuitzetting. Zo </w:t>
      </w:r>
      <w:r w:rsidR="009D2181">
        <w:rPr>
          <w:rFonts w:ascii="Verdana" w:hAnsi="Verdana"/>
          <w:sz w:val="18"/>
        </w:rPr>
        <w:t>vond de rechter in</w:t>
      </w:r>
      <w:r w:rsidR="009970F3">
        <w:rPr>
          <w:rFonts w:ascii="Verdana" w:hAnsi="Verdana"/>
          <w:sz w:val="18"/>
        </w:rPr>
        <w:t xml:space="preserve"> uitspraak </w:t>
      </w:r>
      <w:r w:rsidR="002B6F7C">
        <w:rPr>
          <w:rFonts w:ascii="Verdana" w:hAnsi="Verdana"/>
          <w:sz w:val="18"/>
        </w:rPr>
        <w:t>2</w:t>
      </w:r>
      <w:r w:rsidR="009D2181">
        <w:rPr>
          <w:rFonts w:ascii="Verdana" w:hAnsi="Verdana"/>
          <w:sz w:val="18"/>
        </w:rPr>
        <w:t xml:space="preserve"> dat de gevolgen van ontbinding voor het ziekteverloop meegenomen moet worden in de overweging</w:t>
      </w:r>
      <w:r w:rsidR="002B6F7C">
        <w:rPr>
          <w:rFonts w:ascii="Verdana" w:hAnsi="Verdana"/>
          <w:sz w:val="18"/>
        </w:rPr>
        <w:t>.</w:t>
      </w:r>
      <w:r w:rsidR="000A5377">
        <w:rPr>
          <w:rFonts w:ascii="Verdana" w:hAnsi="Verdana"/>
          <w:sz w:val="18"/>
        </w:rPr>
        <w:t xml:space="preserve"> </w:t>
      </w:r>
      <w:r w:rsidR="005E4EAE">
        <w:rPr>
          <w:rFonts w:ascii="Verdana" w:hAnsi="Verdana"/>
          <w:sz w:val="18"/>
        </w:rPr>
        <w:t xml:space="preserve">Dat een ontbinding negatieve invloed zal hebben op het begeleidingstraject van de huurder wordt ook meegenomen. </w:t>
      </w:r>
      <w:r w:rsidR="00D1573C">
        <w:rPr>
          <w:rFonts w:ascii="Verdana" w:hAnsi="Verdana"/>
          <w:sz w:val="18"/>
        </w:rPr>
        <w:t xml:space="preserve">Zo kan het zijn dat de huurder structuur nodig heeft in zijn leven, waaronder een stabiele huisvesting. </w:t>
      </w:r>
      <w:r w:rsidR="00221D1A">
        <w:rPr>
          <w:rFonts w:ascii="Verdana" w:hAnsi="Verdana"/>
          <w:sz w:val="18"/>
        </w:rPr>
        <w:t>Voorts kan het zijn dat</w:t>
      </w:r>
      <w:r w:rsidR="0015679B">
        <w:rPr>
          <w:rFonts w:ascii="Verdana" w:hAnsi="Verdana"/>
          <w:sz w:val="18"/>
        </w:rPr>
        <w:t xml:space="preserve"> bij een huisuitzetting</w:t>
      </w:r>
      <w:r w:rsidR="00221D1A">
        <w:rPr>
          <w:rFonts w:ascii="Verdana" w:hAnsi="Verdana"/>
          <w:sz w:val="18"/>
        </w:rPr>
        <w:t xml:space="preserve"> </w:t>
      </w:r>
      <w:r w:rsidR="00BE6CDE">
        <w:rPr>
          <w:rFonts w:ascii="Verdana" w:hAnsi="Verdana"/>
          <w:sz w:val="18"/>
        </w:rPr>
        <w:t xml:space="preserve">van de huurder </w:t>
      </w:r>
      <w:r w:rsidR="00221D1A">
        <w:rPr>
          <w:rFonts w:ascii="Verdana" w:hAnsi="Verdana"/>
          <w:sz w:val="18"/>
        </w:rPr>
        <w:t xml:space="preserve">er kans is op </w:t>
      </w:r>
      <w:r w:rsidR="00BE6CDE">
        <w:rPr>
          <w:rFonts w:ascii="Verdana" w:hAnsi="Verdana"/>
          <w:sz w:val="18"/>
        </w:rPr>
        <w:t xml:space="preserve">recidivegevaar of een risico voor de maatschappij. </w:t>
      </w:r>
      <w:r w:rsidR="0073689C">
        <w:rPr>
          <w:rFonts w:ascii="Verdana" w:hAnsi="Verdana"/>
          <w:sz w:val="18"/>
        </w:rPr>
        <w:t>Naar p</w:t>
      </w:r>
      <w:r w:rsidR="000806C7">
        <w:rPr>
          <w:rFonts w:ascii="Verdana" w:hAnsi="Verdana"/>
          <w:sz w:val="18"/>
        </w:rPr>
        <w:t xml:space="preserve">ersoonlijke omstandigheden voor een echtgenoot of kind </w:t>
      </w:r>
      <w:r w:rsidR="00B4732E">
        <w:rPr>
          <w:rFonts w:ascii="Verdana" w:hAnsi="Verdana"/>
          <w:sz w:val="18"/>
        </w:rPr>
        <w:t>van de huurde</w:t>
      </w:r>
      <w:r w:rsidR="0073689C">
        <w:rPr>
          <w:rFonts w:ascii="Verdana" w:hAnsi="Verdana"/>
          <w:sz w:val="18"/>
        </w:rPr>
        <w:t xml:space="preserve">r wordt ook gekeken. </w:t>
      </w:r>
      <w:r w:rsidR="00B4732E">
        <w:rPr>
          <w:rFonts w:ascii="Verdana" w:hAnsi="Verdana"/>
          <w:sz w:val="18"/>
        </w:rPr>
        <w:t xml:space="preserve">Zo kan </w:t>
      </w:r>
      <w:r w:rsidR="00733C86">
        <w:rPr>
          <w:rFonts w:ascii="Verdana" w:hAnsi="Verdana"/>
          <w:sz w:val="18"/>
        </w:rPr>
        <w:t>het zijn dat de echtgenote lijdt aan een psychische stoornis en niet gebaat is bij een huisuitzetting.</w:t>
      </w:r>
      <w:r w:rsidR="00A63111">
        <w:rPr>
          <w:rStyle w:val="Voetnootmarkering"/>
          <w:rFonts w:ascii="Verdana" w:hAnsi="Verdana"/>
          <w:sz w:val="18"/>
        </w:rPr>
        <w:footnoteReference w:id="205"/>
      </w:r>
      <w:r w:rsidR="00733C86">
        <w:rPr>
          <w:rFonts w:ascii="Verdana" w:hAnsi="Verdana"/>
          <w:sz w:val="18"/>
        </w:rPr>
        <w:t xml:space="preserve"> Of dat de dochter hulpbehoevend is</w:t>
      </w:r>
      <w:r w:rsidR="0073689C">
        <w:rPr>
          <w:rFonts w:ascii="Verdana" w:hAnsi="Verdana"/>
          <w:sz w:val="18"/>
        </w:rPr>
        <w:t xml:space="preserve"> en door een huisuitzetting </w:t>
      </w:r>
      <w:r w:rsidR="00733C86">
        <w:rPr>
          <w:rFonts w:ascii="Verdana" w:hAnsi="Verdana"/>
          <w:sz w:val="18"/>
        </w:rPr>
        <w:t xml:space="preserve">de huurder deze hulp niet meer </w:t>
      </w:r>
      <w:r w:rsidR="0073689C">
        <w:rPr>
          <w:rFonts w:ascii="Verdana" w:hAnsi="Verdana"/>
          <w:sz w:val="18"/>
        </w:rPr>
        <w:t xml:space="preserve">kan </w:t>
      </w:r>
      <w:r w:rsidR="00733C86">
        <w:rPr>
          <w:rFonts w:ascii="Verdana" w:hAnsi="Verdana"/>
          <w:sz w:val="18"/>
        </w:rPr>
        <w:t xml:space="preserve">bieden. </w:t>
      </w:r>
      <w:r w:rsidR="000806C7">
        <w:rPr>
          <w:rFonts w:ascii="Verdana" w:hAnsi="Verdana"/>
          <w:sz w:val="18"/>
        </w:rPr>
        <w:t xml:space="preserve"> </w:t>
      </w:r>
    </w:p>
    <w:p w14:paraId="31C5ECAC" w14:textId="77777777" w:rsidR="00A15667" w:rsidRDefault="00A15667" w:rsidP="006018E0">
      <w:pPr>
        <w:spacing w:after="0" w:line="360" w:lineRule="auto"/>
        <w:jc w:val="both"/>
        <w:rPr>
          <w:rFonts w:ascii="Verdana" w:hAnsi="Verdana"/>
          <w:sz w:val="18"/>
        </w:rPr>
      </w:pPr>
    </w:p>
    <w:p w14:paraId="2B25A582" w14:textId="77777777" w:rsidR="00C66646" w:rsidRPr="00C66646" w:rsidRDefault="003D017B" w:rsidP="00C66646">
      <w:pPr>
        <w:pStyle w:val="Lijstalinea"/>
        <w:numPr>
          <w:ilvl w:val="0"/>
          <w:numId w:val="6"/>
        </w:numPr>
        <w:spacing w:after="0" w:line="360" w:lineRule="auto"/>
        <w:jc w:val="both"/>
        <w:rPr>
          <w:rFonts w:ascii="Verdana" w:hAnsi="Verdana"/>
          <w:sz w:val="18"/>
        </w:rPr>
      </w:pPr>
      <w:r>
        <w:rPr>
          <w:rFonts w:ascii="Verdana" w:hAnsi="Verdana"/>
          <w:sz w:val="18"/>
        </w:rPr>
        <w:t>Het leven na een ontbinding</w:t>
      </w:r>
    </w:p>
    <w:p w14:paraId="5E4B477D" w14:textId="26355A1B" w:rsidR="007003FD" w:rsidRPr="007003FD" w:rsidRDefault="0088160A" w:rsidP="007003FD">
      <w:pPr>
        <w:spacing w:after="0" w:line="360" w:lineRule="auto"/>
        <w:jc w:val="both"/>
        <w:rPr>
          <w:rFonts w:ascii="Verdana" w:hAnsi="Verdana"/>
          <w:sz w:val="18"/>
        </w:rPr>
      </w:pPr>
      <w:r>
        <w:rPr>
          <w:rFonts w:ascii="Verdana" w:hAnsi="Verdana"/>
          <w:sz w:val="18"/>
        </w:rPr>
        <w:t xml:space="preserve">Hierbij gaat het vooral om de vrees </w:t>
      </w:r>
      <w:r w:rsidR="00D1573C">
        <w:rPr>
          <w:rFonts w:ascii="Verdana" w:hAnsi="Verdana"/>
          <w:sz w:val="18"/>
        </w:rPr>
        <w:t xml:space="preserve">dat de huurder dakloos zal worden. </w:t>
      </w:r>
      <w:r w:rsidR="009556DF">
        <w:rPr>
          <w:rFonts w:ascii="Verdana" w:hAnsi="Verdana"/>
          <w:sz w:val="18"/>
        </w:rPr>
        <w:t>Als de</w:t>
      </w:r>
      <w:r w:rsidR="0073689C">
        <w:rPr>
          <w:rFonts w:ascii="Verdana" w:hAnsi="Verdana"/>
          <w:sz w:val="18"/>
        </w:rPr>
        <w:t xml:space="preserve"> huurder geen plan B heeft, </w:t>
      </w:r>
      <w:r w:rsidR="00221D1A">
        <w:rPr>
          <w:rFonts w:ascii="Verdana" w:hAnsi="Verdana"/>
          <w:sz w:val="18"/>
        </w:rPr>
        <w:t xml:space="preserve">wordt hier </w:t>
      </w:r>
      <w:r w:rsidR="0073689C">
        <w:rPr>
          <w:rFonts w:ascii="Verdana" w:hAnsi="Verdana"/>
          <w:sz w:val="18"/>
        </w:rPr>
        <w:t xml:space="preserve">ook </w:t>
      </w:r>
      <w:r w:rsidR="00221D1A">
        <w:rPr>
          <w:rFonts w:ascii="Verdana" w:hAnsi="Verdana"/>
          <w:sz w:val="18"/>
        </w:rPr>
        <w:t>rekening mee gehouden.</w:t>
      </w:r>
      <w:r w:rsidR="00A63111">
        <w:rPr>
          <w:rStyle w:val="Voetnootmarkering"/>
          <w:rFonts w:ascii="Verdana" w:hAnsi="Verdana"/>
          <w:sz w:val="18"/>
        </w:rPr>
        <w:footnoteReference w:id="206"/>
      </w:r>
      <w:r w:rsidR="00221D1A">
        <w:rPr>
          <w:rFonts w:ascii="Verdana" w:hAnsi="Verdana"/>
          <w:sz w:val="18"/>
        </w:rPr>
        <w:t xml:space="preserve"> </w:t>
      </w:r>
    </w:p>
    <w:p w14:paraId="6EC72D7D" w14:textId="77777777" w:rsidR="009E66EB" w:rsidRPr="000D5BA9" w:rsidRDefault="009E66EB" w:rsidP="000D5BA9">
      <w:pPr>
        <w:spacing w:after="0" w:line="360" w:lineRule="auto"/>
        <w:jc w:val="both"/>
        <w:rPr>
          <w:rFonts w:ascii="Verdana" w:hAnsi="Verdana"/>
          <w:sz w:val="18"/>
        </w:rPr>
      </w:pPr>
    </w:p>
    <w:p w14:paraId="3C91F925" w14:textId="77777777" w:rsidR="00946C22" w:rsidRDefault="00D2753A" w:rsidP="00A40D03">
      <w:pPr>
        <w:pStyle w:val="Kop3"/>
      </w:pPr>
      <w:bookmarkStart w:id="140" w:name="_Toc11658824"/>
      <w:bookmarkStart w:id="141" w:name="_Toc11746143"/>
      <w:r>
        <w:t>5</w:t>
      </w:r>
      <w:r w:rsidR="00A40D03">
        <w:t>.1.</w:t>
      </w:r>
      <w:r>
        <w:t>9</w:t>
      </w:r>
      <w:r w:rsidR="00A40D03">
        <w:t xml:space="preserve">. </w:t>
      </w:r>
      <w:r w:rsidR="00946C22">
        <w:t>Aanleiding voor ontdekking hennepteelt</w:t>
      </w:r>
      <w:bookmarkEnd w:id="140"/>
      <w:bookmarkEnd w:id="141"/>
    </w:p>
    <w:p w14:paraId="470FD5C9" w14:textId="77777777" w:rsidR="000D5BA9" w:rsidRPr="000D5BA9" w:rsidRDefault="000D5BA9" w:rsidP="000D5BA9">
      <w:pPr>
        <w:spacing w:after="0" w:line="360" w:lineRule="auto"/>
        <w:jc w:val="both"/>
        <w:rPr>
          <w:rFonts w:ascii="Verdana" w:hAnsi="Verdana"/>
          <w:sz w:val="18"/>
        </w:rPr>
      </w:pPr>
    </w:p>
    <w:p w14:paraId="45895596" w14:textId="77777777" w:rsidR="006A3AF8" w:rsidRDefault="003C7906" w:rsidP="000D5BA9">
      <w:pPr>
        <w:spacing w:after="0" w:line="360" w:lineRule="auto"/>
        <w:jc w:val="both"/>
        <w:rPr>
          <w:rFonts w:ascii="Verdana" w:hAnsi="Verdana"/>
          <w:sz w:val="18"/>
        </w:rPr>
      </w:pPr>
      <w:r>
        <w:rPr>
          <w:rFonts w:ascii="Verdana" w:hAnsi="Verdana"/>
          <w:sz w:val="18"/>
        </w:rPr>
        <w:t xml:space="preserve">Deze </w:t>
      </w:r>
      <w:r w:rsidR="00420071">
        <w:rPr>
          <w:rFonts w:ascii="Verdana" w:hAnsi="Verdana"/>
          <w:sz w:val="18"/>
        </w:rPr>
        <w:t>topic hangt samen met de topic of er</w:t>
      </w:r>
      <w:r w:rsidR="00DE02A0">
        <w:rPr>
          <w:rFonts w:ascii="Verdana" w:hAnsi="Verdana"/>
          <w:sz w:val="18"/>
        </w:rPr>
        <w:t xml:space="preserve"> door de hennepteelt nadelige gevolgen voor de omgeving en/of het gehuurde hebben voorgedaan. In 3 van de 15 uitspraken </w:t>
      </w:r>
      <w:r w:rsidR="0087570C">
        <w:rPr>
          <w:rFonts w:ascii="Verdana" w:hAnsi="Verdana"/>
          <w:sz w:val="18"/>
        </w:rPr>
        <w:t>nam de rechter deze mee in zijn overweging.</w:t>
      </w:r>
      <w:r w:rsidR="00E824A8">
        <w:rPr>
          <w:rFonts w:ascii="Verdana" w:hAnsi="Verdana"/>
          <w:sz w:val="18"/>
        </w:rPr>
        <w:t xml:space="preserve"> Het gaat er dan met name om dat </w:t>
      </w:r>
      <w:r w:rsidR="0071549C">
        <w:rPr>
          <w:rFonts w:ascii="Verdana" w:hAnsi="Verdana"/>
          <w:sz w:val="18"/>
        </w:rPr>
        <w:t xml:space="preserve">de reden voor de politie om een bezoek te brengen </w:t>
      </w:r>
      <w:r w:rsidR="004D0FF9">
        <w:rPr>
          <w:rFonts w:ascii="Verdana" w:hAnsi="Verdana"/>
          <w:sz w:val="18"/>
        </w:rPr>
        <w:t xml:space="preserve">aan de woning niet </w:t>
      </w:r>
      <w:proofErr w:type="spellStart"/>
      <w:r w:rsidR="004D0FF9">
        <w:rPr>
          <w:rFonts w:ascii="Verdana" w:hAnsi="Verdana"/>
          <w:sz w:val="18"/>
        </w:rPr>
        <w:t>drugs</w:t>
      </w:r>
      <w:r w:rsidR="0071549C">
        <w:rPr>
          <w:rFonts w:ascii="Verdana" w:hAnsi="Verdana"/>
          <w:sz w:val="18"/>
        </w:rPr>
        <w:t>gerelateerd</w:t>
      </w:r>
      <w:proofErr w:type="spellEnd"/>
      <w:r w:rsidR="0071549C">
        <w:rPr>
          <w:rFonts w:ascii="Verdana" w:hAnsi="Verdana"/>
          <w:sz w:val="18"/>
        </w:rPr>
        <w:t xml:space="preserve"> was. Of </w:t>
      </w:r>
      <w:r w:rsidR="004D0FF9">
        <w:rPr>
          <w:rFonts w:ascii="Verdana" w:hAnsi="Verdana"/>
          <w:sz w:val="18"/>
        </w:rPr>
        <w:t xml:space="preserve">het </w:t>
      </w:r>
      <w:r w:rsidR="0071549C">
        <w:rPr>
          <w:rFonts w:ascii="Verdana" w:hAnsi="Verdana"/>
          <w:sz w:val="18"/>
        </w:rPr>
        <w:t xml:space="preserve">kwam </w:t>
      </w:r>
      <w:r w:rsidR="004D0FF9">
        <w:rPr>
          <w:rFonts w:ascii="Verdana" w:hAnsi="Verdana"/>
          <w:sz w:val="18"/>
        </w:rPr>
        <w:t xml:space="preserve">niet </w:t>
      </w:r>
      <w:r w:rsidR="0071549C">
        <w:rPr>
          <w:rFonts w:ascii="Verdana" w:hAnsi="Verdana"/>
          <w:sz w:val="18"/>
        </w:rPr>
        <w:t>door e</w:t>
      </w:r>
      <w:r w:rsidR="004D0FF9">
        <w:rPr>
          <w:rFonts w:ascii="Verdana" w:hAnsi="Verdana"/>
          <w:sz w:val="18"/>
        </w:rPr>
        <w:t xml:space="preserve">en melding van overlast door </w:t>
      </w:r>
      <w:r w:rsidR="0071549C">
        <w:rPr>
          <w:rFonts w:ascii="Verdana" w:hAnsi="Verdana"/>
          <w:sz w:val="18"/>
        </w:rPr>
        <w:t xml:space="preserve">hennep(teelt). </w:t>
      </w:r>
      <w:r w:rsidR="00867B2E">
        <w:rPr>
          <w:rFonts w:ascii="Verdana" w:hAnsi="Verdana"/>
          <w:sz w:val="18"/>
        </w:rPr>
        <w:t>Zo kwam i</w:t>
      </w:r>
      <w:r w:rsidR="00C82518">
        <w:rPr>
          <w:rFonts w:ascii="Verdana" w:hAnsi="Verdana"/>
          <w:sz w:val="18"/>
        </w:rPr>
        <w:t xml:space="preserve">n </w:t>
      </w:r>
      <w:r w:rsidR="0090169A">
        <w:rPr>
          <w:rFonts w:ascii="Verdana" w:hAnsi="Verdana"/>
          <w:sz w:val="18"/>
        </w:rPr>
        <w:t>uitspraak 3</w:t>
      </w:r>
      <w:r w:rsidR="001F768C">
        <w:rPr>
          <w:rFonts w:ascii="Verdana" w:hAnsi="Verdana"/>
          <w:sz w:val="18"/>
        </w:rPr>
        <w:t xml:space="preserve"> de politie</w:t>
      </w:r>
      <w:r w:rsidR="006850F7">
        <w:rPr>
          <w:rFonts w:ascii="Verdana" w:hAnsi="Verdana"/>
          <w:sz w:val="18"/>
        </w:rPr>
        <w:t xml:space="preserve"> de hennep op het spoor door</w:t>
      </w:r>
      <w:r w:rsidR="001F768C">
        <w:rPr>
          <w:rFonts w:ascii="Verdana" w:hAnsi="Verdana"/>
          <w:sz w:val="18"/>
        </w:rPr>
        <w:t xml:space="preserve"> een bezoek </w:t>
      </w:r>
      <w:r w:rsidR="004D0FF9">
        <w:rPr>
          <w:rFonts w:ascii="Verdana" w:hAnsi="Verdana"/>
          <w:sz w:val="18"/>
        </w:rPr>
        <w:t xml:space="preserve">te </w:t>
      </w:r>
      <w:r w:rsidR="001F768C">
        <w:rPr>
          <w:rFonts w:ascii="Verdana" w:hAnsi="Verdana"/>
          <w:sz w:val="18"/>
        </w:rPr>
        <w:t xml:space="preserve">brengen </w:t>
      </w:r>
      <w:r w:rsidR="006850F7">
        <w:rPr>
          <w:rFonts w:ascii="Verdana" w:hAnsi="Verdana"/>
          <w:sz w:val="18"/>
        </w:rPr>
        <w:t>vanwege</w:t>
      </w:r>
      <w:r w:rsidR="001F768C">
        <w:rPr>
          <w:rFonts w:ascii="Verdana" w:hAnsi="Verdana"/>
          <w:sz w:val="18"/>
        </w:rPr>
        <w:t xml:space="preserve"> klachten over boorgeluiden, die achteraf </w:t>
      </w:r>
      <w:r w:rsidR="00867B2E">
        <w:rPr>
          <w:rFonts w:ascii="Verdana" w:hAnsi="Verdana"/>
          <w:sz w:val="18"/>
        </w:rPr>
        <w:t>n</w:t>
      </w:r>
      <w:r w:rsidR="001F768C">
        <w:rPr>
          <w:rFonts w:ascii="Verdana" w:hAnsi="Verdana"/>
          <w:sz w:val="18"/>
        </w:rPr>
        <w:t xml:space="preserve">iet van de huurder </w:t>
      </w:r>
      <w:r w:rsidR="00E54A68">
        <w:rPr>
          <w:rFonts w:ascii="Verdana" w:hAnsi="Verdana"/>
          <w:sz w:val="18"/>
        </w:rPr>
        <w:t xml:space="preserve">zelf </w:t>
      </w:r>
      <w:r w:rsidR="001F768C">
        <w:rPr>
          <w:rFonts w:ascii="Verdana" w:hAnsi="Verdana"/>
          <w:sz w:val="18"/>
        </w:rPr>
        <w:t xml:space="preserve">kwamen. </w:t>
      </w:r>
    </w:p>
    <w:p w14:paraId="40A545F7" w14:textId="77777777" w:rsidR="00DE02A0" w:rsidRPr="000D5BA9" w:rsidRDefault="00DE02A0" w:rsidP="000D5BA9">
      <w:pPr>
        <w:spacing w:after="0" w:line="360" w:lineRule="auto"/>
        <w:jc w:val="both"/>
        <w:rPr>
          <w:rFonts w:ascii="Verdana" w:hAnsi="Verdana"/>
          <w:sz w:val="18"/>
        </w:rPr>
      </w:pPr>
    </w:p>
    <w:p w14:paraId="1F79F2D8" w14:textId="77777777" w:rsidR="006A3AF8" w:rsidRDefault="00DE60C0" w:rsidP="006A3AF8">
      <w:pPr>
        <w:pStyle w:val="Kop3"/>
      </w:pPr>
      <w:bookmarkStart w:id="142" w:name="_Toc11658825"/>
      <w:bookmarkStart w:id="143" w:name="_Toc11746144"/>
      <w:r>
        <w:t>5</w:t>
      </w:r>
      <w:r w:rsidR="00A40D03">
        <w:t>.1.</w:t>
      </w:r>
      <w:r>
        <w:t>10</w:t>
      </w:r>
      <w:r w:rsidR="00A40D03">
        <w:t xml:space="preserve">. </w:t>
      </w:r>
      <w:r w:rsidR="00946C22">
        <w:t>Hennep voor eigen gebruik of bedrijfsmatig</w:t>
      </w:r>
      <w:bookmarkEnd w:id="142"/>
      <w:bookmarkEnd w:id="143"/>
      <w:r w:rsidR="00946C22" w:rsidRPr="00946C22">
        <w:t xml:space="preserve"> </w:t>
      </w:r>
    </w:p>
    <w:p w14:paraId="24660157" w14:textId="77777777" w:rsidR="000D5BA9" w:rsidRPr="003D6A05" w:rsidRDefault="000D5BA9" w:rsidP="000D5BA9">
      <w:pPr>
        <w:spacing w:after="0" w:line="360" w:lineRule="auto"/>
        <w:jc w:val="both"/>
        <w:rPr>
          <w:rFonts w:ascii="Verdana" w:hAnsi="Verdana"/>
          <w:sz w:val="18"/>
          <w:szCs w:val="18"/>
        </w:rPr>
      </w:pPr>
    </w:p>
    <w:p w14:paraId="784E3B45" w14:textId="4A637065" w:rsidR="00827CF6" w:rsidRDefault="004C1180" w:rsidP="000D5BA9">
      <w:pPr>
        <w:spacing w:after="0" w:line="360" w:lineRule="auto"/>
        <w:jc w:val="both"/>
        <w:rPr>
          <w:rFonts w:ascii="Verdana" w:hAnsi="Verdana"/>
          <w:sz w:val="18"/>
          <w:szCs w:val="18"/>
        </w:rPr>
      </w:pPr>
      <w:r>
        <w:rPr>
          <w:rFonts w:ascii="Verdana" w:hAnsi="Verdana"/>
          <w:sz w:val="18"/>
          <w:szCs w:val="18"/>
        </w:rPr>
        <w:t>Een topic dat</w:t>
      </w:r>
      <w:r w:rsidR="003D6A05" w:rsidRPr="003D6A05">
        <w:rPr>
          <w:rFonts w:ascii="Verdana" w:hAnsi="Verdana"/>
          <w:sz w:val="18"/>
          <w:szCs w:val="18"/>
        </w:rPr>
        <w:t xml:space="preserve"> in bijna alle uitspraken </w:t>
      </w:r>
      <w:r w:rsidR="003D6A05">
        <w:rPr>
          <w:rFonts w:ascii="Verdana" w:hAnsi="Verdana"/>
          <w:sz w:val="18"/>
          <w:szCs w:val="18"/>
        </w:rPr>
        <w:t xml:space="preserve">naar voren kwam. </w:t>
      </w:r>
      <w:r w:rsidR="00D777E8">
        <w:rPr>
          <w:rFonts w:ascii="Verdana" w:hAnsi="Verdana"/>
          <w:sz w:val="18"/>
          <w:szCs w:val="18"/>
        </w:rPr>
        <w:t>De Aanwijzing Opiu</w:t>
      </w:r>
      <w:r w:rsidR="001D679E">
        <w:rPr>
          <w:rFonts w:ascii="Verdana" w:hAnsi="Verdana"/>
          <w:sz w:val="18"/>
          <w:szCs w:val="18"/>
        </w:rPr>
        <w:t xml:space="preserve">mwet aangaande het onderscheid tussen </w:t>
      </w:r>
      <w:r w:rsidR="00DC6AC9">
        <w:rPr>
          <w:rFonts w:ascii="Verdana" w:hAnsi="Verdana"/>
          <w:sz w:val="18"/>
          <w:szCs w:val="18"/>
        </w:rPr>
        <w:t xml:space="preserve">hennep voor eigen gebruik of beroeps- of bedrijfsmatige doeleinden </w:t>
      </w:r>
      <w:r w:rsidR="00EA2C5F">
        <w:rPr>
          <w:rFonts w:ascii="Verdana" w:hAnsi="Verdana"/>
          <w:sz w:val="18"/>
          <w:szCs w:val="18"/>
        </w:rPr>
        <w:t xml:space="preserve">wordt </w:t>
      </w:r>
      <w:r w:rsidR="00F51B50">
        <w:rPr>
          <w:rFonts w:ascii="Verdana" w:hAnsi="Verdana"/>
          <w:sz w:val="18"/>
          <w:szCs w:val="18"/>
        </w:rPr>
        <w:t xml:space="preserve">doorgaans door de rechter aangehaald om te kunnen bepalen </w:t>
      </w:r>
      <w:r w:rsidR="005551B8">
        <w:rPr>
          <w:rFonts w:ascii="Verdana" w:hAnsi="Verdana"/>
          <w:sz w:val="18"/>
          <w:szCs w:val="18"/>
        </w:rPr>
        <w:t xml:space="preserve">welk oogmerk de huurder heeft voor </w:t>
      </w:r>
      <w:r>
        <w:rPr>
          <w:rFonts w:ascii="Verdana" w:hAnsi="Verdana"/>
          <w:sz w:val="18"/>
          <w:szCs w:val="18"/>
        </w:rPr>
        <w:t xml:space="preserve">het </w:t>
      </w:r>
      <w:r w:rsidR="005551B8">
        <w:rPr>
          <w:rFonts w:ascii="Verdana" w:hAnsi="Verdana"/>
          <w:sz w:val="18"/>
          <w:szCs w:val="18"/>
        </w:rPr>
        <w:t xml:space="preserve">voorhanden hebben van hennep. </w:t>
      </w:r>
      <w:r w:rsidR="001E2EA7">
        <w:rPr>
          <w:rFonts w:ascii="Verdana" w:hAnsi="Verdana"/>
          <w:sz w:val="18"/>
          <w:szCs w:val="18"/>
        </w:rPr>
        <w:t>Niettemin</w:t>
      </w:r>
      <w:r w:rsidR="005551B8">
        <w:rPr>
          <w:rFonts w:ascii="Verdana" w:hAnsi="Verdana"/>
          <w:sz w:val="18"/>
          <w:szCs w:val="18"/>
        </w:rPr>
        <w:t xml:space="preserve"> </w:t>
      </w:r>
      <w:r w:rsidR="0056231C">
        <w:rPr>
          <w:rFonts w:ascii="Verdana" w:hAnsi="Verdana"/>
          <w:sz w:val="18"/>
          <w:szCs w:val="18"/>
        </w:rPr>
        <w:t xml:space="preserve">wordt de hoeveelheid voor </w:t>
      </w:r>
      <w:r w:rsidR="00EF6459">
        <w:rPr>
          <w:rFonts w:ascii="Verdana" w:hAnsi="Verdana"/>
          <w:sz w:val="18"/>
          <w:szCs w:val="18"/>
        </w:rPr>
        <w:t xml:space="preserve">eigen gebruik (5 hennepplanten of 5 gram) </w:t>
      </w:r>
      <w:r w:rsidR="001E2EA7">
        <w:rPr>
          <w:rFonts w:ascii="Verdana" w:hAnsi="Verdana"/>
          <w:sz w:val="18"/>
          <w:szCs w:val="18"/>
        </w:rPr>
        <w:t xml:space="preserve">in sommige gevallen </w:t>
      </w:r>
      <w:r w:rsidR="00EF6459">
        <w:rPr>
          <w:rFonts w:ascii="Verdana" w:hAnsi="Verdana"/>
          <w:sz w:val="18"/>
          <w:szCs w:val="18"/>
        </w:rPr>
        <w:t>ruim</w:t>
      </w:r>
      <w:r w:rsidR="00604C99">
        <w:rPr>
          <w:rFonts w:ascii="Verdana" w:hAnsi="Verdana"/>
          <w:sz w:val="18"/>
          <w:szCs w:val="18"/>
        </w:rPr>
        <w:t>schoots</w:t>
      </w:r>
      <w:r w:rsidR="00EF6459">
        <w:rPr>
          <w:rFonts w:ascii="Verdana" w:hAnsi="Verdana"/>
          <w:sz w:val="18"/>
          <w:szCs w:val="18"/>
        </w:rPr>
        <w:t xml:space="preserve"> overschreden</w:t>
      </w:r>
      <w:r w:rsidR="001E2EA7">
        <w:rPr>
          <w:rFonts w:ascii="Verdana" w:hAnsi="Verdana"/>
          <w:sz w:val="18"/>
          <w:szCs w:val="18"/>
        </w:rPr>
        <w:t xml:space="preserve"> (</w:t>
      </w:r>
      <w:r w:rsidR="004F2615">
        <w:rPr>
          <w:rFonts w:ascii="Verdana" w:hAnsi="Verdana"/>
          <w:sz w:val="18"/>
          <w:szCs w:val="18"/>
        </w:rPr>
        <w:t>51</w:t>
      </w:r>
      <w:r w:rsidR="001E2EA7">
        <w:rPr>
          <w:rFonts w:ascii="Verdana" w:hAnsi="Verdana"/>
          <w:sz w:val="18"/>
          <w:szCs w:val="18"/>
        </w:rPr>
        <w:t xml:space="preserve"> hennep</w:t>
      </w:r>
      <w:r w:rsidR="004F2615">
        <w:rPr>
          <w:rFonts w:ascii="Verdana" w:hAnsi="Verdana"/>
          <w:sz w:val="18"/>
          <w:szCs w:val="18"/>
        </w:rPr>
        <w:t>planten</w:t>
      </w:r>
      <w:r w:rsidR="001E2EA7">
        <w:rPr>
          <w:rFonts w:ascii="Verdana" w:hAnsi="Verdana"/>
          <w:sz w:val="18"/>
          <w:szCs w:val="18"/>
        </w:rPr>
        <w:t>)</w:t>
      </w:r>
      <w:r w:rsidR="00EF6459">
        <w:rPr>
          <w:rFonts w:ascii="Verdana" w:hAnsi="Verdana"/>
          <w:sz w:val="18"/>
          <w:szCs w:val="18"/>
        </w:rPr>
        <w:t>, maar da</w:t>
      </w:r>
      <w:r w:rsidR="001E2EA7">
        <w:rPr>
          <w:rFonts w:ascii="Verdana" w:hAnsi="Verdana"/>
          <w:sz w:val="18"/>
          <w:szCs w:val="18"/>
        </w:rPr>
        <w:t xml:space="preserve">n </w:t>
      </w:r>
      <w:r w:rsidR="004F2615">
        <w:rPr>
          <w:rFonts w:ascii="Verdana" w:hAnsi="Verdana"/>
          <w:sz w:val="18"/>
          <w:szCs w:val="18"/>
        </w:rPr>
        <w:t xml:space="preserve">toch vindt de rechter dat de </w:t>
      </w:r>
      <w:r w:rsidR="005F16FA">
        <w:rPr>
          <w:rFonts w:ascii="Verdana" w:hAnsi="Verdana"/>
          <w:sz w:val="18"/>
          <w:szCs w:val="18"/>
        </w:rPr>
        <w:t>hennep bedoeld is voor eigen gebruik.</w:t>
      </w:r>
      <w:r w:rsidR="00ED392E" w:rsidRPr="00ED392E">
        <w:rPr>
          <w:rStyle w:val="Voetnootmarkering"/>
          <w:rFonts w:ascii="Verdana" w:hAnsi="Verdana"/>
          <w:sz w:val="18"/>
          <w:szCs w:val="18"/>
        </w:rPr>
        <w:t xml:space="preserve"> </w:t>
      </w:r>
      <w:r w:rsidR="00ED392E">
        <w:rPr>
          <w:rStyle w:val="Voetnootmarkering"/>
          <w:rFonts w:ascii="Verdana" w:hAnsi="Verdana"/>
          <w:sz w:val="18"/>
          <w:szCs w:val="18"/>
        </w:rPr>
        <w:footnoteReference w:id="207"/>
      </w:r>
      <w:r w:rsidR="005F16FA">
        <w:rPr>
          <w:rFonts w:ascii="Verdana" w:hAnsi="Verdana"/>
          <w:sz w:val="18"/>
          <w:szCs w:val="18"/>
        </w:rPr>
        <w:t xml:space="preserve"> </w:t>
      </w:r>
      <w:r w:rsidR="00604C99">
        <w:rPr>
          <w:rFonts w:ascii="Verdana" w:hAnsi="Verdana"/>
          <w:sz w:val="18"/>
          <w:szCs w:val="18"/>
        </w:rPr>
        <w:t>Dan kan de Aanwijzing Opiumwet volgens de rechter buiten beschouwing worden gelaten.</w:t>
      </w:r>
      <w:r w:rsidR="00ED392E">
        <w:rPr>
          <w:rFonts w:ascii="Verdana" w:hAnsi="Verdana"/>
          <w:sz w:val="18"/>
          <w:szCs w:val="18"/>
        </w:rPr>
        <w:t xml:space="preserve"> </w:t>
      </w:r>
      <w:r w:rsidR="00724EEE">
        <w:rPr>
          <w:rFonts w:ascii="Verdana" w:hAnsi="Verdana"/>
          <w:sz w:val="18"/>
          <w:szCs w:val="18"/>
        </w:rPr>
        <w:t xml:space="preserve">Dat hangt </w:t>
      </w:r>
      <w:r w:rsidR="002F3DCE">
        <w:rPr>
          <w:rFonts w:ascii="Verdana" w:hAnsi="Verdana"/>
          <w:sz w:val="18"/>
          <w:szCs w:val="18"/>
        </w:rPr>
        <w:t>af</w:t>
      </w:r>
      <w:r w:rsidR="00724EEE">
        <w:rPr>
          <w:rFonts w:ascii="Verdana" w:hAnsi="Verdana"/>
          <w:sz w:val="18"/>
          <w:szCs w:val="18"/>
        </w:rPr>
        <w:t xml:space="preserve"> van de </w:t>
      </w:r>
      <w:r w:rsidR="00724EEE">
        <w:rPr>
          <w:rFonts w:ascii="Verdana" w:hAnsi="Verdana"/>
          <w:sz w:val="18"/>
          <w:szCs w:val="18"/>
        </w:rPr>
        <w:lastRenderedPageBreak/>
        <w:t>omstandigheden van het geval; huurder heeft baat bij het gebruik van hennep door zijn ziekte</w:t>
      </w:r>
      <w:r w:rsidR="00542EAD">
        <w:rPr>
          <w:rFonts w:ascii="Verdana" w:hAnsi="Verdana"/>
          <w:sz w:val="18"/>
          <w:szCs w:val="18"/>
        </w:rPr>
        <w:t xml:space="preserve"> hetgeen </w:t>
      </w:r>
      <w:r w:rsidR="005F70D7">
        <w:rPr>
          <w:rFonts w:ascii="Verdana" w:hAnsi="Verdana"/>
          <w:sz w:val="18"/>
          <w:szCs w:val="18"/>
        </w:rPr>
        <w:t>slechts volstaat met hoge hoeveelheden (</w:t>
      </w:r>
      <w:r>
        <w:rPr>
          <w:rFonts w:ascii="Verdana" w:hAnsi="Verdana"/>
          <w:sz w:val="18"/>
          <w:szCs w:val="18"/>
        </w:rPr>
        <w:t xml:space="preserve">&gt; </w:t>
      </w:r>
      <w:r w:rsidR="005F70D7">
        <w:rPr>
          <w:rFonts w:ascii="Verdana" w:hAnsi="Verdana"/>
          <w:sz w:val="18"/>
          <w:szCs w:val="18"/>
        </w:rPr>
        <w:t xml:space="preserve">5 gram per </w:t>
      </w:r>
      <w:r w:rsidR="00734E5E">
        <w:rPr>
          <w:rFonts w:ascii="Verdana" w:hAnsi="Verdana"/>
          <w:sz w:val="18"/>
          <w:szCs w:val="18"/>
        </w:rPr>
        <w:t>dag)</w:t>
      </w:r>
      <w:r>
        <w:rPr>
          <w:rFonts w:ascii="Verdana" w:hAnsi="Verdana"/>
          <w:sz w:val="18"/>
          <w:szCs w:val="18"/>
        </w:rPr>
        <w:t>,</w:t>
      </w:r>
      <w:r w:rsidR="00734E5E">
        <w:rPr>
          <w:rFonts w:ascii="Verdana" w:hAnsi="Verdana"/>
          <w:sz w:val="18"/>
          <w:szCs w:val="18"/>
        </w:rPr>
        <w:t xml:space="preserve"> of</w:t>
      </w:r>
      <w:r w:rsidR="005D7A8E">
        <w:rPr>
          <w:rFonts w:ascii="Verdana" w:hAnsi="Verdana"/>
          <w:sz w:val="18"/>
          <w:szCs w:val="18"/>
        </w:rPr>
        <w:t xml:space="preserve"> de</w:t>
      </w:r>
      <w:r w:rsidR="00D95398">
        <w:rPr>
          <w:rFonts w:ascii="Verdana" w:hAnsi="Verdana"/>
          <w:sz w:val="18"/>
          <w:szCs w:val="18"/>
        </w:rPr>
        <w:t xml:space="preserve"> huurder heeft de hennep </w:t>
      </w:r>
      <w:r w:rsidR="005F70D7">
        <w:rPr>
          <w:rFonts w:ascii="Verdana" w:hAnsi="Verdana"/>
          <w:sz w:val="18"/>
          <w:szCs w:val="18"/>
        </w:rPr>
        <w:t xml:space="preserve">uitsluitend </w:t>
      </w:r>
      <w:r w:rsidR="00D95398">
        <w:rPr>
          <w:rFonts w:ascii="Verdana" w:hAnsi="Verdana"/>
          <w:sz w:val="18"/>
          <w:szCs w:val="18"/>
        </w:rPr>
        <w:t>voor zichzelf en vrienden</w:t>
      </w:r>
      <w:r w:rsidR="00724EEE">
        <w:rPr>
          <w:rFonts w:ascii="Verdana" w:hAnsi="Verdana"/>
          <w:sz w:val="18"/>
          <w:szCs w:val="18"/>
        </w:rPr>
        <w:t>.</w:t>
      </w:r>
      <w:r w:rsidR="002F78EC">
        <w:rPr>
          <w:rStyle w:val="Voetnootmarkering"/>
          <w:rFonts w:ascii="Verdana" w:hAnsi="Verdana"/>
          <w:sz w:val="18"/>
          <w:szCs w:val="18"/>
        </w:rPr>
        <w:footnoteReference w:id="208"/>
      </w:r>
      <w:r w:rsidR="00D5550E">
        <w:rPr>
          <w:rFonts w:ascii="Verdana" w:hAnsi="Verdana"/>
          <w:sz w:val="18"/>
          <w:szCs w:val="18"/>
        </w:rPr>
        <w:t xml:space="preserve"> Dat de hennepkwekerij nog in werking is aangetroffen doet daaraan niet aan af.</w:t>
      </w:r>
      <w:r w:rsidR="00724EEE">
        <w:rPr>
          <w:rFonts w:ascii="Verdana" w:hAnsi="Verdana"/>
          <w:sz w:val="18"/>
          <w:szCs w:val="18"/>
        </w:rPr>
        <w:t xml:space="preserve"> </w:t>
      </w:r>
    </w:p>
    <w:p w14:paraId="6C44D002" w14:textId="77777777" w:rsidR="00E6061A" w:rsidRDefault="00E6061A" w:rsidP="000D5BA9">
      <w:pPr>
        <w:spacing w:after="0" w:line="360" w:lineRule="auto"/>
        <w:jc w:val="both"/>
        <w:rPr>
          <w:rFonts w:ascii="Verdana" w:hAnsi="Verdana"/>
          <w:sz w:val="18"/>
          <w:szCs w:val="18"/>
        </w:rPr>
      </w:pPr>
    </w:p>
    <w:p w14:paraId="6474CFC8" w14:textId="0D0F2185" w:rsidR="00791AAE" w:rsidRDefault="00724EEE" w:rsidP="000D5BA9">
      <w:pPr>
        <w:spacing w:after="0" w:line="360" w:lineRule="auto"/>
        <w:jc w:val="both"/>
        <w:rPr>
          <w:rFonts w:ascii="Verdana" w:hAnsi="Verdana"/>
          <w:sz w:val="18"/>
          <w:szCs w:val="18"/>
        </w:rPr>
      </w:pPr>
      <w:r>
        <w:rPr>
          <w:rFonts w:ascii="Verdana" w:hAnsi="Verdana"/>
          <w:sz w:val="18"/>
          <w:szCs w:val="18"/>
        </w:rPr>
        <w:t>Een ander belangrijk</w:t>
      </w:r>
      <w:r w:rsidR="00055839">
        <w:rPr>
          <w:rFonts w:ascii="Verdana" w:hAnsi="Verdana"/>
          <w:sz w:val="18"/>
          <w:szCs w:val="18"/>
        </w:rPr>
        <w:t xml:space="preserve">e overweging die wordt gemaakt </w:t>
      </w:r>
      <w:r w:rsidR="004C1180">
        <w:rPr>
          <w:rFonts w:ascii="Verdana" w:hAnsi="Verdana"/>
          <w:sz w:val="18"/>
          <w:szCs w:val="18"/>
        </w:rPr>
        <w:t xml:space="preserve">is </w:t>
      </w:r>
      <w:r w:rsidR="00055839">
        <w:rPr>
          <w:rFonts w:ascii="Verdana" w:hAnsi="Verdana"/>
          <w:sz w:val="18"/>
          <w:szCs w:val="18"/>
        </w:rPr>
        <w:t>als</w:t>
      </w:r>
      <w:r w:rsidR="004C1180">
        <w:rPr>
          <w:rFonts w:ascii="Verdana" w:hAnsi="Verdana"/>
          <w:sz w:val="18"/>
          <w:szCs w:val="18"/>
        </w:rPr>
        <w:t xml:space="preserve"> er sprake is van eigen gebruik. Is daarvan sprake dan worden </w:t>
      </w:r>
      <w:r w:rsidR="008F1D78">
        <w:rPr>
          <w:rFonts w:ascii="Verdana" w:hAnsi="Verdana"/>
          <w:sz w:val="18"/>
          <w:szCs w:val="18"/>
        </w:rPr>
        <w:t>de algemene risico’s (waaronder brandgevaar en verloedering) minder snel aangenomen.</w:t>
      </w:r>
      <w:r w:rsidR="00BE2808">
        <w:rPr>
          <w:rFonts w:ascii="Verdana" w:hAnsi="Verdana"/>
          <w:sz w:val="18"/>
          <w:szCs w:val="18"/>
        </w:rPr>
        <w:t xml:space="preserve"> Daarnaast vindt de rechter </w:t>
      </w:r>
      <w:r w:rsidR="009138E8">
        <w:rPr>
          <w:rFonts w:ascii="Verdana" w:hAnsi="Verdana"/>
          <w:sz w:val="18"/>
          <w:szCs w:val="18"/>
        </w:rPr>
        <w:t>bij</w:t>
      </w:r>
      <w:r w:rsidR="00EF3B08">
        <w:rPr>
          <w:rFonts w:ascii="Verdana" w:hAnsi="Verdana"/>
          <w:sz w:val="18"/>
          <w:szCs w:val="18"/>
        </w:rPr>
        <w:t xml:space="preserve"> eigen gebruik </w:t>
      </w:r>
      <w:r w:rsidR="002C0DF2">
        <w:rPr>
          <w:rFonts w:ascii="Verdana" w:hAnsi="Verdana"/>
          <w:sz w:val="18"/>
          <w:szCs w:val="18"/>
        </w:rPr>
        <w:t xml:space="preserve">dat </w:t>
      </w:r>
      <w:r w:rsidR="00EF3B08">
        <w:rPr>
          <w:rFonts w:ascii="Verdana" w:hAnsi="Verdana"/>
          <w:sz w:val="18"/>
          <w:szCs w:val="18"/>
        </w:rPr>
        <w:t xml:space="preserve">de huurder niet in strijd heeft gehandeld met goed huurderschap of </w:t>
      </w:r>
      <w:r w:rsidR="004C1180">
        <w:rPr>
          <w:rFonts w:ascii="Verdana" w:hAnsi="Verdana"/>
          <w:sz w:val="18"/>
          <w:szCs w:val="18"/>
        </w:rPr>
        <w:t xml:space="preserve">met </w:t>
      </w:r>
      <w:r w:rsidR="00EF3B08">
        <w:rPr>
          <w:rFonts w:ascii="Verdana" w:hAnsi="Verdana"/>
          <w:sz w:val="18"/>
          <w:szCs w:val="18"/>
        </w:rPr>
        <w:t>de bestemming van de woning.</w:t>
      </w:r>
      <w:r w:rsidR="00BF6459">
        <w:rPr>
          <w:rFonts w:ascii="Verdana" w:hAnsi="Verdana"/>
          <w:sz w:val="18"/>
          <w:szCs w:val="18"/>
        </w:rPr>
        <w:t xml:space="preserve"> Een bedrijfsmatige teelt</w:t>
      </w:r>
      <w:r w:rsidR="00EF3B08">
        <w:rPr>
          <w:rFonts w:ascii="Verdana" w:hAnsi="Verdana"/>
          <w:sz w:val="18"/>
          <w:szCs w:val="18"/>
        </w:rPr>
        <w:t xml:space="preserve"> </w:t>
      </w:r>
      <w:r w:rsidR="00BF6459">
        <w:rPr>
          <w:rFonts w:ascii="Verdana" w:hAnsi="Verdana"/>
          <w:sz w:val="18"/>
          <w:szCs w:val="18"/>
        </w:rPr>
        <w:t xml:space="preserve">daarentegen zou wel direct moeten leiden tot een ‘toerekenbare’ tekortkoming. </w:t>
      </w:r>
      <w:r w:rsidR="005B52D0">
        <w:rPr>
          <w:rFonts w:ascii="Verdana" w:hAnsi="Verdana"/>
          <w:sz w:val="18"/>
          <w:szCs w:val="18"/>
        </w:rPr>
        <w:t xml:space="preserve">Verder kan opslaan van hennep in een zak (7 kilo) ook niet als bedrijfsmatig worden aangemerkt, als voldoende aannemelijk is gemaakt dat de hennep bedoeld was voor </w:t>
      </w:r>
      <w:r w:rsidR="007C5567">
        <w:rPr>
          <w:rFonts w:ascii="Verdana" w:hAnsi="Verdana"/>
          <w:sz w:val="18"/>
          <w:szCs w:val="18"/>
        </w:rPr>
        <w:t>doorverkoop aan een of meerdere coffeeshops.</w:t>
      </w:r>
      <w:r w:rsidR="00A63111">
        <w:rPr>
          <w:rStyle w:val="Voetnootmarkering"/>
          <w:rFonts w:ascii="Verdana" w:hAnsi="Verdana"/>
          <w:sz w:val="18"/>
          <w:szCs w:val="18"/>
        </w:rPr>
        <w:footnoteReference w:id="209"/>
      </w:r>
      <w:r w:rsidR="007C5567">
        <w:rPr>
          <w:rFonts w:ascii="Verdana" w:hAnsi="Verdana"/>
          <w:sz w:val="18"/>
          <w:szCs w:val="18"/>
        </w:rPr>
        <w:t xml:space="preserve"> </w:t>
      </w:r>
      <w:r w:rsidR="006775D4">
        <w:rPr>
          <w:rFonts w:ascii="Verdana" w:hAnsi="Verdana"/>
          <w:sz w:val="18"/>
          <w:szCs w:val="18"/>
        </w:rPr>
        <w:t xml:space="preserve">Een ander uiterste </w:t>
      </w:r>
      <w:r w:rsidR="004C1180">
        <w:rPr>
          <w:rFonts w:ascii="Verdana" w:hAnsi="Verdana"/>
          <w:sz w:val="18"/>
          <w:szCs w:val="18"/>
        </w:rPr>
        <w:t>is die in</w:t>
      </w:r>
      <w:r w:rsidR="00734E5E">
        <w:rPr>
          <w:rFonts w:ascii="Verdana" w:hAnsi="Verdana"/>
          <w:sz w:val="18"/>
          <w:szCs w:val="18"/>
        </w:rPr>
        <w:t xml:space="preserve"> uitspraak</w:t>
      </w:r>
      <w:r w:rsidR="006775D4">
        <w:rPr>
          <w:rFonts w:ascii="Verdana" w:hAnsi="Verdana"/>
          <w:sz w:val="18"/>
          <w:szCs w:val="18"/>
        </w:rPr>
        <w:t xml:space="preserve"> </w:t>
      </w:r>
      <w:r w:rsidR="002C0DF2">
        <w:rPr>
          <w:rFonts w:ascii="Verdana" w:hAnsi="Verdana"/>
          <w:sz w:val="18"/>
          <w:szCs w:val="18"/>
        </w:rPr>
        <w:t>15</w:t>
      </w:r>
      <w:r w:rsidR="004C1180">
        <w:rPr>
          <w:rFonts w:ascii="Verdana" w:hAnsi="Verdana"/>
          <w:sz w:val="18"/>
          <w:szCs w:val="18"/>
        </w:rPr>
        <w:t>. Daar</w:t>
      </w:r>
      <w:r w:rsidR="002C0DF2">
        <w:rPr>
          <w:rFonts w:ascii="Verdana" w:hAnsi="Verdana"/>
          <w:sz w:val="18"/>
          <w:szCs w:val="18"/>
        </w:rPr>
        <w:t xml:space="preserve"> </w:t>
      </w:r>
      <w:r w:rsidR="002F3DCE">
        <w:rPr>
          <w:rFonts w:ascii="Verdana" w:hAnsi="Verdana"/>
          <w:sz w:val="18"/>
          <w:szCs w:val="18"/>
        </w:rPr>
        <w:t>werden 357</w:t>
      </w:r>
      <w:r w:rsidR="007350A2">
        <w:rPr>
          <w:rFonts w:ascii="Verdana" w:hAnsi="Verdana"/>
          <w:sz w:val="18"/>
          <w:szCs w:val="18"/>
        </w:rPr>
        <w:t xml:space="preserve"> hennepstekjes, tezamen met 12 (niet aangesloten) assimilatielampen, 14 droogrekken en een weegschaal</w:t>
      </w:r>
      <w:r w:rsidR="00C132CF">
        <w:rPr>
          <w:rFonts w:ascii="Verdana" w:hAnsi="Verdana"/>
          <w:sz w:val="18"/>
          <w:szCs w:val="18"/>
        </w:rPr>
        <w:t xml:space="preserve"> aangetroffen</w:t>
      </w:r>
      <w:r w:rsidR="007350A2">
        <w:rPr>
          <w:rFonts w:ascii="Verdana" w:hAnsi="Verdana"/>
          <w:sz w:val="18"/>
          <w:szCs w:val="18"/>
        </w:rPr>
        <w:t>.</w:t>
      </w:r>
      <w:r w:rsidR="00C132CF">
        <w:rPr>
          <w:rFonts w:ascii="Verdana" w:hAnsi="Verdana"/>
          <w:sz w:val="18"/>
          <w:szCs w:val="18"/>
        </w:rPr>
        <w:t xml:space="preserve"> </w:t>
      </w:r>
      <w:r w:rsidR="00F03009">
        <w:rPr>
          <w:rFonts w:ascii="Verdana" w:hAnsi="Verdana"/>
          <w:sz w:val="18"/>
          <w:szCs w:val="18"/>
        </w:rPr>
        <w:t>De rechter ging ervan uit dat de stekjes nog gekweekt of verhandeld moesten worden</w:t>
      </w:r>
      <w:r w:rsidR="00510776">
        <w:rPr>
          <w:rFonts w:ascii="Verdana" w:hAnsi="Verdana"/>
          <w:sz w:val="18"/>
          <w:szCs w:val="18"/>
        </w:rPr>
        <w:t xml:space="preserve">. Maar door de wijze van opslag en inrichting </w:t>
      </w:r>
      <w:r w:rsidR="0084197A">
        <w:rPr>
          <w:rFonts w:ascii="Verdana" w:hAnsi="Verdana"/>
          <w:sz w:val="18"/>
          <w:szCs w:val="18"/>
        </w:rPr>
        <w:t xml:space="preserve">nam de rechter aan dat </w:t>
      </w:r>
      <w:r w:rsidR="00734E5E">
        <w:rPr>
          <w:rFonts w:ascii="Verdana" w:hAnsi="Verdana"/>
          <w:sz w:val="18"/>
          <w:szCs w:val="18"/>
        </w:rPr>
        <w:t>het</w:t>
      </w:r>
      <w:r w:rsidR="0084197A">
        <w:rPr>
          <w:rFonts w:ascii="Verdana" w:hAnsi="Verdana"/>
          <w:sz w:val="18"/>
          <w:szCs w:val="18"/>
        </w:rPr>
        <w:t xml:space="preserve"> stekje ergens anders afgeleverd zouden worden. Daarom </w:t>
      </w:r>
      <w:r w:rsidR="00000F95">
        <w:rPr>
          <w:rFonts w:ascii="Verdana" w:hAnsi="Verdana"/>
          <w:sz w:val="18"/>
          <w:szCs w:val="18"/>
        </w:rPr>
        <w:t>kon niet worden uitgegaan van beroeps- en/of bedrijfsmatig handelen.</w:t>
      </w:r>
      <w:r w:rsidR="003473F3">
        <w:rPr>
          <w:rStyle w:val="Voetnootmarkering"/>
          <w:rFonts w:ascii="Verdana" w:hAnsi="Verdana"/>
          <w:sz w:val="18"/>
          <w:szCs w:val="18"/>
        </w:rPr>
        <w:footnoteReference w:id="210"/>
      </w:r>
      <w:r w:rsidR="00000F95">
        <w:rPr>
          <w:rFonts w:ascii="Verdana" w:hAnsi="Verdana"/>
          <w:sz w:val="18"/>
          <w:szCs w:val="18"/>
        </w:rPr>
        <w:t xml:space="preserve"> </w:t>
      </w:r>
    </w:p>
    <w:p w14:paraId="46BAEA87" w14:textId="17770D6B" w:rsidR="009C626A" w:rsidRDefault="009C626A" w:rsidP="000D5BA9">
      <w:pPr>
        <w:spacing w:after="0" w:line="360" w:lineRule="auto"/>
        <w:jc w:val="both"/>
        <w:rPr>
          <w:rFonts w:ascii="Verdana" w:hAnsi="Verdana"/>
          <w:sz w:val="18"/>
          <w:szCs w:val="18"/>
        </w:rPr>
      </w:pPr>
    </w:p>
    <w:p w14:paraId="4D4A7BF1" w14:textId="3D819DA0" w:rsidR="00EE5BC9" w:rsidRDefault="00EE5BC9" w:rsidP="000D5BA9">
      <w:pPr>
        <w:spacing w:after="0" w:line="360" w:lineRule="auto"/>
        <w:jc w:val="both"/>
        <w:rPr>
          <w:rFonts w:ascii="Verdana" w:hAnsi="Verdana"/>
          <w:sz w:val="18"/>
          <w:szCs w:val="18"/>
        </w:rPr>
      </w:pPr>
    </w:p>
    <w:p w14:paraId="3088CB22" w14:textId="581CF42A" w:rsidR="00EE5BC9" w:rsidRDefault="00EE5BC9" w:rsidP="000D5BA9">
      <w:pPr>
        <w:spacing w:after="0" w:line="360" w:lineRule="auto"/>
        <w:jc w:val="both"/>
        <w:rPr>
          <w:rFonts w:ascii="Verdana" w:hAnsi="Verdana"/>
          <w:sz w:val="18"/>
          <w:szCs w:val="18"/>
        </w:rPr>
      </w:pPr>
    </w:p>
    <w:p w14:paraId="69CFDB87" w14:textId="5347C2F8" w:rsidR="00EE5BC9" w:rsidRDefault="00EE5BC9" w:rsidP="000D5BA9">
      <w:pPr>
        <w:spacing w:after="0" w:line="360" w:lineRule="auto"/>
        <w:jc w:val="both"/>
        <w:rPr>
          <w:rFonts w:ascii="Verdana" w:hAnsi="Verdana"/>
          <w:sz w:val="18"/>
          <w:szCs w:val="18"/>
        </w:rPr>
      </w:pPr>
    </w:p>
    <w:p w14:paraId="030F7FE3" w14:textId="559AA588" w:rsidR="00EE5BC9" w:rsidRDefault="00EE5BC9" w:rsidP="000D5BA9">
      <w:pPr>
        <w:spacing w:after="0" w:line="360" w:lineRule="auto"/>
        <w:jc w:val="both"/>
        <w:rPr>
          <w:rFonts w:ascii="Verdana" w:hAnsi="Verdana"/>
          <w:sz w:val="18"/>
          <w:szCs w:val="18"/>
        </w:rPr>
      </w:pPr>
    </w:p>
    <w:p w14:paraId="28CD43BB" w14:textId="481614E1" w:rsidR="00EE5BC9" w:rsidRDefault="00EE5BC9" w:rsidP="000D5BA9">
      <w:pPr>
        <w:spacing w:after="0" w:line="360" w:lineRule="auto"/>
        <w:jc w:val="both"/>
        <w:rPr>
          <w:rFonts w:ascii="Verdana" w:hAnsi="Verdana"/>
          <w:sz w:val="18"/>
          <w:szCs w:val="18"/>
        </w:rPr>
      </w:pPr>
    </w:p>
    <w:p w14:paraId="122BE371" w14:textId="4B05FD01" w:rsidR="00EE5BC9" w:rsidRDefault="00EE5BC9" w:rsidP="000D5BA9">
      <w:pPr>
        <w:spacing w:after="0" w:line="360" w:lineRule="auto"/>
        <w:jc w:val="both"/>
        <w:rPr>
          <w:rFonts w:ascii="Verdana" w:hAnsi="Verdana"/>
          <w:sz w:val="18"/>
          <w:szCs w:val="18"/>
        </w:rPr>
      </w:pPr>
    </w:p>
    <w:p w14:paraId="3FC7DBCA" w14:textId="1AC55579" w:rsidR="00EE5BC9" w:rsidRDefault="00EE5BC9" w:rsidP="000D5BA9">
      <w:pPr>
        <w:spacing w:after="0" w:line="360" w:lineRule="auto"/>
        <w:jc w:val="both"/>
        <w:rPr>
          <w:rFonts w:ascii="Verdana" w:hAnsi="Verdana"/>
          <w:sz w:val="18"/>
          <w:szCs w:val="18"/>
        </w:rPr>
      </w:pPr>
    </w:p>
    <w:p w14:paraId="1F6CC6D8" w14:textId="4599202D" w:rsidR="00EE5BC9" w:rsidRDefault="00EE5BC9" w:rsidP="000D5BA9">
      <w:pPr>
        <w:spacing w:after="0" w:line="360" w:lineRule="auto"/>
        <w:jc w:val="both"/>
        <w:rPr>
          <w:rFonts w:ascii="Verdana" w:hAnsi="Verdana"/>
          <w:sz w:val="18"/>
          <w:szCs w:val="18"/>
        </w:rPr>
      </w:pPr>
    </w:p>
    <w:p w14:paraId="1E742622" w14:textId="2F1053AC" w:rsidR="00EE5BC9" w:rsidRDefault="00EE5BC9" w:rsidP="000D5BA9">
      <w:pPr>
        <w:spacing w:after="0" w:line="360" w:lineRule="auto"/>
        <w:jc w:val="both"/>
        <w:rPr>
          <w:rFonts w:ascii="Verdana" w:hAnsi="Verdana"/>
          <w:sz w:val="18"/>
          <w:szCs w:val="18"/>
        </w:rPr>
      </w:pPr>
    </w:p>
    <w:p w14:paraId="2066BDF6" w14:textId="550DCEE0" w:rsidR="00EE5BC9" w:rsidRDefault="00EE5BC9" w:rsidP="000D5BA9">
      <w:pPr>
        <w:spacing w:after="0" w:line="360" w:lineRule="auto"/>
        <w:jc w:val="both"/>
        <w:rPr>
          <w:rFonts w:ascii="Verdana" w:hAnsi="Verdana"/>
          <w:sz w:val="18"/>
          <w:szCs w:val="18"/>
        </w:rPr>
      </w:pPr>
    </w:p>
    <w:p w14:paraId="0DC64557" w14:textId="07B9B4D5" w:rsidR="00EE5BC9" w:rsidRDefault="00EE5BC9" w:rsidP="000D5BA9">
      <w:pPr>
        <w:spacing w:after="0" w:line="360" w:lineRule="auto"/>
        <w:jc w:val="both"/>
        <w:rPr>
          <w:rFonts w:ascii="Verdana" w:hAnsi="Verdana"/>
          <w:sz w:val="18"/>
          <w:szCs w:val="18"/>
        </w:rPr>
      </w:pPr>
    </w:p>
    <w:p w14:paraId="7A5AF2F7" w14:textId="3783B6A2" w:rsidR="00EE5BC9" w:rsidRDefault="00EE5BC9" w:rsidP="000D5BA9">
      <w:pPr>
        <w:spacing w:after="0" w:line="360" w:lineRule="auto"/>
        <w:jc w:val="both"/>
        <w:rPr>
          <w:rFonts w:ascii="Verdana" w:hAnsi="Verdana"/>
          <w:sz w:val="18"/>
          <w:szCs w:val="18"/>
        </w:rPr>
      </w:pPr>
    </w:p>
    <w:p w14:paraId="53023A0B" w14:textId="619A507C" w:rsidR="00EE5BC9" w:rsidRDefault="00EE5BC9" w:rsidP="000D5BA9">
      <w:pPr>
        <w:spacing w:after="0" w:line="360" w:lineRule="auto"/>
        <w:jc w:val="both"/>
        <w:rPr>
          <w:rFonts w:ascii="Verdana" w:hAnsi="Verdana"/>
          <w:sz w:val="18"/>
          <w:szCs w:val="18"/>
        </w:rPr>
      </w:pPr>
    </w:p>
    <w:p w14:paraId="780E8B52" w14:textId="5E2C0FB1" w:rsidR="00EE5BC9" w:rsidRDefault="00EE5BC9" w:rsidP="000D5BA9">
      <w:pPr>
        <w:spacing w:after="0" w:line="360" w:lineRule="auto"/>
        <w:jc w:val="both"/>
        <w:rPr>
          <w:rFonts w:ascii="Verdana" w:hAnsi="Verdana"/>
          <w:sz w:val="18"/>
          <w:szCs w:val="18"/>
        </w:rPr>
      </w:pPr>
    </w:p>
    <w:p w14:paraId="5B62E246" w14:textId="24F2C457" w:rsidR="00EE5BC9" w:rsidRDefault="00EE5BC9" w:rsidP="000D5BA9">
      <w:pPr>
        <w:spacing w:after="0" w:line="360" w:lineRule="auto"/>
        <w:jc w:val="both"/>
        <w:rPr>
          <w:rFonts w:ascii="Verdana" w:hAnsi="Verdana"/>
          <w:sz w:val="18"/>
          <w:szCs w:val="18"/>
        </w:rPr>
      </w:pPr>
    </w:p>
    <w:p w14:paraId="1062FB80" w14:textId="6F32E531" w:rsidR="00EE5BC9" w:rsidRDefault="00EE5BC9" w:rsidP="000D5BA9">
      <w:pPr>
        <w:spacing w:after="0" w:line="360" w:lineRule="auto"/>
        <w:jc w:val="both"/>
        <w:rPr>
          <w:rFonts w:ascii="Verdana" w:hAnsi="Verdana"/>
          <w:sz w:val="18"/>
          <w:szCs w:val="18"/>
        </w:rPr>
      </w:pPr>
    </w:p>
    <w:p w14:paraId="0E8F8423" w14:textId="40032739" w:rsidR="00EE5BC9" w:rsidRDefault="00EE5BC9" w:rsidP="000D5BA9">
      <w:pPr>
        <w:spacing w:after="0" w:line="360" w:lineRule="auto"/>
        <w:jc w:val="both"/>
        <w:rPr>
          <w:rFonts w:ascii="Verdana" w:hAnsi="Verdana"/>
          <w:sz w:val="18"/>
          <w:szCs w:val="18"/>
        </w:rPr>
      </w:pPr>
    </w:p>
    <w:p w14:paraId="54048102" w14:textId="6AF8A1FF" w:rsidR="00EE5BC9" w:rsidRDefault="00EE5BC9" w:rsidP="000D5BA9">
      <w:pPr>
        <w:spacing w:after="0" w:line="360" w:lineRule="auto"/>
        <w:jc w:val="both"/>
        <w:rPr>
          <w:rFonts w:ascii="Verdana" w:hAnsi="Verdana"/>
          <w:sz w:val="18"/>
          <w:szCs w:val="18"/>
        </w:rPr>
      </w:pPr>
    </w:p>
    <w:p w14:paraId="5F6B9E8F" w14:textId="6B9A271A" w:rsidR="00EE5BC9" w:rsidRDefault="00EE5BC9" w:rsidP="000D5BA9">
      <w:pPr>
        <w:spacing w:after="0" w:line="360" w:lineRule="auto"/>
        <w:jc w:val="both"/>
        <w:rPr>
          <w:rFonts w:ascii="Verdana" w:hAnsi="Verdana"/>
          <w:sz w:val="18"/>
          <w:szCs w:val="18"/>
        </w:rPr>
      </w:pPr>
    </w:p>
    <w:p w14:paraId="13DB05A3" w14:textId="77777777" w:rsidR="00EE5BC9" w:rsidRDefault="00EE5BC9" w:rsidP="000D5BA9">
      <w:pPr>
        <w:spacing w:after="0" w:line="360" w:lineRule="auto"/>
        <w:jc w:val="both"/>
        <w:rPr>
          <w:rFonts w:ascii="Verdana" w:hAnsi="Verdana"/>
          <w:sz w:val="18"/>
          <w:szCs w:val="18"/>
        </w:rPr>
      </w:pPr>
    </w:p>
    <w:p w14:paraId="70540711" w14:textId="78E8CBD3" w:rsidR="00737295" w:rsidRDefault="00BD4CED" w:rsidP="00834BBE">
      <w:pPr>
        <w:pStyle w:val="Kop2"/>
      </w:pPr>
      <w:bookmarkStart w:id="144" w:name="_Toc11658826"/>
      <w:bookmarkStart w:id="145" w:name="_Toc11746145"/>
      <w:r>
        <w:lastRenderedPageBreak/>
        <w:t>5</w:t>
      </w:r>
      <w:r w:rsidR="00737295">
        <w:t>.</w:t>
      </w:r>
      <w:r w:rsidR="00A15667">
        <w:t>2</w:t>
      </w:r>
      <w:r w:rsidR="00737295">
        <w:t>. Toegewezen uitspraken</w:t>
      </w:r>
      <w:bookmarkEnd w:id="144"/>
      <w:bookmarkEnd w:id="145"/>
    </w:p>
    <w:p w14:paraId="62A00817" w14:textId="77777777" w:rsidR="001D0277" w:rsidRDefault="001D0277" w:rsidP="00950015">
      <w:pPr>
        <w:spacing w:after="0" w:line="360" w:lineRule="auto"/>
        <w:jc w:val="both"/>
        <w:rPr>
          <w:rFonts w:ascii="Verdana" w:hAnsi="Verdana"/>
          <w:sz w:val="18"/>
        </w:rPr>
      </w:pPr>
    </w:p>
    <w:p w14:paraId="3063505E" w14:textId="77777777" w:rsidR="00C74855" w:rsidRPr="004C155C" w:rsidRDefault="00BD4CED" w:rsidP="004C155C">
      <w:pPr>
        <w:pStyle w:val="Kop3"/>
      </w:pPr>
      <w:bookmarkStart w:id="146" w:name="_Toc11658827"/>
      <w:bookmarkStart w:id="147" w:name="_Toc11746146"/>
      <w:r>
        <w:t>5</w:t>
      </w:r>
      <w:r w:rsidR="001D0277">
        <w:t>.</w:t>
      </w:r>
      <w:r w:rsidR="002D6839">
        <w:t>2</w:t>
      </w:r>
      <w:r w:rsidR="001D0277">
        <w:t>.1. Persoonlijke</w:t>
      </w:r>
      <w:r w:rsidR="00C74855">
        <w:t>/bijzondere omstandigheden huurder</w:t>
      </w:r>
      <w:bookmarkEnd w:id="146"/>
      <w:bookmarkEnd w:id="147"/>
    </w:p>
    <w:p w14:paraId="6D0F0335" w14:textId="77777777" w:rsidR="004C155C" w:rsidRDefault="004C155C" w:rsidP="004C155C">
      <w:pPr>
        <w:spacing w:after="0" w:line="360" w:lineRule="auto"/>
        <w:jc w:val="both"/>
        <w:rPr>
          <w:rFonts w:ascii="Verdana" w:hAnsi="Verdana"/>
          <w:sz w:val="18"/>
        </w:rPr>
      </w:pPr>
    </w:p>
    <w:p w14:paraId="73FAF905" w14:textId="77777777" w:rsidR="00380E9A" w:rsidRDefault="00387FB3" w:rsidP="004C155C">
      <w:pPr>
        <w:spacing w:after="0" w:line="360" w:lineRule="auto"/>
        <w:jc w:val="both"/>
        <w:rPr>
          <w:rFonts w:ascii="Verdana" w:hAnsi="Verdana"/>
          <w:sz w:val="18"/>
        </w:rPr>
      </w:pPr>
      <w:r>
        <w:rPr>
          <w:rFonts w:ascii="Verdana" w:hAnsi="Verdana"/>
          <w:sz w:val="18"/>
        </w:rPr>
        <w:t>Ook b</w:t>
      </w:r>
      <w:r w:rsidR="004C155C" w:rsidRPr="004C155C">
        <w:rPr>
          <w:rFonts w:ascii="Verdana" w:hAnsi="Verdana"/>
          <w:sz w:val="18"/>
        </w:rPr>
        <w:t>ij de</w:t>
      </w:r>
      <w:r w:rsidR="004C155C">
        <w:rPr>
          <w:rFonts w:ascii="Verdana" w:hAnsi="Verdana"/>
          <w:sz w:val="18"/>
        </w:rPr>
        <w:t xml:space="preserve"> afgewezen uitspraken </w:t>
      </w:r>
      <w:r w:rsidR="00DF35D0">
        <w:rPr>
          <w:rFonts w:ascii="Verdana" w:hAnsi="Verdana"/>
          <w:sz w:val="18"/>
        </w:rPr>
        <w:t xml:space="preserve">komen de persoonlijke en bijzondere omstandigheden </w:t>
      </w:r>
      <w:r w:rsidR="004C1180">
        <w:rPr>
          <w:rFonts w:ascii="Verdana" w:hAnsi="Verdana"/>
          <w:sz w:val="18"/>
        </w:rPr>
        <w:t xml:space="preserve">weer </w:t>
      </w:r>
      <w:r w:rsidR="002B11AF">
        <w:rPr>
          <w:rFonts w:ascii="Verdana" w:hAnsi="Verdana"/>
          <w:sz w:val="18"/>
        </w:rPr>
        <w:t xml:space="preserve">aan bod. </w:t>
      </w:r>
      <w:r w:rsidR="00F116AA">
        <w:rPr>
          <w:rFonts w:ascii="Verdana" w:hAnsi="Verdana"/>
          <w:sz w:val="18"/>
        </w:rPr>
        <w:t>In tegenstelling</w:t>
      </w:r>
      <w:r w:rsidR="00BB2AF4">
        <w:rPr>
          <w:rFonts w:ascii="Verdana" w:hAnsi="Verdana"/>
          <w:sz w:val="18"/>
        </w:rPr>
        <w:t xml:space="preserve"> </w:t>
      </w:r>
      <w:r w:rsidR="008C5AC8">
        <w:rPr>
          <w:rFonts w:ascii="Verdana" w:hAnsi="Verdana"/>
          <w:sz w:val="18"/>
        </w:rPr>
        <w:t>de uitspraken</w:t>
      </w:r>
      <w:r w:rsidR="00392FC8">
        <w:rPr>
          <w:rFonts w:ascii="Verdana" w:hAnsi="Verdana"/>
          <w:sz w:val="18"/>
        </w:rPr>
        <w:t xml:space="preserve"> die werden afgewezen, vond de rechter </w:t>
      </w:r>
      <w:r w:rsidR="00D52694">
        <w:rPr>
          <w:rFonts w:ascii="Verdana" w:hAnsi="Verdana"/>
          <w:sz w:val="18"/>
        </w:rPr>
        <w:t>in de toegewezen uitspraken het</w:t>
      </w:r>
      <w:r w:rsidR="00D86402">
        <w:rPr>
          <w:rFonts w:ascii="Verdana" w:hAnsi="Verdana"/>
          <w:sz w:val="18"/>
        </w:rPr>
        <w:t xml:space="preserve"> beroe</w:t>
      </w:r>
      <w:r w:rsidR="00D52694">
        <w:rPr>
          <w:rFonts w:ascii="Verdana" w:hAnsi="Verdana"/>
          <w:sz w:val="18"/>
        </w:rPr>
        <w:t>p</w:t>
      </w:r>
      <w:r w:rsidR="00D86402">
        <w:rPr>
          <w:rFonts w:ascii="Verdana" w:hAnsi="Verdana"/>
          <w:sz w:val="18"/>
        </w:rPr>
        <w:t xml:space="preserve"> op de persoonlijke omstandigheden </w:t>
      </w:r>
      <w:r w:rsidR="00B604A6">
        <w:rPr>
          <w:rFonts w:ascii="Verdana" w:hAnsi="Verdana"/>
          <w:sz w:val="18"/>
        </w:rPr>
        <w:t>van de huurder</w:t>
      </w:r>
      <w:r w:rsidR="00D86402">
        <w:rPr>
          <w:rFonts w:ascii="Verdana" w:hAnsi="Verdana"/>
          <w:sz w:val="18"/>
        </w:rPr>
        <w:t xml:space="preserve"> niet </w:t>
      </w:r>
      <w:r w:rsidR="00356EAC">
        <w:rPr>
          <w:rFonts w:ascii="Verdana" w:hAnsi="Verdana"/>
          <w:sz w:val="18"/>
        </w:rPr>
        <w:t>afdoende om de ontbinding niet te rechtvaardigen.</w:t>
      </w:r>
      <w:r w:rsidR="00380E9A">
        <w:rPr>
          <w:rFonts w:ascii="Verdana" w:hAnsi="Verdana"/>
          <w:sz w:val="18"/>
        </w:rPr>
        <w:t xml:space="preserve"> </w:t>
      </w:r>
      <w:r w:rsidR="00E44164">
        <w:rPr>
          <w:rFonts w:ascii="Verdana" w:hAnsi="Verdana"/>
          <w:sz w:val="18"/>
        </w:rPr>
        <w:t>Het profiel van de huurder dat</w:t>
      </w:r>
      <w:r w:rsidR="002E58D0">
        <w:rPr>
          <w:rFonts w:ascii="Verdana" w:hAnsi="Verdana"/>
          <w:sz w:val="18"/>
        </w:rPr>
        <w:t xml:space="preserve"> in het voorgaande is behandeld wordt ook gezien als persoonlijke omstandigheden. </w:t>
      </w:r>
      <w:r w:rsidR="00380E9A">
        <w:rPr>
          <w:rFonts w:ascii="Verdana" w:hAnsi="Verdana"/>
          <w:sz w:val="18"/>
        </w:rPr>
        <w:t>De volgende overweging</w:t>
      </w:r>
      <w:r w:rsidR="004C1180">
        <w:rPr>
          <w:rFonts w:ascii="Verdana" w:hAnsi="Verdana"/>
          <w:sz w:val="18"/>
        </w:rPr>
        <w:t>en</w:t>
      </w:r>
      <w:r w:rsidR="00380E9A">
        <w:rPr>
          <w:rFonts w:ascii="Verdana" w:hAnsi="Verdana"/>
          <w:sz w:val="18"/>
        </w:rPr>
        <w:t xml:space="preserve"> werden daarbij meegenomen:</w:t>
      </w:r>
    </w:p>
    <w:p w14:paraId="7E301CE3" w14:textId="77777777" w:rsidR="00380E9A" w:rsidRDefault="00380E9A" w:rsidP="004C155C">
      <w:pPr>
        <w:spacing w:after="0" w:line="360" w:lineRule="auto"/>
        <w:jc w:val="both"/>
        <w:rPr>
          <w:rFonts w:ascii="Verdana" w:hAnsi="Verdana"/>
          <w:sz w:val="18"/>
        </w:rPr>
      </w:pPr>
    </w:p>
    <w:p w14:paraId="16D13C35" w14:textId="77777777" w:rsidR="00380E9A" w:rsidRDefault="00F8265D" w:rsidP="00380E9A">
      <w:pPr>
        <w:pStyle w:val="Lijstalinea"/>
        <w:numPr>
          <w:ilvl w:val="0"/>
          <w:numId w:val="6"/>
        </w:numPr>
        <w:spacing w:after="0" w:line="360" w:lineRule="auto"/>
        <w:jc w:val="both"/>
        <w:rPr>
          <w:rFonts w:ascii="Verdana" w:hAnsi="Verdana"/>
          <w:sz w:val="18"/>
        </w:rPr>
      </w:pPr>
      <w:r>
        <w:rPr>
          <w:rFonts w:ascii="Verdana" w:hAnsi="Verdana"/>
          <w:sz w:val="18"/>
        </w:rPr>
        <w:t>Medische toestand</w:t>
      </w:r>
    </w:p>
    <w:p w14:paraId="73FF8DF3" w14:textId="59D7EAB0" w:rsidR="00B6555C" w:rsidRPr="00B6555C" w:rsidRDefault="00540636" w:rsidP="00B6555C">
      <w:pPr>
        <w:spacing w:after="0" w:line="360" w:lineRule="auto"/>
        <w:jc w:val="both"/>
        <w:rPr>
          <w:rFonts w:ascii="Verdana" w:hAnsi="Verdana"/>
          <w:sz w:val="18"/>
        </w:rPr>
      </w:pPr>
      <w:r>
        <w:rPr>
          <w:rFonts w:ascii="Verdana" w:hAnsi="Verdana"/>
          <w:sz w:val="18"/>
        </w:rPr>
        <w:t>Een huurder die lij</w:t>
      </w:r>
      <w:r w:rsidR="00E44164">
        <w:rPr>
          <w:rFonts w:ascii="Verdana" w:hAnsi="Verdana"/>
          <w:sz w:val="18"/>
        </w:rPr>
        <w:t>dt aan een medische aandoening</w:t>
      </w:r>
      <w:r>
        <w:rPr>
          <w:rFonts w:ascii="Verdana" w:hAnsi="Verdana"/>
          <w:sz w:val="18"/>
        </w:rPr>
        <w:t xml:space="preserve"> of beperking had volgens de rechter een ontheffing bij de verhuurder moeten aanvragen voor thuistee</w:t>
      </w:r>
      <w:r w:rsidR="00E44164">
        <w:rPr>
          <w:rFonts w:ascii="Verdana" w:hAnsi="Verdana"/>
          <w:sz w:val="18"/>
        </w:rPr>
        <w:t>lt. Dat is niet gebeurd</w:t>
      </w:r>
      <w:r>
        <w:rPr>
          <w:rFonts w:ascii="Verdana" w:hAnsi="Verdana"/>
          <w:sz w:val="18"/>
        </w:rPr>
        <w:t xml:space="preserve"> en valt de huurder aan te rekenen. Daarnaast </w:t>
      </w:r>
      <w:r w:rsidR="009940CA">
        <w:rPr>
          <w:rFonts w:ascii="Verdana" w:hAnsi="Verdana"/>
          <w:sz w:val="18"/>
        </w:rPr>
        <w:t>zou de huurder volgens de rechter onvoldoende hebben gekeken naar alternatieven als medische voorgeschreven hennep.</w:t>
      </w:r>
      <w:r w:rsidR="002E5D8A">
        <w:rPr>
          <w:rStyle w:val="Voetnootmarkering"/>
          <w:rFonts w:ascii="Verdana" w:hAnsi="Verdana"/>
          <w:sz w:val="18"/>
        </w:rPr>
        <w:footnoteReference w:id="211"/>
      </w:r>
      <w:r w:rsidR="009940CA">
        <w:rPr>
          <w:rFonts w:ascii="Verdana" w:hAnsi="Verdana"/>
          <w:sz w:val="18"/>
        </w:rPr>
        <w:t xml:space="preserve"> </w:t>
      </w:r>
      <w:r w:rsidR="007E780A">
        <w:rPr>
          <w:rFonts w:ascii="Verdana" w:hAnsi="Verdana"/>
          <w:sz w:val="18"/>
        </w:rPr>
        <w:t>Dat een huurder onlangs</w:t>
      </w:r>
      <w:r w:rsidR="00E44164">
        <w:rPr>
          <w:rFonts w:ascii="Verdana" w:hAnsi="Verdana"/>
          <w:sz w:val="18"/>
        </w:rPr>
        <w:t xml:space="preserve"> bij </w:t>
      </w:r>
      <w:r w:rsidR="007E780A">
        <w:rPr>
          <w:rFonts w:ascii="Verdana" w:hAnsi="Verdana"/>
          <w:sz w:val="18"/>
        </w:rPr>
        <w:t>een psycholoog is</w:t>
      </w:r>
      <w:r w:rsidR="00E44164">
        <w:rPr>
          <w:rFonts w:ascii="Verdana" w:hAnsi="Verdana"/>
          <w:sz w:val="18"/>
        </w:rPr>
        <w:t xml:space="preserve"> langs</w:t>
      </w:r>
      <w:r w:rsidR="007E780A">
        <w:rPr>
          <w:rFonts w:ascii="Verdana" w:hAnsi="Verdana"/>
          <w:sz w:val="18"/>
        </w:rPr>
        <w:t xml:space="preserve"> gegaan voor zijn problemen wordt tevens niet</w:t>
      </w:r>
      <w:r w:rsidR="000620F4">
        <w:rPr>
          <w:rFonts w:ascii="Verdana" w:hAnsi="Verdana"/>
          <w:sz w:val="18"/>
        </w:rPr>
        <w:t xml:space="preserve"> als overtuigend genoeg bevonden.</w:t>
      </w:r>
      <w:r w:rsidR="002E5D8A">
        <w:rPr>
          <w:rStyle w:val="Voetnootmarkering"/>
          <w:rFonts w:ascii="Verdana" w:hAnsi="Verdana"/>
          <w:sz w:val="18"/>
        </w:rPr>
        <w:footnoteReference w:id="212"/>
      </w:r>
      <w:r w:rsidR="000620F4">
        <w:rPr>
          <w:rFonts w:ascii="Verdana" w:hAnsi="Verdana"/>
          <w:sz w:val="18"/>
        </w:rPr>
        <w:t xml:space="preserve"> </w:t>
      </w:r>
      <w:r w:rsidR="007D042F">
        <w:rPr>
          <w:rFonts w:ascii="Verdana" w:hAnsi="Verdana"/>
          <w:sz w:val="18"/>
        </w:rPr>
        <w:t xml:space="preserve">In uitspraak 19 vond de rechter dat de verslavingsproblematiek en psychische gesteldheid van de huurder geen extra gewicht in de schaal legde. </w:t>
      </w:r>
      <w:r w:rsidR="005A28F7">
        <w:rPr>
          <w:rFonts w:ascii="Verdana" w:hAnsi="Verdana"/>
          <w:sz w:val="18"/>
        </w:rPr>
        <w:t>Als een kind van de huurder lijdt aan reactieve stoornis is dit ook niet voldoende</w:t>
      </w:r>
      <w:r w:rsidR="002E5D8A">
        <w:rPr>
          <w:rFonts w:ascii="Verdana" w:hAnsi="Verdana"/>
          <w:sz w:val="18"/>
        </w:rPr>
        <w:t xml:space="preserve">. </w:t>
      </w:r>
      <w:r w:rsidR="001C603B">
        <w:rPr>
          <w:rFonts w:ascii="Verdana" w:hAnsi="Verdana"/>
          <w:sz w:val="18"/>
        </w:rPr>
        <w:t xml:space="preserve">Voorts vond de rechter dat de mantelzorg die de huurder </w:t>
      </w:r>
      <w:r w:rsidR="00A41AA3">
        <w:rPr>
          <w:rFonts w:ascii="Verdana" w:hAnsi="Verdana"/>
          <w:sz w:val="18"/>
        </w:rPr>
        <w:t xml:space="preserve">kreeg ook kon worden </w:t>
      </w:r>
      <w:r w:rsidR="00E44164">
        <w:rPr>
          <w:rFonts w:ascii="Verdana" w:hAnsi="Verdana"/>
          <w:sz w:val="18"/>
        </w:rPr>
        <w:t>voortgezet in een andere woning;</w:t>
      </w:r>
      <w:r w:rsidR="00A41AA3">
        <w:rPr>
          <w:rFonts w:ascii="Verdana" w:hAnsi="Verdana"/>
          <w:sz w:val="18"/>
        </w:rPr>
        <w:t xml:space="preserve"> dat zou de ontbinding niet beletten. </w:t>
      </w:r>
      <w:r w:rsidR="000331C0">
        <w:rPr>
          <w:rFonts w:ascii="Verdana" w:hAnsi="Verdana"/>
          <w:sz w:val="18"/>
        </w:rPr>
        <w:t xml:space="preserve">Als de huurder aanvoert dat hij na de ontdekking van de </w:t>
      </w:r>
      <w:r w:rsidR="00260160">
        <w:rPr>
          <w:rFonts w:ascii="Verdana" w:hAnsi="Verdana"/>
          <w:sz w:val="18"/>
        </w:rPr>
        <w:t>hennepteelt hulp had ingesc</w:t>
      </w:r>
      <w:r w:rsidR="00E44164">
        <w:rPr>
          <w:rFonts w:ascii="Verdana" w:hAnsi="Verdana"/>
          <w:sz w:val="18"/>
        </w:rPr>
        <w:t xml:space="preserve">hakeld voor zijn problemen, </w:t>
      </w:r>
      <w:r w:rsidR="00260160">
        <w:rPr>
          <w:rFonts w:ascii="Verdana" w:hAnsi="Verdana"/>
          <w:sz w:val="18"/>
        </w:rPr>
        <w:t xml:space="preserve">vond de rechter dat hij dit eerder had moeten doen. Dan was hij waarschijnlijk nooit begonnen </w:t>
      </w:r>
      <w:r w:rsidR="00E44164">
        <w:rPr>
          <w:rFonts w:ascii="Verdana" w:hAnsi="Verdana"/>
          <w:sz w:val="18"/>
        </w:rPr>
        <w:t>aan de kwekerij en had hij</w:t>
      </w:r>
      <w:r w:rsidR="00260160">
        <w:rPr>
          <w:rFonts w:ascii="Verdana" w:hAnsi="Verdana"/>
          <w:sz w:val="18"/>
        </w:rPr>
        <w:t xml:space="preserve"> ook geen nadelige gevolgen van ontruiming en ontbinding ervaren.</w:t>
      </w:r>
      <w:r w:rsidR="00D57763">
        <w:rPr>
          <w:rStyle w:val="Voetnootmarkering"/>
          <w:rFonts w:ascii="Verdana" w:hAnsi="Verdana"/>
          <w:sz w:val="18"/>
        </w:rPr>
        <w:footnoteReference w:id="213"/>
      </w:r>
      <w:r w:rsidR="008701E2">
        <w:rPr>
          <w:rFonts w:ascii="Verdana" w:hAnsi="Verdana"/>
          <w:sz w:val="18"/>
        </w:rPr>
        <w:t xml:space="preserve"> </w:t>
      </w:r>
    </w:p>
    <w:p w14:paraId="2DF5952B" w14:textId="77777777" w:rsidR="00F8265D" w:rsidRDefault="00F8265D" w:rsidP="00F8265D">
      <w:pPr>
        <w:spacing w:after="0" w:line="360" w:lineRule="auto"/>
        <w:jc w:val="both"/>
        <w:rPr>
          <w:rFonts w:ascii="Verdana" w:hAnsi="Verdana"/>
          <w:sz w:val="18"/>
        </w:rPr>
      </w:pPr>
    </w:p>
    <w:p w14:paraId="4168700F" w14:textId="77777777" w:rsidR="00F8265D" w:rsidRPr="00F8265D" w:rsidRDefault="001B1495" w:rsidP="00F8265D">
      <w:pPr>
        <w:pStyle w:val="Lijstalinea"/>
        <w:numPr>
          <w:ilvl w:val="0"/>
          <w:numId w:val="6"/>
        </w:numPr>
        <w:spacing w:after="0" w:line="360" w:lineRule="auto"/>
        <w:jc w:val="both"/>
        <w:rPr>
          <w:rFonts w:ascii="Verdana" w:hAnsi="Verdana"/>
          <w:sz w:val="18"/>
        </w:rPr>
      </w:pPr>
      <w:r>
        <w:rPr>
          <w:rFonts w:ascii="Verdana" w:hAnsi="Verdana"/>
          <w:sz w:val="18"/>
        </w:rPr>
        <w:t>Eerdere tekortkoming of</w:t>
      </w:r>
      <w:r w:rsidR="00B6555C">
        <w:rPr>
          <w:rFonts w:ascii="Verdana" w:hAnsi="Verdana"/>
          <w:sz w:val="18"/>
        </w:rPr>
        <w:t xml:space="preserve"> belofte om niet nogmaals in de fout te gaan</w:t>
      </w:r>
    </w:p>
    <w:p w14:paraId="5E9FB654" w14:textId="5E2BB6F6" w:rsidR="00780FA1" w:rsidRDefault="005A55A6" w:rsidP="004C155C">
      <w:pPr>
        <w:spacing w:after="0" w:line="360" w:lineRule="auto"/>
        <w:jc w:val="both"/>
        <w:rPr>
          <w:rFonts w:ascii="Verdana" w:hAnsi="Verdana"/>
          <w:sz w:val="18"/>
        </w:rPr>
      </w:pPr>
      <w:r>
        <w:rPr>
          <w:rFonts w:ascii="Verdana" w:hAnsi="Verdana"/>
          <w:sz w:val="18"/>
        </w:rPr>
        <w:t xml:space="preserve">Een andere </w:t>
      </w:r>
      <w:r w:rsidR="00E32E96">
        <w:rPr>
          <w:rFonts w:ascii="Verdana" w:hAnsi="Verdana"/>
          <w:sz w:val="18"/>
        </w:rPr>
        <w:t xml:space="preserve">contradictie met de afgewezen uitspraken is dat de rechter een huurder die al 20 jaar in de woning woont zonder enige problemen </w:t>
      </w:r>
      <w:r w:rsidR="00A5276D">
        <w:rPr>
          <w:rFonts w:ascii="Verdana" w:hAnsi="Verdana"/>
          <w:sz w:val="18"/>
        </w:rPr>
        <w:t xml:space="preserve">niet ziet als belemmering voor een ontbinding. Daarentegen valt het kort bewonen (half jaar) van de woning </w:t>
      </w:r>
      <w:r w:rsidR="009D4E58">
        <w:rPr>
          <w:rFonts w:ascii="Verdana" w:hAnsi="Verdana"/>
          <w:sz w:val="18"/>
        </w:rPr>
        <w:t>in samenhang met de hennepteelt de huurder aan te rekenen.</w:t>
      </w:r>
      <w:r w:rsidR="00D57763">
        <w:rPr>
          <w:rStyle w:val="Voetnootmarkering"/>
          <w:rFonts w:ascii="Verdana" w:hAnsi="Verdana"/>
          <w:sz w:val="18"/>
        </w:rPr>
        <w:footnoteReference w:id="214"/>
      </w:r>
      <w:r w:rsidR="009D4E58">
        <w:rPr>
          <w:rFonts w:ascii="Verdana" w:hAnsi="Verdana"/>
          <w:sz w:val="18"/>
        </w:rPr>
        <w:t xml:space="preserve"> </w:t>
      </w:r>
      <w:r w:rsidR="00365ADA">
        <w:rPr>
          <w:rFonts w:ascii="Verdana" w:hAnsi="Verdana"/>
          <w:sz w:val="18"/>
        </w:rPr>
        <w:t>Een regeling die is getroffen</w:t>
      </w:r>
      <w:r w:rsidR="00E32C3B">
        <w:rPr>
          <w:rFonts w:ascii="Verdana" w:hAnsi="Verdana"/>
          <w:sz w:val="18"/>
        </w:rPr>
        <w:t xml:space="preserve"> door de huurder</w:t>
      </w:r>
      <w:r w:rsidR="00365ADA">
        <w:rPr>
          <w:rFonts w:ascii="Verdana" w:hAnsi="Verdana"/>
          <w:sz w:val="18"/>
        </w:rPr>
        <w:t xml:space="preserve"> met de energiemaatschappij maakt de tekortkoming ook niet minder van betekenis. </w:t>
      </w:r>
      <w:r w:rsidR="00BF79D6">
        <w:rPr>
          <w:rFonts w:ascii="Verdana" w:hAnsi="Verdana"/>
          <w:sz w:val="18"/>
        </w:rPr>
        <w:t>Verder vindt de rechter in meerdere gevallen dat een spijtbetuiging van de huurder niet voldoende</w:t>
      </w:r>
      <w:r w:rsidR="002712BB">
        <w:rPr>
          <w:rFonts w:ascii="Verdana" w:hAnsi="Verdana"/>
          <w:sz w:val="18"/>
        </w:rPr>
        <w:t xml:space="preserve"> is</w:t>
      </w:r>
      <w:r w:rsidR="0019261F">
        <w:rPr>
          <w:rFonts w:ascii="Verdana" w:hAnsi="Verdana"/>
          <w:sz w:val="18"/>
        </w:rPr>
        <w:t>, ook niet als deze onderbouwd is met een verklaring van de buurvrouw die graag haar buurman (huurder) als buurman wil behouden.</w:t>
      </w:r>
      <w:r w:rsidR="009C0602">
        <w:rPr>
          <w:rStyle w:val="Voetnootmarkering"/>
          <w:rFonts w:ascii="Verdana" w:hAnsi="Verdana"/>
          <w:sz w:val="18"/>
        </w:rPr>
        <w:footnoteReference w:id="215"/>
      </w:r>
      <w:r w:rsidR="00C7098E">
        <w:rPr>
          <w:rFonts w:ascii="Verdana" w:hAnsi="Verdana"/>
          <w:sz w:val="18"/>
        </w:rPr>
        <w:t xml:space="preserve"> De tekortkoming en</w:t>
      </w:r>
      <w:r w:rsidR="00E86097">
        <w:rPr>
          <w:rFonts w:ascii="Verdana" w:hAnsi="Verdana"/>
          <w:sz w:val="18"/>
        </w:rPr>
        <w:t xml:space="preserve"> mogelijke</w:t>
      </w:r>
      <w:r w:rsidR="00C7098E">
        <w:rPr>
          <w:rFonts w:ascii="Verdana" w:hAnsi="Verdana"/>
          <w:sz w:val="18"/>
        </w:rPr>
        <w:t xml:space="preserve"> </w:t>
      </w:r>
      <w:r w:rsidR="00B574EB">
        <w:rPr>
          <w:rFonts w:ascii="Verdana" w:hAnsi="Verdana"/>
          <w:sz w:val="18"/>
        </w:rPr>
        <w:t>gevolgen</w:t>
      </w:r>
      <w:r w:rsidR="00E86097">
        <w:rPr>
          <w:rFonts w:ascii="Verdana" w:hAnsi="Verdana"/>
          <w:sz w:val="18"/>
        </w:rPr>
        <w:t xml:space="preserve"> van de </w:t>
      </w:r>
      <w:r w:rsidR="00734E5E">
        <w:rPr>
          <w:rFonts w:ascii="Verdana" w:hAnsi="Verdana"/>
          <w:sz w:val="18"/>
        </w:rPr>
        <w:t>teelt blijven</w:t>
      </w:r>
      <w:r w:rsidR="00B574EB">
        <w:rPr>
          <w:rFonts w:ascii="Verdana" w:hAnsi="Verdana"/>
          <w:sz w:val="18"/>
        </w:rPr>
        <w:t xml:space="preserve"> bestaan.</w:t>
      </w:r>
      <w:r w:rsidR="002712BB">
        <w:rPr>
          <w:rFonts w:ascii="Verdana" w:hAnsi="Verdana"/>
          <w:sz w:val="18"/>
        </w:rPr>
        <w:t xml:space="preserve"> </w:t>
      </w:r>
      <w:r w:rsidR="0095707D">
        <w:rPr>
          <w:rFonts w:ascii="Verdana" w:hAnsi="Verdana"/>
          <w:sz w:val="18"/>
        </w:rPr>
        <w:t>Dit t</w:t>
      </w:r>
      <w:r w:rsidR="002712BB">
        <w:rPr>
          <w:rFonts w:ascii="Verdana" w:hAnsi="Verdana"/>
          <w:sz w:val="18"/>
        </w:rPr>
        <w:t>erwijl</w:t>
      </w:r>
      <w:r w:rsidR="0019261F">
        <w:rPr>
          <w:rFonts w:ascii="Verdana" w:hAnsi="Verdana"/>
          <w:sz w:val="18"/>
        </w:rPr>
        <w:t xml:space="preserve"> </w:t>
      </w:r>
      <w:r w:rsidR="002712BB">
        <w:rPr>
          <w:rFonts w:ascii="Verdana" w:hAnsi="Verdana"/>
          <w:sz w:val="18"/>
        </w:rPr>
        <w:t>e</w:t>
      </w:r>
      <w:r w:rsidR="00D5250A">
        <w:rPr>
          <w:rFonts w:ascii="Verdana" w:hAnsi="Verdana"/>
          <w:sz w:val="18"/>
        </w:rPr>
        <w:t xml:space="preserve">en spijtbetuiging in de afgewezen uitspraken nog wel eens </w:t>
      </w:r>
      <w:r w:rsidR="002712BB">
        <w:rPr>
          <w:rFonts w:ascii="Verdana" w:hAnsi="Verdana"/>
          <w:sz w:val="18"/>
        </w:rPr>
        <w:t xml:space="preserve">werd </w:t>
      </w:r>
      <w:r w:rsidR="00D5250A">
        <w:rPr>
          <w:rFonts w:ascii="Verdana" w:hAnsi="Verdana"/>
          <w:sz w:val="18"/>
        </w:rPr>
        <w:t xml:space="preserve">meegenomen. </w:t>
      </w:r>
    </w:p>
    <w:p w14:paraId="3022AE46" w14:textId="7A763108" w:rsidR="00780FA1" w:rsidRDefault="00780FA1" w:rsidP="004C155C">
      <w:pPr>
        <w:spacing w:after="0" w:line="360" w:lineRule="auto"/>
        <w:jc w:val="both"/>
        <w:rPr>
          <w:rFonts w:ascii="Verdana" w:hAnsi="Verdana"/>
          <w:sz w:val="18"/>
        </w:rPr>
      </w:pPr>
    </w:p>
    <w:p w14:paraId="2344050E" w14:textId="77777777" w:rsidR="00EE5BC9" w:rsidRPr="004C155C" w:rsidRDefault="00EE5BC9" w:rsidP="004C155C">
      <w:pPr>
        <w:spacing w:after="0" w:line="360" w:lineRule="auto"/>
        <w:jc w:val="both"/>
        <w:rPr>
          <w:rFonts w:ascii="Verdana" w:hAnsi="Verdana"/>
          <w:sz w:val="18"/>
        </w:rPr>
      </w:pPr>
    </w:p>
    <w:p w14:paraId="3D8493A3" w14:textId="77777777" w:rsidR="00C74855" w:rsidRDefault="00043617" w:rsidP="00C74855">
      <w:pPr>
        <w:pStyle w:val="Kop3"/>
      </w:pPr>
      <w:bookmarkStart w:id="148" w:name="_Toc11658828"/>
      <w:bookmarkStart w:id="149" w:name="_Toc11746147"/>
      <w:r>
        <w:lastRenderedPageBreak/>
        <w:t>5</w:t>
      </w:r>
      <w:r w:rsidR="00C74855">
        <w:t>.</w:t>
      </w:r>
      <w:r w:rsidR="002D6839">
        <w:t>2</w:t>
      </w:r>
      <w:r w:rsidR="00C74855">
        <w:t>.</w:t>
      </w:r>
      <w:r>
        <w:t>2</w:t>
      </w:r>
      <w:r w:rsidR="00C74855">
        <w:t>. Nadelige gevolgen voor de omgeving en/of gehuurde</w:t>
      </w:r>
      <w:bookmarkEnd w:id="148"/>
      <w:bookmarkEnd w:id="149"/>
    </w:p>
    <w:p w14:paraId="2220B6BF" w14:textId="77777777" w:rsidR="0054624D" w:rsidRPr="0054624D" w:rsidRDefault="0054624D" w:rsidP="0054624D">
      <w:pPr>
        <w:spacing w:after="0" w:line="360" w:lineRule="auto"/>
        <w:jc w:val="both"/>
        <w:rPr>
          <w:rFonts w:ascii="Verdana" w:hAnsi="Verdana"/>
          <w:sz w:val="18"/>
        </w:rPr>
      </w:pPr>
    </w:p>
    <w:p w14:paraId="5C0F91C1" w14:textId="7BB4949A" w:rsidR="0020448D" w:rsidRDefault="0070745F" w:rsidP="000D4BC3">
      <w:pPr>
        <w:spacing w:after="0" w:line="360" w:lineRule="auto"/>
        <w:jc w:val="both"/>
        <w:rPr>
          <w:rFonts w:ascii="Verdana" w:hAnsi="Verdana"/>
          <w:sz w:val="18"/>
        </w:rPr>
      </w:pPr>
      <w:r>
        <w:rPr>
          <w:rFonts w:ascii="Verdana" w:hAnsi="Verdana"/>
          <w:sz w:val="18"/>
        </w:rPr>
        <w:t xml:space="preserve">In de uitspraken komen twee situaties naar voren. </w:t>
      </w:r>
      <w:r w:rsidR="0081724C">
        <w:rPr>
          <w:rFonts w:ascii="Verdana" w:hAnsi="Verdana"/>
          <w:sz w:val="18"/>
        </w:rPr>
        <w:t>Als de rechter heeft vast</w:t>
      </w:r>
      <w:r w:rsidR="00377C1B">
        <w:rPr>
          <w:rFonts w:ascii="Verdana" w:hAnsi="Verdana"/>
          <w:sz w:val="18"/>
        </w:rPr>
        <w:t>gesteld dat er sprake is van</w:t>
      </w:r>
      <w:r w:rsidR="0081724C">
        <w:rPr>
          <w:rFonts w:ascii="Verdana" w:hAnsi="Verdana"/>
          <w:sz w:val="18"/>
        </w:rPr>
        <w:t xml:space="preserve"> bedr</w:t>
      </w:r>
      <w:r w:rsidR="00377C1B">
        <w:rPr>
          <w:rFonts w:ascii="Verdana" w:hAnsi="Verdana"/>
          <w:sz w:val="18"/>
        </w:rPr>
        <w:t>ijfsmatige teelt worden algemeen</w:t>
      </w:r>
      <w:r w:rsidR="0081724C">
        <w:rPr>
          <w:rFonts w:ascii="Verdana" w:hAnsi="Verdana"/>
          <w:sz w:val="18"/>
        </w:rPr>
        <w:t xml:space="preserve"> bekende risico’s van hennepteelt aangenomen</w:t>
      </w:r>
      <w:r w:rsidR="00377C1B">
        <w:rPr>
          <w:rFonts w:ascii="Verdana" w:hAnsi="Verdana"/>
          <w:sz w:val="18"/>
        </w:rPr>
        <w:t>. D</w:t>
      </w:r>
      <w:r w:rsidR="00AA0920">
        <w:rPr>
          <w:rFonts w:ascii="Verdana" w:hAnsi="Verdana"/>
          <w:sz w:val="18"/>
        </w:rPr>
        <w:t xml:space="preserve">at blijkt ook uit andere jurisprudentie. </w:t>
      </w:r>
      <w:r w:rsidR="0081724C">
        <w:rPr>
          <w:rFonts w:ascii="Verdana" w:hAnsi="Verdana"/>
          <w:sz w:val="18"/>
        </w:rPr>
        <w:t>Dat er geen daadwerkelijk nadeel heeft ontstaan doet daar niet aan af.</w:t>
      </w:r>
      <w:r w:rsidR="0048615D">
        <w:rPr>
          <w:rStyle w:val="Voetnootmarkering"/>
          <w:rFonts w:ascii="Verdana" w:hAnsi="Verdana"/>
          <w:sz w:val="18"/>
        </w:rPr>
        <w:footnoteReference w:id="216"/>
      </w:r>
      <w:r w:rsidR="00757D95">
        <w:rPr>
          <w:rFonts w:ascii="Verdana" w:hAnsi="Verdana"/>
          <w:sz w:val="18"/>
        </w:rPr>
        <w:t xml:space="preserve"> </w:t>
      </w:r>
      <w:r w:rsidR="007E5DF4">
        <w:rPr>
          <w:rFonts w:ascii="Verdana" w:hAnsi="Verdana"/>
          <w:sz w:val="18"/>
        </w:rPr>
        <w:t xml:space="preserve">Als </w:t>
      </w:r>
      <w:r w:rsidR="004042D5">
        <w:rPr>
          <w:rFonts w:ascii="Verdana" w:hAnsi="Verdana"/>
          <w:sz w:val="18"/>
        </w:rPr>
        <w:t xml:space="preserve">er sprake is van teelt voor eigen gebruik en er zijn geen klachten </w:t>
      </w:r>
      <w:r w:rsidR="00FA1164">
        <w:rPr>
          <w:rFonts w:ascii="Verdana" w:hAnsi="Verdana"/>
          <w:sz w:val="18"/>
        </w:rPr>
        <w:t>van omwonenden</w:t>
      </w:r>
      <w:r w:rsidR="00377C1B">
        <w:rPr>
          <w:rFonts w:ascii="Verdana" w:hAnsi="Verdana"/>
          <w:sz w:val="18"/>
        </w:rPr>
        <w:t>,</w:t>
      </w:r>
      <w:r w:rsidR="00FA1164">
        <w:rPr>
          <w:rFonts w:ascii="Verdana" w:hAnsi="Verdana"/>
          <w:sz w:val="18"/>
        </w:rPr>
        <w:t xml:space="preserve"> of </w:t>
      </w:r>
      <w:r w:rsidR="00DD56CB">
        <w:rPr>
          <w:rFonts w:ascii="Verdana" w:hAnsi="Verdana"/>
          <w:sz w:val="18"/>
        </w:rPr>
        <w:t xml:space="preserve">er </w:t>
      </w:r>
      <w:r w:rsidR="00FA1164">
        <w:rPr>
          <w:rFonts w:ascii="Verdana" w:hAnsi="Verdana"/>
          <w:sz w:val="18"/>
        </w:rPr>
        <w:t xml:space="preserve">hebben </w:t>
      </w:r>
      <w:r w:rsidR="00DD56CB">
        <w:rPr>
          <w:rFonts w:ascii="Verdana" w:hAnsi="Verdana"/>
          <w:sz w:val="18"/>
        </w:rPr>
        <w:t xml:space="preserve">zich </w:t>
      </w:r>
      <w:r w:rsidR="00FA1164">
        <w:rPr>
          <w:rFonts w:ascii="Verdana" w:hAnsi="Verdana"/>
          <w:sz w:val="18"/>
        </w:rPr>
        <w:t>geen risico’s voortgedaan, dan is dat niet doorslaggevend voor de beslissing van de rechter, maar kan het wel meespelen in de overweging</w:t>
      </w:r>
      <w:r w:rsidR="0020448D">
        <w:rPr>
          <w:rFonts w:ascii="Verdana" w:hAnsi="Verdana"/>
          <w:sz w:val="18"/>
        </w:rPr>
        <w:t xml:space="preserve">, </w:t>
      </w:r>
      <w:r w:rsidR="00C070DD">
        <w:rPr>
          <w:rFonts w:ascii="Verdana" w:hAnsi="Verdana"/>
          <w:sz w:val="18"/>
        </w:rPr>
        <w:t>zo blijkt uit uitspraak 16.</w:t>
      </w:r>
      <w:r w:rsidR="0020448D">
        <w:rPr>
          <w:rFonts w:ascii="Verdana" w:hAnsi="Verdana"/>
          <w:sz w:val="18"/>
        </w:rPr>
        <w:t xml:space="preserve"> Een aantal andere overwegingen die meespelen zijn:</w:t>
      </w:r>
    </w:p>
    <w:p w14:paraId="2B8B21D4" w14:textId="77777777" w:rsidR="009E66EB" w:rsidRDefault="009E66EB" w:rsidP="000D4BC3">
      <w:pPr>
        <w:spacing w:after="0" w:line="360" w:lineRule="auto"/>
        <w:jc w:val="both"/>
        <w:rPr>
          <w:rFonts w:ascii="Verdana" w:hAnsi="Verdana"/>
          <w:sz w:val="18"/>
        </w:rPr>
      </w:pPr>
    </w:p>
    <w:p w14:paraId="24E9E965" w14:textId="77777777" w:rsidR="0020448D" w:rsidRDefault="00DD56CB" w:rsidP="000D4BC3">
      <w:pPr>
        <w:pStyle w:val="Lijstalinea"/>
        <w:numPr>
          <w:ilvl w:val="0"/>
          <w:numId w:val="6"/>
        </w:numPr>
        <w:spacing w:after="0" w:line="360" w:lineRule="auto"/>
        <w:jc w:val="both"/>
        <w:rPr>
          <w:rFonts w:ascii="Verdana" w:hAnsi="Verdana"/>
          <w:sz w:val="18"/>
        </w:rPr>
      </w:pPr>
      <w:r>
        <w:rPr>
          <w:rFonts w:ascii="Verdana" w:hAnsi="Verdana"/>
          <w:sz w:val="18"/>
        </w:rPr>
        <w:t>Bedrijfsmatige teelt</w:t>
      </w:r>
    </w:p>
    <w:p w14:paraId="3CABA0EE" w14:textId="4163F273" w:rsidR="00F831D9" w:rsidRPr="00F831D9" w:rsidRDefault="005D3E17" w:rsidP="000D4BC3">
      <w:pPr>
        <w:spacing w:after="0" w:line="360" w:lineRule="auto"/>
        <w:jc w:val="both"/>
        <w:rPr>
          <w:rFonts w:ascii="Verdana" w:hAnsi="Verdana"/>
          <w:sz w:val="18"/>
        </w:rPr>
      </w:pPr>
      <w:r>
        <w:rPr>
          <w:rFonts w:ascii="Verdana" w:hAnsi="Verdana"/>
          <w:sz w:val="18"/>
        </w:rPr>
        <w:t xml:space="preserve">In de meeste gevallen heeft de rechter vastgesteld dat er sprake was van een bedrijfsmatig motief. </w:t>
      </w:r>
      <w:r w:rsidR="00CE7A25">
        <w:rPr>
          <w:rFonts w:ascii="Verdana" w:hAnsi="Verdana"/>
          <w:sz w:val="18"/>
        </w:rPr>
        <w:t xml:space="preserve">Dat de elektriciteitsmeter is aangepast en apparatuur </w:t>
      </w:r>
      <w:r w:rsidR="00C061ED">
        <w:rPr>
          <w:rFonts w:ascii="Verdana" w:hAnsi="Verdana"/>
          <w:sz w:val="18"/>
        </w:rPr>
        <w:t>is aangetroffen maakt de kans op schade niet onaannemelijk.</w:t>
      </w:r>
      <w:r w:rsidR="003B448A">
        <w:rPr>
          <w:rFonts w:ascii="Verdana" w:hAnsi="Verdana"/>
          <w:sz w:val="18"/>
        </w:rPr>
        <w:t xml:space="preserve"> Verder is het voor de rechter </w:t>
      </w:r>
      <w:r w:rsidR="002E29F6">
        <w:rPr>
          <w:rFonts w:ascii="Verdana" w:hAnsi="Verdana"/>
          <w:sz w:val="18"/>
        </w:rPr>
        <w:t>van algemene</w:t>
      </w:r>
      <w:r w:rsidR="003B448A">
        <w:rPr>
          <w:rFonts w:ascii="Verdana" w:hAnsi="Verdana"/>
          <w:sz w:val="18"/>
        </w:rPr>
        <w:t xml:space="preserve"> bekend</w:t>
      </w:r>
      <w:r w:rsidR="002E29F6">
        <w:rPr>
          <w:rFonts w:ascii="Verdana" w:hAnsi="Verdana"/>
          <w:sz w:val="18"/>
        </w:rPr>
        <w:t>heid</w:t>
      </w:r>
      <w:r w:rsidR="003B448A">
        <w:rPr>
          <w:rFonts w:ascii="Verdana" w:hAnsi="Verdana"/>
          <w:sz w:val="18"/>
        </w:rPr>
        <w:t xml:space="preserve"> dat hennepteelt negatieve effecten heeft op het gehuurde </w:t>
      </w:r>
      <w:r w:rsidR="00AD45D9">
        <w:rPr>
          <w:rFonts w:ascii="Verdana" w:hAnsi="Verdana"/>
          <w:sz w:val="18"/>
        </w:rPr>
        <w:t>en een gevaarlijke situatie met zich meebrengt. Bedrijfsmatig handelen maakt de tekortkoming dan ook ‘ernstig’.</w:t>
      </w:r>
      <w:r w:rsidR="0048615D">
        <w:rPr>
          <w:rStyle w:val="Voetnootmarkering"/>
          <w:rFonts w:ascii="Verdana" w:hAnsi="Verdana"/>
          <w:sz w:val="18"/>
        </w:rPr>
        <w:footnoteReference w:id="217"/>
      </w:r>
      <w:r w:rsidR="00AD45D9">
        <w:rPr>
          <w:rFonts w:ascii="Verdana" w:hAnsi="Verdana"/>
          <w:sz w:val="18"/>
        </w:rPr>
        <w:t xml:space="preserve"> </w:t>
      </w:r>
    </w:p>
    <w:p w14:paraId="1F49B11D" w14:textId="77777777" w:rsidR="00F831D9" w:rsidRDefault="00F831D9" w:rsidP="000D4BC3">
      <w:pPr>
        <w:pStyle w:val="Lijstalinea"/>
        <w:spacing w:after="0" w:line="360" w:lineRule="auto"/>
        <w:jc w:val="both"/>
        <w:rPr>
          <w:rFonts w:ascii="Verdana" w:hAnsi="Verdana"/>
          <w:sz w:val="18"/>
        </w:rPr>
      </w:pPr>
    </w:p>
    <w:p w14:paraId="691C7987" w14:textId="77777777" w:rsidR="00F831D9" w:rsidRDefault="00F831D9" w:rsidP="000D4BC3">
      <w:pPr>
        <w:pStyle w:val="Lijstalinea"/>
        <w:numPr>
          <w:ilvl w:val="0"/>
          <w:numId w:val="6"/>
        </w:numPr>
        <w:spacing w:after="0" w:line="360" w:lineRule="auto"/>
        <w:jc w:val="both"/>
        <w:rPr>
          <w:rFonts w:ascii="Verdana" w:hAnsi="Verdana"/>
          <w:sz w:val="18"/>
        </w:rPr>
      </w:pPr>
      <w:r>
        <w:rPr>
          <w:rFonts w:ascii="Verdana" w:hAnsi="Verdana"/>
          <w:sz w:val="18"/>
        </w:rPr>
        <w:t xml:space="preserve">Overlast of risico’s </w:t>
      </w:r>
    </w:p>
    <w:p w14:paraId="366A2BC7" w14:textId="463B74ED" w:rsidR="0054624D" w:rsidRDefault="0028698F" w:rsidP="00894B12">
      <w:pPr>
        <w:spacing w:after="0" w:line="360" w:lineRule="auto"/>
        <w:jc w:val="both"/>
        <w:rPr>
          <w:rFonts w:ascii="Verdana" w:hAnsi="Verdana"/>
          <w:sz w:val="18"/>
        </w:rPr>
      </w:pPr>
      <w:r>
        <w:rPr>
          <w:rFonts w:ascii="Verdana" w:hAnsi="Verdana"/>
          <w:sz w:val="18"/>
        </w:rPr>
        <w:t xml:space="preserve">Deze tekortkoming door bedrijfsmatig handelen </w:t>
      </w:r>
      <w:r w:rsidR="00050AA2">
        <w:rPr>
          <w:rFonts w:ascii="Verdana" w:hAnsi="Verdana"/>
          <w:sz w:val="18"/>
        </w:rPr>
        <w:t xml:space="preserve">wordt ook niet weggenomen als 17 omwonenden hebben verklaard nooit overlast </w:t>
      </w:r>
      <w:r w:rsidR="00F1136B">
        <w:rPr>
          <w:rFonts w:ascii="Verdana" w:hAnsi="Verdana"/>
          <w:sz w:val="18"/>
        </w:rPr>
        <w:t>te hebben ondervonden van de huurder.</w:t>
      </w:r>
      <w:r w:rsidR="0048615D">
        <w:rPr>
          <w:rStyle w:val="Voetnootmarkering"/>
          <w:rFonts w:ascii="Verdana" w:hAnsi="Verdana"/>
          <w:sz w:val="18"/>
        </w:rPr>
        <w:footnoteReference w:id="218"/>
      </w:r>
      <w:r w:rsidR="00F1136B">
        <w:rPr>
          <w:rFonts w:ascii="Verdana" w:hAnsi="Verdana"/>
          <w:sz w:val="18"/>
        </w:rPr>
        <w:t xml:space="preserve"> </w:t>
      </w:r>
      <w:r w:rsidR="00305EFE">
        <w:rPr>
          <w:rFonts w:ascii="Verdana" w:hAnsi="Verdana"/>
          <w:sz w:val="18"/>
        </w:rPr>
        <w:t>Tevens wordt door de rechter aangenomen dat de politie-inval vanwege de hennepteelt een negatieve uitstraling op de buurt heeft gehad en de leefbaarheid niet ten goede</w:t>
      </w:r>
      <w:r w:rsidR="009F3744">
        <w:rPr>
          <w:rFonts w:ascii="Verdana" w:hAnsi="Verdana"/>
          <w:sz w:val="18"/>
        </w:rPr>
        <w:t xml:space="preserve"> is gekomen.</w:t>
      </w:r>
    </w:p>
    <w:p w14:paraId="7201799E" w14:textId="77777777" w:rsidR="00894B12" w:rsidRPr="0054624D" w:rsidRDefault="00894B12" w:rsidP="00894B12">
      <w:pPr>
        <w:spacing w:after="0" w:line="360" w:lineRule="auto"/>
        <w:jc w:val="both"/>
        <w:rPr>
          <w:rFonts w:ascii="Verdana" w:hAnsi="Verdana"/>
          <w:sz w:val="18"/>
        </w:rPr>
      </w:pPr>
    </w:p>
    <w:p w14:paraId="221E48A9" w14:textId="77777777" w:rsidR="00970A45" w:rsidRDefault="00043617" w:rsidP="00970A45">
      <w:pPr>
        <w:pStyle w:val="Kop3"/>
      </w:pPr>
      <w:bookmarkStart w:id="150" w:name="_Toc11658829"/>
      <w:bookmarkStart w:id="151" w:name="_Toc11746148"/>
      <w:r>
        <w:t>5.</w:t>
      </w:r>
      <w:r w:rsidR="002D6839">
        <w:t>2</w:t>
      </w:r>
      <w:r>
        <w:t>.3</w:t>
      </w:r>
      <w:r w:rsidR="00970A45">
        <w:t>. Bijzondere aard &amp; geringe betekenis</w:t>
      </w:r>
      <w:bookmarkEnd w:id="150"/>
      <w:bookmarkEnd w:id="151"/>
    </w:p>
    <w:p w14:paraId="7ED64D4A" w14:textId="77777777" w:rsidR="00712E7F" w:rsidRPr="00F029FE" w:rsidRDefault="00712E7F" w:rsidP="00F029FE">
      <w:pPr>
        <w:spacing w:after="0" w:line="360" w:lineRule="auto"/>
        <w:jc w:val="both"/>
        <w:rPr>
          <w:rFonts w:ascii="Verdana" w:hAnsi="Verdana"/>
          <w:sz w:val="18"/>
          <w:szCs w:val="18"/>
        </w:rPr>
      </w:pPr>
    </w:p>
    <w:p w14:paraId="2526EC09" w14:textId="136E29A4" w:rsidR="00D11740" w:rsidRDefault="002C6199" w:rsidP="00441C2C">
      <w:pPr>
        <w:spacing w:after="0" w:line="360" w:lineRule="auto"/>
        <w:jc w:val="both"/>
        <w:rPr>
          <w:rFonts w:ascii="Verdana" w:hAnsi="Verdana"/>
          <w:sz w:val="18"/>
          <w:szCs w:val="18"/>
        </w:rPr>
      </w:pPr>
      <w:r>
        <w:rPr>
          <w:rFonts w:ascii="Verdana" w:hAnsi="Verdana"/>
          <w:sz w:val="18"/>
          <w:szCs w:val="18"/>
        </w:rPr>
        <w:t xml:space="preserve">Net zoals in de afgewezen uitspraken wordt </w:t>
      </w:r>
      <w:r w:rsidR="00DE0CEF">
        <w:rPr>
          <w:rFonts w:ascii="Verdana" w:hAnsi="Verdana"/>
          <w:sz w:val="18"/>
          <w:szCs w:val="18"/>
        </w:rPr>
        <w:t>vooropgesteld</w:t>
      </w:r>
      <w:r>
        <w:rPr>
          <w:rFonts w:ascii="Verdana" w:hAnsi="Verdana"/>
          <w:sz w:val="18"/>
          <w:szCs w:val="18"/>
        </w:rPr>
        <w:t xml:space="preserve"> dat de stelplicht om zich te </w:t>
      </w:r>
      <w:r w:rsidR="00AB55FB">
        <w:rPr>
          <w:rFonts w:ascii="Verdana" w:hAnsi="Verdana"/>
          <w:sz w:val="18"/>
          <w:szCs w:val="18"/>
        </w:rPr>
        <w:t xml:space="preserve">beroepen op de tenzij-bepaling bij de huurder ligt. </w:t>
      </w:r>
      <w:r w:rsidR="00DF05D5">
        <w:rPr>
          <w:rFonts w:ascii="Verdana" w:hAnsi="Verdana"/>
          <w:sz w:val="18"/>
          <w:szCs w:val="18"/>
        </w:rPr>
        <w:t xml:space="preserve">Dat de huurder is tekortgeschoten in het naleven van de algemene voorwaarden staat </w:t>
      </w:r>
      <w:r w:rsidR="008A1041">
        <w:rPr>
          <w:rFonts w:ascii="Verdana" w:hAnsi="Verdana"/>
          <w:sz w:val="18"/>
          <w:szCs w:val="18"/>
        </w:rPr>
        <w:t xml:space="preserve">in de meeste gevallen </w:t>
      </w:r>
      <w:r w:rsidR="00C056C2">
        <w:rPr>
          <w:rFonts w:ascii="Verdana" w:hAnsi="Verdana"/>
          <w:sz w:val="18"/>
          <w:szCs w:val="18"/>
        </w:rPr>
        <w:t xml:space="preserve">wel </w:t>
      </w:r>
      <w:r w:rsidR="008A1041">
        <w:rPr>
          <w:rFonts w:ascii="Verdana" w:hAnsi="Verdana"/>
          <w:sz w:val="18"/>
          <w:szCs w:val="18"/>
        </w:rPr>
        <w:t xml:space="preserve">vast. </w:t>
      </w:r>
      <w:r w:rsidR="00C056C2">
        <w:rPr>
          <w:rFonts w:ascii="Verdana" w:hAnsi="Verdana"/>
          <w:sz w:val="18"/>
          <w:szCs w:val="18"/>
        </w:rPr>
        <w:t>Deze tenzij-bepaling wordt</w:t>
      </w:r>
      <w:r w:rsidR="00AB55FB">
        <w:rPr>
          <w:rFonts w:ascii="Verdana" w:hAnsi="Verdana"/>
          <w:sz w:val="18"/>
          <w:szCs w:val="18"/>
        </w:rPr>
        <w:t xml:space="preserve"> echter niet heel veel behan</w:t>
      </w:r>
      <w:r w:rsidR="00C056C2">
        <w:rPr>
          <w:rFonts w:ascii="Verdana" w:hAnsi="Verdana"/>
          <w:sz w:val="18"/>
          <w:szCs w:val="18"/>
        </w:rPr>
        <w:t>deld en wordt meer gebruikt als eindconclusie, te weten dat gezien de omstandigheden</w:t>
      </w:r>
      <w:r w:rsidR="00CD7EAB">
        <w:rPr>
          <w:rFonts w:ascii="Verdana" w:hAnsi="Verdana"/>
          <w:sz w:val="18"/>
          <w:szCs w:val="18"/>
        </w:rPr>
        <w:t xml:space="preserve"> de tekortkoming niet van bijzondere aard of geringe betekenis</w:t>
      </w:r>
      <w:r w:rsidR="00C056C2">
        <w:rPr>
          <w:rFonts w:ascii="Verdana" w:hAnsi="Verdana"/>
          <w:sz w:val="18"/>
          <w:szCs w:val="18"/>
        </w:rPr>
        <w:t xml:space="preserve"> is</w:t>
      </w:r>
      <w:r w:rsidR="00CD7EAB">
        <w:rPr>
          <w:rFonts w:ascii="Verdana" w:hAnsi="Verdana"/>
          <w:sz w:val="18"/>
          <w:szCs w:val="18"/>
        </w:rPr>
        <w:t xml:space="preserve">. </w:t>
      </w:r>
      <w:r w:rsidR="00C83D3F">
        <w:rPr>
          <w:rFonts w:ascii="Verdana" w:hAnsi="Verdana"/>
          <w:sz w:val="18"/>
          <w:szCs w:val="18"/>
        </w:rPr>
        <w:t>Een o</w:t>
      </w:r>
      <w:r w:rsidR="00793448">
        <w:rPr>
          <w:rFonts w:ascii="Verdana" w:hAnsi="Verdana"/>
          <w:sz w:val="18"/>
          <w:szCs w:val="18"/>
        </w:rPr>
        <w:t>pvallend</w:t>
      </w:r>
      <w:r w:rsidR="00C83D3F">
        <w:rPr>
          <w:rFonts w:ascii="Verdana" w:hAnsi="Verdana"/>
          <w:sz w:val="18"/>
          <w:szCs w:val="18"/>
        </w:rPr>
        <w:t>e uitspraak is uitspraak 16</w:t>
      </w:r>
      <w:r w:rsidR="00000C0A">
        <w:rPr>
          <w:rFonts w:ascii="Verdana" w:hAnsi="Verdana"/>
          <w:sz w:val="18"/>
          <w:szCs w:val="18"/>
        </w:rPr>
        <w:t>, waarbij de</w:t>
      </w:r>
      <w:r w:rsidR="00051D0F">
        <w:rPr>
          <w:rFonts w:ascii="Verdana" w:hAnsi="Verdana"/>
          <w:sz w:val="18"/>
          <w:szCs w:val="18"/>
        </w:rPr>
        <w:t xml:space="preserve"> medische toestand van de huurder niet als uitzondering wordt gezien, omdat de</w:t>
      </w:r>
      <w:r w:rsidR="00D75FD9">
        <w:rPr>
          <w:rFonts w:ascii="Verdana" w:hAnsi="Verdana"/>
          <w:sz w:val="18"/>
          <w:szCs w:val="18"/>
        </w:rPr>
        <w:t xml:space="preserve"> algemene voorwaarden</w:t>
      </w:r>
      <w:r w:rsidR="00406234">
        <w:rPr>
          <w:rFonts w:ascii="Verdana" w:hAnsi="Verdana"/>
          <w:sz w:val="18"/>
          <w:szCs w:val="18"/>
        </w:rPr>
        <w:t xml:space="preserve"> waar de huurder in strijd mee heeft gehandeld</w:t>
      </w:r>
      <w:r w:rsidR="00D75FD9">
        <w:rPr>
          <w:rFonts w:ascii="Verdana" w:hAnsi="Verdana"/>
          <w:sz w:val="18"/>
          <w:szCs w:val="18"/>
        </w:rPr>
        <w:t xml:space="preserve"> </w:t>
      </w:r>
      <w:r w:rsidR="00C056C2">
        <w:rPr>
          <w:rFonts w:ascii="Verdana" w:hAnsi="Verdana"/>
          <w:sz w:val="18"/>
          <w:szCs w:val="18"/>
        </w:rPr>
        <w:t>ook geen uitzondering</w:t>
      </w:r>
      <w:r w:rsidR="00D75FD9">
        <w:rPr>
          <w:rFonts w:ascii="Verdana" w:hAnsi="Verdana"/>
          <w:sz w:val="18"/>
          <w:szCs w:val="18"/>
        </w:rPr>
        <w:t xml:space="preserve"> maakt voor deze </w:t>
      </w:r>
      <w:r w:rsidR="00406234">
        <w:rPr>
          <w:rFonts w:ascii="Verdana" w:hAnsi="Verdana"/>
          <w:sz w:val="18"/>
          <w:szCs w:val="18"/>
        </w:rPr>
        <w:t>medische redenen</w:t>
      </w:r>
      <w:r w:rsidR="00442260">
        <w:rPr>
          <w:rFonts w:ascii="Verdana" w:hAnsi="Verdana"/>
          <w:sz w:val="18"/>
          <w:szCs w:val="18"/>
        </w:rPr>
        <w:t>.</w:t>
      </w:r>
      <w:r w:rsidR="0056353D">
        <w:rPr>
          <w:rFonts w:ascii="Verdana" w:hAnsi="Verdana"/>
          <w:sz w:val="18"/>
          <w:szCs w:val="18"/>
        </w:rPr>
        <w:t xml:space="preserve"> </w:t>
      </w:r>
      <w:r w:rsidR="00B367F8">
        <w:rPr>
          <w:rFonts w:ascii="Verdana" w:hAnsi="Verdana"/>
          <w:sz w:val="18"/>
          <w:szCs w:val="18"/>
        </w:rPr>
        <w:t xml:space="preserve">Daarnaast vindt de rechter dat een professionele hennepkwekerij een </w:t>
      </w:r>
      <w:r w:rsidR="004E05DC">
        <w:rPr>
          <w:rFonts w:ascii="Verdana" w:hAnsi="Verdana"/>
          <w:sz w:val="18"/>
          <w:szCs w:val="18"/>
        </w:rPr>
        <w:t>dermate tekortkoming oplevert, dat er geen sp</w:t>
      </w:r>
      <w:r w:rsidR="00C056C2">
        <w:rPr>
          <w:rFonts w:ascii="Verdana" w:hAnsi="Verdana"/>
          <w:sz w:val="18"/>
          <w:szCs w:val="18"/>
        </w:rPr>
        <w:t xml:space="preserve">rake is van een tenzij-bepaling, </w:t>
      </w:r>
      <w:r w:rsidR="004E05DC">
        <w:rPr>
          <w:rFonts w:ascii="Verdana" w:hAnsi="Verdana"/>
          <w:sz w:val="18"/>
          <w:szCs w:val="18"/>
        </w:rPr>
        <w:t>ook al is er geen expliciet verbod opgenomen. Ten</w:t>
      </w:r>
      <w:r w:rsidR="00C056C2">
        <w:rPr>
          <w:rFonts w:ascii="Verdana" w:hAnsi="Verdana"/>
          <w:sz w:val="18"/>
          <w:szCs w:val="18"/>
        </w:rPr>
        <w:t xml:space="preserve"> </w:t>
      </w:r>
      <w:r w:rsidR="004E05DC">
        <w:rPr>
          <w:rFonts w:ascii="Verdana" w:hAnsi="Verdana"/>
          <w:sz w:val="18"/>
          <w:szCs w:val="18"/>
        </w:rPr>
        <w:t>slotte</w:t>
      </w:r>
      <w:r w:rsidR="00DD239F">
        <w:rPr>
          <w:rFonts w:ascii="Verdana" w:hAnsi="Verdana"/>
          <w:sz w:val="18"/>
          <w:szCs w:val="18"/>
        </w:rPr>
        <w:t xml:space="preserve"> </w:t>
      </w:r>
      <w:r w:rsidR="003A27D0">
        <w:rPr>
          <w:rFonts w:ascii="Verdana" w:hAnsi="Verdana"/>
          <w:sz w:val="18"/>
          <w:szCs w:val="18"/>
        </w:rPr>
        <w:t xml:space="preserve">vond de rechter in uitspraak 28 </w:t>
      </w:r>
      <w:r w:rsidR="00EE4951">
        <w:rPr>
          <w:rFonts w:ascii="Verdana" w:hAnsi="Verdana"/>
          <w:sz w:val="18"/>
          <w:szCs w:val="18"/>
        </w:rPr>
        <w:t>het verweer van de huurder</w:t>
      </w:r>
      <w:r w:rsidR="00FC6711">
        <w:rPr>
          <w:rFonts w:ascii="Verdana" w:hAnsi="Verdana"/>
          <w:sz w:val="18"/>
          <w:szCs w:val="18"/>
        </w:rPr>
        <w:t xml:space="preserve"> onvoldoende</w:t>
      </w:r>
      <w:r w:rsidR="00EE4951">
        <w:rPr>
          <w:rFonts w:ascii="Verdana" w:hAnsi="Verdana"/>
          <w:sz w:val="18"/>
          <w:szCs w:val="18"/>
        </w:rPr>
        <w:t xml:space="preserve"> dat </w:t>
      </w:r>
      <w:r w:rsidR="00B031FC">
        <w:rPr>
          <w:rFonts w:ascii="Verdana" w:hAnsi="Verdana"/>
          <w:sz w:val="18"/>
          <w:szCs w:val="18"/>
        </w:rPr>
        <w:t xml:space="preserve">de verhuurder in het kader van </w:t>
      </w:r>
      <w:r w:rsidR="002A3429">
        <w:rPr>
          <w:rFonts w:ascii="Verdana" w:hAnsi="Verdana"/>
          <w:sz w:val="18"/>
          <w:szCs w:val="18"/>
        </w:rPr>
        <w:t>handhavingsacties al materialen zou hebben aangetroffen die wijzen op hennepte</w:t>
      </w:r>
      <w:r w:rsidR="00C056C2">
        <w:rPr>
          <w:rFonts w:ascii="Verdana" w:hAnsi="Verdana"/>
          <w:sz w:val="18"/>
          <w:szCs w:val="18"/>
        </w:rPr>
        <w:t>elt, maar toen geen actie had</w:t>
      </w:r>
      <w:r w:rsidR="002A3429">
        <w:rPr>
          <w:rFonts w:ascii="Verdana" w:hAnsi="Verdana"/>
          <w:sz w:val="18"/>
          <w:szCs w:val="18"/>
        </w:rPr>
        <w:t xml:space="preserve"> ondernome</w:t>
      </w:r>
      <w:r w:rsidR="00FC6711">
        <w:rPr>
          <w:rFonts w:ascii="Verdana" w:hAnsi="Verdana"/>
          <w:sz w:val="18"/>
          <w:szCs w:val="18"/>
        </w:rPr>
        <w:t xml:space="preserve">n. </w:t>
      </w:r>
      <w:r w:rsidR="00CC772A">
        <w:rPr>
          <w:rFonts w:ascii="Verdana" w:hAnsi="Verdana"/>
          <w:sz w:val="18"/>
          <w:szCs w:val="18"/>
        </w:rPr>
        <w:t xml:space="preserve">Er is niet gebleken dat deze materialen toentertijd daadwerkelijk zijn waargenomen. </w:t>
      </w:r>
      <w:r w:rsidR="003A4AEA">
        <w:rPr>
          <w:rFonts w:ascii="Verdana" w:hAnsi="Verdana"/>
          <w:sz w:val="18"/>
          <w:szCs w:val="18"/>
        </w:rPr>
        <w:t>Ook de waarnemingen van de monteur die regelmatig controles uitvoerde voor de woning</w:t>
      </w:r>
      <w:r w:rsidR="003B218B">
        <w:rPr>
          <w:rFonts w:ascii="Verdana" w:hAnsi="Verdana"/>
          <w:sz w:val="18"/>
          <w:szCs w:val="18"/>
        </w:rPr>
        <w:t xml:space="preserve"> maken de ernst </w:t>
      </w:r>
      <w:r w:rsidR="003B218B">
        <w:rPr>
          <w:rFonts w:ascii="Verdana" w:hAnsi="Verdana"/>
          <w:sz w:val="18"/>
          <w:szCs w:val="18"/>
        </w:rPr>
        <w:lastRenderedPageBreak/>
        <w:t xml:space="preserve">van de tekortkoming volgens de rechter niet minder. </w:t>
      </w:r>
      <w:r w:rsidR="00BA5A3A">
        <w:rPr>
          <w:rFonts w:ascii="Verdana" w:hAnsi="Verdana"/>
          <w:sz w:val="18"/>
          <w:szCs w:val="18"/>
        </w:rPr>
        <w:t>Als de monteur sporen van hennepteelt had waarg</w:t>
      </w:r>
      <w:r w:rsidR="00C056C2">
        <w:rPr>
          <w:rFonts w:ascii="Verdana" w:hAnsi="Verdana"/>
          <w:sz w:val="18"/>
          <w:szCs w:val="18"/>
        </w:rPr>
        <w:t>enomen, dan was hij niet degene</w:t>
      </w:r>
      <w:r w:rsidR="00BA5A3A">
        <w:rPr>
          <w:rFonts w:ascii="Verdana" w:hAnsi="Verdana"/>
          <w:sz w:val="18"/>
          <w:szCs w:val="18"/>
        </w:rPr>
        <w:t xml:space="preserve"> die actie had moeten ondernemen. </w:t>
      </w:r>
    </w:p>
    <w:p w14:paraId="2C6B6FA7" w14:textId="77777777" w:rsidR="009E66EB" w:rsidRPr="00441C2C" w:rsidRDefault="009E66EB" w:rsidP="00441C2C">
      <w:pPr>
        <w:spacing w:after="0" w:line="360" w:lineRule="auto"/>
        <w:jc w:val="both"/>
        <w:rPr>
          <w:rFonts w:ascii="Verdana" w:hAnsi="Verdana"/>
          <w:sz w:val="18"/>
          <w:szCs w:val="18"/>
        </w:rPr>
      </w:pPr>
    </w:p>
    <w:p w14:paraId="1084BB71" w14:textId="77777777" w:rsidR="0019301B" w:rsidRDefault="00E31079" w:rsidP="00970A45">
      <w:pPr>
        <w:pStyle w:val="Kop3"/>
      </w:pPr>
      <w:bookmarkStart w:id="152" w:name="_Toc11658830"/>
      <w:bookmarkStart w:id="153" w:name="_Toc11746149"/>
      <w:r>
        <w:t>5.</w:t>
      </w:r>
      <w:r w:rsidR="002D6839">
        <w:t>2</w:t>
      </w:r>
      <w:r>
        <w:t>.</w:t>
      </w:r>
      <w:r w:rsidR="003924F1">
        <w:t>4</w:t>
      </w:r>
      <w:r w:rsidR="00970A45">
        <w:t>. Inbreuk op beleid en/of algemene voorwaarden</w:t>
      </w:r>
      <w:bookmarkEnd w:id="152"/>
      <w:bookmarkEnd w:id="153"/>
    </w:p>
    <w:p w14:paraId="4F17A382" w14:textId="77777777" w:rsidR="0019301B" w:rsidRPr="00B16929" w:rsidRDefault="0019301B" w:rsidP="006543DE">
      <w:pPr>
        <w:spacing w:after="0" w:line="360" w:lineRule="auto"/>
        <w:jc w:val="both"/>
        <w:rPr>
          <w:rFonts w:ascii="Verdana" w:hAnsi="Verdana"/>
          <w:sz w:val="18"/>
        </w:rPr>
      </w:pPr>
    </w:p>
    <w:p w14:paraId="7CEE0FFD" w14:textId="24C6312C" w:rsidR="00D5126F" w:rsidRDefault="00B01F4B" w:rsidP="00A15667">
      <w:pPr>
        <w:spacing w:after="0" w:line="360" w:lineRule="auto"/>
        <w:jc w:val="both"/>
        <w:rPr>
          <w:rFonts w:ascii="Verdana" w:hAnsi="Verdana"/>
          <w:sz w:val="18"/>
          <w:szCs w:val="18"/>
        </w:rPr>
      </w:pPr>
      <w:r w:rsidRPr="00E16709">
        <w:rPr>
          <w:rFonts w:ascii="Verdana" w:hAnsi="Verdana"/>
          <w:sz w:val="18"/>
          <w:szCs w:val="18"/>
        </w:rPr>
        <w:t xml:space="preserve">De rechter stelt in </w:t>
      </w:r>
      <w:r w:rsidR="00957608" w:rsidRPr="00B903F7">
        <w:rPr>
          <w:rFonts w:ascii="Verdana" w:hAnsi="Verdana"/>
          <w:sz w:val="18"/>
          <w:szCs w:val="18"/>
        </w:rPr>
        <w:t>1</w:t>
      </w:r>
      <w:r w:rsidR="00B903F7" w:rsidRPr="00B903F7">
        <w:rPr>
          <w:rFonts w:ascii="Verdana" w:hAnsi="Verdana"/>
          <w:sz w:val="18"/>
          <w:szCs w:val="18"/>
        </w:rPr>
        <w:t>3/</w:t>
      </w:r>
      <w:r w:rsidR="00957608" w:rsidRPr="00B903F7">
        <w:rPr>
          <w:rFonts w:ascii="Verdana" w:hAnsi="Verdana"/>
          <w:sz w:val="18"/>
          <w:szCs w:val="18"/>
        </w:rPr>
        <w:t>15 uitspraken</w:t>
      </w:r>
      <w:r w:rsidR="00957608">
        <w:rPr>
          <w:rFonts w:ascii="Verdana" w:hAnsi="Verdana"/>
          <w:sz w:val="18"/>
          <w:szCs w:val="18"/>
        </w:rPr>
        <w:t xml:space="preserve"> vast</w:t>
      </w:r>
      <w:r w:rsidRPr="00E16709">
        <w:rPr>
          <w:rFonts w:ascii="Verdana" w:hAnsi="Verdana"/>
          <w:sz w:val="18"/>
          <w:szCs w:val="18"/>
        </w:rPr>
        <w:t xml:space="preserve"> dat de huurder in strijd heeft gehandeld met de algemene voorwaarden die </w:t>
      </w:r>
      <w:r w:rsidR="00980898" w:rsidRPr="00E16709">
        <w:rPr>
          <w:rFonts w:ascii="Verdana" w:hAnsi="Verdana"/>
          <w:sz w:val="18"/>
          <w:szCs w:val="18"/>
        </w:rPr>
        <w:t xml:space="preserve">van kracht zijn uit de huurovereenkomst en het kweken of voorhanden hebben </w:t>
      </w:r>
      <w:r w:rsidR="00C056C2">
        <w:rPr>
          <w:rFonts w:ascii="Verdana" w:hAnsi="Verdana"/>
          <w:sz w:val="18"/>
          <w:szCs w:val="18"/>
        </w:rPr>
        <w:t xml:space="preserve">van hennep </w:t>
      </w:r>
      <w:r w:rsidR="00980898" w:rsidRPr="00E16709">
        <w:rPr>
          <w:rFonts w:ascii="Verdana" w:hAnsi="Verdana"/>
          <w:sz w:val="18"/>
          <w:szCs w:val="18"/>
        </w:rPr>
        <w:t>verbiedt.</w:t>
      </w:r>
      <w:r w:rsidR="00D94CEE">
        <w:rPr>
          <w:rStyle w:val="Voetnootmarkering"/>
          <w:rFonts w:ascii="Verdana" w:hAnsi="Verdana"/>
          <w:sz w:val="18"/>
          <w:szCs w:val="18"/>
        </w:rPr>
        <w:footnoteReference w:id="219"/>
      </w:r>
      <w:r w:rsidR="00980898" w:rsidRPr="00E16709">
        <w:rPr>
          <w:rFonts w:ascii="Verdana" w:hAnsi="Verdana"/>
          <w:sz w:val="18"/>
          <w:szCs w:val="18"/>
        </w:rPr>
        <w:t xml:space="preserve"> </w:t>
      </w:r>
      <w:r w:rsidR="006A0B62" w:rsidRPr="00E16709">
        <w:rPr>
          <w:rFonts w:ascii="Verdana" w:hAnsi="Verdana"/>
          <w:sz w:val="18"/>
          <w:szCs w:val="18"/>
        </w:rPr>
        <w:t xml:space="preserve">Voorts heeft de huurder in strijd gehandeld met de algemene voorwaarden door een gevaarlijke situatie te creëren. </w:t>
      </w:r>
      <w:r w:rsidR="00C056C2">
        <w:rPr>
          <w:rFonts w:ascii="Verdana" w:hAnsi="Verdana"/>
          <w:sz w:val="18"/>
          <w:szCs w:val="18"/>
        </w:rPr>
        <w:t>Een strafbare gedraging</w:t>
      </w:r>
      <w:r w:rsidR="006A0B62">
        <w:rPr>
          <w:rFonts w:ascii="Verdana" w:hAnsi="Verdana"/>
          <w:sz w:val="18"/>
          <w:szCs w:val="18"/>
        </w:rPr>
        <w:t xml:space="preserve">, zoals het telen van hennep, wordt tevens in verband gebracht met het risico op overlast voor de omgeving. </w:t>
      </w:r>
      <w:r w:rsidR="006A0B62" w:rsidRPr="00E16709">
        <w:rPr>
          <w:rFonts w:ascii="Verdana" w:hAnsi="Verdana"/>
          <w:sz w:val="18"/>
          <w:szCs w:val="18"/>
        </w:rPr>
        <w:t xml:space="preserve">Een overtreding van de algemene voorwaarden </w:t>
      </w:r>
      <w:r w:rsidR="00DE5294">
        <w:rPr>
          <w:rFonts w:ascii="Verdana" w:hAnsi="Verdana"/>
          <w:sz w:val="18"/>
          <w:szCs w:val="18"/>
        </w:rPr>
        <w:t xml:space="preserve">kan een beroep op </w:t>
      </w:r>
      <w:r w:rsidR="006A0B62" w:rsidRPr="00E16709">
        <w:rPr>
          <w:rFonts w:ascii="Verdana" w:hAnsi="Verdana"/>
          <w:sz w:val="18"/>
          <w:szCs w:val="18"/>
        </w:rPr>
        <w:t>het boetebeding</w:t>
      </w:r>
      <w:r w:rsidR="00DE5294">
        <w:rPr>
          <w:rFonts w:ascii="Verdana" w:hAnsi="Verdana"/>
          <w:sz w:val="18"/>
          <w:szCs w:val="18"/>
        </w:rPr>
        <w:t xml:space="preserve"> ook rechtvaardigen</w:t>
      </w:r>
      <w:r w:rsidR="006A0B62" w:rsidRPr="00E16709">
        <w:rPr>
          <w:rFonts w:ascii="Verdana" w:hAnsi="Verdana"/>
          <w:sz w:val="18"/>
          <w:szCs w:val="18"/>
        </w:rPr>
        <w:t>.</w:t>
      </w:r>
      <w:r w:rsidR="006A0B62">
        <w:rPr>
          <w:rFonts w:ascii="Verdana" w:hAnsi="Verdana"/>
          <w:sz w:val="18"/>
          <w:szCs w:val="18"/>
        </w:rPr>
        <w:t xml:space="preserve"> </w:t>
      </w:r>
      <w:r w:rsidR="00DE5294">
        <w:rPr>
          <w:rFonts w:ascii="Verdana" w:hAnsi="Verdana"/>
          <w:sz w:val="18"/>
          <w:szCs w:val="18"/>
        </w:rPr>
        <w:t xml:space="preserve">Daarnaast is </w:t>
      </w:r>
      <w:r w:rsidR="004F77F8" w:rsidRPr="00E16709">
        <w:rPr>
          <w:rFonts w:ascii="Verdana" w:hAnsi="Verdana"/>
          <w:sz w:val="18"/>
          <w:szCs w:val="18"/>
        </w:rPr>
        <w:t>tegenwoordig algemeen bekend dat verhuurders/woningcorporaties een zero-tolerance beleid voeren.</w:t>
      </w:r>
      <w:r w:rsidR="00D94CEE">
        <w:rPr>
          <w:rStyle w:val="Voetnootmarkering"/>
          <w:rFonts w:ascii="Verdana" w:hAnsi="Verdana"/>
          <w:sz w:val="18"/>
          <w:szCs w:val="18"/>
        </w:rPr>
        <w:footnoteReference w:id="220"/>
      </w:r>
      <w:r w:rsidR="003C656C" w:rsidRPr="0076759E">
        <w:rPr>
          <w:rFonts w:ascii="Verdana" w:hAnsi="Verdana"/>
          <w:sz w:val="18"/>
          <w:szCs w:val="18"/>
        </w:rPr>
        <w:t xml:space="preserve"> </w:t>
      </w:r>
      <w:r w:rsidR="004F77F8" w:rsidRPr="00E16709">
        <w:rPr>
          <w:rFonts w:ascii="Verdana" w:hAnsi="Verdana"/>
          <w:sz w:val="18"/>
          <w:szCs w:val="18"/>
        </w:rPr>
        <w:t>De huurder had zi</w:t>
      </w:r>
      <w:r w:rsidR="00C056C2">
        <w:rPr>
          <w:rFonts w:ascii="Verdana" w:hAnsi="Verdana"/>
          <w:sz w:val="18"/>
          <w:szCs w:val="18"/>
        </w:rPr>
        <w:t xml:space="preserve">ch daar bewust van moeten zijn </w:t>
      </w:r>
      <w:r w:rsidR="00DE5294">
        <w:rPr>
          <w:rFonts w:ascii="Verdana" w:hAnsi="Verdana"/>
          <w:sz w:val="18"/>
          <w:szCs w:val="18"/>
        </w:rPr>
        <w:t>voordat hij was begonnen met</w:t>
      </w:r>
      <w:r w:rsidR="004F77F8" w:rsidRPr="00E16709">
        <w:rPr>
          <w:rFonts w:ascii="Verdana" w:hAnsi="Verdana"/>
          <w:sz w:val="18"/>
          <w:szCs w:val="18"/>
        </w:rPr>
        <w:t xml:space="preserve"> het telen van hennep. </w:t>
      </w:r>
      <w:r w:rsidR="00D94CEE">
        <w:rPr>
          <w:rFonts w:ascii="Verdana" w:hAnsi="Verdana"/>
          <w:sz w:val="18"/>
          <w:szCs w:val="18"/>
        </w:rPr>
        <w:t>Daarnaast kan door het in strijd handelen met de algemene voorwaarden een boete worden opgelegd.</w:t>
      </w:r>
      <w:r w:rsidR="00D94CEE">
        <w:rPr>
          <w:rStyle w:val="Voetnootmarkering"/>
          <w:rFonts w:ascii="Verdana" w:hAnsi="Verdana"/>
          <w:sz w:val="18"/>
          <w:szCs w:val="18"/>
        </w:rPr>
        <w:footnoteReference w:id="221"/>
      </w:r>
    </w:p>
    <w:p w14:paraId="2509C5BA" w14:textId="77777777" w:rsidR="00A15667" w:rsidRPr="00A15667" w:rsidRDefault="00A15667" w:rsidP="00A15667">
      <w:pPr>
        <w:spacing w:after="0" w:line="360" w:lineRule="auto"/>
        <w:jc w:val="both"/>
        <w:rPr>
          <w:rFonts w:ascii="Verdana" w:hAnsi="Verdana"/>
          <w:sz w:val="18"/>
          <w:szCs w:val="18"/>
        </w:rPr>
      </w:pPr>
    </w:p>
    <w:p w14:paraId="2924BBE7" w14:textId="1C1E3181" w:rsidR="00274D45" w:rsidRPr="00274D45" w:rsidRDefault="00274D45" w:rsidP="00274D45">
      <w:pPr>
        <w:pStyle w:val="Kop3"/>
      </w:pPr>
      <w:bookmarkStart w:id="154" w:name="_Toc11658831"/>
      <w:bookmarkStart w:id="155" w:name="_Toc11746150"/>
      <w:r w:rsidRPr="00274D45">
        <w:t>5.2.</w:t>
      </w:r>
      <w:r w:rsidR="00177634">
        <w:t>5</w:t>
      </w:r>
      <w:r w:rsidRPr="00274D45">
        <w:t xml:space="preserve">. </w:t>
      </w:r>
      <w:r w:rsidR="00A142CC">
        <w:t>Belang van</w:t>
      </w:r>
      <w:r w:rsidR="004C76D5">
        <w:t xml:space="preserve"> de verhuurder</w:t>
      </w:r>
      <w:bookmarkEnd w:id="154"/>
      <w:bookmarkEnd w:id="155"/>
      <w:r w:rsidR="00A142CC">
        <w:t xml:space="preserve"> </w:t>
      </w:r>
    </w:p>
    <w:p w14:paraId="0149577A" w14:textId="77777777" w:rsidR="00274D45" w:rsidRDefault="00274D45" w:rsidP="0083361C">
      <w:pPr>
        <w:spacing w:after="0" w:line="360" w:lineRule="auto"/>
        <w:jc w:val="both"/>
      </w:pPr>
    </w:p>
    <w:p w14:paraId="75AD8C87" w14:textId="41705BC5" w:rsidR="00274D45" w:rsidRPr="000C5447" w:rsidRDefault="003F33C3" w:rsidP="0083361C">
      <w:pPr>
        <w:spacing w:after="0" w:line="360" w:lineRule="auto"/>
        <w:jc w:val="both"/>
        <w:rPr>
          <w:rFonts w:ascii="Verdana" w:hAnsi="Verdana"/>
          <w:sz w:val="18"/>
          <w:szCs w:val="18"/>
        </w:rPr>
      </w:pPr>
      <w:r w:rsidRPr="0076759E">
        <w:rPr>
          <w:rFonts w:ascii="Verdana" w:hAnsi="Verdana"/>
          <w:sz w:val="18"/>
          <w:szCs w:val="18"/>
        </w:rPr>
        <w:t>Verhuurder heeft een gerechtvaardigd</w:t>
      </w:r>
      <w:r w:rsidR="008B667C">
        <w:rPr>
          <w:rFonts w:ascii="Verdana" w:hAnsi="Verdana"/>
          <w:sz w:val="18"/>
          <w:szCs w:val="18"/>
        </w:rPr>
        <w:t xml:space="preserve"> belang bij het weren van drugs</w:t>
      </w:r>
      <w:r w:rsidRPr="0076759E">
        <w:rPr>
          <w:rFonts w:ascii="Verdana" w:hAnsi="Verdana"/>
          <w:sz w:val="18"/>
          <w:szCs w:val="18"/>
        </w:rPr>
        <w:t>gerelate</w:t>
      </w:r>
      <w:r w:rsidR="008B667C">
        <w:rPr>
          <w:rFonts w:ascii="Verdana" w:hAnsi="Verdana"/>
          <w:sz w:val="18"/>
          <w:szCs w:val="18"/>
        </w:rPr>
        <w:t>erde zaken in zijn huurwoningen</w:t>
      </w:r>
      <w:r w:rsidRPr="0076759E">
        <w:rPr>
          <w:rFonts w:ascii="Verdana" w:hAnsi="Verdana"/>
          <w:sz w:val="18"/>
          <w:szCs w:val="18"/>
        </w:rPr>
        <w:t xml:space="preserve"> vanwege de risico’s die komen kijken bij het telen van hennep.</w:t>
      </w:r>
      <w:r w:rsidR="006677FD">
        <w:rPr>
          <w:rStyle w:val="Voetnootmarkering"/>
          <w:rFonts w:ascii="Verdana" w:hAnsi="Verdana"/>
          <w:sz w:val="18"/>
          <w:szCs w:val="18"/>
        </w:rPr>
        <w:footnoteReference w:id="222"/>
      </w:r>
      <w:r w:rsidRPr="0076759E">
        <w:rPr>
          <w:rFonts w:ascii="Verdana" w:hAnsi="Verdana"/>
          <w:sz w:val="18"/>
          <w:szCs w:val="18"/>
        </w:rPr>
        <w:t xml:space="preserve"> Een verhuurder heeft da</w:t>
      </w:r>
      <w:r w:rsidR="00DE5294">
        <w:rPr>
          <w:rFonts w:ascii="Verdana" w:hAnsi="Verdana"/>
          <w:sz w:val="18"/>
          <w:szCs w:val="18"/>
        </w:rPr>
        <w:t xml:space="preserve">n ook een zwaarwegend belang </w:t>
      </w:r>
      <w:r w:rsidRPr="0076759E">
        <w:rPr>
          <w:rFonts w:ascii="Verdana" w:hAnsi="Verdana"/>
          <w:sz w:val="18"/>
          <w:szCs w:val="18"/>
        </w:rPr>
        <w:t>zijn beleid te volgen en geen uitzonderingen te maken</w:t>
      </w:r>
      <w:r w:rsidR="008B667C">
        <w:rPr>
          <w:rFonts w:ascii="Verdana" w:hAnsi="Verdana"/>
          <w:sz w:val="18"/>
          <w:szCs w:val="18"/>
        </w:rPr>
        <w:t xml:space="preserve">, zodat een </w:t>
      </w:r>
      <w:r w:rsidRPr="0076759E">
        <w:rPr>
          <w:rFonts w:ascii="Verdana" w:hAnsi="Verdana"/>
          <w:sz w:val="18"/>
          <w:szCs w:val="18"/>
        </w:rPr>
        <w:t xml:space="preserve">signaal </w:t>
      </w:r>
      <w:r w:rsidR="008B667C">
        <w:rPr>
          <w:rFonts w:ascii="Verdana" w:hAnsi="Verdana"/>
          <w:sz w:val="18"/>
          <w:szCs w:val="18"/>
        </w:rPr>
        <w:t xml:space="preserve">wordt afgegeven </w:t>
      </w:r>
      <w:r w:rsidRPr="0076759E">
        <w:rPr>
          <w:rFonts w:ascii="Verdana" w:hAnsi="Verdana"/>
          <w:sz w:val="18"/>
          <w:szCs w:val="18"/>
        </w:rPr>
        <w:t xml:space="preserve">aan andere huurders en </w:t>
      </w:r>
      <w:r w:rsidR="008B667C">
        <w:rPr>
          <w:rFonts w:ascii="Verdana" w:hAnsi="Verdana"/>
          <w:sz w:val="18"/>
          <w:szCs w:val="18"/>
        </w:rPr>
        <w:t xml:space="preserve">om </w:t>
      </w:r>
      <w:r w:rsidRPr="0076759E">
        <w:rPr>
          <w:rFonts w:ascii="Verdana" w:hAnsi="Verdana"/>
          <w:sz w:val="18"/>
          <w:szCs w:val="18"/>
        </w:rPr>
        <w:t>precedentwerking te voorkomen.</w:t>
      </w:r>
      <w:r w:rsidR="006677FD">
        <w:rPr>
          <w:rStyle w:val="Voetnootmarkering"/>
          <w:rFonts w:ascii="Verdana" w:hAnsi="Verdana"/>
          <w:sz w:val="18"/>
          <w:szCs w:val="18"/>
        </w:rPr>
        <w:footnoteReference w:id="223"/>
      </w:r>
      <w:r>
        <w:rPr>
          <w:rFonts w:ascii="Verdana" w:hAnsi="Verdana"/>
          <w:sz w:val="18"/>
          <w:szCs w:val="18"/>
        </w:rPr>
        <w:t xml:space="preserve"> </w:t>
      </w:r>
      <w:r w:rsidRPr="00E16709">
        <w:rPr>
          <w:rFonts w:ascii="Verdana" w:hAnsi="Verdana"/>
          <w:sz w:val="18"/>
          <w:szCs w:val="18"/>
        </w:rPr>
        <w:t>Het verweer dat de huurder ervan uitging dat het gehanteerde gedoogbeleid binnen het beleid zou vallen, is volgens de rechter dan ook irrelevant.</w:t>
      </w:r>
      <w:r>
        <w:rPr>
          <w:rFonts w:ascii="Verdana" w:hAnsi="Verdana"/>
          <w:sz w:val="18"/>
          <w:szCs w:val="18"/>
        </w:rPr>
        <w:t xml:space="preserve"> </w:t>
      </w:r>
      <w:r w:rsidRPr="00E16709">
        <w:rPr>
          <w:rFonts w:ascii="Verdana" w:hAnsi="Verdana"/>
          <w:sz w:val="18"/>
          <w:szCs w:val="18"/>
        </w:rPr>
        <w:t>B</w:t>
      </w:r>
      <w:r w:rsidR="008B667C">
        <w:rPr>
          <w:rFonts w:ascii="Verdana" w:hAnsi="Verdana"/>
          <w:sz w:val="18"/>
          <w:szCs w:val="18"/>
        </w:rPr>
        <w:t>ovendien heeft de verhuurder</w:t>
      </w:r>
      <w:r w:rsidRPr="00E16709">
        <w:rPr>
          <w:rFonts w:ascii="Verdana" w:hAnsi="Verdana"/>
          <w:sz w:val="18"/>
          <w:szCs w:val="18"/>
        </w:rPr>
        <w:t xml:space="preserve"> belang bij dit beleid om tekortkomingen</w:t>
      </w:r>
      <w:r w:rsidR="008B667C">
        <w:rPr>
          <w:rFonts w:ascii="Verdana" w:hAnsi="Verdana"/>
          <w:sz w:val="18"/>
          <w:szCs w:val="18"/>
        </w:rPr>
        <w:t xml:space="preserve"> van de huurder </w:t>
      </w:r>
      <w:r w:rsidRPr="00E16709">
        <w:rPr>
          <w:rFonts w:ascii="Verdana" w:hAnsi="Verdana"/>
          <w:sz w:val="18"/>
          <w:szCs w:val="18"/>
        </w:rPr>
        <w:t>in de toekomst te voorkomen</w:t>
      </w:r>
      <w:r w:rsidR="008B667C">
        <w:rPr>
          <w:rFonts w:ascii="Verdana" w:hAnsi="Verdana"/>
          <w:sz w:val="18"/>
          <w:szCs w:val="18"/>
        </w:rPr>
        <w:t>. Als</w:t>
      </w:r>
      <w:r w:rsidRPr="00E16709">
        <w:rPr>
          <w:rFonts w:ascii="Verdana" w:hAnsi="Verdana"/>
          <w:sz w:val="18"/>
          <w:szCs w:val="18"/>
        </w:rPr>
        <w:t xml:space="preserve"> dit beleid </w:t>
      </w:r>
      <w:r w:rsidR="008B667C">
        <w:rPr>
          <w:rFonts w:ascii="Verdana" w:hAnsi="Verdana"/>
          <w:sz w:val="18"/>
          <w:szCs w:val="18"/>
        </w:rPr>
        <w:t xml:space="preserve">gepasseerd </w:t>
      </w:r>
      <w:r w:rsidRPr="00E16709">
        <w:rPr>
          <w:rFonts w:ascii="Verdana" w:hAnsi="Verdana"/>
          <w:sz w:val="18"/>
          <w:szCs w:val="18"/>
        </w:rPr>
        <w:t>zou</w:t>
      </w:r>
      <w:r w:rsidR="008B667C">
        <w:rPr>
          <w:rFonts w:ascii="Verdana" w:hAnsi="Verdana"/>
          <w:sz w:val="18"/>
          <w:szCs w:val="18"/>
        </w:rPr>
        <w:t xml:space="preserve"> worden</w:t>
      </w:r>
      <w:r w:rsidR="00DE5294">
        <w:rPr>
          <w:rFonts w:ascii="Verdana" w:hAnsi="Verdana"/>
          <w:sz w:val="18"/>
          <w:szCs w:val="18"/>
        </w:rPr>
        <w:t xml:space="preserve">, </w:t>
      </w:r>
      <w:r w:rsidRPr="00E16709">
        <w:rPr>
          <w:rFonts w:ascii="Verdana" w:hAnsi="Verdana"/>
          <w:sz w:val="18"/>
          <w:szCs w:val="18"/>
        </w:rPr>
        <w:t xml:space="preserve">zouden andere huurders hier rechten aan </w:t>
      </w:r>
      <w:r w:rsidR="00DE5294">
        <w:rPr>
          <w:rFonts w:ascii="Verdana" w:hAnsi="Verdana"/>
          <w:sz w:val="18"/>
          <w:szCs w:val="18"/>
        </w:rPr>
        <w:t xml:space="preserve">kunnen </w:t>
      </w:r>
      <w:r w:rsidRPr="00E16709">
        <w:rPr>
          <w:rFonts w:ascii="Verdana" w:hAnsi="Verdana"/>
          <w:sz w:val="18"/>
          <w:szCs w:val="18"/>
        </w:rPr>
        <w:t>ontlenen.</w:t>
      </w:r>
      <w:r w:rsidR="006677FD">
        <w:rPr>
          <w:rStyle w:val="Voetnootmarkering"/>
          <w:rFonts w:ascii="Verdana" w:hAnsi="Verdana"/>
          <w:sz w:val="18"/>
          <w:szCs w:val="18"/>
        </w:rPr>
        <w:footnoteReference w:id="224"/>
      </w:r>
      <w:r w:rsidRPr="00E16709">
        <w:rPr>
          <w:rFonts w:ascii="Verdana" w:hAnsi="Verdana"/>
          <w:sz w:val="18"/>
          <w:szCs w:val="18"/>
        </w:rPr>
        <w:t xml:space="preserve"> </w:t>
      </w:r>
    </w:p>
    <w:p w14:paraId="1DF51381" w14:textId="77777777" w:rsidR="00274D45" w:rsidRPr="009D6AC2" w:rsidRDefault="00274D45" w:rsidP="0083361C">
      <w:pPr>
        <w:spacing w:after="0" w:line="360" w:lineRule="auto"/>
        <w:jc w:val="both"/>
      </w:pPr>
    </w:p>
    <w:p w14:paraId="5DF9EFA3" w14:textId="154C6C28" w:rsidR="00970A45" w:rsidRDefault="00E31079" w:rsidP="00970A45">
      <w:pPr>
        <w:pStyle w:val="Kop3"/>
      </w:pPr>
      <w:bookmarkStart w:id="156" w:name="_Toc11658832"/>
      <w:bookmarkStart w:id="157" w:name="_Toc11746151"/>
      <w:r>
        <w:t>5.</w:t>
      </w:r>
      <w:r w:rsidR="002D6839">
        <w:t>2</w:t>
      </w:r>
      <w:r>
        <w:t>.</w:t>
      </w:r>
      <w:r w:rsidR="00177634">
        <w:t>6</w:t>
      </w:r>
      <w:r w:rsidR="00970A45">
        <w:t>. Gevolgen uit</w:t>
      </w:r>
      <w:r w:rsidR="00895BE1">
        <w:t>huis</w:t>
      </w:r>
      <w:r w:rsidR="00970A45">
        <w:t>zetting</w:t>
      </w:r>
      <w:bookmarkEnd w:id="156"/>
      <w:bookmarkEnd w:id="157"/>
    </w:p>
    <w:p w14:paraId="586B2DC2" w14:textId="77777777" w:rsidR="009D6AC2" w:rsidRPr="009733B0" w:rsidRDefault="009D6AC2" w:rsidP="009733B0">
      <w:pPr>
        <w:spacing w:after="0" w:line="360" w:lineRule="auto"/>
        <w:jc w:val="both"/>
        <w:rPr>
          <w:rFonts w:ascii="Verdana" w:hAnsi="Verdana"/>
          <w:sz w:val="18"/>
        </w:rPr>
      </w:pPr>
    </w:p>
    <w:p w14:paraId="22C75ABF" w14:textId="6B9702E0" w:rsidR="00D2020B" w:rsidRDefault="00D2020B" w:rsidP="009733B0">
      <w:pPr>
        <w:spacing w:after="0" w:line="360" w:lineRule="auto"/>
        <w:jc w:val="both"/>
        <w:rPr>
          <w:rFonts w:ascii="Verdana" w:hAnsi="Verdana"/>
          <w:sz w:val="18"/>
        </w:rPr>
      </w:pPr>
      <w:r>
        <w:rPr>
          <w:rFonts w:ascii="Verdana" w:hAnsi="Verdana"/>
          <w:sz w:val="18"/>
        </w:rPr>
        <w:t>In 1</w:t>
      </w:r>
      <w:r w:rsidR="006677FD">
        <w:rPr>
          <w:rFonts w:ascii="Verdana" w:hAnsi="Verdana"/>
          <w:sz w:val="18"/>
        </w:rPr>
        <w:t>5</w:t>
      </w:r>
      <w:r>
        <w:rPr>
          <w:rFonts w:ascii="Verdana" w:hAnsi="Verdana"/>
          <w:sz w:val="18"/>
        </w:rPr>
        <w:t xml:space="preserve"> van </w:t>
      </w:r>
      <w:r w:rsidR="00DA0E83">
        <w:rPr>
          <w:rFonts w:ascii="Verdana" w:hAnsi="Verdana"/>
          <w:sz w:val="18"/>
        </w:rPr>
        <w:t xml:space="preserve">de </w:t>
      </w:r>
      <w:r>
        <w:rPr>
          <w:rFonts w:ascii="Verdana" w:hAnsi="Verdana"/>
          <w:sz w:val="18"/>
        </w:rPr>
        <w:t xml:space="preserve">15 </w:t>
      </w:r>
      <w:r w:rsidR="00DA0E83">
        <w:rPr>
          <w:rFonts w:ascii="Verdana" w:hAnsi="Verdana"/>
          <w:sz w:val="18"/>
        </w:rPr>
        <w:t xml:space="preserve">uitspraken zijn de gevolgen van de huisuitzetting besproken. </w:t>
      </w:r>
      <w:r w:rsidR="005F5745">
        <w:rPr>
          <w:rFonts w:ascii="Verdana" w:hAnsi="Verdana"/>
          <w:sz w:val="18"/>
        </w:rPr>
        <w:t xml:space="preserve">In tegenstelling tot bijvoorbeeld uitspraak </w:t>
      </w:r>
      <w:r w:rsidR="00CA52BF">
        <w:rPr>
          <w:rFonts w:ascii="Verdana" w:hAnsi="Verdana"/>
          <w:sz w:val="18"/>
        </w:rPr>
        <w:t>2 van de afgewezen uitspraken</w:t>
      </w:r>
      <w:r w:rsidR="00DE5294">
        <w:rPr>
          <w:rFonts w:ascii="Verdana" w:hAnsi="Verdana"/>
          <w:sz w:val="18"/>
        </w:rPr>
        <w:t xml:space="preserve">, </w:t>
      </w:r>
      <w:r w:rsidR="002E1CF4">
        <w:rPr>
          <w:rFonts w:ascii="Verdana" w:hAnsi="Verdana"/>
          <w:sz w:val="18"/>
        </w:rPr>
        <w:t>waarbij</w:t>
      </w:r>
      <w:r w:rsidR="00534EBB">
        <w:rPr>
          <w:rFonts w:ascii="Verdana" w:hAnsi="Verdana"/>
          <w:sz w:val="18"/>
        </w:rPr>
        <w:t xml:space="preserve"> het maatschappe</w:t>
      </w:r>
      <w:r w:rsidR="00DE5294">
        <w:rPr>
          <w:rFonts w:ascii="Verdana" w:hAnsi="Verdana"/>
          <w:sz w:val="18"/>
        </w:rPr>
        <w:t xml:space="preserve">lijk onaanvaardbaar zou zijn </w:t>
      </w:r>
      <w:r w:rsidR="00534EBB">
        <w:rPr>
          <w:rFonts w:ascii="Verdana" w:hAnsi="Verdana"/>
          <w:sz w:val="18"/>
        </w:rPr>
        <w:t>de huurder</w:t>
      </w:r>
      <w:r w:rsidR="00E23E9E">
        <w:rPr>
          <w:rFonts w:ascii="Verdana" w:hAnsi="Verdana"/>
          <w:sz w:val="18"/>
        </w:rPr>
        <w:t xml:space="preserve"> op straat te zetten</w:t>
      </w:r>
      <w:r w:rsidR="00534EBB">
        <w:rPr>
          <w:rFonts w:ascii="Verdana" w:hAnsi="Verdana"/>
          <w:sz w:val="18"/>
        </w:rPr>
        <w:t xml:space="preserve">, </w:t>
      </w:r>
      <w:r w:rsidR="00CA52BF">
        <w:rPr>
          <w:rFonts w:ascii="Verdana" w:hAnsi="Verdana"/>
          <w:sz w:val="18"/>
        </w:rPr>
        <w:t xml:space="preserve">vinden rechters in de toegewezen uitspraken dat </w:t>
      </w:r>
      <w:r w:rsidR="00217300">
        <w:rPr>
          <w:rFonts w:ascii="Verdana" w:hAnsi="Verdana"/>
          <w:sz w:val="18"/>
        </w:rPr>
        <w:t>de</w:t>
      </w:r>
      <w:r w:rsidR="00DE5294">
        <w:rPr>
          <w:rFonts w:ascii="Verdana" w:hAnsi="Verdana"/>
          <w:sz w:val="18"/>
        </w:rPr>
        <w:t xml:space="preserve"> </w:t>
      </w:r>
      <w:r w:rsidR="00217300">
        <w:rPr>
          <w:rFonts w:ascii="Verdana" w:hAnsi="Verdana"/>
          <w:sz w:val="18"/>
        </w:rPr>
        <w:t xml:space="preserve">verstrekkende gevolgen </w:t>
      </w:r>
      <w:r w:rsidR="00354940">
        <w:rPr>
          <w:rFonts w:ascii="Verdana" w:hAnsi="Verdana"/>
          <w:sz w:val="18"/>
        </w:rPr>
        <w:t>van ontruiming onvoldoende gewicht in de schaal leg</w:t>
      </w:r>
      <w:r w:rsidR="0091430B">
        <w:rPr>
          <w:rFonts w:ascii="Verdana" w:hAnsi="Verdana"/>
          <w:sz w:val="18"/>
        </w:rPr>
        <w:t>t</w:t>
      </w:r>
      <w:r w:rsidR="00354940">
        <w:rPr>
          <w:rFonts w:ascii="Verdana" w:hAnsi="Verdana"/>
          <w:sz w:val="18"/>
        </w:rPr>
        <w:t xml:space="preserve"> om de vordering niet toe te wijzen.</w:t>
      </w:r>
      <w:r w:rsidR="007E6CDB">
        <w:rPr>
          <w:rStyle w:val="Voetnootmarkering"/>
          <w:rFonts w:ascii="Verdana" w:hAnsi="Verdana"/>
          <w:sz w:val="18"/>
        </w:rPr>
        <w:footnoteReference w:id="225"/>
      </w:r>
      <w:r w:rsidR="00354940">
        <w:rPr>
          <w:rFonts w:ascii="Verdana" w:hAnsi="Verdana"/>
          <w:sz w:val="18"/>
        </w:rPr>
        <w:t xml:space="preserve"> </w:t>
      </w:r>
      <w:r w:rsidR="00AB5020">
        <w:rPr>
          <w:rFonts w:ascii="Verdana" w:hAnsi="Verdana"/>
          <w:sz w:val="18"/>
        </w:rPr>
        <w:t xml:space="preserve">Dat er minderjarige kinderen bij een ontruiming betrokken zijn </w:t>
      </w:r>
      <w:r w:rsidR="00304FFE">
        <w:rPr>
          <w:rFonts w:ascii="Verdana" w:hAnsi="Verdana"/>
          <w:sz w:val="18"/>
        </w:rPr>
        <w:t>maakt het voor de rechter niet anders.</w:t>
      </w:r>
      <w:r w:rsidR="002C10E8">
        <w:rPr>
          <w:rFonts w:ascii="Verdana" w:hAnsi="Verdana"/>
          <w:sz w:val="18"/>
        </w:rPr>
        <w:t xml:space="preserve"> Het is aan de ouders om </w:t>
      </w:r>
      <w:r w:rsidR="00165C9F">
        <w:rPr>
          <w:rFonts w:ascii="Verdana" w:hAnsi="Verdana"/>
          <w:sz w:val="18"/>
        </w:rPr>
        <w:t>hun verantwoordelijkheid te nemen</w:t>
      </w:r>
      <w:r w:rsidR="002E1CF4">
        <w:rPr>
          <w:rFonts w:ascii="Verdana" w:hAnsi="Verdana"/>
          <w:sz w:val="18"/>
        </w:rPr>
        <w:t xml:space="preserve"> </w:t>
      </w:r>
      <w:r w:rsidR="00536506">
        <w:rPr>
          <w:rFonts w:ascii="Verdana" w:hAnsi="Verdana"/>
          <w:sz w:val="18"/>
        </w:rPr>
        <w:t>tegenover hun kinderen en</w:t>
      </w:r>
      <w:r w:rsidR="002E1CF4">
        <w:rPr>
          <w:rFonts w:ascii="Verdana" w:hAnsi="Verdana"/>
          <w:sz w:val="18"/>
        </w:rPr>
        <w:t xml:space="preserve"> daarbij</w:t>
      </w:r>
      <w:r w:rsidR="00536506">
        <w:rPr>
          <w:rFonts w:ascii="Verdana" w:hAnsi="Verdana"/>
          <w:sz w:val="18"/>
        </w:rPr>
        <w:t xml:space="preserve"> de gevolgen van ontruiming en ontbinding zoveel als mogelijk te voorkomen.</w:t>
      </w:r>
      <w:r w:rsidR="00893B80">
        <w:rPr>
          <w:rFonts w:ascii="Verdana" w:hAnsi="Verdana"/>
          <w:sz w:val="18"/>
        </w:rPr>
        <w:t xml:space="preserve"> De </w:t>
      </w:r>
      <w:r w:rsidR="002E1CF4">
        <w:rPr>
          <w:rFonts w:ascii="Verdana" w:hAnsi="Verdana"/>
          <w:sz w:val="18"/>
        </w:rPr>
        <w:lastRenderedPageBreak/>
        <w:t>ouders zouden daar net zo goed</w:t>
      </w:r>
      <w:r w:rsidR="00893B80">
        <w:rPr>
          <w:rFonts w:ascii="Verdana" w:hAnsi="Verdana"/>
          <w:sz w:val="18"/>
        </w:rPr>
        <w:t xml:space="preserve"> hulpverlening voor kunnen inschakelen.</w:t>
      </w:r>
      <w:r w:rsidR="00B96988">
        <w:rPr>
          <w:rFonts w:ascii="Verdana" w:hAnsi="Verdana"/>
          <w:sz w:val="18"/>
        </w:rPr>
        <w:t xml:space="preserve"> Een verhuurder is volgens de rechter niet degene die daar verantwoordelijk voor is.</w:t>
      </w:r>
      <w:r w:rsidR="00A36820" w:rsidRPr="00A36820">
        <w:rPr>
          <w:rStyle w:val="Voetnootmarkering"/>
          <w:rFonts w:ascii="Verdana" w:hAnsi="Verdana"/>
          <w:sz w:val="18"/>
        </w:rPr>
        <w:t xml:space="preserve"> </w:t>
      </w:r>
      <w:r w:rsidR="00A36820">
        <w:rPr>
          <w:rStyle w:val="Voetnootmarkering"/>
          <w:rFonts w:ascii="Verdana" w:hAnsi="Verdana"/>
          <w:sz w:val="18"/>
        </w:rPr>
        <w:footnoteReference w:id="226"/>
      </w:r>
      <w:r w:rsidR="00304FFE">
        <w:rPr>
          <w:rFonts w:ascii="Verdana" w:hAnsi="Verdana"/>
          <w:sz w:val="18"/>
        </w:rPr>
        <w:t xml:space="preserve"> </w:t>
      </w:r>
      <w:r w:rsidR="002E1CF4">
        <w:rPr>
          <w:rFonts w:ascii="Verdana" w:hAnsi="Verdana"/>
          <w:sz w:val="18"/>
        </w:rPr>
        <w:t>Bovendien heeft de huurder het risico’s op ontbinding en ontruiming zelf geschapen door hennep te telen.</w:t>
      </w:r>
      <w:r w:rsidR="002E1CF4">
        <w:rPr>
          <w:rStyle w:val="Voetnootmarkering"/>
          <w:rFonts w:ascii="Verdana" w:hAnsi="Verdana"/>
          <w:sz w:val="18"/>
        </w:rPr>
        <w:footnoteReference w:id="227"/>
      </w:r>
      <w:r w:rsidR="002E1CF4">
        <w:rPr>
          <w:rFonts w:ascii="Verdana" w:hAnsi="Verdana"/>
          <w:sz w:val="18"/>
        </w:rPr>
        <w:t xml:space="preserve"> </w:t>
      </w:r>
      <w:r w:rsidR="00324F78">
        <w:rPr>
          <w:rFonts w:ascii="Verdana" w:hAnsi="Verdana"/>
          <w:sz w:val="18"/>
        </w:rPr>
        <w:t>Als</w:t>
      </w:r>
      <w:r w:rsidR="003D487A">
        <w:rPr>
          <w:rFonts w:ascii="Verdana" w:hAnsi="Verdana"/>
          <w:sz w:val="18"/>
        </w:rPr>
        <w:t xml:space="preserve"> verder </w:t>
      </w:r>
      <w:r w:rsidR="00324F78">
        <w:rPr>
          <w:rFonts w:ascii="Verdana" w:hAnsi="Verdana"/>
          <w:sz w:val="18"/>
        </w:rPr>
        <w:t xml:space="preserve">niet is gebleken dat de huurder in een situatie terechtkomt die </w:t>
      </w:r>
      <w:r w:rsidR="001A3003">
        <w:rPr>
          <w:rFonts w:ascii="Verdana" w:hAnsi="Verdana"/>
          <w:sz w:val="18"/>
        </w:rPr>
        <w:t xml:space="preserve">zo acuut, ernstig of levensbedreigend is, dan kan de vordering worden toegewezen. </w:t>
      </w:r>
      <w:r w:rsidR="003D487A">
        <w:rPr>
          <w:rFonts w:ascii="Verdana" w:hAnsi="Verdana"/>
          <w:sz w:val="18"/>
        </w:rPr>
        <w:t>Dat de kans bestaat op dakloosheid voor de huurder</w:t>
      </w:r>
      <w:r w:rsidR="00717483">
        <w:rPr>
          <w:rFonts w:ascii="Verdana" w:hAnsi="Verdana"/>
          <w:sz w:val="18"/>
        </w:rPr>
        <w:t xml:space="preserve"> ligt dan ook geheel binnen </w:t>
      </w:r>
      <w:r w:rsidR="00372995">
        <w:rPr>
          <w:rFonts w:ascii="Verdana" w:hAnsi="Verdana"/>
          <w:sz w:val="18"/>
        </w:rPr>
        <w:t>zijn</w:t>
      </w:r>
      <w:r w:rsidR="00717483">
        <w:rPr>
          <w:rFonts w:ascii="Verdana" w:hAnsi="Verdana"/>
          <w:sz w:val="18"/>
        </w:rPr>
        <w:t xml:space="preserve"> risicosfeer.</w:t>
      </w:r>
      <w:r w:rsidR="00717483">
        <w:rPr>
          <w:rStyle w:val="Voetnootmarkering"/>
          <w:rFonts w:ascii="Verdana" w:hAnsi="Verdana"/>
          <w:sz w:val="18"/>
        </w:rPr>
        <w:footnoteReference w:id="228"/>
      </w:r>
      <w:r w:rsidR="00CC2209">
        <w:rPr>
          <w:rFonts w:ascii="Verdana" w:hAnsi="Verdana"/>
          <w:sz w:val="18"/>
        </w:rPr>
        <w:t xml:space="preserve"> Een verklaring van de huisarts dat een </w:t>
      </w:r>
      <w:r w:rsidR="002D2B9C">
        <w:rPr>
          <w:rFonts w:ascii="Verdana" w:hAnsi="Verdana"/>
          <w:sz w:val="18"/>
        </w:rPr>
        <w:t xml:space="preserve">huisuitzetting </w:t>
      </w:r>
      <w:r w:rsidR="00122B1F">
        <w:rPr>
          <w:rFonts w:ascii="Verdana" w:hAnsi="Verdana"/>
          <w:sz w:val="18"/>
        </w:rPr>
        <w:t xml:space="preserve">voor de huurder </w:t>
      </w:r>
      <w:r w:rsidR="002D2B9C">
        <w:rPr>
          <w:rFonts w:ascii="Verdana" w:hAnsi="Verdana"/>
          <w:sz w:val="18"/>
        </w:rPr>
        <w:t>ona</w:t>
      </w:r>
      <w:r w:rsidR="00122B1F">
        <w:rPr>
          <w:rFonts w:ascii="Verdana" w:hAnsi="Verdana"/>
          <w:sz w:val="18"/>
        </w:rPr>
        <w:t>anvaardbaar zou</w:t>
      </w:r>
      <w:r w:rsidR="00DE5294">
        <w:rPr>
          <w:rFonts w:ascii="Verdana" w:hAnsi="Verdana"/>
          <w:sz w:val="18"/>
        </w:rPr>
        <w:t xml:space="preserve"> zijn, biedt tevens geen steun, z</w:t>
      </w:r>
      <w:r w:rsidR="00122B1F">
        <w:rPr>
          <w:rFonts w:ascii="Verdana" w:hAnsi="Verdana"/>
          <w:sz w:val="18"/>
        </w:rPr>
        <w:t>o oordeelde het Hof in uitspraak 17:</w:t>
      </w:r>
    </w:p>
    <w:p w14:paraId="54F1211C" w14:textId="77777777" w:rsidR="00122B1F" w:rsidRDefault="00122B1F" w:rsidP="009733B0">
      <w:pPr>
        <w:spacing w:after="0" w:line="360" w:lineRule="auto"/>
        <w:jc w:val="both"/>
        <w:rPr>
          <w:rFonts w:ascii="Verdana" w:hAnsi="Verdana"/>
          <w:sz w:val="18"/>
        </w:rPr>
      </w:pPr>
    </w:p>
    <w:p w14:paraId="41901334" w14:textId="5187AE79" w:rsidR="00122B1F" w:rsidRDefault="00122B1F" w:rsidP="00122B1F">
      <w:pPr>
        <w:spacing w:after="0" w:line="360" w:lineRule="auto"/>
        <w:jc w:val="both"/>
        <w:rPr>
          <w:rFonts w:ascii="Verdana" w:hAnsi="Verdana"/>
          <w:sz w:val="18"/>
          <w:szCs w:val="18"/>
        </w:rPr>
      </w:pPr>
      <w:r>
        <w:rPr>
          <w:rFonts w:ascii="Verdana" w:hAnsi="Verdana"/>
          <w:sz w:val="18"/>
        </w:rPr>
        <w:t>“</w:t>
      </w:r>
      <w:r w:rsidR="00973298" w:rsidRPr="00973298">
        <w:rPr>
          <w:rFonts w:ascii="Verdana" w:hAnsi="Verdana"/>
          <w:sz w:val="18"/>
        </w:rPr>
        <w:t xml:space="preserve">Volgens de huisarts ontstaat bij huisuitzetting een situatie waarin </w:t>
      </w:r>
      <w:r w:rsidR="00973298">
        <w:rPr>
          <w:rFonts w:ascii="Verdana" w:hAnsi="Verdana"/>
          <w:sz w:val="18"/>
        </w:rPr>
        <w:t>huurder</w:t>
      </w:r>
      <w:r w:rsidR="00973298" w:rsidRPr="00973298">
        <w:rPr>
          <w:rFonts w:ascii="Verdana" w:hAnsi="Verdana"/>
          <w:sz w:val="18"/>
        </w:rPr>
        <w:t xml:space="preserve"> onvoldoende zorg kan krijgen en zullen haar aandoeningen verergeren. Verder matigt de huisarts zich oordelen aan die haar deskundigheid te buiten gaan en die het hof niet passend, noch professioneel vindt.</w:t>
      </w:r>
      <w:r w:rsidR="00973298">
        <w:rPr>
          <w:rFonts w:ascii="Verdana" w:hAnsi="Verdana"/>
          <w:sz w:val="18"/>
        </w:rPr>
        <w:t xml:space="preserve"> </w:t>
      </w:r>
      <w:r>
        <w:rPr>
          <w:rFonts w:ascii="Verdana" w:hAnsi="Verdana"/>
          <w:sz w:val="18"/>
          <w:szCs w:val="18"/>
        </w:rPr>
        <w:t>Het is niet aan de huisarts om in een medische verklaring persoonlijke standpunten te ventileren over de vraag of een huisuitzetting (on)acceptabel of (on)ethisch is.”</w:t>
      </w:r>
      <w:r w:rsidR="0074542F">
        <w:rPr>
          <w:rStyle w:val="Voetnootmarkering"/>
          <w:rFonts w:ascii="Verdana" w:hAnsi="Verdana"/>
          <w:sz w:val="18"/>
          <w:szCs w:val="18"/>
        </w:rPr>
        <w:footnoteReference w:id="229"/>
      </w:r>
    </w:p>
    <w:p w14:paraId="4F3D782C" w14:textId="77777777" w:rsidR="00122B1F" w:rsidRDefault="00122B1F" w:rsidP="009733B0">
      <w:pPr>
        <w:spacing w:after="0" w:line="360" w:lineRule="auto"/>
        <w:jc w:val="both"/>
        <w:rPr>
          <w:rFonts w:ascii="Verdana" w:hAnsi="Verdana"/>
          <w:sz w:val="18"/>
        </w:rPr>
      </w:pPr>
    </w:p>
    <w:p w14:paraId="0438185D" w14:textId="77777777" w:rsidR="009D6AC2" w:rsidRDefault="00D10486" w:rsidP="00474448">
      <w:pPr>
        <w:spacing w:after="0" w:line="360" w:lineRule="auto"/>
        <w:jc w:val="both"/>
        <w:rPr>
          <w:rFonts w:ascii="Verdana" w:hAnsi="Verdana"/>
          <w:sz w:val="18"/>
        </w:rPr>
      </w:pPr>
      <w:r>
        <w:rPr>
          <w:rFonts w:ascii="Verdana" w:hAnsi="Verdana"/>
          <w:sz w:val="18"/>
        </w:rPr>
        <w:t xml:space="preserve">De rechter kijkt verder naar de </w:t>
      </w:r>
      <w:r w:rsidR="00855877">
        <w:rPr>
          <w:rFonts w:ascii="Verdana" w:hAnsi="Verdana"/>
          <w:sz w:val="18"/>
        </w:rPr>
        <w:t xml:space="preserve">alternatieve </w:t>
      </w:r>
      <w:r w:rsidR="00440B89">
        <w:rPr>
          <w:rFonts w:ascii="Verdana" w:hAnsi="Verdana"/>
          <w:sz w:val="18"/>
        </w:rPr>
        <w:t xml:space="preserve">huisvesting voor de huurder. </w:t>
      </w:r>
      <w:r w:rsidR="00827D96">
        <w:rPr>
          <w:rFonts w:ascii="Verdana" w:hAnsi="Verdana"/>
          <w:sz w:val="18"/>
        </w:rPr>
        <w:t xml:space="preserve">Als is gebleken dat de huurder terecht kan bij </w:t>
      </w:r>
      <w:r w:rsidR="0071295B">
        <w:rPr>
          <w:rFonts w:ascii="Verdana" w:hAnsi="Verdana"/>
          <w:sz w:val="18"/>
        </w:rPr>
        <w:t>zijn sociale netwerk</w:t>
      </w:r>
      <w:r w:rsidR="00486309">
        <w:rPr>
          <w:rFonts w:ascii="Verdana" w:hAnsi="Verdana"/>
          <w:sz w:val="18"/>
        </w:rPr>
        <w:t xml:space="preserve"> voor (tijdelijke) opvang</w:t>
      </w:r>
      <w:r w:rsidR="0071295B">
        <w:rPr>
          <w:rFonts w:ascii="Verdana" w:hAnsi="Verdana"/>
          <w:sz w:val="18"/>
        </w:rPr>
        <w:t>, dan speelt dat ook mee in vraag of de o</w:t>
      </w:r>
      <w:r w:rsidR="0026109E">
        <w:rPr>
          <w:rFonts w:ascii="Verdana" w:hAnsi="Verdana"/>
          <w:sz w:val="18"/>
        </w:rPr>
        <w:t>ntbinding</w:t>
      </w:r>
      <w:r w:rsidR="0071295B">
        <w:rPr>
          <w:rFonts w:ascii="Verdana" w:hAnsi="Verdana"/>
          <w:sz w:val="18"/>
        </w:rPr>
        <w:t xml:space="preserve"> kan worden </w:t>
      </w:r>
      <w:r w:rsidR="0026109E">
        <w:rPr>
          <w:rFonts w:ascii="Verdana" w:hAnsi="Verdana"/>
          <w:sz w:val="18"/>
        </w:rPr>
        <w:t>uitgesproken</w:t>
      </w:r>
      <w:r w:rsidR="0071295B">
        <w:rPr>
          <w:rFonts w:ascii="Verdana" w:hAnsi="Verdana"/>
          <w:sz w:val="18"/>
        </w:rPr>
        <w:t>.</w:t>
      </w:r>
      <w:r w:rsidR="00D26811">
        <w:rPr>
          <w:rFonts w:ascii="Verdana" w:hAnsi="Verdana"/>
          <w:sz w:val="18"/>
        </w:rPr>
        <w:t xml:space="preserve"> Als de re</w:t>
      </w:r>
      <w:r w:rsidR="00091356">
        <w:rPr>
          <w:rFonts w:ascii="Verdana" w:hAnsi="Verdana"/>
          <w:sz w:val="18"/>
        </w:rPr>
        <w:t>chter de vordering toewijst,</w:t>
      </w:r>
      <w:r w:rsidR="00C53B6D">
        <w:rPr>
          <w:rFonts w:ascii="Verdana" w:hAnsi="Verdana"/>
          <w:sz w:val="18"/>
        </w:rPr>
        <w:t xml:space="preserve"> wordt in de meeste gevallen </w:t>
      </w:r>
      <w:r w:rsidR="00F250B9">
        <w:rPr>
          <w:rFonts w:ascii="Verdana" w:hAnsi="Verdana"/>
          <w:sz w:val="18"/>
        </w:rPr>
        <w:t xml:space="preserve">als tegemoetkoming de ontruimingstermijn verruimd. </w:t>
      </w:r>
    </w:p>
    <w:p w14:paraId="770B5C3B" w14:textId="77777777" w:rsidR="00474448" w:rsidRPr="00474448" w:rsidRDefault="00474448" w:rsidP="00474448">
      <w:pPr>
        <w:spacing w:after="0" w:line="360" w:lineRule="auto"/>
        <w:jc w:val="both"/>
        <w:rPr>
          <w:rFonts w:ascii="Verdana" w:hAnsi="Verdana"/>
          <w:sz w:val="18"/>
        </w:rPr>
      </w:pPr>
    </w:p>
    <w:p w14:paraId="09DE4956" w14:textId="025ACC89" w:rsidR="00970A45" w:rsidRDefault="00E31079" w:rsidP="00970A45">
      <w:pPr>
        <w:pStyle w:val="Kop3"/>
      </w:pPr>
      <w:bookmarkStart w:id="158" w:name="_Toc11658833"/>
      <w:bookmarkStart w:id="159" w:name="_Toc11746152"/>
      <w:r>
        <w:t>5.</w:t>
      </w:r>
      <w:r w:rsidR="002D6839">
        <w:t>2</w:t>
      </w:r>
      <w:r>
        <w:t>.</w:t>
      </w:r>
      <w:r w:rsidR="00177634">
        <w:t>7</w:t>
      </w:r>
      <w:r w:rsidR="00970A45">
        <w:t>. Hennep voor eigen gebruik of bedrijfsmatig</w:t>
      </w:r>
      <w:bookmarkEnd w:id="158"/>
      <w:bookmarkEnd w:id="159"/>
      <w:r w:rsidR="00970A45" w:rsidRPr="00946C22">
        <w:t xml:space="preserve"> </w:t>
      </w:r>
    </w:p>
    <w:p w14:paraId="2FB00C22" w14:textId="77777777" w:rsidR="009D6AC2" w:rsidRPr="006543DE" w:rsidRDefault="009D6AC2" w:rsidP="00F77779">
      <w:pPr>
        <w:spacing w:after="0" w:line="360" w:lineRule="auto"/>
        <w:jc w:val="both"/>
        <w:rPr>
          <w:rFonts w:ascii="Verdana" w:hAnsi="Verdana"/>
          <w:sz w:val="18"/>
          <w:szCs w:val="18"/>
        </w:rPr>
      </w:pPr>
    </w:p>
    <w:p w14:paraId="0FCE4E6B" w14:textId="17E362A2" w:rsidR="00F77779" w:rsidRDefault="007620A1" w:rsidP="00F77779">
      <w:pPr>
        <w:spacing w:after="0" w:line="360" w:lineRule="auto"/>
        <w:jc w:val="both"/>
        <w:rPr>
          <w:rFonts w:ascii="Verdana" w:hAnsi="Verdana"/>
          <w:sz w:val="18"/>
          <w:szCs w:val="18"/>
        </w:rPr>
      </w:pPr>
      <w:r>
        <w:rPr>
          <w:rFonts w:ascii="Verdana" w:hAnsi="Verdana"/>
          <w:sz w:val="18"/>
          <w:szCs w:val="18"/>
        </w:rPr>
        <w:t>In 14 van de 15 gevallen</w:t>
      </w:r>
      <w:r w:rsidR="00F77779" w:rsidRPr="006543DE">
        <w:rPr>
          <w:rFonts w:ascii="Verdana" w:hAnsi="Verdana"/>
          <w:sz w:val="18"/>
          <w:szCs w:val="18"/>
        </w:rPr>
        <w:t xml:space="preserve"> </w:t>
      </w:r>
      <w:r w:rsidR="002D4BC7" w:rsidRPr="006543DE">
        <w:rPr>
          <w:rFonts w:ascii="Verdana" w:hAnsi="Verdana"/>
          <w:sz w:val="18"/>
          <w:szCs w:val="18"/>
        </w:rPr>
        <w:t>stelde de rechter vast</w:t>
      </w:r>
      <w:r w:rsidR="00616F76">
        <w:rPr>
          <w:rFonts w:ascii="Verdana" w:hAnsi="Verdana"/>
          <w:sz w:val="18"/>
          <w:szCs w:val="18"/>
        </w:rPr>
        <w:t xml:space="preserve"> dat</w:t>
      </w:r>
      <w:r w:rsidR="002D4BC7" w:rsidRPr="006543DE">
        <w:rPr>
          <w:rFonts w:ascii="Verdana" w:hAnsi="Verdana"/>
          <w:sz w:val="18"/>
          <w:szCs w:val="18"/>
        </w:rPr>
        <w:t xml:space="preserve"> op basis van de aangetroffen hoeveelheid hennep(planten) </w:t>
      </w:r>
      <w:r w:rsidR="003B08E7">
        <w:rPr>
          <w:rFonts w:ascii="Verdana" w:hAnsi="Verdana"/>
          <w:sz w:val="18"/>
          <w:szCs w:val="18"/>
        </w:rPr>
        <w:t xml:space="preserve">en </w:t>
      </w:r>
      <w:r w:rsidR="008D6F6B">
        <w:rPr>
          <w:rFonts w:ascii="Verdana" w:hAnsi="Verdana"/>
          <w:sz w:val="18"/>
          <w:szCs w:val="18"/>
        </w:rPr>
        <w:t xml:space="preserve">apparaten voor de hennepteelt </w:t>
      </w:r>
      <w:r w:rsidR="002D4BC7" w:rsidRPr="006543DE">
        <w:rPr>
          <w:rFonts w:ascii="Verdana" w:hAnsi="Verdana"/>
          <w:sz w:val="18"/>
          <w:szCs w:val="18"/>
        </w:rPr>
        <w:t>sprake was van</w:t>
      </w:r>
      <w:r w:rsidR="003B08E7">
        <w:rPr>
          <w:rFonts w:ascii="Verdana" w:hAnsi="Verdana"/>
          <w:sz w:val="18"/>
          <w:szCs w:val="18"/>
        </w:rPr>
        <w:t xml:space="preserve"> teelt voor eigen gebruik of</w:t>
      </w:r>
      <w:r w:rsidR="002D4BC7" w:rsidRPr="006543DE">
        <w:rPr>
          <w:rFonts w:ascii="Verdana" w:hAnsi="Verdana"/>
          <w:sz w:val="18"/>
          <w:szCs w:val="18"/>
        </w:rPr>
        <w:t xml:space="preserve"> bedrijfsmatige teelt.</w:t>
      </w:r>
      <w:r w:rsidR="003B08E7">
        <w:rPr>
          <w:rFonts w:ascii="Verdana" w:hAnsi="Verdana"/>
          <w:sz w:val="18"/>
          <w:szCs w:val="18"/>
        </w:rPr>
        <w:t xml:space="preserve"> </w:t>
      </w:r>
      <w:r w:rsidR="005C32FB">
        <w:rPr>
          <w:rFonts w:ascii="Verdana" w:hAnsi="Verdana"/>
          <w:sz w:val="18"/>
          <w:szCs w:val="18"/>
        </w:rPr>
        <w:t xml:space="preserve">De </w:t>
      </w:r>
      <w:r w:rsidR="00D473DA">
        <w:rPr>
          <w:rFonts w:ascii="Verdana" w:hAnsi="Verdana"/>
          <w:sz w:val="18"/>
          <w:szCs w:val="18"/>
        </w:rPr>
        <w:t>richtlijn die de rechter daarvoor han</w:t>
      </w:r>
      <w:r w:rsidR="008D6F6B">
        <w:rPr>
          <w:rFonts w:ascii="Verdana" w:hAnsi="Verdana"/>
          <w:sz w:val="18"/>
          <w:szCs w:val="18"/>
        </w:rPr>
        <w:t>teert is de Aanwijzing Opiumwet waarbij wordt gekeken of</w:t>
      </w:r>
      <w:r w:rsidR="00D473DA">
        <w:rPr>
          <w:rFonts w:ascii="Verdana" w:hAnsi="Verdana"/>
          <w:sz w:val="18"/>
          <w:szCs w:val="18"/>
        </w:rPr>
        <w:t xml:space="preserve"> </w:t>
      </w:r>
      <w:r w:rsidR="008D6F6B">
        <w:rPr>
          <w:rFonts w:ascii="Verdana" w:hAnsi="Verdana"/>
          <w:sz w:val="18"/>
          <w:szCs w:val="18"/>
        </w:rPr>
        <w:t xml:space="preserve">de hoeveelheid </w:t>
      </w:r>
      <w:r w:rsidR="00454BCC">
        <w:rPr>
          <w:rFonts w:ascii="Verdana" w:hAnsi="Verdana"/>
          <w:sz w:val="18"/>
          <w:szCs w:val="18"/>
        </w:rPr>
        <w:t>valt binnen het gedoogbeleid en de indicatoren die wijzen op</w:t>
      </w:r>
      <w:r w:rsidR="008D6F6B">
        <w:rPr>
          <w:rFonts w:ascii="Verdana" w:hAnsi="Verdana"/>
          <w:sz w:val="18"/>
          <w:szCs w:val="18"/>
        </w:rPr>
        <w:t xml:space="preserve"> al dan niet</w:t>
      </w:r>
      <w:r w:rsidR="00454BCC">
        <w:rPr>
          <w:rFonts w:ascii="Verdana" w:hAnsi="Verdana"/>
          <w:sz w:val="18"/>
          <w:szCs w:val="18"/>
        </w:rPr>
        <w:t xml:space="preserve"> bedrijfsmatige teelt.</w:t>
      </w:r>
      <w:r w:rsidR="00DB7B09">
        <w:rPr>
          <w:rStyle w:val="Voetnootmarkering"/>
          <w:rFonts w:ascii="Verdana" w:hAnsi="Verdana"/>
          <w:sz w:val="18"/>
          <w:szCs w:val="18"/>
        </w:rPr>
        <w:footnoteReference w:id="230"/>
      </w:r>
      <w:r w:rsidR="00454BCC">
        <w:rPr>
          <w:rFonts w:ascii="Verdana" w:hAnsi="Verdana"/>
          <w:sz w:val="18"/>
          <w:szCs w:val="18"/>
        </w:rPr>
        <w:t xml:space="preserve"> </w:t>
      </w:r>
      <w:r w:rsidR="00D473DA">
        <w:rPr>
          <w:rFonts w:ascii="Verdana" w:hAnsi="Verdana"/>
          <w:sz w:val="18"/>
          <w:szCs w:val="18"/>
        </w:rPr>
        <w:t xml:space="preserve"> </w:t>
      </w:r>
      <w:r w:rsidR="005C32FB">
        <w:rPr>
          <w:rFonts w:ascii="Verdana" w:hAnsi="Verdana"/>
          <w:sz w:val="18"/>
          <w:szCs w:val="18"/>
        </w:rPr>
        <w:t xml:space="preserve">Op uitzondering van de uitspraken </w:t>
      </w:r>
      <w:r w:rsidR="00990AE6">
        <w:rPr>
          <w:rFonts w:ascii="Verdana" w:hAnsi="Verdana"/>
          <w:sz w:val="18"/>
          <w:szCs w:val="18"/>
        </w:rPr>
        <w:t>16</w:t>
      </w:r>
      <w:r w:rsidR="005C32FB">
        <w:rPr>
          <w:rFonts w:ascii="Verdana" w:hAnsi="Verdana"/>
          <w:sz w:val="18"/>
          <w:szCs w:val="18"/>
        </w:rPr>
        <w:t xml:space="preserve"> en 25</w:t>
      </w:r>
      <w:r w:rsidR="00684DAD">
        <w:rPr>
          <w:rFonts w:ascii="Verdana" w:hAnsi="Verdana"/>
          <w:sz w:val="18"/>
          <w:szCs w:val="18"/>
        </w:rPr>
        <w:t xml:space="preserve"> werd de norm voor eigen gebruik</w:t>
      </w:r>
      <w:r w:rsidR="005A372E">
        <w:rPr>
          <w:rFonts w:ascii="Verdana" w:hAnsi="Verdana"/>
          <w:sz w:val="18"/>
          <w:szCs w:val="18"/>
        </w:rPr>
        <w:t xml:space="preserve"> ruimschoots overschreden gelet op de aangetroffen hoeveelheid. </w:t>
      </w:r>
      <w:r w:rsidR="00740F95">
        <w:rPr>
          <w:rFonts w:ascii="Verdana" w:hAnsi="Verdana"/>
          <w:sz w:val="18"/>
          <w:szCs w:val="18"/>
        </w:rPr>
        <w:t xml:space="preserve">Om de ernst van de tekortkoming te kunnen bepalen </w:t>
      </w:r>
      <w:r w:rsidR="00D56752">
        <w:rPr>
          <w:rFonts w:ascii="Verdana" w:hAnsi="Verdana"/>
          <w:sz w:val="18"/>
          <w:szCs w:val="18"/>
        </w:rPr>
        <w:t>is</w:t>
      </w:r>
      <w:r w:rsidR="002A693B">
        <w:rPr>
          <w:rFonts w:ascii="Verdana" w:hAnsi="Verdana"/>
          <w:sz w:val="18"/>
          <w:szCs w:val="18"/>
        </w:rPr>
        <w:t xml:space="preserve"> het van belang </w:t>
      </w:r>
      <w:r w:rsidR="00FE5AA9">
        <w:rPr>
          <w:rFonts w:ascii="Verdana" w:hAnsi="Verdana"/>
          <w:sz w:val="18"/>
          <w:szCs w:val="18"/>
        </w:rPr>
        <w:t xml:space="preserve">dat is er is vastgesteld of er </w:t>
      </w:r>
      <w:r w:rsidR="008D6F6B">
        <w:rPr>
          <w:rFonts w:ascii="Verdana" w:hAnsi="Verdana"/>
          <w:sz w:val="18"/>
          <w:szCs w:val="18"/>
        </w:rPr>
        <w:t xml:space="preserve">al dan niet </w:t>
      </w:r>
      <w:r w:rsidR="00FE5AA9">
        <w:rPr>
          <w:rFonts w:ascii="Verdana" w:hAnsi="Verdana"/>
          <w:sz w:val="18"/>
          <w:szCs w:val="18"/>
        </w:rPr>
        <w:t>sprake is v</w:t>
      </w:r>
      <w:r w:rsidR="008D6F6B">
        <w:rPr>
          <w:rFonts w:ascii="Verdana" w:hAnsi="Verdana"/>
          <w:sz w:val="18"/>
          <w:szCs w:val="18"/>
        </w:rPr>
        <w:t xml:space="preserve">an bedrijfsmatige teelt </w:t>
      </w:r>
      <w:r w:rsidR="00FE5AA9">
        <w:rPr>
          <w:rFonts w:ascii="Verdana" w:hAnsi="Verdana"/>
          <w:sz w:val="18"/>
          <w:szCs w:val="18"/>
        </w:rPr>
        <w:t>volgens uitspraak 19.</w:t>
      </w:r>
      <w:r w:rsidR="00CC4A4C">
        <w:rPr>
          <w:rFonts w:ascii="Verdana" w:hAnsi="Verdana"/>
          <w:sz w:val="18"/>
          <w:szCs w:val="18"/>
        </w:rPr>
        <w:t xml:space="preserve"> </w:t>
      </w:r>
      <w:r w:rsidR="00EC7119">
        <w:rPr>
          <w:rFonts w:ascii="Verdana" w:hAnsi="Verdana"/>
          <w:sz w:val="18"/>
          <w:szCs w:val="18"/>
        </w:rPr>
        <w:t>Bovendien is de huurder dan tekortgeschoten in de verplichtingen uit de huurovereenkomst.</w:t>
      </w:r>
      <w:r w:rsidR="00EB2178">
        <w:rPr>
          <w:rStyle w:val="Voetnootmarkering"/>
          <w:rFonts w:ascii="Verdana" w:hAnsi="Verdana"/>
          <w:sz w:val="18"/>
          <w:szCs w:val="18"/>
        </w:rPr>
        <w:footnoteReference w:id="231"/>
      </w:r>
      <w:r w:rsidR="00FE5AA9">
        <w:rPr>
          <w:rFonts w:ascii="Verdana" w:hAnsi="Verdana"/>
          <w:sz w:val="18"/>
          <w:szCs w:val="18"/>
        </w:rPr>
        <w:t xml:space="preserve"> Als dat niet zo is, dan </w:t>
      </w:r>
      <w:r w:rsidR="00BC74F9">
        <w:rPr>
          <w:rFonts w:ascii="Verdana" w:hAnsi="Verdana"/>
          <w:sz w:val="18"/>
          <w:szCs w:val="18"/>
        </w:rPr>
        <w:t>hoeft dat niet doorslaggevend te zijn</w:t>
      </w:r>
      <w:r w:rsidR="00BC74F9">
        <w:rPr>
          <w:rStyle w:val="Voetnootmarkering"/>
          <w:rFonts w:ascii="Verdana" w:hAnsi="Verdana"/>
          <w:sz w:val="18"/>
          <w:szCs w:val="18"/>
        </w:rPr>
        <w:footnoteReference w:id="232"/>
      </w:r>
      <w:r w:rsidR="008D6F6B">
        <w:rPr>
          <w:rFonts w:ascii="Verdana" w:hAnsi="Verdana"/>
          <w:sz w:val="18"/>
          <w:szCs w:val="18"/>
        </w:rPr>
        <w:t xml:space="preserve">, </w:t>
      </w:r>
      <w:r w:rsidR="00BC74F9">
        <w:rPr>
          <w:rFonts w:ascii="Verdana" w:hAnsi="Verdana"/>
          <w:sz w:val="18"/>
          <w:szCs w:val="18"/>
        </w:rPr>
        <w:t xml:space="preserve">of </w:t>
      </w:r>
      <w:r w:rsidR="004104FA">
        <w:rPr>
          <w:rFonts w:ascii="Verdana" w:hAnsi="Verdana"/>
          <w:sz w:val="18"/>
          <w:szCs w:val="18"/>
        </w:rPr>
        <w:t>maakt het voor de tekortkoming niet uit.</w:t>
      </w:r>
      <w:r w:rsidR="004104FA">
        <w:rPr>
          <w:rStyle w:val="Voetnootmarkering"/>
          <w:rFonts w:ascii="Verdana" w:hAnsi="Verdana"/>
          <w:sz w:val="18"/>
          <w:szCs w:val="18"/>
        </w:rPr>
        <w:footnoteReference w:id="233"/>
      </w:r>
      <w:r w:rsidR="00EB2178">
        <w:rPr>
          <w:rFonts w:ascii="Verdana" w:hAnsi="Verdana"/>
          <w:sz w:val="18"/>
          <w:szCs w:val="18"/>
        </w:rPr>
        <w:t xml:space="preserve"> </w:t>
      </w:r>
      <w:r w:rsidR="00D74426">
        <w:rPr>
          <w:rFonts w:ascii="Verdana" w:hAnsi="Verdana"/>
          <w:sz w:val="18"/>
          <w:szCs w:val="18"/>
        </w:rPr>
        <w:t xml:space="preserve">Voorts </w:t>
      </w:r>
      <w:r w:rsidR="00DF072C">
        <w:rPr>
          <w:rFonts w:ascii="Verdana" w:hAnsi="Verdana"/>
          <w:sz w:val="18"/>
          <w:szCs w:val="18"/>
        </w:rPr>
        <w:t>zorgt een</w:t>
      </w:r>
      <w:r w:rsidR="00D74426">
        <w:rPr>
          <w:rFonts w:ascii="Verdana" w:hAnsi="Verdana"/>
          <w:sz w:val="18"/>
          <w:szCs w:val="18"/>
        </w:rPr>
        <w:t xml:space="preserve"> </w:t>
      </w:r>
      <w:r w:rsidR="00745F44">
        <w:rPr>
          <w:rFonts w:ascii="Verdana" w:hAnsi="Verdana"/>
          <w:sz w:val="18"/>
          <w:szCs w:val="18"/>
        </w:rPr>
        <w:t xml:space="preserve">bedrijfsmatige exploitatie van hennep dat er een </w:t>
      </w:r>
      <w:r w:rsidR="00EB7836">
        <w:rPr>
          <w:rFonts w:ascii="Verdana" w:hAnsi="Verdana"/>
          <w:sz w:val="18"/>
          <w:szCs w:val="18"/>
        </w:rPr>
        <w:t>reële</w:t>
      </w:r>
      <w:r w:rsidR="00745F44">
        <w:rPr>
          <w:rFonts w:ascii="Verdana" w:hAnsi="Verdana"/>
          <w:sz w:val="18"/>
          <w:szCs w:val="18"/>
        </w:rPr>
        <w:t xml:space="preserve"> en verhoogde kans is op gevaren en nadelige gevolgen.</w:t>
      </w:r>
      <w:r w:rsidR="00745F44">
        <w:rPr>
          <w:rStyle w:val="Voetnootmarkering"/>
          <w:rFonts w:ascii="Verdana" w:hAnsi="Verdana"/>
          <w:sz w:val="18"/>
          <w:szCs w:val="18"/>
        </w:rPr>
        <w:footnoteReference w:id="234"/>
      </w:r>
      <w:r w:rsidR="009C7929">
        <w:rPr>
          <w:rFonts w:ascii="Verdana" w:hAnsi="Verdana"/>
          <w:sz w:val="18"/>
          <w:szCs w:val="18"/>
        </w:rPr>
        <w:t xml:space="preserve"> </w:t>
      </w:r>
      <w:r w:rsidR="00E7072F">
        <w:rPr>
          <w:rFonts w:ascii="Verdana" w:hAnsi="Verdana"/>
          <w:sz w:val="18"/>
          <w:szCs w:val="18"/>
        </w:rPr>
        <w:t>Verder</w:t>
      </w:r>
      <w:r w:rsidR="00224DCD">
        <w:rPr>
          <w:rFonts w:ascii="Verdana" w:hAnsi="Verdana"/>
          <w:sz w:val="18"/>
          <w:szCs w:val="18"/>
        </w:rPr>
        <w:t xml:space="preserve"> kan het kweken van stekjes evengoed een bedrijfsmatig karakter hebben, zo blijkt uit uitspraak 30. </w:t>
      </w:r>
    </w:p>
    <w:p w14:paraId="78A31F15" w14:textId="2CD71C86" w:rsidR="005A6CA2" w:rsidRDefault="005A6CA2" w:rsidP="00F77779">
      <w:pPr>
        <w:spacing w:after="0" w:line="360" w:lineRule="auto"/>
        <w:jc w:val="both"/>
        <w:rPr>
          <w:rFonts w:ascii="Verdana" w:hAnsi="Verdana"/>
          <w:sz w:val="18"/>
          <w:szCs w:val="18"/>
        </w:rPr>
      </w:pPr>
    </w:p>
    <w:p w14:paraId="536E0517" w14:textId="77777777" w:rsidR="0083361C" w:rsidRPr="006543DE" w:rsidRDefault="0083361C" w:rsidP="00F77779">
      <w:pPr>
        <w:spacing w:after="0" w:line="360" w:lineRule="auto"/>
        <w:jc w:val="both"/>
        <w:rPr>
          <w:rFonts w:ascii="Verdana" w:hAnsi="Verdana"/>
          <w:sz w:val="18"/>
          <w:szCs w:val="18"/>
        </w:rPr>
      </w:pPr>
    </w:p>
    <w:p w14:paraId="24EC5C05" w14:textId="791BF137" w:rsidR="00B53B7B" w:rsidRDefault="00E31079" w:rsidP="00B53B7B">
      <w:pPr>
        <w:pStyle w:val="Kop3"/>
      </w:pPr>
      <w:bookmarkStart w:id="160" w:name="_Toc11658834"/>
      <w:bookmarkStart w:id="161" w:name="_Toc11746153"/>
      <w:r w:rsidRPr="003924F1">
        <w:lastRenderedPageBreak/>
        <w:t>5.</w:t>
      </w:r>
      <w:r w:rsidR="002D6839" w:rsidRPr="003924F1">
        <w:t>2</w:t>
      </w:r>
      <w:r w:rsidRPr="003924F1">
        <w:t>.</w:t>
      </w:r>
      <w:r w:rsidR="00177634">
        <w:t>8</w:t>
      </w:r>
      <w:r w:rsidR="00B53B7B" w:rsidRPr="003924F1">
        <w:t xml:space="preserve">. </w:t>
      </w:r>
      <w:r w:rsidR="008B1D4A">
        <w:t>Schenden</w:t>
      </w:r>
      <w:r w:rsidR="0041483E">
        <w:t xml:space="preserve"> wettelijke</w:t>
      </w:r>
      <w:r w:rsidR="008B1D4A">
        <w:t xml:space="preserve"> verplichtingen</w:t>
      </w:r>
      <w:bookmarkEnd w:id="160"/>
      <w:bookmarkEnd w:id="161"/>
    </w:p>
    <w:p w14:paraId="1A92FB2B" w14:textId="77777777" w:rsidR="009D6AC2" w:rsidRPr="004A6C26" w:rsidRDefault="009D6AC2" w:rsidP="000E740F">
      <w:pPr>
        <w:spacing w:after="0" w:line="360" w:lineRule="auto"/>
        <w:jc w:val="both"/>
        <w:rPr>
          <w:rFonts w:ascii="Verdana" w:hAnsi="Verdana"/>
          <w:sz w:val="18"/>
          <w:szCs w:val="18"/>
        </w:rPr>
      </w:pPr>
    </w:p>
    <w:p w14:paraId="7A9AF62C" w14:textId="66E35BB7" w:rsidR="009E66EB" w:rsidRDefault="002A7DCF" w:rsidP="000E740F">
      <w:pPr>
        <w:spacing w:after="0" w:line="360" w:lineRule="auto"/>
        <w:jc w:val="both"/>
        <w:rPr>
          <w:rFonts w:ascii="Verdana" w:hAnsi="Verdana"/>
          <w:sz w:val="18"/>
          <w:szCs w:val="18"/>
        </w:rPr>
      </w:pPr>
      <w:r w:rsidRPr="004A6C26">
        <w:rPr>
          <w:rFonts w:ascii="Verdana" w:hAnsi="Verdana"/>
          <w:sz w:val="18"/>
          <w:szCs w:val="18"/>
        </w:rPr>
        <w:t xml:space="preserve">In </w:t>
      </w:r>
      <w:r w:rsidR="004A2E54" w:rsidRPr="004A6C26">
        <w:rPr>
          <w:rFonts w:ascii="Verdana" w:hAnsi="Verdana"/>
          <w:sz w:val="18"/>
          <w:szCs w:val="18"/>
        </w:rPr>
        <w:t xml:space="preserve">zo goed als de helft van alle toegewezen uitspraken </w:t>
      </w:r>
      <w:r w:rsidR="00395758" w:rsidRPr="004A6C26">
        <w:rPr>
          <w:rFonts w:ascii="Verdana" w:hAnsi="Verdana"/>
          <w:sz w:val="18"/>
          <w:szCs w:val="18"/>
        </w:rPr>
        <w:t>werd de schending van de verplichtingen van de huurder besproken.</w:t>
      </w:r>
      <w:r w:rsidR="001D03EE" w:rsidRPr="004A6C26">
        <w:rPr>
          <w:rFonts w:ascii="Verdana" w:hAnsi="Verdana"/>
          <w:sz w:val="18"/>
          <w:szCs w:val="18"/>
        </w:rPr>
        <w:t xml:space="preserve"> De huurder is verplicht uit hoofde van de huurovereenkomst zich als </w:t>
      </w:r>
      <w:r w:rsidR="008D6F6B">
        <w:rPr>
          <w:rFonts w:ascii="Verdana" w:hAnsi="Verdana"/>
          <w:sz w:val="18"/>
          <w:szCs w:val="18"/>
        </w:rPr>
        <w:t xml:space="preserve">een </w:t>
      </w:r>
      <w:r w:rsidR="001D03EE" w:rsidRPr="004A6C26">
        <w:rPr>
          <w:rFonts w:ascii="Verdana" w:hAnsi="Verdana"/>
          <w:sz w:val="18"/>
          <w:szCs w:val="18"/>
        </w:rPr>
        <w:t>goed huurder te gedragen en</w:t>
      </w:r>
      <w:r w:rsidR="007B090F" w:rsidRPr="004A6C26">
        <w:rPr>
          <w:rFonts w:ascii="Verdana" w:hAnsi="Verdana"/>
          <w:sz w:val="18"/>
          <w:szCs w:val="18"/>
        </w:rPr>
        <w:t xml:space="preserve"> de bestemming van de woning te gebruiken </w:t>
      </w:r>
      <w:r w:rsidR="00084CAB" w:rsidRPr="004A6C26">
        <w:rPr>
          <w:rFonts w:ascii="Verdana" w:hAnsi="Verdana"/>
          <w:sz w:val="18"/>
          <w:szCs w:val="18"/>
        </w:rPr>
        <w:t>conform de huurovereenkomst</w:t>
      </w:r>
      <w:r w:rsidR="00D83C2F" w:rsidRPr="004A6C26">
        <w:rPr>
          <w:rFonts w:ascii="Verdana" w:hAnsi="Verdana"/>
          <w:sz w:val="18"/>
          <w:szCs w:val="18"/>
        </w:rPr>
        <w:t>.</w:t>
      </w:r>
    </w:p>
    <w:p w14:paraId="03CC3D51" w14:textId="77777777" w:rsidR="009E66EB" w:rsidRPr="004A6C26" w:rsidRDefault="009E66EB" w:rsidP="000E740F">
      <w:pPr>
        <w:spacing w:after="0" w:line="360" w:lineRule="auto"/>
        <w:jc w:val="both"/>
        <w:rPr>
          <w:rFonts w:ascii="Verdana" w:hAnsi="Verdana"/>
          <w:sz w:val="18"/>
          <w:szCs w:val="18"/>
        </w:rPr>
      </w:pPr>
    </w:p>
    <w:p w14:paraId="7333BB7E" w14:textId="77777777" w:rsidR="00771B33" w:rsidRPr="004A6C26" w:rsidRDefault="001D03EE" w:rsidP="00771B33">
      <w:pPr>
        <w:pStyle w:val="Lijstalinea"/>
        <w:numPr>
          <w:ilvl w:val="0"/>
          <w:numId w:val="6"/>
        </w:numPr>
        <w:spacing w:after="0" w:line="360" w:lineRule="auto"/>
        <w:jc w:val="both"/>
        <w:rPr>
          <w:rFonts w:ascii="Verdana" w:hAnsi="Verdana"/>
          <w:sz w:val="18"/>
          <w:szCs w:val="18"/>
        </w:rPr>
      </w:pPr>
      <w:r w:rsidRPr="004A6C26">
        <w:rPr>
          <w:rFonts w:ascii="Verdana" w:hAnsi="Verdana"/>
          <w:sz w:val="18"/>
          <w:szCs w:val="18"/>
        </w:rPr>
        <w:t>Goed huurder</w:t>
      </w:r>
    </w:p>
    <w:p w14:paraId="22ACBD32" w14:textId="544723D4" w:rsidR="007D7EC4" w:rsidRPr="004A6C26" w:rsidRDefault="00DF0A84" w:rsidP="00771B33">
      <w:pPr>
        <w:spacing w:after="0" w:line="360" w:lineRule="auto"/>
        <w:jc w:val="both"/>
        <w:rPr>
          <w:rFonts w:ascii="Verdana" w:hAnsi="Verdana"/>
          <w:sz w:val="18"/>
          <w:szCs w:val="18"/>
        </w:rPr>
      </w:pPr>
      <w:r w:rsidRPr="004A6C26">
        <w:rPr>
          <w:rFonts w:ascii="Verdana" w:hAnsi="Verdana"/>
          <w:sz w:val="18"/>
          <w:szCs w:val="18"/>
        </w:rPr>
        <w:t>Ten eerste gedraagt d</w:t>
      </w:r>
      <w:r w:rsidR="007D7EC4" w:rsidRPr="004A6C26">
        <w:rPr>
          <w:rFonts w:ascii="Verdana" w:hAnsi="Verdana"/>
          <w:sz w:val="18"/>
          <w:szCs w:val="18"/>
        </w:rPr>
        <w:t>e huurder</w:t>
      </w:r>
      <w:r w:rsidRPr="004A6C26">
        <w:rPr>
          <w:rFonts w:ascii="Verdana" w:hAnsi="Verdana"/>
          <w:sz w:val="18"/>
          <w:szCs w:val="18"/>
        </w:rPr>
        <w:t xml:space="preserve"> zich niet als goed huurder bij hennepteelt.</w:t>
      </w:r>
      <w:r w:rsidRPr="004A6C26">
        <w:rPr>
          <w:rStyle w:val="Voetnootmarkering"/>
          <w:rFonts w:ascii="Verdana" w:hAnsi="Verdana"/>
          <w:sz w:val="18"/>
          <w:szCs w:val="18"/>
        </w:rPr>
        <w:footnoteReference w:id="235"/>
      </w:r>
      <w:r w:rsidR="00445AB7" w:rsidRPr="004A6C26">
        <w:rPr>
          <w:rFonts w:ascii="Verdana" w:hAnsi="Verdana"/>
          <w:sz w:val="18"/>
          <w:szCs w:val="18"/>
        </w:rPr>
        <w:t xml:space="preserve"> De huurder moest </w:t>
      </w:r>
      <w:r w:rsidR="008D6F6B">
        <w:rPr>
          <w:rFonts w:ascii="Verdana" w:hAnsi="Verdana"/>
          <w:sz w:val="18"/>
          <w:szCs w:val="18"/>
        </w:rPr>
        <w:t>zich er</w:t>
      </w:r>
      <w:r w:rsidR="00445AB7" w:rsidRPr="004A6C26">
        <w:rPr>
          <w:rFonts w:ascii="Verdana" w:hAnsi="Verdana"/>
          <w:sz w:val="18"/>
          <w:szCs w:val="18"/>
        </w:rPr>
        <w:t xml:space="preserve">van bewust zijn dat hennepteelt op grond van de huurovereenkomst </w:t>
      </w:r>
      <w:r w:rsidR="00A54734" w:rsidRPr="004A6C26">
        <w:rPr>
          <w:rFonts w:ascii="Verdana" w:hAnsi="Verdana"/>
          <w:sz w:val="18"/>
          <w:szCs w:val="18"/>
        </w:rPr>
        <w:t xml:space="preserve">verboden was. </w:t>
      </w:r>
      <w:r w:rsidR="008208B7" w:rsidRPr="004A6C26">
        <w:rPr>
          <w:rFonts w:ascii="Verdana" w:hAnsi="Verdana"/>
          <w:sz w:val="18"/>
          <w:szCs w:val="18"/>
        </w:rPr>
        <w:t xml:space="preserve">De huurder kan </w:t>
      </w:r>
      <w:r w:rsidR="008D6F6B">
        <w:rPr>
          <w:rFonts w:ascii="Verdana" w:hAnsi="Verdana"/>
          <w:sz w:val="18"/>
          <w:szCs w:val="18"/>
        </w:rPr>
        <w:t xml:space="preserve">dit </w:t>
      </w:r>
      <w:r w:rsidR="008208B7" w:rsidRPr="004A6C26">
        <w:rPr>
          <w:rFonts w:ascii="Verdana" w:hAnsi="Verdana"/>
          <w:sz w:val="18"/>
          <w:szCs w:val="18"/>
        </w:rPr>
        <w:t>tevens afleiden uit de mededelingen van de tijdschriften van de verhuurder.</w:t>
      </w:r>
      <w:r w:rsidR="00266607" w:rsidRPr="004A6C26">
        <w:rPr>
          <w:rFonts w:ascii="Verdana" w:hAnsi="Verdana"/>
          <w:sz w:val="18"/>
          <w:szCs w:val="18"/>
        </w:rPr>
        <w:t xml:space="preserve"> </w:t>
      </w:r>
      <w:r w:rsidR="000A3A63" w:rsidRPr="004A6C26">
        <w:rPr>
          <w:rFonts w:ascii="Verdana" w:hAnsi="Verdana"/>
          <w:sz w:val="18"/>
          <w:szCs w:val="18"/>
        </w:rPr>
        <w:t>Een gebrek aan deze kennis komt voor rekening van de huurder.</w:t>
      </w:r>
      <w:r w:rsidR="000A3A63" w:rsidRPr="004A6C26">
        <w:rPr>
          <w:rStyle w:val="Voetnootmarkering"/>
          <w:rFonts w:ascii="Verdana" w:hAnsi="Verdana"/>
          <w:sz w:val="18"/>
          <w:szCs w:val="18"/>
        </w:rPr>
        <w:footnoteReference w:id="236"/>
      </w:r>
      <w:r w:rsidR="00E267DE" w:rsidRPr="004A6C26">
        <w:rPr>
          <w:rFonts w:ascii="Verdana" w:hAnsi="Verdana"/>
          <w:sz w:val="18"/>
          <w:szCs w:val="18"/>
        </w:rPr>
        <w:t xml:space="preserve"> </w:t>
      </w:r>
      <w:r w:rsidR="0080131E" w:rsidRPr="004A6C26">
        <w:rPr>
          <w:rFonts w:ascii="Verdana" w:hAnsi="Verdana"/>
          <w:sz w:val="18"/>
          <w:szCs w:val="18"/>
        </w:rPr>
        <w:t>Tevens kan de huurder als niet goed</w:t>
      </w:r>
      <w:r w:rsidR="008D6F6B">
        <w:rPr>
          <w:rFonts w:ascii="Verdana" w:hAnsi="Verdana"/>
          <w:sz w:val="18"/>
          <w:szCs w:val="18"/>
        </w:rPr>
        <w:t xml:space="preserve"> huurder worden aangemerkt als h</w:t>
      </w:r>
      <w:r w:rsidR="0080131E" w:rsidRPr="004A6C26">
        <w:rPr>
          <w:rFonts w:ascii="Verdana" w:hAnsi="Verdana"/>
          <w:sz w:val="18"/>
          <w:szCs w:val="18"/>
        </w:rPr>
        <w:t xml:space="preserve">ij </w:t>
      </w:r>
      <w:r w:rsidR="003A51B9" w:rsidRPr="004A6C26">
        <w:rPr>
          <w:rFonts w:ascii="Verdana" w:hAnsi="Verdana"/>
          <w:sz w:val="18"/>
          <w:szCs w:val="18"/>
        </w:rPr>
        <w:t xml:space="preserve">onvoldoende maatregelen </w:t>
      </w:r>
      <w:r w:rsidR="00CB552F" w:rsidRPr="004A6C26">
        <w:rPr>
          <w:rFonts w:ascii="Verdana" w:hAnsi="Verdana"/>
          <w:sz w:val="18"/>
          <w:szCs w:val="18"/>
        </w:rPr>
        <w:t>heeft getroffen</w:t>
      </w:r>
      <w:r w:rsidR="007D2FED" w:rsidRPr="004A6C26">
        <w:rPr>
          <w:rFonts w:ascii="Verdana" w:hAnsi="Verdana"/>
          <w:sz w:val="18"/>
          <w:szCs w:val="18"/>
        </w:rPr>
        <w:t xml:space="preserve"> om anderen </w:t>
      </w:r>
      <w:r w:rsidR="00D70B6A" w:rsidRPr="004A6C26">
        <w:rPr>
          <w:rFonts w:ascii="Verdana" w:hAnsi="Verdana"/>
          <w:sz w:val="18"/>
          <w:szCs w:val="18"/>
        </w:rPr>
        <w:t>geen</w:t>
      </w:r>
      <w:r w:rsidR="008D6F6B">
        <w:rPr>
          <w:rFonts w:ascii="Verdana" w:hAnsi="Verdana"/>
          <w:sz w:val="18"/>
          <w:szCs w:val="18"/>
        </w:rPr>
        <w:t xml:space="preserve"> </w:t>
      </w:r>
      <w:r w:rsidR="00EE5BC9">
        <w:rPr>
          <w:rFonts w:ascii="Verdana" w:hAnsi="Verdana"/>
          <w:sz w:val="18"/>
          <w:szCs w:val="18"/>
        </w:rPr>
        <w:t>drug</w:t>
      </w:r>
      <w:r w:rsidR="00E022C0">
        <w:rPr>
          <w:rFonts w:ascii="Verdana" w:hAnsi="Verdana"/>
          <w:sz w:val="18"/>
          <w:szCs w:val="18"/>
        </w:rPr>
        <w:t>s</w:t>
      </w:r>
      <w:r w:rsidR="00EE5BC9">
        <w:rPr>
          <w:rFonts w:ascii="Verdana" w:hAnsi="Verdana"/>
          <w:sz w:val="18"/>
          <w:szCs w:val="18"/>
        </w:rPr>
        <w:t>g</w:t>
      </w:r>
      <w:r w:rsidR="00EE5BC9" w:rsidRPr="004A6C26">
        <w:rPr>
          <w:rFonts w:ascii="Verdana" w:hAnsi="Verdana"/>
          <w:sz w:val="18"/>
          <w:szCs w:val="18"/>
        </w:rPr>
        <w:t>erelateerde</w:t>
      </w:r>
      <w:r w:rsidR="007D2FED" w:rsidRPr="004A6C26">
        <w:rPr>
          <w:rFonts w:ascii="Verdana" w:hAnsi="Verdana"/>
          <w:sz w:val="18"/>
          <w:szCs w:val="18"/>
        </w:rPr>
        <w:t xml:space="preserve"> activiteiten te</w:t>
      </w:r>
      <w:r w:rsidR="00D70B6A" w:rsidRPr="004A6C26">
        <w:rPr>
          <w:rFonts w:ascii="Verdana" w:hAnsi="Verdana"/>
          <w:sz w:val="18"/>
          <w:szCs w:val="18"/>
        </w:rPr>
        <w:t xml:space="preserve"> laten</w:t>
      </w:r>
      <w:r w:rsidR="007D2FED" w:rsidRPr="004A6C26">
        <w:rPr>
          <w:rFonts w:ascii="Verdana" w:hAnsi="Verdana"/>
          <w:sz w:val="18"/>
          <w:szCs w:val="18"/>
        </w:rPr>
        <w:t xml:space="preserve"> verrichten in de woning. </w:t>
      </w:r>
      <w:r w:rsidR="00D70B6A" w:rsidRPr="004A6C26">
        <w:rPr>
          <w:rFonts w:ascii="Verdana" w:hAnsi="Verdana"/>
          <w:sz w:val="18"/>
          <w:szCs w:val="18"/>
        </w:rPr>
        <w:t xml:space="preserve">Dit komt terug in uitspraak 29. </w:t>
      </w:r>
    </w:p>
    <w:p w14:paraId="57E2FAB5" w14:textId="77777777" w:rsidR="001D03EE" w:rsidRPr="004A6C26" w:rsidRDefault="001D03EE" w:rsidP="001D03EE">
      <w:pPr>
        <w:spacing w:after="0" w:line="360" w:lineRule="auto"/>
        <w:jc w:val="both"/>
        <w:rPr>
          <w:rFonts w:ascii="Verdana" w:hAnsi="Verdana"/>
          <w:sz w:val="18"/>
          <w:szCs w:val="18"/>
        </w:rPr>
      </w:pPr>
    </w:p>
    <w:p w14:paraId="39B8DFE6" w14:textId="77777777" w:rsidR="000E740F" w:rsidRPr="0084078C" w:rsidRDefault="001D03EE" w:rsidP="000E740F">
      <w:pPr>
        <w:pStyle w:val="Lijstalinea"/>
        <w:numPr>
          <w:ilvl w:val="0"/>
          <w:numId w:val="6"/>
        </w:numPr>
        <w:spacing w:after="0" w:line="360" w:lineRule="auto"/>
        <w:jc w:val="both"/>
        <w:rPr>
          <w:rFonts w:ascii="Verdana" w:hAnsi="Verdana"/>
          <w:sz w:val="18"/>
          <w:szCs w:val="18"/>
        </w:rPr>
      </w:pPr>
      <w:r w:rsidRPr="004A6C26">
        <w:rPr>
          <w:rFonts w:ascii="Verdana" w:hAnsi="Verdana"/>
          <w:sz w:val="18"/>
          <w:szCs w:val="18"/>
        </w:rPr>
        <w:t>Bestemming woning</w:t>
      </w:r>
      <w:r w:rsidR="0089102E" w:rsidRPr="004A6C26">
        <w:rPr>
          <w:rFonts w:ascii="Verdana" w:hAnsi="Verdana"/>
          <w:sz w:val="18"/>
          <w:szCs w:val="18"/>
        </w:rPr>
        <w:t xml:space="preserve"> </w:t>
      </w:r>
    </w:p>
    <w:p w14:paraId="312DB797" w14:textId="55C3DAC1" w:rsidR="00F342CA" w:rsidRDefault="00ED2FEC" w:rsidP="00F342CA">
      <w:pPr>
        <w:spacing w:after="0" w:line="360" w:lineRule="auto"/>
        <w:jc w:val="both"/>
        <w:rPr>
          <w:rFonts w:ascii="Verdana" w:hAnsi="Verdana"/>
          <w:sz w:val="18"/>
          <w:szCs w:val="18"/>
        </w:rPr>
      </w:pPr>
      <w:r w:rsidRPr="004A6C26">
        <w:rPr>
          <w:rFonts w:ascii="Verdana" w:hAnsi="Verdana"/>
          <w:sz w:val="18"/>
          <w:szCs w:val="18"/>
        </w:rPr>
        <w:t xml:space="preserve">In uitspraak 17 </w:t>
      </w:r>
      <w:r w:rsidR="00E267DE" w:rsidRPr="004A6C26">
        <w:rPr>
          <w:rFonts w:ascii="Verdana" w:hAnsi="Verdana"/>
          <w:sz w:val="18"/>
          <w:szCs w:val="18"/>
        </w:rPr>
        <w:t xml:space="preserve">heeft de huurder in strijd met de woonbestemming gehandeld door </w:t>
      </w:r>
      <w:r w:rsidR="00CA0635" w:rsidRPr="004A6C26">
        <w:rPr>
          <w:rFonts w:ascii="Verdana" w:hAnsi="Verdana"/>
          <w:sz w:val="18"/>
          <w:szCs w:val="18"/>
        </w:rPr>
        <w:t xml:space="preserve">bedrijfsmatig hennep te exploiteren. </w:t>
      </w:r>
    </w:p>
    <w:p w14:paraId="55AC1074" w14:textId="77777777" w:rsidR="00303C05" w:rsidRPr="000E740F" w:rsidRDefault="00303C05" w:rsidP="00F342CA">
      <w:pPr>
        <w:spacing w:after="0" w:line="360" w:lineRule="auto"/>
        <w:jc w:val="both"/>
        <w:rPr>
          <w:rFonts w:ascii="Verdana" w:hAnsi="Verdana"/>
          <w:sz w:val="18"/>
          <w:szCs w:val="18"/>
        </w:rPr>
      </w:pPr>
    </w:p>
    <w:p w14:paraId="41E8DC85" w14:textId="77777777" w:rsidR="00987DF0" w:rsidRDefault="00C73E04" w:rsidP="00987DF0">
      <w:pPr>
        <w:pStyle w:val="Kop3"/>
      </w:pPr>
      <w:bookmarkStart w:id="162" w:name="_Toc11658835"/>
      <w:bookmarkStart w:id="163" w:name="_Toc11746154"/>
      <w:r>
        <w:t>5</w:t>
      </w:r>
      <w:r w:rsidR="00987DF0">
        <w:t>.</w:t>
      </w:r>
      <w:r w:rsidR="002D6839">
        <w:t>2</w:t>
      </w:r>
      <w:r w:rsidR="005927AD">
        <w:t>.</w:t>
      </w:r>
      <w:r w:rsidR="003924F1">
        <w:t>9</w:t>
      </w:r>
      <w:r w:rsidR="00987DF0">
        <w:t>. Spoedeisend belang</w:t>
      </w:r>
      <w:bookmarkEnd w:id="162"/>
      <w:bookmarkEnd w:id="163"/>
      <w:r w:rsidR="00987DF0">
        <w:t xml:space="preserve"> </w:t>
      </w:r>
    </w:p>
    <w:p w14:paraId="1D60AACB" w14:textId="77777777" w:rsidR="006A2D9B" w:rsidRPr="00C51DFD" w:rsidRDefault="006A2D9B" w:rsidP="000E740F">
      <w:pPr>
        <w:spacing w:after="0" w:line="360" w:lineRule="auto"/>
        <w:jc w:val="both"/>
        <w:rPr>
          <w:rFonts w:ascii="Verdana" w:hAnsi="Verdana"/>
          <w:sz w:val="18"/>
          <w:szCs w:val="18"/>
        </w:rPr>
      </w:pPr>
    </w:p>
    <w:p w14:paraId="2084E45F" w14:textId="77777777" w:rsidR="00E24FA0" w:rsidRPr="00C51DFD" w:rsidRDefault="00856716" w:rsidP="000E740F">
      <w:pPr>
        <w:spacing w:after="0" w:line="360" w:lineRule="auto"/>
        <w:jc w:val="both"/>
        <w:rPr>
          <w:rFonts w:ascii="Verdana" w:hAnsi="Verdana"/>
          <w:sz w:val="18"/>
          <w:szCs w:val="18"/>
        </w:rPr>
      </w:pPr>
      <w:r w:rsidRPr="00C51DFD">
        <w:rPr>
          <w:rFonts w:ascii="Verdana" w:hAnsi="Verdana"/>
          <w:sz w:val="18"/>
          <w:szCs w:val="18"/>
        </w:rPr>
        <w:t xml:space="preserve">Wellicht </w:t>
      </w:r>
      <w:r w:rsidR="008D6F6B">
        <w:rPr>
          <w:rFonts w:ascii="Verdana" w:hAnsi="Verdana"/>
          <w:sz w:val="18"/>
          <w:szCs w:val="18"/>
        </w:rPr>
        <w:t xml:space="preserve">is </w:t>
      </w:r>
      <w:r w:rsidR="00BD6F13" w:rsidRPr="00C51DFD">
        <w:rPr>
          <w:rFonts w:ascii="Verdana" w:hAnsi="Verdana"/>
          <w:sz w:val="18"/>
          <w:szCs w:val="18"/>
        </w:rPr>
        <w:t>van</w:t>
      </w:r>
      <w:r w:rsidRPr="00C51DFD">
        <w:rPr>
          <w:rFonts w:ascii="Verdana" w:hAnsi="Verdana"/>
          <w:sz w:val="18"/>
          <w:szCs w:val="18"/>
        </w:rPr>
        <w:t>zelfsprekend</w:t>
      </w:r>
      <w:r w:rsidR="00BD6F13" w:rsidRPr="00C51DFD">
        <w:rPr>
          <w:rFonts w:ascii="Verdana" w:hAnsi="Verdana"/>
          <w:sz w:val="18"/>
          <w:szCs w:val="18"/>
        </w:rPr>
        <w:t xml:space="preserve"> dat behandeling van he</w:t>
      </w:r>
      <w:r w:rsidR="001A07B9" w:rsidRPr="00C51DFD">
        <w:rPr>
          <w:rFonts w:ascii="Verdana" w:hAnsi="Verdana"/>
          <w:sz w:val="18"/>
          <w:szCs w:val="18"/>
        </w:rPr>
        <w:t>t spoedeisende belang enkel in kort geding procedures voorkomt. I</w:t>
      </w:r>
      <w:r w:rsidRPr="00C51DFD">
        <w:rPr>
          <w:rFonts w:ascii="Verdana" w:hAnsi="Verdana"/>
          <w:sz w:val="18"/>
          <w:szCs w:val="18"/>
        </w:rPr>
        <w:t xml:space="preserve">n </w:t>
      </w:r>
      <w:r w:rsidR="00700BB0">
        <w:rPr>
          <w:rFonts w:ascii="Verdana" w:hAnsi="Verdana"/>
          <w:sz w:val="18"/>
          <w:szCs w:val="18"/>
        </w:rPr>
        <w:t>7</w:t>
      </w:r>
      <w:r w:rsidRPr="00C51DFD">
        <w:rPr>
          <w:rFonts w:ascii="Verdana" w:hAnsi="Verdana"/>
          <w:sz w:val="18"/>
          <w:szCs w:val="18"/>
        </w:rPr>
        <w:t xml:space="preserve"> van de 15 uitspraken </w:t>
      </w:r>
      <w:r w:rsidR="00F30134">
        <w:rPr>
          <w:rFonts w:ascii="Verdana" w:hAnsi="Verdana"/>
          <w:sz w:val="18"/>
          <w:szCs w:val="18"/>
        </w:rPr>
        <w:t>was er een</w:t>
      </w:r>
      <w:r w:rsidR="008F2933" w:rsidRPr="00C51DFD">
        <w:rPr>
          <w:rFonts w:ascii="Verdana" w:hAnsi="Verdana"/>
          <w:sz w:val="18"/>
          <w:szCs w:val="18"/>
        </w:rPr>
        <w:t xml:space="preserve"> kort geding</w:t>
      </w:r>
      <w:r w:rsidR="00F30134">
        <w:rPr>
          <w:rFonts w:ascii="Verdana" w:hAnsi="Verdana"/>
          <w:sz w:val="18"/>
          <w:szCs w:val="18"/>
        </w:rPr>
        <w:t xml:space="preserve"> aanhangig gemaakt</w:t>
      </w:r>
      <w:r w:rsidR="008F2933" w:rsidRPr="00C51DFD">
        <w:rPr>
          <w:rFonts w:ascii="Verdana" w:hAnsi="Verdana"/>
          <w:sz w:val="18"/>
          <w:szCs w:val="18"/>
        </w:rPr>
        <w:t xml:space="preserve">. </w:t>
      </w:r>
      <w:r w:rsidR="00E24FA0" w:rsidRPr="00C51DFD">
        <w:rPr>
          <w:rFonts w:ascii="Verdana" w:hAnsi="Verdana"/>
          <w:sz w:val="18"/>
          <w:szCs w:val="18"/>
        </w:rPr>
        <w:t>De rechter heeft wat betreft het spoedeisend belang in uitspraak 18 het volgende bepaald:</w:t>
      </w:r>
    </w:p>
    <w:p w14:paraId="2539D3F3" w14:textId="77777777" w:rsidR="00E24FA0" w:rsidRPr="00C51DFD" w:rsidRDefault="00E24FA0" w:rsidP="000E740F">
      <w:pPr>
        <w:spacing w:after="0" w:line="360" w:lineRule="auto"/>
        <w:jc w:val="both"/>
        <w:rPr>
          <w:rFonts w:ascii="Verdana" w:hAnsi="Verdana"/>
          <w:sz w:val="18"/>
          <w:szCs w:val="18"/>
        </w:rPr>
      </w:pPr>
      <w:r w:rsidRPr="00C51DFD">
        <w:rPr>
          <w:rFonts w:ascii="Verdana" w:hAnsi="Verdana"/>
          <w:sz w:val="18"/>
          <w:szCs w:val="18"/>
        </w:rPr>
        <w:t>“</w:t>
      </w:r>
      <w:r w:rsidR="00653FC3" w:rsidRPr="00C51DFD">
        <w:rPr>
          <w:rFonts w:ascii="Verdana" w:hAnsi="Verdana"/>
          <w:sz w:val="18"/>
          <w:szCs w:val="18"/>
        </w:rPr>
        <w:t>Ontruiming is e</w:t>
      </w:r>
      <w:r w:rsidRPr="00C51DFD">
        <w:rPr>
          <w:rFonts w:ascii="Verdana" w:hAnsi="Verdana"/>
          <w:sz w:val="18"/>
          <w:szCs w:val="18"/>
        </w:rPr>
        <w:t>nkel gerechtvaardigd als aan de kant van de verhuurder zich bijzonder</w:t>
      </w:r>
      <w:r w:rsidR="008D6F6B">
        <w:rPr>
          <w:rFonts w:ascii="Verdana" w:hAnsi="Verdana"/>
          <w:sz w:val="18"/>
          <w:szCs w:val="18"/>
        </w:rPr>
        <w:t>e omstandigheden voordoen waardoor</w:t>
      </w:r>
      <w:r w:rsidRPr="00C51DFD">
        <w:rPr>
          <w:rFonts w:ascii="Verdana" w:hAnsi="Verdana"/>
          <w:sz w:val="18"/>
          <w:szCs w:val="18"/>
        </w:rPr>
        <w:t xml:space="preserve"> de uitkomst van de bodemprocedure niet </w:t>
      </w:r>
      <w:r w:rsidR="008D6F6B">
        <w:rPr>
          <w:rFonts w:ascii="Verdana" w:hAnsi="Verdana"/>
          <w:sz w:val="18"/>
          <w:szCs w:val="18"/>
        </w:rPr>
        <w:t>kan worden afgewacht</w:t>
      </w:r>
      <w:r w:rsidRPr="00C51DFD">
        <w:rPr>
          <w:rFonts w:ascii="Verdana" w:hAnsi="Verdana"/>
          <w:sz w:val="18"/>
          <w:szCs w:val="18"/>
        </w:rPr>
        <w:t>.</w:t>
      </w:r>
      <w:r w:rsidR="00653FC3" w:rsidRPr="00C51DFD">
        <w:rPr>
          <w:rFonts w:ascii="Verdana" w:hAnsi="Verdana"/>
          <w:sz w:val="18"/>
          <w:szCs w:val="18"/>
        </w:rPr>
        <w:t xml:space="preserve"> H</w:t>
      </w:r>
      <w:r w:rsidRPr="00C51DFD">
        <w:rPr>
          <w:rFonts w:ascii="Verdana" w:hAnsi="Verdana"/>
          <w:sz w:val="18"/>
          <w:szCs w:val="18"/>
        </w:rPr>
        <w:t>et is immers een diep ingrijpende maatregel in het woonrecht van de huurder en zal in de praktijk een definitief karakter hebben.”</w:t>
      </w:r>
      <w:r w:rsidR="00646776" w:rsidRPr="00C51DFD">
        <w:rPr>
          <w:rFonts w:ascii="Verdana" w:hAnsi="Verdana"/>
          <w:sz w:val="18"/>
          <w:szCs w:val="18"/>
        </w:rPr>
        <w:t xml:space="preserve"> De rechter heeft de volgende situaties als spoedeisend aangemerkt:</w:t>
      </w:r>
    </w:p>
    <w:p w14:paraId="3684D709" w14:textId="77777777" w:rsidR="00646776" w:rsidRPr="00C51DFD" w:rsidRDefault="00ED05FB" w:rsidP="00646776">
      <w:pPr>
        <w:pStyle w:val="Lijstalinea"/>
        <w:numPr>
          <w:ilvl w:val="0"/>
          <w:numId w:val="6"/>
        </w:numPr>
        <w:spacing w:after="0" w:line="360" w:lineRule="auto"/>
        <w:jc w:val="both"/>
        <w:rPr>
          <w:rFonts w:ascii="Verdana" w:hAnsi="Verdana"/>
          <w:sz w:val="18"/>
          <w:szCs w:val="18"/>
        </w:rPr>
      </w:pPr>
      <w:r w:rsidRPr="00C51DFD">
        <w:rPr>
          <w:rFonts w:ascii="Verdana" w:hAnsi="Verdana"/>
          <w:sz w:val="18"/>
          <w:szCs w:val="18"/>
        </w:rPr>
        <w:t>Illegale activiteiten kunnen niet getolereerd worden en ontruiming is genoodzaakt voor de bescherming van andere omwonenden.</w:t>
      </w:r>
      <w:r w:rsidRPr="00C51DFD">
        <w:rPr>
          <w:rStyle w:val="Voetnootmarkering"/>
          <w:rFonts w:ascii="Verdana" w:hAnsi="Verdana"/>
          <w:sz w:val="18"/>
          <w:szCs w:val="18"/>
        </w:rPr>
        <w:footnoteReference w:id="237"/>
      </w:r>
    </w:p>
    <w:p w14:paraId="213A523B" w14:textId="77777777" w:rsidR="00AA5DD6" w:rsidRPr="00C51DFD" w:rsidRDefault="003B18DD" w:rsidP="00AA5DD6">
      <w:pPr>
        <w:pStyle w:val="Lijstalinea"/>
        <w:numPr>
          <w:ilvl w:val="0"/>
          <w:numId w:val="6"/>
        </w:numPr>
        <w:spacing w:after="0" w:line="360" w:lineRule="auto"/>
        <w:jc w:val="both"/>
        <w:rPr>
          <w:rFonts w:ascii="Verdana" w:hAnsi="Verdana"/>
          <w:sz w:val="18"/>
          <w:szCs w:val="18"/>
        </w:rPr>
      </w:pPr>
      <w:r w:rsidRPr="00C51DFD">
        <w:rPr>
          <w:rFonts w:ascii="Verdana" w:hAnsi="Verdana"/>
          <w:sz w:val="18"/>
          <w:szCs w:val="18"/>
        </w:rPr>
        <w:t>In</w:t>
      </w:r>
      <w:r w:rsidR="008D6F6B">
        <w:rPr>
          <w:rFonts w:ascii="Verdana" w:hAnsi="Verdana"/>
          <w:sz w:val="18"/>
          <w:szCs w:val="18"/>
        </w:rPr>
        <w:t xml:space="preserve"> éé</w:t>
      </w:r>
      <w:r w:rsidR="00A118E0" w:rsidRPr="00C51DFD">
        <w:rPr>
          <w:rFonts w:ascii="Verdana" w:hAnsi="Verdana"/>
          <w:sz w:val="18"/>
          <w:szCs w:val="18"/>
        </w:rPr>
        <w:t>n geval was spoedeisendheid geboden, want de burgemeester had het voornemen om de woning te sluiten op grond van 13b Opiumwet.</w:t>
      </w:r>
      <w:r w:rsidR="00B431FF">
        <w:rPr>
          <w:rStyle w:val="Voetnootmarkering"/>
          <w:rFonts w:ascii="Verdana" w:hAnsi="Verdana"/>
          <w:sz w:val="18"/>
          <w:szCs w:val="18"/>
        </w:rPr>
        <w:footnoteReference w:id="238"/>
      </w:r>
      <w:r w:rsidR="00A118E0" w:rsidRPr="00C51DFD">
        <w:rPr>
          <w:rFonts w:ascii="Verdana" w:hAnsi="Verdana"/>
          <w:sz w:val="18"/>
          <w:szCs w:val="18"/>
        </w:rPr>
        <w:t xml:space="preserve"> </w:t>
      </w:r>
    </w:p>
    <w:p w14:paraId="557172BB" w14:textId="77777777" w:rsidR="006A2D9B" w:rsidRDefault="001746BC" w:rsidP="00AA5DD6">
      <w:pPr>
        <w:pStyle w:val="Lijstalinea"/>
        <w:numPr>
          <w:ilvl w:val="0"/>
          <w:numId w:val="6"/>
        </w:numPr>
        <w:spacing w:after="0" w:line="360" w:lineRule="auto"/>
        <w:jc w:val="both"/>
        <w:rPr>
          <w:rFonts w:ascii="Verdana" w:hAnsi="Verdana"/>
          <w:sz w:val="18"/>
          <w:szCs w:val="18"/>
        </w:rPr>
      </w:pPr>
      <w:r w:rsidRPr="00C51DFD">
        <w:rPr>
          <w:rFonts w:ascii="Verdana" w:hAnsi="Verdana"/>
          <w:sz w:val="18"/>
          <w:szCs w:val="18"/>
        </w:rPr>
        <w:t>Een situatie dat de verhuurder eerst heeft aangeboden om vrijwillig de huur op te zeggen doet niet af aan de spoedeisendheid.</w:t>
      </w:r>
    </w:p>
    <w:p w14:paraId="7C4B4CD7" w14:textId="77777777" w:rsidR="00616C39" w:rsidRDefault="00616C39" w:rsidP="00AA5DD6">
      <w:pPr>
        <w:pStyle w:val="Lijstalinea"/>
        <w:numPr>
          <w:ilvl w:val="0"/>
          <w:numId w:val="6"/>
        </w:numPr>
        <w:spacing w:after="0" w:line="360" w:lineRule="auto"/>
        <w:jc w:val="both"/>
        <w:rPr>
          <w:rFonts w:ascii="Verdana" w:hAnsi="Verdana"/>
          <w:sz w:val="18"/>
          <w:szCs w:val="18"/>
        </w:rPr>
      </w:pPr>
      <w:r>
        <w:rPr>
          <w:rFonts w:ascii="Verdana" w:hAnsi="Verdana"/>
          <w:sz w:val="18"/>
          <w:szCs w:val="18"/>
        </w:rPr>
        <w:t>Het handhaven van het zero-tolerance beleid maakt dat het belang spoedeisend is.</w:t>
      </w:r>
      <w:r>
        <w:rPr>
          <w:rStyle w:val="Voetnootmarkering"/>
          <w:rFonts w:ascii="Verdana" w:hAnsi="Verdana"/>
          <w:sz w:val="18"/>
          <w:szCs w:val="18"/>
        </w:rPr>
        <w:footnoteReference w:id="239"/>
      </w:r>
      <w:r w:rsidR="00697771">
        <w:rPr>
          <w:rFonts w:ascii="Verdana" w:hAnsi="Verdana"/>
          <w:sz w:val="18"/>
          <w:szCs w:val="18"/>
        </w:rPr>
        <w:t xml:space="preserve"> </w:t>
      </w:r>
      <w:r w:rsidR="00683AAC">
        <w:rPr>
          <w:rFonts w:ascii="Verdana" w:hAnsi="Verdana"/>
          <w:sz w:val="18"/>
          <w:szCs w:val="18"/>
        </w:rPr>
        <w:t>Tevens is h</w:t>
      </w:r>
      <w:r w:rsidR="00697771">
        <w:rPr>
          <w:rFonts w:ascii="Verdana" w:hAnsi="Verdana"/>
          <w:sz w:val="18"/>
          <w:szCs w:val="18"/>
        </w:rPr>
        <w:t>et afschrikkende effect en het signaal naar andere huurders</w:t>
      </w:r>
      <w:r w:rsidR="00D92E71">
        <w:rPr>
          <w:rFonts w:ascii="Verdana" w:hAnsi="Verdana"/>
          <w:sz w:val="18"/>
          <w:szCs w:val="18"/>
        </w:rPr>
        <w:t xml:space="preserve"> </w:t>
      </w:r>
      <w:r w:rsidR="00683AAC">
        <w:rPr>
          <w:rFonts w:ascii="Verdana" w:hAnsi="Verdana"/>
          <w:sz w:val="18"/>
          <w:szCs w:val="18"/>
        </w:rPr>
        <w:t xml:space="preserve">van het zero-tolerance </w:t>
      </w:r>
      <w:r w:rsidR="00DE0CEF">
        <w:rPr>
          <w:rFonts w:ascii="Verdana" w:hAnsi="Verdana"/>
          <w:sz w:val="18"/>
          <w:szCs w:val="18"/>
        </w:rPr>
        <w:t>beleid alleen</w:t>
      </w:r>
      <w:r w:rsidR="00683AAC">
        <w:rPr>
          <w:rFonts w:ascii="Verdana" w:hAnsi="Verdana"/>
          <w:sz w:val="18"/>
          <w:szCs w:val="18"/>
        </w:rPr>
        <w:t xml:space="preserve"> effectief bij een ontruiming op korte termijn.</w:t>
      </w:r>
      <w:r w:rsidR="00B431FF">
        <w:rPr>
          <w:rStyle w:val="Voetnootmarkering"/>
          <w:rFonts w:ascii="Verdana" w:hAnsi="Verdana"/>
          <w:sz w:val="18"/>
          <w:szCs w:val="18"/>
        </w:rPr>
        <w:footnoteReference w:id="240"/>
      </w:r>
    </w:p>
    <w:p w14:paraId="14699CEE" w14:textId="004BA5DC" w:rsidR="00C407B1" w:rsidRPr="00407650" w:rsidRDefault="00F20307" w:rsidP="000E740F">
      <w:pPr>
        <w:pStyle w:val="Lijstalinea"/>
        <w:numPr>
          <w:ilvl w:val="0"/>
          <w:numId w:val="6"/>
        </w:numPr>
        <w:spacing w:after="0" w:line="360" w:lineRule="auto"/>
        <w:jc w:val="both"/>
        <w:rPr>
          <w:rFonts w:ascii="Verdana" w:hAnsi="Verdana"/>
          <w:sz w:val="18"/>
          <w:szCs w:val="18"/>
        </w:rPr>
      </w:pPr>
      <w:r>
        <w:rPr>
          <w:rFonts w:ascii="Verdana" w:hAnsi="Verdana"/>
          <w:sz w:val="18"/>
          <w:szCs w:val="18"/>
        </w:rPr>
        <w:lastRenderedPageBreak/>
        <w:t>Tekortkomingen zijn dermate ernstig van aard dat van de verhuurde</w:t>
      </w:r>
      <w:r w:rsidR="008D6F6B">
        <w:rPr>
          <w:rFonts w:ascii="Verdana" w:hAnsi="Verdana"/>
          <w:sz w:val="18"/>
          <w:szCs w:val="18"/>
        </w:rPr>
        <w:t>r niet kan worden verwacht dat h</w:t>
      </w:r>
      <w:r>
        <w:rPr>
          <w:rFonts w:ascii="Verdana" w:hAnsi="Verdana"/>
          <w:sz w:val="18"/>
          <w:szCs w:val="18"/>
        </w:rPr>
        <w:t>ij de huurder gebruik laat maken van de woning tot de uitkomst in de bodemprocedure.</w:t>
      </w:r>
      <w:r w:rsidR="00700BB0">
        <w:rPr>
          <w:rStyle w:val="Voetnootmarkering"/>
          <w:rFonts w:ascii="Verdana" w:hAnsi="Verdana"/>
          <w:sz w:val="18"/>
          <w:szCs w:val="18"/>
        </w:rPr>
        <w:footnoteReference w:id="241"/>
      </w:r>
    </w:p>
    <w:p w14:paraId="55A0EE43" w14:textId="77777777" w:rsidR="009E66EB" w:rsidRPr="004B53DC" w:rsidRDefault="009E66EB" w:rsidP="000E740F">
      <w:pPr>
        <w:spacing w:after="0" w:line="360" w:lineRule="auto"/>
        <w:jc w:val="both"/>
        <w:rPr>
          <w:rFonts w:ascii="Verdana" w:hAnsi="Verdana"/>
          <w:sz w:val="18"/>
          <w:szCs w:val="18"/>
        </w:rPr>
      </w:pPr>
    </w:p>
    <w:p w14:paraId="32B614BA" w14:textId="77777777" w:rsidR="005927AD" w:rsidRDefault="00C73E04" w:rsidP="005927AD">
      <w:pPr>
        <w:pStyle w:val="Kop3"/>
      </w:pPr>
      <w:bookmarkStart w:id="164" w:name="_Toc11658836"/>
      <w:bookmarkStart w:id="165" w:name="_Toc11746155"/>
      <w:r>
        <w:t>5</w:t>
      </w:r>
      <w:r w:rsidR="005927AD">
        <w:t>.</w:t>
      </w:r>
      <w:r w:rsidR="002D6839">
        <w:t>2</w:t>
      </w:r>
      <w:r w:rsidR="005927AD">
        <w:t>.1</w:t>
      </w:r>
      <w:r w:rsidR="003924F1">
        <w:t>0</w:t>
      </w:r>
      <w:r w:rsidR="005927AD">
        <w:t xml:space="preserve">. </w:t>
      </w:r>
      <w:r w:rsidR="005927AD" w:rsidRPr="00A10A76">
        <w:t>Wetenschap van hennepteelt</w:t>
      </w:r>
      <w:bookmarkEnd w:id="164"/>
      <w:bookmarkEnd w:id="165"/>
    </w:p>
    <w:p w14:paraId="0E45FB3D" w14:textId="77777777" w:rsidR="005927AD" w:rsidRPr="000E740F" w:rsidRDefault="005927AD" w:rsidP="005927AD">
      <w:pPr>
        <w:spacing w:after="0" w:line="360" w:lineRule="auto"/>
        <w:jc w:val="both"/>
        <w:rPr>
          <w:rFonts w:ascii="Verdana" w:hAnsi="Verdana"/>
          <w:sz w:val="18"/>
          <w:szCs w:val="18"/>
        </w:rPr>
      </w:pPr>
    </w:p>
    <w:p w14:paraId="2DC41A91" w14:textId="77777777" w:rsidR="000D5BA9" w:rsidRDefault="005927AD" w:rsidP="00950015">
      <w:pPr>
        <w:spacing w:after="0" w:line="360" w:lineRule="auto"/>
        <w:jc w:val="both"/>
        <w:rPr>
          <w:rFonts w:ascii="Verdana" w:hAnsi="Verdana"/>
          <w:sz w:val="18"/>
          <w:szCs w:val="18"/>
        </w:rPr>
      </w:pPr>
      <w:r w:rsidRPr="000E740F">
        <w:rPr>
          <w:rFonts w:ascii="Verdana" w:hAnsi="Verdana"/>
          <w:sz w:val="18"/>
          <w:szCs w:val="18"/>
        </w:rPr>
        <w:t>De stelling van de huurder da</w:t>
      </w:r>
      <w:r w:rsidR="007C3F2F">
        <w:rPr>
          <w:rFonts w:ascii="Verdana" w:hAnsi="Verdana"/>
          <w:sz w:val="18"/>
          <w:szCs w:val="18"/>
        </w:rPr>
        <w:t>t de</w:t>
      </w:r>
      <w:r w:rsidRPr="000E740F">
        <w:rPr>
          <w:rFonts w:ascii="Verdana" w:hAnsi="Verdana"/>
          <w:sz w:val="18"/>
          <w:szCs w:val="18"/>
        </w:rPr>
        <w:t xml:space="preserve"> hennepteelt in de huurwoning</w:t>
      </w:r>
      <w:r w:rsidR="007C3F2F">
        <w:rPr>
          <w:rFonts w:ascii="Verdana" w:hAnsi="Verdana"/>
          <w:sz w:val="18"/>
          <w:szCs w:val="18"/>
        </w:rPr>
        <w:t xml:space="preserve"> is geëxploiteerd buiten zijn weten om </w:t>
      </w:r>
      <w:r w:rsidRPr="000E740F">
        <w:rPr>
          <w:rFonts w:ascii="Verdana" w:hAnsi="Verdana"/>
          <w:sz w:val="18"/>
          <w:szCs w:val="18"/>
        </w:rPr>
        <w:t xml:space="preserve">gaat </w:t>
      </w:r>
      <w:r w:rsidR="00585067">
        <w:rPr>
          <w:rFonts w:ascii="Verdana" w:hAnsi="Verdana"/>
          <w:sz w:val="18"/>
          <w:szCs w:val="18"/>
        </w:rPr>
        <w:t xml:space="preserve">in 6 van 15 uitspraken </w:t>
      </w:r>
      <w:r w:rsidRPr="000E740F">
        <w:rPr>
          <w:rFonts w:ascii="Verdana" w:hAnsi="Verdana"/>
          <w:sz w:val="18"/>
          <w:szCs w:val="18"/>
        </w:rPr>
        <w:t>niet op.</w:t>
      </w:r>
      <w:r w:rsidR="00F26663">
        <w:rPr>
          <w:rFonts w:ascii="Verdana" w:hAnsi="Verdana"/>
          <w:sz w:val="18"/>
          <w:szCs w:val="18"/>
        </w:rPr>
        <w:t xml:space="preserve"> D</w:t>
      </w:r>
      <w:r w:rsidR="006813BC">
        <w:rPr>
          <w:rFonts w:ascii="Verdana" w:hAnsi="Verdana"/>
          <w:sz w:val="18"/>
          <w:szCs w:val="18"/>
        </w:rPr>
        <w:t xml:space="preserve">aarbij maakt het niet uit of de gedragingen afkomstig zijn van </w:t>
      </w:r>
      <w:r w:rsidR="00DB267C">
        <w:rPr>
          <w:rFonts w:ascii="Verdana" w:hAnsi="Verdana"/>
          <w:sz w:val="18"/>
          <w:szCs w:val="18"/>
        </w:rPr>
        <w:t>een ex-schoonzoon, bekende van de huurder, partner</w:t>
      </w:r>
      <w:r w:rsidR="005833C5">
        <w:rPr>
          <w:rFonts w:ascii="Verdana" w:hAnsi="Verdana"/>
          <w:sz w:val="18"/>
          <w:szCs w:val="18"/>
        </w:rPr>
        <w:t xml:space="preserve">, </w:t>
      </w:r>
      <w:r w:rsidR="00E87A2A">
        <w:rPr>
          <w:rFonts w:ascii="Verdana" w:hAnsi="Verdana"/>
          <w:sz w:val="18"/>
          <w:szCs w:val="18"/>
        </w:rPr>
        <w:t>huisgenoten</w:t>
      </w:r>
      <w:r w:rsidR="005833C5">
        <w:rPr>
          <w:rFonts w:ascii="Verdana" w:hAnsi="Verdana"/>
          <w:sz w:val="18"/>
          <w:szCs w:val="18"/>
        </w:rPr>
        <w:t xml:space="preserve"> of </w:t>
      </w:r>
      <w:r w:rsidR="008D6F6B">
        <w:rPr>
          <w:rFonts w:ascii="Verdana" w:hAnsi="Verdana"/>
          <w:sz w:val="18"/>
          <w:szCs w:val="18"/>
        </w:rPr>
        <w:t xml:space="preserve">(een) </w:t>
      </w:r>
      <w:r w:rsidR="005833C5">
        <w:rPr>
          <w:rFonts w:ascii="Verdana" w:hAnsi="Verdana"/>
          <w:sz w:val="18"/>
          <w:szCs w:val="18"/>
        </w:rPr>
        <w:t>derde(n)</w:t>
      </w:r>
      <w:r w:rsidR="00E87A2A">
        <w:rPr>
          <w:rFonts w:ascii="Verdana" w:hAnsi="Verdana"/>
          <w:sz w:val="18"/>
          <w:szCs w:val="18"/>
        </w:rPr>
        <w:t>.</w:t>
      </w:r>
      <w:r w:rsidR="005833C5">
        <w:rPr>
          <w:rStyle w:val="Voetnootmarkering"/>
          <w:rFonts w:ascii="Verdana" w:hAnsi="Verdana"/>
          <w:sz w:val="18"/>
          <w:szCs w:val="18"/>
        </w:rPr>
        <w:footnoteReference w:id="242"/>
      </w:r>
      <w:r w:rsidR="00E87A2A">
        <w:rPr>
          <w:rFonts w:ascii="Verdana" w:hAnsi="Verdana"/>
          <w:sz w:val="18"/>
          <w:szCs w:val="18"/>
        </w:rPr>
        <w:t xml:space="preserve"> De huurder is</w:t>
      </w:r>
      <w:r w:rsidRPr="000E740F">
        <w:rPr>
          <w:rFonts w:ascii="Verdana" w:hAnsi="Verdana"/>
          <w:sz w:val="18"/>
          <w:szCs w:val="18"/>
        </w:rPr>
        <w:t xml:space="preserve"> immers op grond van art</w:t>
      </w:r>
      <w:r w:rsidR="00403D70">
        <w:rPr>
          <w:rFonts w:ascii="Verdana" w:hAnsi="Verdana"/>
          <w:sz w:val="18"/>
          <w:szCs w:val="18"/>
        </w:rPr>
        <w:t>.</w:t>
      </w:r>
      <w:r w:rsidRPr="000E740F">
        <w:rPr>
          <w:rFonts w:ascii="Verdana" w:hAnsi="Verdana"/>
          <w:sz w:val="18"/>
          <w:szCs w:val="18"/>
        </w:rPr>
        <w:t xml:space="preserve"> 7:219 BW aansprakelijk voor gedragingen van anderen die zich bevinden in de woning</w:t>
      </w:r>
      <w:r w:rsidR="008D6F6B">
        <w:rPr>
          <w:rFonts w:ascii="Verdana" w:hAnsi="Verdana"/>
          <w:sz w:val="18"/>
          <w:szCs w:val="18"/>
        </w:rPr>
        <w:t xml:space="preserve"> of gebruik</w:t>
      </w:r>
      <w:r w:rsidR="00E87A2A">
        <w:rPr>
          <w:rFonts w:ascii="Verdana" w:hAnsi="Verdana"/>
          <w:sz w:val="18"/>
          <w:szCs w:val="18"/>
        </w:rPr>
        <w:t>maken van de woning</w:t>
      </w:r>
      <w:r w:rsidR="008D6F6B">
        <w:rPr>
          <w:rFonts w:ascii="Verdana" w:hAnsi="Verdana"/>
          <w:sz w:val="18"/>
          <w:szCs w:val="18"/>
        </w:rPr>
        <w:t xml:space="preserve"> met goedvinden</w:t>
      </w:r>
      <w:r w:rsidRPr="000E740F">
        <w:rPr>
          <w:rFonts w:ascii="Verdana" w:hAnsi="Verdana"/>
          <w:sz w:val="18"/>
          <w:szCs w:val="18"/>
        </w:rPr>
        <w:t xml:space="preserve"> van de huurder.</w:t>
      </w:r>
      <w:r w:rsidR="00F64866">
        <w:rPr>
          <w:rFonts w:ascii="Verdana" w:hAnsi="Verdana"/>
          <w:sz w:val="18"/>
          <w:szCs w:val="18"/>
        </w:rPr>
        <w:t xml:space="preserve"> Het kan bovendien niet zo zijn dat </w:t>
      </w:r>
      <w:r w:rsidR="00F61C6B">
        <w:rPr>
          <w:rFonts w:ascii="Verdana" w:hAnsi="Verdana"/>
          <w:sz w:val="18"/>
          <w:szCs w:val="18"/>
        </w:rPr>
        <w:t xml:space="preserve">dergelijke activiteiten </w:t>
      </w:r>
      <w:r w:rsidR="00EB015A">
        <w:rPr>
          <w:rFonts w:ascii="Verdana" w:hAnsi="Verdana"/>
          <w:sz w:val="18"/>
          <w:szCs w:val="18"/>
        </w:rPr>
        <w:t xml:space="preserve">in de woning </w:t>
      </w:r>
      <w:r w:rsidR="00F61C6B">
        <w:rPr>
          <w:rFonts w:ascii="Verdana" w:hAnsi="Verdana"/>
          <w:sz w:val="18"/>
          <w:szCs w:val="18"/>
        </w:rPr>
        <w:t>onopgemerkt zijn gebleven,</w:t>
      </w:r>
      <w:r w:rsidR="005833C5">
        <w:rPr>
          <w:rFonts w:ascii="Verdana" w:hAnsi="Verdana"/>
          <w:sz w:val="18"/>
          <w:szCs w:val="18"/>
        </w:rPr>
        <w:t xml:space="preserve"> zeker vanwege de kenmerkende geur.</w:t>
      </w:r>
      <w:r w:rsidR="005833C5">
        <w:rPr>
          <w:rStyle w:val="Voetnootmarkering"/>
          <w:rFonts w:ascii="Verdana" w:hAnsi="Verdana"/>
          <w:sz w:val="18"/>
          <w:szCs w:val="18"/>
        </w:rPr>
        <w:footnoteReference w:id="243"/>
      </w:r>
      <w:r w:rsidR="00687C75">
        <w:rPr>
          <w:rFonts w:ascii="Verdana" w:hAnsi="Verdana"/>
          <w:sz w:val="18"/>
          <w:szCs w:val="18"/>
        </w:rPr>
        <w:t xml:space="preserve"> Tot slot mag</w:t>
      </w:r>
      <w:r w:rsidR="002A6CB5">
        <w:rPr>
          <w:rFonts w:ascii="Verdana" w:hAnsi="Verdana"/>
          <w:sz w:val="18"/>
          <w:szCs w:val="18"/>
        </w:rPr>
        <w:t xml:space="preserve"> tenminste</w:t>
      </w:r>
      <w:r w:rsidR="00687C75">
        <w:rPr>
          <w:rFonts w:ascii="Verdana" w:hAnsi="Verdana"/>
          <w:sz w:val="18"/>
          <w:szCs w:val="18"/>
        </w:rPr>
        <w:t xml:space="preserve"> van een</w:t>
      </w:r>
      <w:r w:rsidR="002A6CB5">
        <w:rPr>
          <w:rFonts w:ascii="Verdana" w:hAnsi="Verdana"/>
          <w:sz w:val="18"/>
          <w:szCs w:val="18"/>
        </w:rPr>
        <w:t xml:space="preserve"> huurder </w:t>
      </w:r>
      <w:r w:rsidR="000D75B1">
        <w:rPr>
          <w:rFonts w:ascii="Verdana" w:hAnsi="Verdana"/>
          <w:sz w:val="18"/>
          <w:szCs w:val="18"/>
        </w:rPr>
        <w:t xml:space="preserve">worden verwacht </w:t>
      </w:r>
      <w:r w:rsidR="002A6CB5">
        <w:rPr>
          <w:rFonts w:ascii="Verdana" w:hAnsi="Verdana"/>
          <w:sz w:val="18"/>
          <w:szCs w:val="18"/>
        </w:rPr>
        <w:t>dat de hoeveelheid hennep het eigen gebruik niet te boven gaat.</w:t>
      </w:r>
      <w:r w:rsidR="002A6CB5">
        <w:rPr>
          <w:rStyle w:val="Voetnootmarkering"/>
          <w:rFonts w:ascii="Verdana" w:hAnsi="Verdana"/>
          <w:sz w:val="18"/>
          <w:szCs w:val="18"/>
        </w:rPr>
        <w:footnoteReference w:id="244"/>
      </w:r>
      <w:r w:rsidRPr="000E740F">
        <w:rPr>
          <w:rFonts w:ascii="Verdana" w:hAnsi="Verdana"/>
          <w:sz w:val="18"/>
          <w:szCs w:val="18"/>
        </w:rPr>
        <w:t xml:space="preserve"> </w:t>
      </w:r>
    </w:p>
    <w:p w14:paraId="69D50AB8" w14:textId="77777777" w:rsidR="004B7A62" w:rsidRPr="00D129F4" w:rsidRDefault="004B7A62" w:rsidP="00950015">
      <w:pPr>
        <w:spacing w:after="0" w:line="360" w:lineRule="auto"/>
        <w:jc w:val="both"/>
        <w:rPr>
          <w:rFonts w:ascii="Verdana" w:hAnsi="Verdana"/>
          <w:sz w:val="18"/>
          <w:szCs w:val="18"/>
        </w:rPr>
      </w:pPr>
    </w:p>
    <w:p w14:paraId="2D0916ED" w14:textId="0C2652EC" w:rsidR="00737295" w:rsidRDefault="00C73E04" w:rsidP="00834BBE">
      <w:pPr>
        <w:pStyle w:val="Kop2"/>
      </w:pPr>
      <w:bookmarkStart w:id="166" w:name="_Toc11658837"/>
      <w:bookmarkStart w:id="167" w:name="_Toc11746156"/>
      <w:r>
        <w:t>5</w:t>
      </w:r>
      <w:r w:rsidR="00737295">
        <w:t>.</w:t>
      </w:r>
      <w:r w:rsidR="002D6839">
        <w:t>3</w:t>
      </w:r>
      <w:r w:rsidR="00737295">
        <w:t xml:space="preserve">. </w:t>
      </w:r>
      <w:r w:rsidR="00282EA3">
        <w:t xml:space="preserve">Uitspraken van </w:t>
      </w:r>
      <w:r w:rsidR="00287625">
        <w:t>r</w:t>
      </w:r>
      <w:r w:rsidR="00737295">
        <w:t xml:space="preserve">echtbank en </w:t>
      </w:r>
      <w:r w:rsidR="00287625">
        <w:t>g</w:t>
      </w:r>
      <w:r w:rsidR="00737295">
        <w:t>erechtshof</w:t>
      </w:r>
      <w:bookmarkEnd w:id="166"/>
      <w:bookmarkEnd w:id="167"/>
    </w:p>
    <w:p w14:paraId="50C15305" w14:textId="77777777" w:rsidR="0020564E" w:rsidRDefault="0020564E" w:rsidP="006F1A6A">
      <w:pPr>
        <w:spacing w:after="0" w:line="360" w:lineRule="auto"/>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0A2EAF" w:rsidRPr="0057371D" w14:paraId="3B69D0BA" w14:textId="77777777" w:rsidTr="0057371D">
        <w:tc>
          <w:tcPr>
            <w:tcW w:w="3020" w:type="dxa"/>
          </w:tcPr>
          <w:p w14:paraId="239AC740" w14:textId="77777777" w:rsidR="000A2EAF" w:rsidRPr="0057371D" w:rsidRDefault="000A4F45" w:rsidP="0057371D">
            <w:pPr>
              <w:spacing w:after="0" w:line="360" w:lineRule="auto"/>
              <w:jc w:val="both"/>
              <w:rPr>
                <w:rFonts w:ascii="Verdana" w:hAnsi="Verdana"/>
                <w:sz w:val="18"/>
                <w:szCs w:val="18"/>
              </w:rPr>
            </w:pPr>
            <w:r w:rsidRPr="0057371D">
              <w:rPr>
                <w:rFonts w:ascii="Verdana" w:hAnsi="Verdana"/>
                <w:sz w:val="18"/>
                <w:szCs w:val="18"/>
              </w:rPr>
              <w:t>Rechtsmiddelen</w:t>
            </w:r>
            <w:r w:rsidRPr="0057371D">
              <w:rPr>
                <w:rStyle w:val="Voetnootmarkering"/>
                <w:rFonts w:ascii="Verdana" w:hAnsi="Verdana"/>
                <w:sz w:val="18"/>
                <w:szCs w:val="18"/>
              </w:rPr>
              <w:footnoteReference w:id="245"/>
            </w:r>
          </w:p>
        </w:tc>
        <w:tc>
          <w:tcPr>
            <w:tcW w:w="3021" w:type="dxa"/>
          </w:tcPr>
          <w:p w14:paraId="03DAB354" w14:textId="77777777" w:rsidR="000A2EAF" w:rsidRPr="0057371D" w:rsidRDefault="000A2EAF" w:rsidP="0057371D">
            <w:pPr>
              <w:spacing w:after="0" w:line="360" w:lineRule="auto"/>
              <w:jc w:val="both"/>
              <w:rPr>
                <w:rFonts w:ascii="Verdana" w:hAnsi="Verdana"/>
                <w:sz w:val="18"/>
                <w:szCs w:val="18"/>
              </w:rPr>
            </w:pPr>
            <w:r w:rsidRPr="0057371D">
              <w:rPr>
                <w:rFonts w:ascii="Verdana" w:hAnsi="Verdana"/>
                <w:sz w:val="18"/>
                <w:szCs w:val="18"/>
              </w:rPr>
              <w:t>Afgewezen</w:t>
            </w:r>
          </w:p>
        </w:tc>
        <w:tc>
          <w:tcPr>
            <w:tcW w:w="3021" w:type="dxa"/>
          </w:tcPr>
          <w:p w14:paraId="781E3F28" w14:textId="77777777" w:rsidR="000A2EAF" w:rsidRPr="0057371D" w:rsidRDefault="000A2EAF" w:rsidP="0057371D">
            <w:pPr>
              <w:spacing w:after="0" w:line="360" w:lineRule="auto"/>
              <w:jc w:val="both"/>
              <w:rPr>
                <w:rFonts w:ascii="Verdana" w:hAnsi="Verdana"/>
                <w:sz w:val="18"/>
                <w:szCs w:val="18"/>
              </w:rPr>
            </w:pPr>
            <w:r w:rsidRPr="0057371D">
              <w:rPr>
                <w:rFonts w:ascii="Verdana" w:hAnsi="Verdana"/>
                <w:sz w:val="18"/>
                <w:szCs w:val="18"/>
              </w:rPr>
              <w:t>Toegewezen</w:t>
            </w:r>
          </w:p>
        </w:tc>
      </w:tr>
      <w:tr w:rsidR="000A2EAF" w:rsidRPr="0057371D" w14:paraId="10794480" w14:textId="77777777" w:rsidTr="0057371D">
        <w:tc>
          <w:tcPr>
            <w:tcW w:w="3020" w:type="dxa"/>
          </w:tcPr>
          <w:p w14:paraId="65793853" w14:textId="77777777" w:rsidR="000A2EAF" w:rsidRPr="0057371D" w:rsidRDefault="00CE5818" w:rsidP="0057371D">
            <w:pPr>
              <w:spacing w:after="0" w:line="360" w:lineRule="auto"/>
              <w:jc w:val="both"/>
              <w:rPr>
                <w:rFonts w:ascii="Verdana" w:hAnsi="Verdana"/>
                <w:sz w:val="18"/>
                <w:szCs w:val="18"/>
              </w:rPr>
            </w:pPr>
            <w:r w:rsidRPr="0057371D">
              <w:rPr>
                <w:rFonts w:ascii="Verdana" w:hAnsi="Verdana"/>
                <w:sz w:val="18"/>
                <w:szCs w:val="18"/>
              </w:rPr>
              <w:t>In hoger beroep</w:t>
            </w:r>
          </w:p>
        </w:tc>
        <w:tc>
          <w:tcPr>
            <w:tcW w:w="3021" w:type="dxa"/>
          </w:tcPr>
          <w:p w14:paraId="7672B04D" w14:textId="77777777" w:rsidR="000A2EAF" w:rsidRPr="0057371D" w:rsidRDefault="000A2EAF" w:rsidP="0057371D">
            <w:pPr>
              <w:spacing w:after="0" w:line="360" w:lineRule="auto"/>
              <w:jc w:val="both"/>
              <w:rPr>
                <w:rFonts w:ascii="Verdana" w:hAnsi="Verdana"/>
                <w:sz w:val="18"/>
                <w:szCs w:val="18"/>
              </w:rPr>
            </w:pPr>
            <w:r w:rsidRPr="0057371D">
              <w:rPr>
                <w:rFonts w:ascii="Verdana" w:hAnsi="Verdana"/>
                <w:sz w:val="18"/>
                <w:szCs w:val="18"/>
              </w:rPr>
              <w:t>7 van de 15 gevallen</w:t>
            </w:r>
          </w:p>
        </w:tc>
        <w:tc>
          <w:tcPr>
            <w:tcW w:w="3021" w:type="dxa"/>
          </w:tcPr>
          <w:p w14:paraId="28E2663F" w14:textId="77777777" w:rsidR="000A2EAF" w:rsidRPr="0057371D" w:rsidRDefault="000A2EAF" w:rsidP="0057371D">
            <w:pPr>
              <w:spacing w:after="0" w:line="360" w:lineRule="auto"/>
              <w:jc w:val="both"/>
              <w:rPr>
                <w:rFonts w:ascii="Verdana" w:hAnsi="Verdana"/>
                <w:sz w:val="18"/>
                <w:szCs w:val="18"/>
              </w:rPr>
            </w:pPr>
            <w:r w:rsidRPr="0057371D">
              <w:rPr>
                <w:rFonts w:ascii="Verdana" w:hAnsi="Verdana"/>
                <w:sz w:val="18"/>
                <w:szCs w:val="18"/>
              </w:rPr>
              <w:t xml:space="preserve">5 van de 15 </w:t>
            </w:r>
            <w:r w:rsidR="00FA42A9" w:rsidRPr="0057371D">
              <w:rPr>
                <w:rFonts w:ascii="Verdana" w:hAnsi="Verdana"/>
                <w:sz w:val="18"/>
                <w:szCs w:val="18"/>
              </w:rPr>
              <w:t xml:space="preserve">gevallen </w:t>
            </w:r>
          </w:p>
        </w:tc>
      </w:tr>
      <w:tr w:rsidR="000A2EAF" w:rsidRPr="0057371D" w14:paraId="4CB56EEC" w14:textId="77777777" w:rsidTr="0057371D">
        <w:tc>
          <w:tcPr>
            <w:tcW w:w="3020" w:type="dxa"/>
          </w:tcPr>
          <w:p w14:paraId="17458C2A" w14:textId="77777777" w:rsidR="000A2EAF" w:rsidRPr="0057371D" w:rsidRDefault="00AE0002" w:rsidP="0057371D">
            <w:pPr>
              <w:spacing w:after="0" w:line="360" w:lineRule="auto"/>
              <w:jc w:val="both"/>
              <w:rPr>
                <w:rFonts w:ascii="Verdana" w:hAnsi="Verdana"/>
                <w:sz w:val="18"/>
                <w:szCs w:val="18"/>
              </w:rPr>
            </w:pPr>
            <w:r w:rsidRPr="0057371D">
              <w:rPr>
                <w:rFonts w:ascii="Verdana" w:hAnsi="Verdana"/>
                <w:sz w:val="18"/>
                <w:szCs w:val="18"/>
              </w:rPr>
              <w:t xml:space="preserve">Zelfde uitspraak in </w:t>
            </w:r>
            <w:r w:rsidR="001412B4" w:rsidRPr="0057371D">
              <w:rPr>
                <w:rFonts w:ascii="Verdana" w:hAnsi="Verdana"/>
                <w:sz w:val="18"/>
                <w:szCs w:val="18"/>
              </w:rPr>
              <w:t>hoger beroep</w:t>
            </w:r>
          </w:p>
        </w:tc>
        <w:tc>
          <w:tcPr>
            <w:tcW w:w="3021" w:type="dxa"/>
          </w:tcPr>
          <w:p w14:paraId="621EDA6F" w14:textId="77777777" w:rsidR="000A2EAF" w:rsidRPr="0057371D" w:rsidRDefault="00BA75B2" w:rsidP="0057371D">
            <w:pPr>
              <w:spacing w:after="0" w:line="360" w:lineRule="auto"/>
              <w:jc w:val="both"/>
              <w:rPr>
                <w:rFonts w:ascii="Verdana" w:hAnsi="Verdana"/>
                <w:sz w:val="18"/>
                <w:szCs w:val="18"/>
              </w:rPr>
            </w:pPr>
            <w:r w:rsidRPr="0057371D">
              <w:rPr>
                <w:rFonts w:ascii="Verdana" w:hAnsi="Verdana"/>
                <w:sz w:val="18"/>
                <w:szCs w:val="18"/>
              </w:rPr>
              <w:t>5 keer</w:t>
            </w:r>
            <w:r w:rsidR="00C03304" w:rsidRPr="0057371D">
              <w:rPr>
                <w:rFonts w:ascii="Verdana" w:hAnsi="Verdana"/>
                <w:sz w:val="18"/>
                <w:szCs w:val="18"/>
              </w:rPr>
              <w:t xml:space="preserve"> (nummer: 1, </w:t>
            </w:r>
            <w:r w:rsidR="002E4440" w:rsidRPr="0057371D">
              <w:rPr>
                <w:rFonts w:ascii="Verdana" w:hAnsi="Verdana"/>
                <w:sz w:val="18"/>
                <w:szCs w:val="18"/>
              </w:rPr>
              <w:t>8, 11, 12</w:t>
            </w:r>
            <w:r w:rsidR="00F56322" w:rsidRPr="0057371D">
              <w:rPr>
                <w:rFonts w:ascii="Verdana" w:hAnsi="Verdana"/>
                <w:sz w:val="18"/>
                <w:szCs w:val="18"/>
              </w:rPr>
              <w:t xml:space="preserve"> en 14</w:t>
            </w:r>
            <w:r w:rsidR="0007153B" w:rsidRPr="0057371D">
              <w:rPr>
                <w:rFonts w:ascii="Verdana" w:hAnsi="Verdana"/>
                <w:sz w:val="18"/>
                <w:szCs w:val="18"/>
              </w:rPr>
              <w:t>)</w:t>
            </w:r>
            <w:r w:rsidRPr="0057371D">
              <w:rPr>
                <w:rFonts w:ascii="Verdana" w:hAnsi="Verdana"/>
                <w:sz w:val="18"/>
                <w:szCs w:val="18"/>
              </w:rPr>
              <w:t xml:space="preserve"> </w:t>
            </w:r>
          </w:p>
        </w:tc>
        <w:tc>
          <w:tcPr>
            <w:tcW w:w="3021" w:type="dxa"/>
          </w:tcPr>
          <w:p w14:paraId="54AEB07C" w14:textId="77777777" w:rsidR="000A2EAF" w:rsidRPr="0057371D" w:rsidRDefault="009B344B" w:rsidP="0057371D">
            <w:pPr>
              <w:spacing w:after="0" w:line="360" w:lineRule="auto"/>
              <w:jc w:val="both"/>
              <w:rPr>
                <w:rFonts w:ascii="Verdana" w:hAnsi="Verdana"/>
                <w:sz w:val="18"/>
                <w:szCs w:val="18"/>
              </w:rPr>
            </w:pPr>
            <w:r w:rsidRPr="0057371D">
              <w:rPr>
                <w:rFonts w:ascii="Verdana" w:hAnsi="Verdana"/>
                <w:sz w:val="18"/>
                <w:szCs w:val="18"/>
              </w:rPr>
              <w:t>2 keer</w:t>
            </w:r>
            <w:r w:rsidR="00D478D7" w:rsidRPr="0057371D">
              <w:rPr>
                <w:rFonts w:ascii="Verdana" w:hAnsi="Verdana"/>
                <w:sz w:val="18"/>
                <w:szCs w:val="18"/>
              </w:rPr>
              <w:t xml:space="preserve"> (19 en 29)</w:t>
            </w:r>
          </w:p>
        </w:tc>
      </w:tr>
      <w:tr w:rsidR="000A2EAF" w:rsidRPr="0057371D" w14:paraId="59E823FC" w14:textId="77777777" w:rsidTr="0057371D">
        <w:tc>
          <w:tcPr>
            <w:tcW w:w="3020" w:type="dxa"/>
          </w:tcPr>
          <w:p w14:paraId="676D2075" w14:textId="77777777" w:rsidR="000A2EAF" w:rsidRPr="0057371D" w:rsidRDefault="001412B4" w:rsidP="0057371D">
            <w:pPr>
              <w:spacing w:after="0" w:line="360" w:lineRule="auto"/>
              <w:jc w:val="both"/>
              <w:rPr>
                <w:rFonts w:ascii="Verdana" w:hAnsi="Verdana"/>
                <w:sz w:val="18"/>
                <w:szCs w:val="18"/>
              </w:rPr>
            </w:pPr>
            <w:r w:rsidRPr="0057371D">
              <w:rPr>
                <w:rFonts w:ascii="Verdana" w:hAnsi="Verdana"/>
                <w:sz w:val="18"/>
                <w:szCs w:val="18"/>
              </w:rPr>
              <w:t>Andere uitspraak in hoger beroep</w:t>
            </w:r>
          </w:p>
        </w:tc>
        <w:tc>
          <w:tcPr>
            <w:tcW w:w="3021" w:type="dxa"/>
          </w:tcPr>
          <w:p w14:paraId="608328B4" w14:textId="77777777" w:rsidR="000A2EAF" w:rsidRPr="0057371D" w:rsidRDefault="00BA75B2" w:rsidP="0057371D">
            <w:pPr>
              <w:spacing w:after="0" w:line="360" w:lineRule="auto"/>
              <w:jc w:val="both"/>
              <w:rPr>
                <w:rFonts w:ascii="Verdana" w:hAnsi="Verdana"/>
                <w:sz w:val="18"/>
                <w:szCs w:val="18"/>
              </w:rPr>
            </w:pPr>
            <w:r w:rsidRPr="0057371D">
              <w:rPr>
                <w:rFonts w:ascii="Verdana" w:hAnsi="Verdana"/>
                <w:sz w:val="18"/>
                <w:szCs w:val="18"/>
              </w:rPr>
              <w:t>2 keer</w:t>
            </w:r>
            <w:r w:rsidR="00F56322" w:rsidRPr="0057371D">
              <w:rPr>
                <w:rFonts w:ascii="Verdana" w:hAnsi="Verdana"/>
                <w:sz w:val="18"/>
                <w:szCs w:val="18"/>
              </w:rPr>
              <w:t xml:space="preserve"> (7 en 15</w:t>
            </w:r>
            <w:r w:rsidR="008E1098" w:rsidRPr="0057371D">
              <w:rPr>
                <w:rFonts w:ascii="Verdana" w:hAnsi="Verdana"/>
                <w:sz w:val="18"/>
                <w:szCs w:val="18"/>
              </w:rPr>
              <w:t>)</w:t>
            </w:r>
          </w:p>
        </w:tc>
        <w:tc>
          <w:tcPr>
            <w:tcW w:w="3021" w:type="dxa"/>
          </w:tcPr>
          <w:p w14:paraId="22BD796E" w14:textId="77777777" w:rsidR="000A2EAF" w:rsidRPr="0057371D" w:rsidRDefault="009B344B" w:rsidP="0057371D">
            <w:pPr>
              <w:spacing w:after="0" w:line="360" w:lineRule="auto"/>
              <w:jc w:val="both"/>
              <w:rPr>
                <w:rFonts w:ascii="Verdana" w:hAnsi="Verdana"/>
                <w:sz w:val="18"/>
                <w:szCs w:val="18"/>
              </w:rPr>
            </w:pPr>
            <w:r w:rsidRPr="0057371D">
              <w:rPr>
                <w:rFonts w:ascii="Verdana" w:hAnsi="Verdana"/>
                <w:sz w:val="18"/>
                <w:szCs w:val="18"/>
              </w:rPr>
              <w:t xml:space="preserve">3 keer </w:t>
            </w:r>
            <w:r w:rsidR="00D478D7" w:rsidRPr="0057371D">
              <w:rPr>
                <w:rFonts w:ascii="Verdana" w:hAnsi="Verdana"/>
                <w:sz w:val="18"/>
                <w:szCs w:val="18"/>
              </w:rPr>
              <w:t>(17, 19 en 30</w:t>
            </w:r>
            <w:r w:rsidR="000B3997" w:rsidRPr="0057371D">
              <w:rPr>
                <w:rFonts w:ascii="Verdana" w:hAnsi="Verdana"/>
                <w:sz w:val="18"/>
                <w:szCs w:val="18"/>
              </w:rPr>
              <w:t>)</w:t>
            </w:r>
          </w:p>
        </w:tc>
      </w:tr>
    </w:tbl>
    <w:p w14:paraId="39B96F23" w14:textId="77777777" w:rsidR="00771FC0" w:rsidRPr="006F1A6A" w:rsidRDefault="00771FC0" w:rsidP="006F1A6A">
      <w:pPr>
        <w:spacing w:after="0" w:line="360" w:lineRule="auto"/>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23659A" w:rsidRPr="0057371D" w14:paraId="0BBE11ED" w14:textId="77777777" w:rsidTr="0057371D">
        <w:tc>
          <w:tcPr>
            <w:tcW w:w="4531" w:type="dxa"/>
          </w:tcPr>
          <w:p w14:paraId="19E95D78" w14:textId="77777777" w:rsidR="0023659A" w:rsidRPr="0057371D" w:rsidRDefault="00442EEB" w:rsidP="0057371D">
            <w:pPr>
              <w:spacing w:after="0" w:line="360" w:lineRule="auto"/>
              <w:jc w:val="both"/>
              <w:rPr>
                <w:rFonts w:ascii="Verdana" w:hAnsi="Verdana"/>
                <w:sz w:val="18"/>
                <w:szCs w:val="18"/>
              </w:rPr>
            </w:pPr>
            <w:r w:rsidRPr="0057371D">
              <w:rPr>
                <w:rFonts w:ascii="Verdana" w:hAnsi="Verdana"/>
                <w:sz w:val="18"/>
                <w:szCs w:val="18"/>
              </w:rPr>
              <w:t>Afgewezen</w:t>
            </w:r>
          </w:p>
        </w:tc>
        <w:tc>
          <w:tcPr>
            <w:tcW w:w="4531" w:type="dxa"/>
          </w:tcPr>
          <w:p w14:paraId="28B39093" w14:textId="77777777" w:rsidR="0023659A" w:rsidRPr="0057371D" w:rsidRDefault="00442EEB" w:rsidP="0057371D">
            <w:pPr>
              <w:spacing w:after="0" w:line="360" w:lineRule="auto"/>
              <w:jc w:val="both"/>
              <w:rPr>
                <w:rFonts w:ascii="Verdana" w:hAnsi="Verdana"/>
                <w:sz w:val="18"/>
                <w:szCs w:val="18"/>
              </w:rPr>
            </w:pPr>
            <w:r w:rsidRPr="0057371D">
              <w:rPr>
                <w:rFonts w:ascii="Verdana" w:hAnsi="Verdana"/>
                <w:sz w:val="18"/>
                <w:szCs w:val="18"/>
              </w:rPr>
              <w:t>Toegewezen</w:t>
            </w:r>
          </w:p>
        </w:tc>
      </w:tr>
      <w:tr w:rsidR="00CA0B25" w:rsidRPr="0057371D" w14:paraId="42DBAD0E" w14:textId="77777777" w:rsidTr="0057371D">
        <w:tc>
          <w:tcPr>
            <w:tcW w:w="4531" w:type="dxa"/>
          </w:tcPr>
          <w:p w14:paraId="15C25F42" w14:textId="77777777" w:rsidR="00CA0B25" w:rsidRPr="0057371D" w:rsidRDefault="00CA0B25" w:rsidP="0057371D">
            <w:pPr>
              <w:spacing w:after="0" w:line="360" w:lineRule="auto"/>
              <w:jc w:val="both"/>
              <w:rPr>
                <w:rFonts w:ascii="Verdana" w:hAnsi="Verdana"/>
                <w:sz w:val="18"/>
                <w:szCs w:val="18"/>
              </w:rPr>
            </w:pPr>
            <w:r w:rsidRPr="0057371D">
              <w:rPr>
                <w:rFonts w:ascii="Verdana" w:hAnsi="Verdana"/>
                <w:sz w:val="18"/>
                <w:szCs w:val="18"/>
              </w:rPr>
              <w:t>Rechtbank Amsterdam (5)</w:t>
            </w:r>
          </w:p>
        </w:tc>
        <w:tc>
          <w:tcPr>
            <w:tcW w:w="4531" w:type="dxa"/>
          </w:tcPr>
          <w:p w14:paraId="5CCD1641" w14:textId="77777777" w:rsidR="00CA0B25" w:rsidRPr="0057371D" w:rsidRDefault="00A4419D" w:rsidP="0057371D">
            <w:pPr>
              <w:spacing w:after="0" w:line="360" w:lineRule="auto"/>
              <w:jc w:val="both"/>
              <w:rPr>
                <w:rFonts w:ascii="Verdana" w:hAnsi="Verdana"/>
                <w:sz w:val="18"/>
                <w:szCs w:val="18"/>
              </w:rPr>
            </w:pPr>
            <w:r w:rsidRPr="0057371D">
              <w:rPr>
                <w:rFonts w:ascii="Verdana" w:hAnsi="Verdana"/>
                <w:sz w:val="18"/>
                <w:szCs w:val="18"/>
              </w:rPr>
              <w:t>Rechtbank Oost-Brabant (</w:t>
            </w:r>
            <w:r w:rsidR="006B2D6A" w:rsidRPr="0057371D">
              <w:rPr>
                <w:rFonts w:ascii="Verdana" w:hAnsi="Verdana"/>
                <w:sz w:val="18"/>
                <w:szCs w:val="18"/>
              </w:rPr>
              <w:t>4</w:t>
            </w:r>
            <w:r w:rsidRPr="0057371D">
              <w:rPr>
                <w:rFonts w:ascii="Verdana" w:hAnsi="Verdana"/>
                <w:sz w:val="18"/>
                <w:szCs w:val="18"/>
              </w:rPr>
              <w:t>)</w:t>
            </w:r>
          </w:p>
        </w:tc>
      </w:tr>
      <w:tr w:rsidR="0023659A" w:rsidRPr="0057371D" w14:paraId="5EBC76BD" w14:textId="77777777" w:rsidTr="0057371D">
        <w:tc>
          <w:tcPr>
            <w:tcW w:w="4531" w:type="dxa"/>
          </w:tcPr>
          <w:p w14:paraId="008ACC14" w14:textId="77777777" w:rsidR="00A968AF" w:rsidRPr="0057371D" w:rsidRDefault="00DD5F4F" w:rsidP="0057371D">
            <w:pPr>
              <w:spacing w:after="0" w:line="360" w:lineRule="auto"/>
              <w:jc w:val="both"/>
              <w:rPr>
                <w:rFonts w:ascii="Verdana" w:hAnsi="Verdana"/>
                <w:sz w:val="18"/>
                <w:szCs w:val="18"/>
              </w:rPr>
            </w:pPr>
            <w:r w:rsidRPr="0057371D">
              <w:rPr>
                <w:rFonts w:ascii="Verdana" w:hAnsi="Verdana"/>
                <w:sz w:val="18"/>
                <w:szCs w:val="18"/>
              </w:rPr>
              <w:t>Gerechtshof ’s-Hertogenbosch (4)</w:t>
            </w:r>
          </w:p>
        </w:tc>
        <w:tc>
          <w:tcPr>
            <w:tcW w:w="4531" w:type="dxa"/>
          </w:tcPr>
          <w:p w14:paraId="67C3D482" w14:textId="77777777" w:rsidR="0023659A" w:rsidRPr="0057371D" w:rsidRDefault="00A4419D" w:rsidP="0057371D">
            <w:pPr>
              <w:spacing w:after="0" w:line="360" w:lineRule="auto"/>
              <w:jc w:val="both"/>
              <w:rPr>
                <w:rFonts w:ascii="Verdana" w:hAnsi="Verdana"/>
                <w:sz w:val="18"/>
                <w:szCs w:val="18"/>
              </w:rPr>
            </w:pPr>
            <w:r w:rsidRPr="0057371D">
              <w:rPr>
                <w:rFonts w:ascii="Verdana" w:hAnsi="Verdana"/>
                <w:sz w:val="18"/>
                <w:szCs w:val="18"/>
              </w:rPr>
              <w:t>Gerechtshof Amsterdam (</w:t>
            </w:r>
            <w:r w:rsidR="00157D73" w:rsidRPr="0057371D">
              <w:rPr>
                <w:rFonts w:ascii="Verdana" w:hAnsi="Verdana"/>
                <w:sz w:val="18"/>
                <w:szCs w:val="18"/>
              </w:rPr>
              <w:t>3)</w:t>
            </w:r>
          </w:p>
        </w:tc>
      </w:tr>
      <w:tr w:rsidR="0023659A" w:rsidRPr="0057371D" w14:paraId="0C949AA7" w14:textId="77777777" w:rsidTr="0057371D">
        <w:tc>
          <w:tcPr>
            <w:tcW w:w="4531" w:type="dxa"/>
          </w:tcPr>
          <w:p w14:paraId="7F240B18" w14:textId="77777777" w:rsidR="0023659A" w:rsidRPr="0057371D" w:rsidRDefault="0006238B" w:rsidP="0057371D">
            <w:pPr>
              <w:spacing w:after="0" w:line="360" w:lineRule="auto"/>
              <w:jc w:val="both"/>
              <w:rPr>
                <w:rFonts w:ascii="Verdana" w:hAnsi="Verdana"/>
                <w:sz w:val="18"/>
                <w:szCs w:val="18"/>
              </w:rPr>
            </w:pPr>
            <w:r w:rsidRPr="0057371D">
              <w:rPr>
                <w:rFonts w:ascii="Verdana" w:hAnsi="Verdana"/>
                <w:sz w:val="18"/>
                <w:szCs w:val="18"/>
              </w:rPr>
              <w:t>Rechtbank Limburg (3)</w:t>
            </w:r>
          </w:p>
        </w:tc>
        <w:tc>
          <w:tcPr>
            <w:tcW w:w="4531" w:type="dxa"/>
          </w:tcPr>
          <w:p w14:paraId="24CAA124" w14:textId="77777777" w:rsidR="0023659A" w:rsidRPr="0057371D" w:rsidRDefault="00157D73" w:rsidP="0057371D">
            <w:pPr>
              <w:spacing w:after="0" w:line="360" w:lineRule="auto"/>
              <w:jc w:val="both"/>
              <w:rPr>
                <w:rFonts w:ascii="Verdana" w:hAnsi="Verdana"/>
                <w:sz w:val="18"/>
                <w:szCs w:val="18"/>
              </w:rPr>
            </w:pPr>
            <w:r w:rsidRPr="0057371D">
              <w:rPr>
                <w:rFonts w:ascii="Verdana" w:hAnsi="Verdana"/>
                <w:sz w:val="18"/>
                <w:szCs w:val="18"/>
              </w:rPr>
              <w:t xml:space="preserve">Rechtbank </w:t>
            </w:r>
            <w:r w:rsidR="00045E20" w:rsidRPr="0057371D">
              <w:rPr>
                <w:rFonts w:ascii="Verdana" w:hAnsi="Verdana"/>
                <w:sz w:val="18"/>
                <w:szCs w:val="18"/>
              </w:rPr>
              <w:t>Zeeland-West-Brabant (2)</w:t>
            </w:r>
          </w:p>
        </w:tc>
      </w:tr>
      <w:tr w:rsidR="0023659A" w:rsidRPr="0057371D" w14:paraId="763A6529" w14:textId="77777777" w:rsidTr="0057371D">
        <w:tc>
          <w:tcPr>
            <w:tcW w:w="4531" w:type="dxa"/>
          </w:tcPr>
          <w:p w14:paraId="3BFDB177" w14:textId="77777777" w:rsidR="0023659A" w:rsidRPr="0057371D" w:rsidRDefault="00E929A1" w:rsidP="0057371D">
            <w:pPr>
              <w:spacing w:after="0" w:line="360" w:lineRule="auto"/>
              <w:jc w:val="both"/>
              <w:rPr>
                <w:rFonts w:ascii="Verdana" w:hAnsi="Verdana"/>
                <w:sz w:val="18"/>
                <w:szCs w:val="18"/>
              </w:rPr>
            </w:pPr>
            <w:r w:rsidRPr="0057371D">
              <w:rPr>
                <w:rFonts w:ascii="Verdana" w:hAnsi="Verdana"/>
                <w:sz w:val="18"/>
                <w:szCs w:val="18"/>
              </w:rPr>
              <w:t>Gerechtshof Amsterdam (3)</w:t>
            </w:r>
          </w:p>
        </w:tc>
        <w:tc>
          <w:tcPr>
            <w:tcW w:w="4531" w:type="dxa"/>
          </w:tcPr>
          <w:p w14:paraId="0E8DEFEF" w14:textId="77777777" w:rsidR="0023659A" w:rsidRPr="0057371D" w:rsidRDefault="00045E20" w:rsidP="0057371D">
            <w:pPr>
              <w:spacing w:after="0" w:line="360" w:lineRule="auto"/>
              <w:jc w:val="both"/>
              <w:rPr>
                <w:rFonts w:ascii="Verdana" w:hAnsi="Verdana"/>
                <w:sz w:val="18"/>
                <w:szCs w:val="18"/>
              </w:rPr>
            </w:pPr>
            <w:r w:rsidRPr="0057371D">
              <w:rPr>
                <w:rFonts w:ascii="Verdana" w:hAnsi="Verdana"/>
                <w:sz w:val="18"/>
                <w:szCs w:val="18"/>
              </w:rPr>
              <w:t>Rechtbank Noord-Nederland (2)</w:t>
            </w:r>
          </w:p>
        </w:tc>
      </w:tr>
      <w:tr w:rsidR="00E929A1" w:rsidRPr="0057371D" w14:paraId="2C24ED7D" w14:textId="77777777" w:rsidTr="0057371D">
        <w:tc>
          <w:tcPr>
            <w:tcW w:w="4531" w:type="dxa"/>
          </w:tcPr>
          <w:p w14:paraId="3947BEB8" w14:textId="77777777" w:rsidR="00E929A1" w:rsidRPr="0057371D" w:rsidRDefault="00E929A1" w:rsidP="0057371D">
            <w:pPr>
              <w:spacing w:after="0" w:line="360" w:lineRule="auto"/>
              <w:jc w:val="both"/>
              <w:rPr>
                <w:rFonts w:ascii="Verdana" w:hAnsi="Verdana"/>
                <w:sz w:val="18"/>
                <w:szCs w:val="18"/>
              </w:rPr>
            </w:pPr>
            <w:r w:rsidRPr="0057371D">
              <w:rPr>
                <w:rFonts w:ascii="Verdana" w:hAnsi="Verdana"/>
                <w:sz w:val="18"/>
                <w:szCs w:val="18"/>
              </w:rPr>
              <w:t>Rechtbank Noord-Holland (3)</w:t>
            </w:r>
          </w:p>
        </w:tc>
        <w:tc>
          <w:tcPr>
            <w:tcW w:w="4531" w:type="dxa"/>
          </w:tcPr>
          <w:p w14:paraId="106C772F" w14:textId="77777777" w:rsidR="00E929A1" w:rsidRPr="0057371D" w:rsidRDefault="00E250FF" w:rsidP="0057371D">
            <w:pPr>
              <w:spacing w:after="0" w:line="360" w:lineRule="auto"/>
              <w:jc w:val="both"/>
              <w:rPr>
                <w:rFonts w:ascii="Verdana" w:hAnsi="Verdana"/>
                <w:sz w:val="18"/>
                <w:szCs w:val="18"/>
              </w:rPr>
            </w:pPr>
            <w:r w:rsidRPr="0057371D">
              <w:rPr>
                <w:rFonts w:ascii="Verdana" w:hAnsi="Verdana"/>
                <w:sz w:val="18"/>
                <w:szCs w:val="18"/>
              </w:rPr>
              <w:t>Rechtbank Limburg (1)</w:t>
            </w:r>
          </w:p>
        </w:tc>
      </w:tr>
      <w:tr w:rsidR="00E929A1" w:rsidRPr="0057371D" w14:paraId="4E14D2B5" w14:textId="77777777" w:rsidTr="0057371D">
        <w:tc>
          <w:tcPr>
            <w:tcW w:w="4531" w:type="dxa"/>
          </w:tcPr>
          <w:p w14:paraId="1FB79CB8" w14:textId="77777777" w:rsidR="00E929A1" w:rsidRPr="0057371D" w:rsidRDefault="00E929A1" w:rsidP="0057371D">
            <w:pPr>
              <w:spacing w:after="0" w:line="360" w:lineRule="auto"/>
              <w:jc w:val="both"/>
              <w:rPr>
                <w:rFonts w:ascii="Verdana" w:hAnsi="Verdana"/>
                <w:sz w:val="18"/>
                <w:szCs w:val="18"/>
              </w:rPr>
            </w:pPr>
            <w:r w:rsidRPr="0057371D">
              <w:rPr>
                <w:rFonts w:ascii="Verdana" w:hAnsi="Verdana"/>
                <w:sz w:val="18"/>
                <w:szCs w:val="18"/>
              </w:rPr>
              <w:t>Rechtbank Midden-Nederland (2)</w:t>
            </w:r>
          </w:p>
        </w:tc>
        <w:tc>
          <w:tcPr>
            <w:tcW w:w="4531" w:type="dxa"/>
          </w:tcPr>
          <w:p w14:paraId="6203FD2F" w14:textId="77777777" w:rsidR="00E929A1" w:rsidRPr="0057371D" w:rsidRDefault="00E250FF" w:rsidP="0057371D">
            <w:pPr>
              <w:spacing w:after="0" w:line="360" w:lineRule="auto"/>
              <w:jc w:val="both"/>
              <w:rPr>
                <w:rFonts w:ascii="Verdana" w:hAnsi="Verdana"/>
                <w:sz w:val="18"/>
                <w:szCs w:val="18"/>
              </w:rPr>
            </w:pPr>
            <w:r w:rsidRPr="0057371D">
              <w:rPr>
                <w:rFonts w:ascii="Verdana" w:hAnsi="Verdana"/>
                <w:sz w:val="18"/>
                <w:szCs w:val="18"/>
              </w:rPr>
              <w:t>Rechtbank Amsterdam (1)</w:t>
            </w:r>
          </w:p>
        </w:tc>
      </w:tr>
      <w:tr w:rsidR="00E929A1" w:rsidRPr="0057371D" w14:paraId="20661E26" w14:textId="77777777" w:rsidTr="0057371D">
        <w:tc>
          <w:tcPr>
            <w:tcW w:w="4531" w:type="dxa"/>
          </w:tcPr>
          <w:p w14:paraId="0FE45368" w14:textId="77777777" w:rsidR="00E929A1" w:rsidRPr="0057371D" w:rsidRDefault="00E929A1" w:rsidP="0057371D">
            <w:pPr>
              <w:spacing w:after="0" w:line="360" w:lineRule="auto"/>
              <w:jc w:val="both"/>
              <w:rPr>
                <w:rFonts w:ascii="Verdana" w:hAnsi="Verdana"/>
                <w:sz w:val="18"/>
                <w:szCs w:val="18"/>
              </w:rPr>
            </w:pPr>
            <w:r w:rsidRPr="0057371D">
              <w:rPr>
                <w:rFonts w:ascii="Verdana" w:hAnsi="Verdana"/>
                <w:sz w:val="18"/>
                <w:szCs w:val="18"/>
              </w:rPr>
              <w:t>Rechtbank Zeeland-West-Brabant (2)</w:t>
            </w:r>
          </w:p>
        </w:tc>
        <w:tc>
          <w:tcPr>
            <w:tcW w:w="4531" w:type="dxa"/>
          </w:tcPr>
          <w:p w14:paraId="4560749A" w14:textId="77777777" w:rsidR="00E929A1" w:rsidRPr="0057371D" w:rsidRDefault="003149B5" w:rsidP="0057371D">
            <w:pPr>
              <w:spacing w:after="0" w:line="360" w:lineRule="auto"/>
              <w:jc w:val="both"/>
              <w:rPr>
                <w:rFonts w:ascii="Verdana" w:hAnsi="Verdana"/>
                <w:sz w:val="18"/>
                <w:szCs w:val="18"/>
              </w:rPr>
            </w:pPr>
            <w:r w:rsidRPr="0057371D">
              <w:rPr>
                <w:rFonts w:ascii="Verdana" w:hAnsi="Verdana"/>
                <w:sz w:val="18"/>
                <w:szCs w:val="18"/>
              </w:rPr>
              <w:t>Rechtbank Overijssel (1)</w:t>
            </w:r>
          </w:p>
        </w:tc>
      </w:tr>
      <w:tr w:rsidR="00E929A1" w:rsidRPr="0057371D" w14:paraId="6AEB4DFB" w14:textId="77777777" w:rsidTr="0057371D">
        <w:tc>
          <w:tcPr>
            <w:tcW w:w="4531" w:type="dxa"/>
          </w:tcPr>
          <w:p w14:paraId="089F685B" w14:textId="77777777" w:rsidR="00E929A1" w:rsidRPr="0057371D" w:rsidRDefault="00E929A1" w:rsidP="0057371D">
            <w:pPr>
              <w:spacing w:after="0" w:line="360" w:lineRule="auto"/>
              <w:jc w:val="both"/>
              <w:rPr>
                <w:rFonts w:ascii="Verdana" w:hAnsi="Verdana"/>
                <w:sz w:val="18"/>
                <w:szCs w:val="18"/>
              </w:rPr>
            </w:pPr>
            <w:r w:rsidRPr="0057371D">
              <w:rPr>
                <w:rFonts w:ascii="Verdana" w:hAnsi="Verdana"/>
                <w:sz w:val="18"/>
                <w:szCs w:val="18"/>
              </w:rPr>
              <w:t>Rechtbank Oost-Brabant (1)</w:t>
            </w:r>
          </w:p>
        </w:tc>
        <w:tc>
          <w:tcPr>
            <w:tcW w:w="4531" w:type="dxa"/>
          </w:tcPr>
          <w:p w14:paraId="667328A6" w14:textId="77777777" w:rsidR="00E929A1" w:rsidRPr="0057371D" w:rsidRDefault="003149B5" w:rsidP="0057371D">
            <w:pPr>
              <w:spacing w:after="0" w:line="360" w:lineRule="auto"/>
              <w:jc w:val="both"/>
              <w:rPr>
                <w:rFonts w:ascii="Verdana" w:hAnsi="Verdana"/>
                <w:sz w:val="18"/>
                <w:szCs w:val="18"/>
              </w:rPr>
            </w:pPr>
            <w:r w:rsidRPr="0057371D">
              <w:rPr>
                <w:rFonts w:ascii="Verdana" w:hAnsi="Verdana"/>
                <w:sz w:val="18"/>
                <w:szCs w:val="18"/>
              </w:rPr>
              <w:t>Rechtbank Rotterdam (</w:t>
            </w:r>
            <w:r w:rsidR="006B2D6A" w:rsidRPr="0057371D">
              <w:rPr>
                <w:rFonts w:ascii="Verdana" w:hAnsi="Verdana"/>
                <w:sz w:val="18"/>
                <w:szCs w:val="18"/>
              </w:rPr>
              <w:t>2</w:t>
            </w:r>
            <w:r w:rsidRPr="0057371D">
              <w:rPr>
                <w:rFonts w:ascii="Verdana" w:hAnsi="Verdana"/>
                <w:sz w:val="18"/>
                <w:szCs w:val="18"/>
              </w:rPr>
              <w:t>)</w:t>
            </w:r>
          </w:p>
        </w:tc>
      </w:tr>
      <w:tr w:rsidR="00E929A1" w:rsidRPr="0057371D" w14:paraId="020AEE5D" w14:textId="77777777" w:rsidTr="0057371D">
        <w:tc>
          <w:tcPr>
            <w:tcW w:w="4531" w:type="dxa"/>
          </w:tcPr>
          <w:p w14:paraId="601B82AE" w14:textId="77777777" w:rsidR="00E929A1" w:rsidRPr="0057371D" w:rsidRDefault="00E929A1" w:rsidP="0057371D">
            <w:pPr>
              <w:spacing w:after="0" w:line="360" w:lineRule="auto"/>
              <w:jc w:val="both"/>
              <w:rPr>
                <w:rFonts w:ascii="Verdana" w:hAnsi="Verdana"/>
                <w:sz w:val="18"/>
                <w:szCs w:val="18"/>
              </w:rPr>
            </w:pPr>
            <w:r w:rsidRPr="0057371D">
              <w:rPr>
                <w:rFonts w:ascii="Verdana" w:hAnsi="Verdana"/>
                <w:sz w:val="18"/>
                <w:szCs w:val="18"/>
              </w:rPr>
              <w:t>Totaal: 23</w:t>
            </w:r>
          </w:p>
        </w:tc>
        <w:tc>
          <w:tcPr>
            <w:tcW w:w="4531" w:type="dxa"/>
          </w:tcPr>
          <w:p w14:paraId="1A7127A7" w14:textId="77777777" w:rsidR="00E929A1" w:rsidRPr="0057371D" w:rsidRDefault="003149B5" w:rsidP="0057371D">
            <w:pPr>
              <w:spacing w:after="0" w:line="360" w:lineRule="auto"/>
              <w:jc w:val="both"/>
              <w:rPr>
                <w:rFonts w:ascii="Verdana" w:hAnsi="Verdana"/>
                <w:sz w:val="18"/>
                <w:szCs w:val="18"/>
              </w:rPr>
            </w:pPr>
            <w:r w:rsidRPr="0057371D">
              <w:rPr>
                <w:rFonts w:ascii="Verdana" w:hAnsi="Verdana"/>
                <w:sz w:val="18"/>
                <w:szCs w:val="18"/>
              </w:rPr>
              <w:t>Rechtbank Gelderland (1)</w:t>
            </w:r>
          </w:p>
        </w:tc>
      </w:tr>
      <w:tr w:rsidR="00E929A1" w:rsidRPr="0057371D" w14:paraId="12923D58" w14:textId="77777777" w:rsidTr="0057371D">
        <w:tc>
          <w:tcPr>
            <w:tcW w:w="4531" w:type="dxa"/>
          </w:tcPr>
          <w:p w14:paraId="78671E34" w14:textId="77777777" w:rsidR="00E929A1" w:rsidRPr="0057371D" w:rsidRDefault="00E929A1" w:rsidP="0057371D">
            <w:pPr>
              <w:spacing w:after="0" w:line="360" w:lineRule="auto"/>
              <w:jc w:val="both"/>
              <w:rPr>
                <w:rFonts w:ascii="Verdana" w:hAnsi="Verdana"/>
                <w:sz w:val="18"/>
                <w:szCs w:val="18"/>
              </w:rPr>
            </w:pPr>
          </w:p>
        </w:tc>
        <w:tc>
          <w:tcPr>
            <w:tcW w:w="4531" w:type="dxa"/>
          </w:tcPr>
          <w:p w14:paraId="26FEA87B" w14:textId="77777777" w:rsidR="00E929A1" w:rsidRPr="0057371D" w:rsidRDefault="003149B5" w:rsidP="0057371D">
            <w:pPr>
              <w:spacing w:after="0" w:line="360" w:lineRule="auto"/>
              <w:jc w:val="both"/>
              <w:rPr>
                <w:rFonts w:ascii="Verdana" w:hAnsi="Verdana"/>
                <w:sz w:val="18"/>
                <w:szCs w:val="18"/>
              </w:rPr>
            </w:pPr>
            <w:r w:rsidRPr="0057371D">
              <w:rPr>
                <w:rFonts w:ascii="Verdana" w:hAnsi="Verdana"/>
                <w:sz w:val="18"/>
                <w:szCs w:val="18"/>
              </w:rPr>
              <w:t xml:space="preserve">Gerechtshof </w:t>
            </w:r>
            <w:r w:rsidR="00E30FCB" w:rsidRPr="0057371D">
              <w:rPr>
                <w:rFonts w:ascii="Verdana" w:hAnsi="Verdana"/>
                <w:sz w:val="18"/>
                <w:szCs w:val="18"/>
              </w:rPr>
              <w:t>’</w:t>
            </w:r>
            <w:r w:rsidRPr="0057371D">
              <w:rPr>
                <w:rFonts w:ascii="Verdana" w:hAnsi="Verdana"/>
                <w:sz w:val="18"/>
                <w:szCs w:val="18"/>
              </w:rPr>
              <w:t>s</w:t>
            </w:r>
            <w:r w:rsidR="00E30FCB" w:rsidRPr="0057371D">
              <w:rPr>
                <w:rFonts w:ascii="Verdana" w:hAnsi="Verdana"/>
                <w:sz w:val="18"/>
                <w:szCs w:val="18"/>
              </w:rPr>
              <w:t>-Hertogenbosch (1)</w:t>
            </w:r>
          </w:p>
        </w:tc>
      </w:tr>
      <w:tr w:rsidR="00E929A1" w:rsidRPr="0057371D" w14:paraId="5C134A4F" w14:textId="77777777" w:rsidTr="0057371D">
        <w:tc>
          <w:tcPr>
            <w:tcW w:w="4531" w:type="dxa"/>
          </w:tcPr>
          <w:p w14:paraId="0F481776" w14:textId="77777777" w:rsidR="00E929A1" w:rsidRPr="0057371D" w:rsidRDefault="00E929A1" w:rsidP="0057371D">
            <w:pPr>
              <w:spacing w:after="0" w:line="360" w:lineRule="auto"/>
              <w:jc w:val="both"/>
              <w:rPr>
                <w:rFonts w:ascii="Verdana" w:hAnsi="Verdana"/>
                <w:sz w:val="18"/>
                <w:szCs w:val="18"/>
              </w:rPr>
            </w:pPr>
          </w:p>
        </w:tc>
        <w:tc>
          <w:tcPr>
            <w:tcW w:w="4531" w:type="dxa"/>
          </w:tcPr>
          <w:p w14:paraId="5BB8D013" w14:textId="77777777" w:rsidR="00E929A1" w:rsidRPr="0057371D" w:rsidRDefault="00E30FCB" w:rsidP="0057371D">
            <w:pPr>
              <w:spacing w:after="0" w:line="360" w:lineRule="auto"/>
              <w:jc w:val="both"/>
              <w:rPr>
                <w:rFonts w:ascii="Verdana" w:hAnsi="Verdana"/>
                <w:sz w:val="18"/>
                <w:szCs w:val="18"/>
              </w:rPr>
            </w:pPr>
            <w:r w:rsidRPr="0057371D">
              <w:rPr>
                <w:rFonts w:ascii="Verdana" w:hAnsi="Verdana"/>
                <w:sz w:val="18"/>
                <w:szCs w:val="18"/>
              </w:rPr>
              <w:t>Gerechtshof Arnhem-Leeuwarden (1)</w:t>
            </w:r>
          </w:p>
        </w:tc>
      </w:tr>
      <w:tr w:rsidR="00771FC0" w:rsidRPr="0057371D" w14:paraId="66679DF0" w14:textId="77777777" w:rsidTr="0057371D">
        <w:tc>
          <w:tcPr>
            <w:tcW w:w="4531" w:type="dxa"/>
          </w:tcPr>
          <w:p w14:paraId="6B1697A2" w14:textId="77777777" w:rsidR="00771FC0" w:rsidRPr="0057371D" w:rsidRDefault="00771FC0" w:rsidP="0057371D">
            <w:pPr>
              <w:spacing w:after="0" w:line="360" w:lineRule="auto"/>
              <w:jc w:val="both"/>
              <w:rPr>
                <w:rFonts w:ascii="Verdana" w:hAnsi="Verdana"/>
                <w:sz w:val="18"/>
                <w:szCs w:val="18"/>
              </w:rPr>
            </w:pPr>
          </w:p>
        </w:tc>
        <w:tc>
          <w:tcPr>
            <w:tcW w:w="4531" w:type="dxa"/>
          </w:tcPr>
          <w:p w14:paraId="5CC40102" w14:textId="77777777" w:rsidR="00771FC0" w:rsidRPr="0057371D" w:rsidRDefault="00771FC0" w:rsidP="0057371D">
            <w:pPr>
              <w:spacing w:after="0" w:line="360" w:lineRule="auto"/>
              <w:jc w:val="both"/>
              <w:rPr>
                <w:rFonts w:ascii="Verdana" w:hAnsi="Verdana"/>
                <w:sz w:val="18"/>
                <w:szCs w:val="18"/>
              </w:rPr>
            </w:pPr>
            <w:r w:rsidRPr="0057371D">
              <w:rPr>
                <w:rFonts w:ascii="Verdana" w:hAnsi="Verdana"/>
                <w:sz w:val="18"/>
                <w:szCs w:val="18"/>
              </w:rPr>
              <w:t>Totaal: 19</w:t>
            </w:r>
          </w:p>
        </w:tc>
      </w:tr>
    </w:tbl>
    <w:p w14:paraId="2801D585" w14:textId="77777777" w:rsidR="00DC653A" w:rsidRDefault="0083678A" w:rsidP="007F1520">
      <w:pPr>
        <w:pStyle w:val="Kop1"/>
        <w:spacing w:line="360" w:lineRule="auto"/>
        <w:jc w:val="center"/>
      </w:pPr>
      <w:bookmarkStart w:id="168" w:name="_Toc11658839"/>
      <w:bookmarkStart w:id="169" w:name="_Toc11746157"/>
      <w:r>
        <w:lastRenderedPageBreak/>
        <w:t xml:space="preserve">Hoofdstuk </w:t>
      </w:r>
      <w:r w:rsidR="00020B06">
        <w:t>6</w:t>
      </w:r>
      <w:r>
        <w:t>: Conclusies</w:t>
      </w:r>
      <w:bookmarkEnd w:id="168"/>
      <w:bookmarkEnd w:id="169"/>
    </w:p>
    <w:p w14:paraId="6969251B" w14:textId="77777777" w:rsidR="00AB3239" w:rsidRPr="00C51C29" w:rsidRDefault="00AB3239" w:rsidP="00AB3239">
      <w:pPr>
        <w:spacing w:after="0" w:line="360" w:lineRule="auto"/>
        <w:jc w:val="both"/>
        <w:rPr>
          <w:rFonts w:ascii="Verdana" w:hAnsi="Verdana"/>
          <w:sz w:val="18"/>
          <w:szCs w:val="18"/>
          <w:highlight w:val="yellow"/>
        </w:rPr>
      </w:pPr>
    </w:p>
    <w:p w14:paraId="01C17C31" w14:textId="38A8C545" w:rsidR="00C74546" w:rsidRDefault="008E4965" w:rsidP="00AB3239">
      <w:pPr>
        <w:spacing w:after="0" w:line="360" w:lineRule="auto"/>
        <w:jc w:val="both"/>
        <w:rPr>
          <w:rFonts w:ascii="Verdana" w:hAnsi="Verdana"/>
          <w:sz w:val="18"/>
          <w:szCs w:val="18"/>
        </w:rPr>
      </w:pPr>
      <w:r>
        <w:rPr>
          <w:rFonts w:ascii="Verdana" w:hAnsi="Verdana"/>
          <w:sz w:val="18"/>
          <w:szCs w:val="18"/>
        </w:rPr>
        <w:t xml:space="preserve">Goed </w:t>
      </w:r>
      <w:r w:rsidR="00F87F0D" w:rsidRPr="00C164D8">
        <w:rPr>
          <w:rFonts w:ascii="Verdana" w:hAnsi="Verdana"/>
          <w:sz w:val="18"/>
          <w:szCs w:val="18"/>
        </w:rPr>
        <w:t>beschouwd</w:t>
      </w:r>
      <w:r w:rsidR="0011274B" w:rsidRPr="00C164D8">
        <w:rPr>
          <w:rFonts w:ascii="Verdana" w:hAnsi="Verdana"/>
          <w:sz w:val="18"/>
          <w:szCs w:val="18"/>
        </w:rPr>
        <w:t xml:space="preserve"> </w:t>
      </w:r>
      <w:r w:rsidR="009540B3" w:rsidRPr="00C164D8">
        <w:rPr>
          <w:rFonts w:ascii="Verdana" w:hAnsi="Verdana"/>
          <w:sz w:val="18"/>
          <w:szCs w:val="18"/>
        </w:rPr>
        <w:t>heeft</w:t>
      </w:r>
      <w:r w:rsidR="00EB3FDB" w:rsidRPr="00C164D8">
        <w:rPr>
          <w:rFonts w:ascii="Verdana" w:hAnsi="Verdana"/>
          <w:sz w:val="18"/>
          <w:szCs w:val="18"/>
        </w:rPr>
        <w:t xml:space="preserve"> </w:t>
      </w:r>
      <w:r w:rsidR="00166962" w:rsidRPr="00C164D8">
        <w:rPr>
          <w:rFonts w:ascii="Verdana" w:hAnsi="Verdana"/>
          <w:sz w:val="18"/>
          <w:szCs w:val="18"/>
        </w:rPr>
        <w:t>het</w:t>
      </w:r>
      <w:r w:rsidR="00EF3B5D" w:rsidRPr="00C164D8">
        <w:rPr>
          <w:rFonts w:ascii="Verdana" w:hAnsi="Verdana"/>
          <w:sz w:val="18"/>
          <w:szCs w:val="18"/>
        </w:rPr>
        <w:t xml:space="preserve"> </w:t>
      </w:r>
      <w:r w:rsidR="007C50D3" w:rsidRPr="00C164D8">
        <w:rPr>
          <w:rFonts w:ascii="Verdana" w:hAnsi="Verdana"/>
          <w:sz w:val="18"/>
          <w:szCs w:val="18"/>
        </w:rPr>
        <w:t>voeren</w:t>
      </w:r>
      <w:r w:rsidR="00EF3B5D" w:rsidRPr="00C164D8">
        <w:rPr>
          <w:rFonts w:ascii="Verdana" w:hAnsi="Verdana"/>
          <w:sz w:val="18"/>
          <w:szCs w:val="18"/>
        </w:rPr>
        <w:t xml:space="preserve"> van </w:t>
      </w:r>
      <w:r w:rsidR="007C50D3" w:rsidRPr="00C164D8">
        <w:rPr>
          <w:rFonts w:ascii="Verdana" w:hAnsi="Verdana"/>
          <w:sz w:val="18"/>
          <w:szCs w:val="18"/>
        </w:rPr>
        <w:t>een</w:t>
      </w:r>
      <w:r w:rsidR="00166962" w:rsidRPr="00C164D8">
        <w:rPr>
          <w:rFonts w:ascii="Verdana" w:hAnsi="Verdana"/>
          <w:sz w:val="18"/>
          <w:szCs w:val="18"/>
        </w:rPr>
        <w:t xml:space="preserve"> </w:t>
      </w:r>
      <w:r w:rsidR="0085491E" w:rsidRPr="00C164D8">
        <w:rPr>
          <w:rFonts w:ascii="Verdana" w:hAnsi="Verdana"/>
          <w:sz w:val="18"/>
          <w:szCs w:val="18"/>
        </w:rPr>
        <w:t>strikt</w:t>
      </w:r>
      <w:r w:rsidR="00302065" w:rsidRPr="00C164D8">
        <w:rPr>
          <w:rFonts w:ascii="Verdana" w:hAnsi="Verdana"/>
          <w:sz w:val="18"/>
          <w:szCs w:val="18"/>
        </w:rPr>
        <w:t xml:space="preserve"> </w:t>
      </w:r>
      <w:r w:rsidR="00166962" w:rsidRPr="00C164D8">
        <w:rPr>
          <w:rFonts w:ascii="Verdana" w:hAnsi="Verdana"/>
          <w:sz w:val="18"/>
          <w:szCs w:val="18"/>
        </w:rPr>
        <w:t>zero-tolerance beleid</w:t>
      </w:r>
      <w:r w:rsidR="00EF3ADE" w:rsidRPr="00C164D8">
        <w:rPr>
          <w:rFonts w:ascii="Verdana" w:hAnsi="Verdana"/>
          <w:sz w:val="18"/>
          <w:szCs w:val="18"/>
        </w:rPr>
        <w:t xml:space="preserve"> </w:t>
      </w:r>
      <w:r w:rsidR="0085491E" w:rsidRPr="00C164D8">
        <w:rPr>
          <w:rFonts w:ascii="Verdana" w:hAnsi="Verdana"/>
          <w:sz w:val="18"/>
          <w:szCs w:val="18"/>
        </w:rPr>
        <w:t xml:space="preserve">door een woningcorporatie </w:t>
      </w:r>
      <w:r w:rsidR="00EF3ADE" w:rsidRPr="00C164D8">
        <w:rPr>
          <w:rFonts w:ascii="Verdana" w:hAnsi="Verdana"/>
          <w:sz w:val="18"/>
          <w:szCs w:val="18"/>
        </w:rPr>
        <w:t>toch niet in</w:t>
      </w:r>
      <w:r w:rsidR="00D7312A" w:rsidRPr="00C164D8">
        <w:rPr>
          <w:rFonts w:ascii="Verdana" w:hAnsi="Verdana"/>
          <w:sz w:val="18"/>
          <w:szCs w:val="18"/>
        </w:rPr>
        <w:t xml:space="preserve"> alle</w:t>
      </w:r>
      <w:r w:rsidR="00863FBD" w:rsidRPr="00C164D8">
        <w:rPr>
          <w:rFonts w:ascii="Verdana" w:hAnsi="Verdana"/>
          <w:sz w:val="18"/>
          <w:szCs w:val="18"/>
        </w:rPr>
        <w:t xml:space="preserve"> gevallen </w:t>
      </w:r>
      <w:r w:rsidR="009540B3" w:rsidRPr="00C164D8">
        <w:rPr>
          <w:rFonts w:ascii="Verdana" w:hAnsi="Verdana"/>
          <w:sz w:val="18"/>
          <w:szCs w:val="18"/>
        </w:rPr>
        <w:t>de overhand</w:t>
      </w:r>
      <w:r w:rsidR="00101847" w:rsidRPr="00C164D8">
        <w:rPr>
          <w:rFonts w:ascii="Verdana" w:hAnsi="Verdana"/>
          <w:sz w:val="18"/>
          <w:szCs w:val="18"/>
        </w:rPr>
        <w:t xml:space="preserve"> in een procedure</w:t>
      </w:r>
      <w:r w:rsidR="00863FBD" w:rsidRPr="00C164D8">
        <w:rPr>
          <w:rFonts w:ascii="Verdana" w:hAnsi="Verdana"/>
          <w:sz w:val="18"/>
          <w:szCs w:val="18"/>
        </w:rPr>
        <w:t>.</w:t>
      </w:r>
      <w:r w:rsidR="003E5E13" w:rsidRPr="00C164D8">
        <w:rPr>
          <w:rFonts w:ascii="Verdana" w:hAnsi="Verdana"/>
          <w:sz w:val="18"/>
          <w:szCs w:val="18"/>
        </w:rPr>
        <w:t xml:space="preserve"> </w:t>
      </w:r>
      <w:r w:rsidR="003E5E13">
        <w:rPr>
          <w:rFonts w:ascii="Verdana" w:hAnsi="Verdana"/>
          <w:sz w:val="18"/>
          <w:szCs w:val="18"/>
        </w:rPr>
        <w:t>O</w:t>
      </w:r>
      <w:r w:rsidR="00AF1EA0" w:rsidRPr="00C164D8">
        <w:rPr>
          <w:rFonts w:ascii="Verdana" w:hAnsi="Verdana"/>
          <w:sz w:val="18"/>
          <w:szCs w:val="18"/>
        </w:rPr>
        <w:t>ftewel in sommige geval</w:t>
      </w:r>
      <w:r w:rsidR="00837A80">
        <w:rPr>
          <w:rFonts w:ascii="Verdana" w:hAnsi="Verdana"/>
          <w:sz w:val="18"/>
          <w:szCs w:val="18"/>
        </w:rPr>
        <w:t>len loont het voor de huurder</w:t>
      </w:r>
      <w:r w:rsidR="00AF1EA0" w:rsidRPr="00C164D8">
        <w:rPr>
          <w:rFonts w:ascii="Verdana" w:hAnsi="Verdana"/>
          <w:sz w:val="18"/>
          <w:szCs w:val="18"/>
        </w:rPr>
        <w:t xml:space="preserve"> te procederen. </w:t>
      </w:r>
      <w:r w:rsidR="00462177" w:rsidRPr="00C164D8">
        <w:rPr>
          <w:rFonts w:ascii="Verdana" w:hAnsi="Verdana"/>
          <w:sz w:val="18"/>
          <w:szCs w:val="18"/>
        </w:rPr>
        <w:t>Het staat vast</w:t>
      </w:r>
      <w:r w:rsidR="004A6BE8" w:rsidRPr="00C164D8">
        <w:rPr>
          <w:rFonts w:ascii="Verdana" w:hAnsi="Verdana"/>
          <w:sz w:val="18"/>
          <w:szCs w:val="18"/>
        </w:rPr>
        <w:t xml:space="preserve"> </w:t>
      </w:r>
      <w:r w:rsidR="00506C6D" w:rsidRPr="00C164D8">
        <w:rPr>
          <w:rFonts w:ascii="Verdana" w:hAnsi="Verdana"/>
          <w:sz w:val="18"/>
          <w:szCs w:val="18"/>
        </w:rPr>
        <w:t>dat woningcorporaties</w:t>
      </w:r>
      <w:r w:rsidR="001474FF" w:rsidRPr="00C164D8">
        <w:rPr>
          <w:rFonts w:ascii="Verdana" w:hAnsi="Verdana"/>
          <w:sz w:val="18"/>
          <w:szCs w:val="18"/>
        </w:rPr>
        <w:t xml:space="preserve"> </w:t>
      </w:r>
      <w:r w:rsidR="00462177" w:rsidRPr="00C164D8">
        <w:rPr>
          <w:rFonts w:ascii="Verdana" w:hAnsi="Verdana"/>
          <w:sz w:val="18"/>
          <w:szCs w:val="18"/>
        </w:rPr>
        <w:t>met</w:t>
      </w:r>
      <w:r w:rsidR="001474FF" w:rsidRPr="00C164D8">
        <w:rPr>
          <w:rFonts w:ascii="Verdana" w:hAnsi="Verdana"/>
          <w:sz w:val="18"/>
          <w:szCs w:val="18"/>
        </w:rPr>
        <w:t xml:space="preserve"> een zero-tolerance beleid </w:t>
      </w:r>
      <w:r w:rsidR="00462177" w:rsidRPr="00C164D8">
        <w:rPr>
          <w:rFonts w:ascii="Verdana" w:hAnsi="Verdana"/>
          <w:sz w:val="18"/>
          <w:szCs w:val="18"/>
        </w:rPr>
        <w:t>bij</w:t>
      </w:r>
      <w:r w:rsidR="006C2CE6" w:rsidRPr="00C164D8">
        <w:rPr>
          <w:rFonts w:ascii="Verdana" w:hAnsi="Verdana"/>
          <w:sz w:val="18"/>
          <w:szCs w:val="18"/>
        </w:rPr>
        <w:t xml:space="preserve"> ontdekking van hennep(teelt) </w:t>
      </w:r>
      <w:r w:rsidR="00462177" w:rsidRPr="00C164D8">
        <w:rPr>
          <w:rFonts w:ascii="Verdana" w:hAnsi="Verdana"/>
          <w:sz w:val="18"/>
          <w:szCs w:val="18"/>
        </w:rPr>
        <w:t xml:space="preserve">direct maatregelen nemen en </w:t>
      </w:r>
      <w:r w:rsidR="000711BF" w:rsidRPr="00C164D8">
        <w:rPr>
          <w:rFonts w:ascii="Verdana" w:hAnsi="Verdana"/>
          <w:sz w:val="18"/>
          <w:szCs w:val="18"/>
        </w:rPr>
        <w:t>overgaan tot</w:t>
      </w:r>
      <w:r w:rsidR="002F3115" w:rsidRPr="00C164D8">
        <w:rPr>
          <w:rFonts w:ascii="Verdana" w:hAnsi="Verdana"/>
          <w:sz w:val="18"/>
          <w:szCs w:val="18"/>
        </w:rPr>
        <w:t xml:space="preserve"> het zwaarste middel</w:t>
      </w:r>
      <w:r w:rsidR="00462177" w:rsidRPr="00C164D8">
        <w:rPr>
          <w:rFonts w:ascii="Verdana" w:hAnsi="Verdana"/>
          <w:sz w:val="18"/>
          <w:szCs w:val="18"/>
        </w:rPr>
        <w:t xml:space="preserve">: </w:t>
      </w:r>
      <w:r w:rsidR="00AF06AA" w:rsidRPr="00C164D8">
        <w:rPr>
          <w:rFonts w:ascii="Verdana" w:hAnsi="Verdana"/>
          <w:sz w:val="18"/>
          <w:szCs w:val="18"/>
        </w:rPr>
        <w:t xml:space="preserve">ontbinding </w:t>
      </w:r>
      <w:r w:rsidR="008F2729">
        <w:rPr>
          <w:rFonts w:ascii="Verdana" w:hAnsi="Verdana"/>
          <w:sz w:val="18"/>
          <w:szCs w:val="18"/>
        </w:rPr>
        <w:t xml:space="preserve">van de huurovereenkomst </w:t>
      </w:r>
      <w:r w:rsidR="00AF06AA" w:rsidRPr="00C164D8">
        <w:rPr>
          <w:rFonts w:ascii="Verdana" w:hAnsi="Verdana"/>
          <w:sz w:val="18"/>
          <w:szCs w:val="18"/>
        </w:rPr>
        <w:t xml:space="preserve">en </w:t>
      </w:r>
      <w:r w:rsidR="00462177" w:rsidRPr="00C164D8">
        <w:rPr>
          <w:rFonts w:ascii="Verdana" w:hAnsi="Verdana"/>
          <w:sz w:val="18"/>
          <w:szCs w:val="18"/>
        </w:rPr>
        <w:t xml:space="preserve">ontruiming </w:t>
      </w:r>
      <w:r w:rsidR="008F2729">
        <w:rPr>
          <w:rFonts w:ascii="Verdana" w:hAnsi="Verdana"/>
          <w:sz w:val="18"/>
          <w:szCs w:val="18"/>
        </w:rPr>
        <w:t xml:space="preserve">van de woning </w:t>
      </w:r>
      <w:r w:rsidR="00462177" w:rsidRPr="00C164D8">
        <w:rPr>
          <w:rFonts w:ascii="Verdana" w:hAnsi="Verdana"/>
          <w:sz w:val="18"/>
          <w:szCs w:val="18"/>
        </w:rPr>
        <w:t>van de</w:t>
      </w:r>
      <w:r w:rsidR="002F3115" w:rsidRPr="00C164D8">
        <w:rPr>
          <w:rFonts w:ascii="Verdana" w:hAnsi="Verdana"/>
          <w:sz w:val="18"/>
          <w:szCs w:val="18"/>
        </w:rPr>
        <w:t xml:space="preserve"> </w:t>
      </w:r>
      <w:r w:rsidR="00462177" w:rsidRPr="00C164D8">
        <w:rPr>
          <w:rFonts w:ascii="Verdana" w:hAnsi="Verdana"/>
          <w:sz w:val="18"/>
          <w:szCs w:val="18"/>
        </w:rPr>
        <w:t xml:space="preserve">huurder. </w:t>
      </w:r>
      <w:r w:rsidR="005C312E" w:rsidRPr="00C164D8">
        <w:rPr>
          <w:rFonts w:ascii="Verdana" w:hAnsi="Verdana"/>
          <w:sz w:val="18"/>
          <w:szCs w:val="18"/>
        </w:rPr>
        <w:t xml:space="preserve">Uit de jurisprudentie blijkt dat rechters het </w:t>
      </w:r>
      <w:r w:rsidR="00A64B6F" w:rsidRPr="00C164D8">
        <w:rPr>
          <w:rFonts w:ascii="Verdana" w:hAnsi="Verdana"/>
          <w:sz w:val="18"/>
          <w:szCs w:val="18"/>
        </w:rPr>
        <w:t>zero-tolerance beleid als algemeen beschouwen</w:t>
      </w:r>
      <w:r w:rsidR="006436A3" w:rsidRPr="00C164D8">
        <w:rPr>
          <w:rFonts w:ascii="Verdana" w:hAnsi="Verdana"/>
          <w:sz w:val="18"/>
          <w:szCs w:val="18"/>
        </w:rPr>
        <w:t xml:space="preserve"> en dat de huurder </w:t>
      </w:r>
      <w:r w:rsidR="00AF38B1">
        <w:rPr>
          <w:rFonts w:ascii="Verdana" w:hAnsi="Verdana"/>
          <w:sz w:val="18"/>
          <w:szCs w:val="18"/>
        </w:rPr>
        <w:t>hiervan</w:t>
      </w:r>
      <w:r w:rsidR="006436A3" w:rsidRPr="00C164D8">
        <w:rPr>
          <w:rFonts w:ascii="Verdana" w:hAnsi="Verdana"/>
          <w:sz w:val="18"/>
          <w:szCs w:val="18"/>
        </w:rPr>
        <w:t xml:space="preserve"> op de hoogte moet zijn. </w:t>
      </w:r>
      <w:r w:rsidR="000C78C1" w:rsidRPr="00C164D8">
        <w:rPr>
          <w:rFonts w:ascii="Verdana" w:hAnsi="Verdana"/>
          <w:sz w:val="18"/>
          <w:szCs w:val="18"/>
        </w:rPr>
        <w:t>De woningcorporatie wil met zijn beleid vooral gevaren en risico</w:t>
      </w:r>
      <w:r w:rsidR="00BB220E" w:rsidRPr="00C164D8">
        <w:rPr>
          <w:rFonts w:ascii="Verdana" w:hAnsi="Verdana"/>
          <w:sz w:val="18"/>
          <w:szCs w:val="18"/>
        </w:rPr>
        <w:t>’</w:t>
      </w:r>
      <w:r w:rsidR="000C78C1" w:rsidRPr="00C164D8">
        <w:rPr>
          <w:rFonts w:ascii="Verdana" w:hAnsi="Verdana"/>
          <w:sz w:val="18"/>
          <w:szCs w:val="18"/>
        </w:rPr>
        <w:t xml:space="preserve">s </w:t>
      </w:r>
      <w:r w:rsidR="00BB220E" w:rsidRPr="00C164D8">
        <w:rPr>
          <w:rFonts w:ascii="Verdana" w:hAnsi="Verdana"/>
          <w:sz w:val="18"/>
          <w:szCs w:val="18"/>
        </w:rPr>
        <w:t>die inherent zijn aan (bedrijfsmatige) hennepteelt</w:t>
      </w:r>
      <w:r w:rsidR="00986F08" w:rsidRPr="00C164D8">
        <w:rPr>
          <w:rFonts w:ascii="Verdana" w:hAnsi="Verdana"/>
          <w:sz w:val="18"/>
          <w:szCs w:val="18"/>
        </w:rPr>
        <w:t xml:space="preserve"> voorkomen</w:t>
      </w:r>
      <w:r w:rsidR="00BB220E" w:rsidRPr="00C164D8">
        <w:rPr>
          <w:rFonts w:ascii="Verdana" w:hAnsi="Verdana"/>
          <w:sz w:val="18"/>
          <w:szCs w:val="18"/>
        </w:rPr>
        <w:t xml:space="preserve">. Daarbij </w:t>
      </w:r>
      <w:r w:rsidR="001E639A" w:rsidRPr="00C164D8">
        <w:rPr>
          <w:rFonts w:ascii="Verdana" w:hAnsi="Verdana"/>
          <w:sz w:val="18"/>
          <w:szCs w:val="18"/>
        </w:rPr>
        <w:t>geeft</w:t>
      </w:r>
      <w:r w:rsidR="00BB220E" w:rsidRPr="00C164D8">
        <w:rPr>
          <w:rFonts w:ascii="Verdana" w:hAnsi="Verdana"/>
          <w:sz w:val="18"/>
          <w:szCs w:val="18"/>
        </w:rPr>
        <w:t xml:space="preserve"> het voeren van een eenduidig beleid </w:t>
      </w:r>
      <w:r w:rsidR="001E639A" w:rsidRPr="00C164D8">
        <w:rPr>
          <w:rFonts w:ascii="Verdana" w:hAnsi="Verdana"/>
          <w:sz w:val="18"/>
          <w:szCs w:val="18"/>
        </w:rPr>
        <w:t>een sig</w:t>
      </w:r>
      <w:r w:rsidR="00837A80">
        <w:rPr>
          <w:rFonts w:ascii="Verdana" w:hAnsi="Verdana"/>
          <w:sz w:val="18"/>
          <w:szCs w:val="18"/>
        </w:rPr>
        <w:t xml:space="preserve">naal af naar andere huurders </w:t>
      </w:r>
      <w:r w:rsidR="00D1625E" w:rsidRPr="00C164D8">
        <w:rPr>
          <w:rFonts w:ascii="Verdana" w:hAnsi="Verdana"/>
          <w:sz w:val="18"/>
          <w:szCs w:val="18"/>
        </w:rPr>
        <w:t xml:space="preserve">hen te weerhouden hennep te gaan telen. </w:t>
      </w:r>
    </w:p>
    <w:p w14:paraId="76C60F2E" w14:textId="77777777" w:rsidR="00837A80" w:rsidRPr="00C164D8" w:rsidRDefault="00837A80" w:rsidP="00AB3239">
      <w:pPr>
        <w:spacing w:after="0" w:line="360" w:lineRule="auto"/>
        <w:jc w:val="both"/>
        <w:rPr>
          <w:rFonts w:ascii="Verdana" w:hAnsi="Verdana"/>
          <w:sz w:val="18"/>
          <w:szCs w:val="18"/>
        </w:rPr>
      </w:pPr>
    </w:p>
    <w:p w14:paraId="27415E70" w14:textId="0E336F14" w:rsidR="007011B6" w:rsidRPr="00C164D8" w:rsidRDefault="00301515" w:rsidP="00AB3239">
      <w:pPr>
        <w:spacing w:after="0" w:line="360" w:lineRule="auto"/>
        <w:jc w:val="both"/>
        <w:rPr>
          <w:rFonts w:ascii="Verdana" w:hAnsi="Verdana"/>
          <w:sz w:val="18"/>
          <w:szCs w:val="18"/>
        </w:rPr>
      </w:pPr>
      <w:r>
        <w:rPr>
          <w:rFonts w:ascii="Verdana" w:hAnsi="Verdana"/>
          <w:sz w:val="18"/>
          <w:szCs w:val="18"/>
        </w:rPr>
        <w:t>O</w:t>
      </w:r>
      <w:r w:rsidRPr="00C164D8">
        <w:rPr>
          <w:rFonts w:ascii="Verdana" w:hAnsi="Verdana"/>
          <w:sz w:val="18"/>
          <w:szCs w:val="18"/>
        </w:rPr>
        <w:t xml:space="preserve">ntbinding van de huurovereenkomst </w:t>
      </w:r>
      <w:r>
        <w:rPr>
          <w:rFonts w:ascii="Verdana" w:hAnsi="Verdana"/>
          <w:sz w:val="18"/>
          <w:szCs w:val="18"/>
        </w:rPr>
        <w:t>en e</w:t>
      </w:r>
      <w:r w:rsidR="00781D06" w:rsidRPr="00C164D8">
        <w:rPr>
          <w:rFonts w:ascii="Verdana" w:hAnsi="Verdana"/>
          <w:sz w:val="18"/>
          <w:szCs w:val="18"/>
        </w:rPr>
        <w:t xml:space="preserve">en </w:t>
      </w:r>
      <w:r w:rsidR="00E33176" w:rsidRPr="00C164D8">
        <w:rPr>
          <w:rFonts w:ascii="Verdana" w:hAnsi="Verdana"/>
          <w:sz w:val="18"/>
          <w:szCs w:val="18"/>
        </w:rPr>
        <w:t xml:space="preserve">ontruiming van de </w:t>
      </w:r>
      <w:r w:rsidR="00837A80">
        <w:rPr>
          <w:rFonts w:ascii="Verdana" w:hAnsi="Verdana"/>
          <w:sz w:val="18"/>
          <w:szCs w:val="18"/>
        </w:rPr>
        <w:t xml:space="preserve">woning van de </w:t>
      </w:r>
      <w:r w:rsidR="00E33176" w:rsidRPr="00C164D8">
        <w:rPr>
          <w:rFonts w:ascii="Verdana" w:hAnsi="Verdana"/>
          <w:sz w:val="18"/>
          <w:szCs w:val="18"/>
        </w:rPr>
        <w:t>huurder k</w:t>
      </w:r>
      <w:r w:rsidR="004738BE">
        <w:rPr>
          <w:rFonts w:ascii="Verdana" w:hAnsi="Verdana"/>
          <w:sz w:val="18"/>
          <w:szCs w:val="18"/>
        </w:rPr>
        <w:t>an</w:t>
      </w:r>
      <w:r w:rsidR="00E33176" w:rsidRPr="00C164D8">
        <w:rPr>
          <w:rFonts w:ascii="Verdana" w:hAnsi="Verdana"/>
          <w:sz w:val="18"/>
          <w:szCs w:val="18"/>
        </w:rPr>
        <w:t xml:space="preserve"> louter geschieden door tussenkomst van de rechter</w:t>
      </w:r>
      <w:r w:rsidR="004738BE">
        <w:rPr>
          <w:rFonts w:ascii="Verdana" w:hAnsi="Verdana"/>
          <w:sz w:val="18"/>
          <w:szCs w:val="18"/>
        </w:rPr>
        <w:t xml:space="preserve"> met uitzondering bij sluiting van de woning door ingrijpen van het openbaar bestuur (art. 7:231 lid 2 BW). </w:t>
      </w:r>
      <w:r w:rsidR="001F0D68" w:rsidRPr="00C164D8">
        <w:rPr>
          <w:rFonts w:ascii="Verdana" w:hAnsi="Verdana"/>
          <w:sz w:val="18"/>
          <w:szCs w:val="18"/>
        </w:rPr>
        <w:t>De hoofdregel is dat</w:t>
      </w:r>
      <w:r w:rsidR="00B31E1F" w:rsidRPr="00C164D8">
        <w:rPr>
          <w:rFonts w:ascii="Verdana" w:hAnsi="Verdana"/>
          <w:sz w:val="18"/>
          <w:szCs w:val="18"/>
        </w:rPr>
        <w:t xml:space="preserve"> </w:t>
      </w:r>
      <w:r w:rsidR="00293E51" w:rsidRPr="00C164D8">
        <w:rPr>
          <w:rFonts w:ascii="Verdana" w:hAnsi="Verdana"/>
          <w:sz w:val="18"/>
          <w:szCs w:val="18"/>
        </w:rPr>
        <w:t>bij elke</w:t>
      </w:r>
      <w:r w:rsidR="00B31E1F" w:rsidRPr="00C164D8">
        <w:rPr>
          <w:rFonts w:ascii="Verdana" w:hAnsi="Verdana"/>
          <w:sz w:val="18"/>
          <w:szCs w:val="18"/>
        </w:rPr>
        <w:t xml:space="preserve"> tekortkoming </w:t>
      </w:r>
      <w:r w:rsidR="00293E51" w:rsidRPr="00C164D8">
        <w:rPr>
          <w:rFonts w:ascii="Verdana" w:hAnsi="Verdana"/>
          <w:sz w:val="18"/>
          <w:szCs w:val="18"/>
        </w:rPr>
        <w:t>de bevoegdheid</w:t>
      </w:r>
      <w:r w:rsidR="003336A9" w:rsidRPr="00C164D8">
        <w:rPr>
          <w:rFonts w:ascii="Verdana" w:hAnsi="Verdana"/>
          <w:sz w:val="18"/>
          <w:szCs w:val="18"/>
        </w:rPr>
        <w:t xml:space="preserve"> ontstaat</w:t>
      </w:r>
      <w:r w:rsidR="00293E51" w:rsidRPr="00C164D8">
        <w:rPr>
          <w:rFonts w:ascii="Verdana" w:hAnsi="Verdana"/>
          <w:sz w:val="18"/>
          <w:szCs w:val="18"/>
        </w:rPr>
        <w:t xml:space="preserve"> te ontbinden, tenzij de </w:t>
      </w:r>
      <w:r w:rsidR="00E85502" w:rsidRPr="00C164D8">
        <w:rPr>
          <w:rFonts w:ascii="Verdana" w:hAnsi="Verdana"/>
          <w:sz w:val="18"/>
          <w:szCs w:val="18"/>
        </w:rPr>
        <w:t>tekortkoming vanwege zijn bijzondere aard of geringe betekenis gelet op alle omstandigheden van het geval de ontbinding niet rechtvaardigt.</w:t>
      </w:r>
      <w:r w:rsidR="00455842" w:rsidRPr="00C164D8">
        <w:rPr>
          <w:rFonts w:ascii="Verdana" w:hAnsi="Verdana"/>
          <w:sz w:val="18"/>
          <w:szCs w:val="18"/>
        </w:rPr>
        <w:t xml:space="preserve"> </w:t>
      </w:r>
      <w:r w:rsidR="00A13178" w:rsidRPr="00C164D8">
        <w:rPr>
          <w:rFonts w:ascii="Verdana" w:hAnsi="Verdana"/>
          <w:sz w:val="18"/>
          <w:szCs w:val="18"/>
        </w:rPr>
        <w:t>Daarbij mo</w:t>
      </w:r>
      <w:r w:rsidR="00837A80">
        <w:rPr>
          <w:rFonts w:ascii="Verdana" w:hAnsi="Verdana"/>
          <w:sz w:val="18"/>
          <w:szCs w:val="18"/>
        </w:rPr>
        <w:t>et</w:t>
      </w:r>
      <w:r w:rsidR="00A13178" w:rsidRPr="00C164D8">
        <w:rPr>
          <w:rFonts w:ascii="Verdana" w:hAnsi="Verdana"/>
          <w:sz w:val="18"/>
          <w:szCs w:val="18"/>
        </w:rPr>
        <w:t xml:space="preserve"> het gewicht van de tekortkoming worden afgewogen tegen het woonbelang van de huurder.</w:t>
      </w:r>
      <w:r w:rsidR="003336A9" w:rsidRPr="00C164D8">
        <w:rPr>
          <w:rFonts w:ascii="Verdana" w:hAnsi="Verdana"/>
          <w:sz w:val="18"/>
          <w:szCs w:val="18"/>
        </w:rPr>
        <w:t xml:space="preserve"> </w:t>
      </w:r>
      <w:r w:rsidR="002968C3" w:rsidRPr="00C164D8">
        <w:rPr>
          <w:rFonts w:ascii="Verdana" w:hAnsi="Verdana"/>
          <w:sz w:val="18"/>
          <w:szCs w:val="18"/>
        </w:rPr>
        <w:t xml:space="preserve"> </w:t>
      </w:r>
      <w:r w:rsidR="004738BE">
        <w:rPr>
          <w:rFonts w:ascii="Verdana" w:hAnsi="Verdana"/>
          <w:sz w:val="18"/>
          <w:szCs w:val="18"/>
        </w:rPr>
        <w:t xml:space="preserve">Door middel van </w:t>
      </w:r>
      <w:r w:rsidR="004E66EC" w:rsidRPr="00C164D8">
        <w:rPr>
          <w:rFonts w:ascii="Verdana" w:hAnsi="Verdana"/>
          <w:sz w:val="18"/>
          <w:szCs w:val="18"/>
        </w:rPr>
        <w:t xml:space="preserve">theoretisch onderzoek en jurisprudentieonderzoek </w:t>
      </w:r>
      <w:r w:rsidR="00075D2A" w:rsidRPr="00C164D8">
        <w:rPr>
          <w:rFonts w:ascii="Verdana" w:hAnsi="Verdana"/>
          <w:sz w:val="18"/>
          <w:szCs w:val="18"/>
        </w:rPr>
        <w:t xml:space="preserve">is naar voren </w:t>
      </w:r>
      <w:r w:rsidR="004738BE">
        <w:rPr>
          <w:rFonts w:ascii="Verdana" w:hAnsi="Verdana"/>
          <w:sz w:val="18"/>
          <w:szCs w:val="18"/>
        </w:rPr>
        <w:t xml:space="preserve">gekomen </w:t>
      </w:r>
      <w:r w:rsidR="00075D2A" w:rsidRPr="00C164D8">
        <w:rPr>
          <w:rFonts w:ascii="Verdana" w:hAnsi="Verdana"/>
          <w:sz w:val="18"/>
          <w:szCs w:val="18"/>
        </w:rPr>
        <w:t xml:space="preserve">welke overweging van </w:t>
      </w:r>
      <w:r w:rsidR="0024746E" w:rsidRPr="00C164D8">
        <w:rPr>
          <w:rFonts w:ascii="Verdana" w:hAnsi="Verdana"/>
          <w:sz w:val="18"/>
          <w:szCs w:val="18"/>
        </w:rPr>
        <w:t>de rechter</w:t>
      </w:r>
      <w:r w:rsidR="005849DB" w:rsidRPr="00C164D8">
        <w:rPr>
          <w:rFonts w:ascii="Verdana" w:hAnsi="Verdana"/>
          <w:sz w:val="18"/>
          <w:szCs w:val="18"/>
        </w:rPr>
        <w:t xml:space="preserve"> hieraan ten grondslag</w:t>
      </w:r>
      <w:r w:rsidR="00B24C0B" w:rsidRPr="00C164D8">
        <w:rPr>
          <w:rFonts w:ascii="Verdana" w:hAnsi="Verdana"/>
          <w:sz w:val="18"/>
          <w:szCs w:val="18"/>
        </w:rPr>
        <w:t xml:space="preserve"> </w:t>
      </w:r>
      <w:r w:rsidR="008C1D41">
        <w:rPr>
          <w:rFonts w:ascii="Verdana" w:hAnsi="Verdana"/>
          <w:sz w:val="18"/>
          <w:szCs w:val="18"/>
        </w:rPr>
        <w:t>ligt, zodat</w:t>
      </w:r>
      <w:r w:rsidR="005849DB" w:rsidRPr="00C164D8">
        <w:rPr>
          <w:rFonts w:ascii="Verdana" w:hAnsi="Verdana"/>
          <w:sz w:val="18"/>
          <w:szCs w:val="18"/>
        </w:rPr>
        <w:t xml:space="preserve"> vervolgens</w:t>
      </w:r>
      <w:r w:rsidR="006572F9" w:rsidRPr="00C164D8">
        <w:rPr>
          <w:rFonts w:ascii="Verdana" w:hAnsi="Verdana"/>
          <w:sz w:val="18"/>
          <w:szCs w:val="18"/>
        </w:rPr>
        <w:t xml:space="preserve"> de </w:t>
      </w:r>
      <w:r w:rsidR="00075005" w:rsidRPr="00C164D8">
        <w:rPr>
          <w:rFonts w:ascii="Verdana" w:hAnsi="Verdana"/>
          <w:sz w:val="18"/>
          <w:szCs w:val="18"/>
        </w:rPr>
        <w:t xml:space="preserve">centrale vraag </w:t>
      </w:r>
      <w:r w:rsidR="008C1D41">
        <w:rPr>
          <w:rFonts w:ascii="Verdana" w:hAnsi="Verdana"/>
          <w:sz w:val="18"/>
          <w:szCs w:val="18"/>
        </w:rPr>
        <w:t xml:space="preserve">kan </w:t>
      </w:r>
      <w:r w:rsidR="004738BE">
        <w:rPr>
          <w:rFonts w:ascii="Verdana" w:hAnsi="Verdana"/>
          <w:sz w:val="18"/>
          <w:szCs w:val="18"/>
        </w:rPr>
        <w:t>worden beantwoord.</w:t>
      </w:r>
    </w:p>
    <w:p w14:paraId="11D0A982" w14:textId="77777777" w:rsidR="00AE1491" w:rsidRPr="00C164D8" w:rsidRDefault="00AE1491" w:rsidP="00AE1491">
      <w:pPr>
        <w:spacing w:after="0" w:line="360" w:lineRule="auto"/>
        <w:jc w:val="both"/>
        <w:rPr>
          <w:rFonts w:ascii="Verdana" w:hAnsi="Verdana"/>
          <w:sz w:val="18"/>
          <w:szCs w:val="18"/>
        </w:rPr>
      </w:pPr>
    </w:p>
    <w:p w14:paraId="428963A8" w14:textId="77777777" w:rsidR="001137AE" w:rsidRPr="001137AE" w:rsidRDefault="001137AE" w:rsidP="001137AE">
      <w:pPr>
        <w:spacing w:after="0" w:line="360" w:lineRule="auto"/>
        <w:jc w:val="both"/>
        <w:rPr>
          <w:rFonts w:ascii="Verdana" w:hAnsi="Verdana"/>
          <w:i/>
          <w:iCs/>
          <w:sz w:val="18"/>
          <w:szCs w:val="18"/>
        </w:rPr>
      </w:pPr>
      <w:r w:rsidRPr="001137AE">
        <w:rPr>
          <w:rFonts w:ascii="Verdana" w:hAnsi="Verdana"/>
          <w:i/>
          <w:iCs/>
          <w:sz w:val="18"/>
          <w:szCs w:val="18"/>
        </w:rPr>
        <w:t>Welk</w:t>
      </w:r>
      <w:r w:rsidRPr="001137AE">
        <w:rPr>
          <w:rFonts w:ascii="Verdana" w:hAnsi="Verdana"/>
          <w:bCs/>
          <w:i/>
          <w:iCs/>
          <w:sz w:val="18"/>
          <w:szCs w:val="18"/>
        </w:rPr>
        <w:t xml:space="preserve"> advies</w:t>
      </w:r>
      <w:r w:rsidRPr="001137AE">
        <w:rPr>
          <w:rFonts w:ascii="Verdana" w:hAnsi="Verdana"/>
          <w:i/>
          <w:iCs/>
          <w:sz w:val="18"/>
          <w:szCs w:val="18"/>
        </w:rPr>
        <w:t xml:space="preserve"> kan aan Narecht Advocaten worden gegeven met betrekking tot een gevorderde ontbinding van de huurovereenkomst en ontruiming van de woning van de huurder wegens hennep(teelt) in de huurwoning conform het zero-tolerance beleid, op grond van wet- en regelgeving, literatuuronderzoek en jurisprudentieonderzoek?</w:t>
      </w:r>
    </w:p>
    <w:p w14:paraId="60A76B22" w14:textId="77777777" w:rsidR="00D90145" w:rsidRPr="00C164D8" w:rsidRDefault="00D90145" w:rsidP="00AB3239">
      <w:pPr>
        <w:spacing w:after="0" w:line="360" w:lineRule="auto"/>
        <w:jc w:val="both"/>
        <w:rPr>
          <w:rFonts w:ascii="Verdana" w:hAnsi="Verdana"/>
          <w:sz w:val="18"/>
          <w:szCs w:val="18"/>
        </w:rPr>
      </w:pPr>
    </w:p>
    <w:p w14:paraId="11C5EA4B" w14:textId="77777777" w:rsidR="00DC43C4" w:rsidRPr="00C164D8" w:rsidRDefault="00663454" w:rsidP="00AB3239">
      <w:pPr>
        <w:spacing w:after="0" w:line="360" w:lineRule="auto"/>
        <w:jc w:val="both"/>
        <w:rPr>
          <w:rFonts w:ascii="Verdana" w:hAnsi="Verdana"/>
          <w:sz w:val="18"/>
          <w:szCs w:val="18"/>
        </w:rPr>
      </w:pPr>
      <w:r w:rsidRPr="00C164D8">
        <w:rPr>
          <w:rFonts w:ascii="Verdana" w:hAnsi="Verdana"/>
          <w:sz w:val="18"/>
          <w:szCs w:val="18"/>
        </w:rPr>
        <w:t>H</w:t>
      </w:r>
      <w:r w:rsidR="00F54044" w:rsidRPr="00C164D8">
        <w:rPr>
          <w:rFonts w:ascii="Verdana" w:hAnsi="Verdana"/>
          <w:sz w:val="18"/>
          <w:szCs w:val="18"/>
        </w:rPr>
        <w:t xml:space="preserve">et jurisprudentieonderzoek </w:t>
      </w:r>
      <w:r w:rsidRPr="00C164D8">
        <w:rPr>
          <w:rFonts w:ascii="Verdana" w:hAnsi="Verdana"/>
          <w:sz w:val="18"/>
          <w:szCs w:val="18"/>
        </w:rPr>
        <w:t xml:space="preserve">heeft uitgewezen dat </w:t>
      </w:r>
      <w:r w:rsidR="008C1D41">
        <w:rPr>
          <w:rFonts w:ascii="Verdana" w:hAnsi="Verdana"/>
          <w:sz w:val="18"/>
          <w:szCs w:val="18"/>
        </w:rPr>
        <w:t xml:space="preserve">in alle gevallen sprake is van een schending van de algemene bepalingen bij huurovereenkomst door de huurder. </w:t>
      </w:r>
      <w:r w:rsidR="00DC43C4" w:rsidRPr="00C164D8">
        <w:rPr>
          <w:rFonts w:ascii="Verdana" w:hAnsi="Verdana"/>
          <w:sz w:val="18"/>
          <w:szCs w:val="18"/>
        </w:rPr>
        <w:t xml:space="preserve">Het verschil tussen de afgewezen </w:t>
      </w:r>
      <w:r w:rsidR="006E779A">
        <w:rPr>
          <w:rFonts w:ascii="Verdana" w:hAnsi="Verdana"/>
          <w:sz w:val="18"/>
          <w:szCs w:val="18"/>
        </w:rPr>
        <w:t>en toegewezen uitspraken zit</w:t>
      </w:r>
      <w:r w:rsidR="008C1D41">
        <w:rPr>
          <w:rFonts w:ascii="Verdana" w:hAnsi="Verdana"/>
          <w:sz w:val="18"/>
          <w:szCs w:val="18"/>
        </w:rPr>
        <w:t xml:space="preserve"> in de ernst </w:t>
      </w:r>
      <w:r w:rsidR="00DC43C4" w:rsidRPr="00C164D8">
        <w:rPr>
          <w:rFonts w:ascii="Verdana" w:hAnsi="Verdana"/>
          <w:sz w:val="18"/>
          <w:szCs w:val="18"/>
        </w:rPr>
        <w:t xml:space="preserve">of gewicht van de tekortkoming. </w:t>
      </w:r>
      <w:r w:rsidR="005825CA" w:rsidRPr="00C164D8">
        <w:rPr>
          <w:rFonts w:ascii="Verdana" w:hAnsi="Verdana"/>
          <w:sz w:val="18"/>
          <w:szCs w:val="18"/>
        </w:rPr>
        <w:t xml:space="preserve">Wat daarbij met name </w:t>
      </w:r>
      <w:r w:rsidR="00114074" w:rsidRPr="00C164D8">
        <w:rPr>
          <w:rFonts w:ascii="Verdana" w:hAnsi="Verdana"/>
          <w:sz w:val="18"/>
          <w:szCs w:val="18"/>
        </w:rPr>
        <w:t>in de overweging van de rechter meespeelt zijn:</w:t>
      </w:r>
      <w:r w:rsidR="009442AC" w:rsidRPr="00C164D8">
        <w:rPr>
          <w:rFonts w:ascii="Verdana" w:hAnsi="Verdana"/>
          <w:sz w:val="18"/>
          <w:szCs w:val="18"/>
        </w:rPr>
        <w:t xml:space="preserve"> </w:t>
      </w:r>
      <w:r w:rsidR="000D24C7" w:rsidRPr="00C164D8">
        <w:rPr>
          <w:rFonts w:ascii="Verdana" w:hAnsi="Verdana"/>
          <w:sz w:val="18"/>
          <w:szCs w:val="18"/>
        </w:rPr>
        <w:t xml:space="preserve">persoonlijke/bijzondere omstandigheden, </w:t>
      </w:r>
      <w:r w:rsidR="005D6815" w:rsidRPr="00C164D8">
        <w:rPr>
          <w:rFonts w:ascii="Verdana" w:hAnsi="Verdana"/>
          <w:sz w:val="18"/>
          <w:szCs w:val="18"/>
        </w:rPr>
        <w:t xml:space="preserve">de kans/aanwezigheid op schade of negatieve </w:t>
      </w:r>
      <w:r w:rsidR="00040ADF" w:rsidRPr="00C164D8">
        <w:rPr>
          <w:rFonts w:ascii="Verdana" w:hAnsi="Verdana"/>
          <w:sz w:val="18"/>
          <w:szCs w:val="18"/>
        </w:rPr>
        <w:t>invloed in en om het gehuurde</w:t>
      </w:r>
      <w:r w:rsidR="004B69D7" w:rsidRPr="00C164D8">
        <w:rPr>
          <w:rFonts w:ascii="Verdana" w:hAnsi="Verdana"/>
          <w:sz w:val="18"/>
          <w:szCs w:val="18"/>
        </w:rPr>
        <w:t xml:space="preserve">, </w:t>
      </w:r>
      <w:r w:rsidR="00B17577" w:rsidRPr="00C164D8">
        <w:rPr>
          <w:rFonts w:ascii="Verdana" w:hAnsi="Verdana"/>
          <w:sz w:val="18"/>
          <w:szCs w:val="18"/>
        </w:rPr>
        <w:t>het oogmerk voor de hennepteelt</w:t>
      </w:r>
      <w:r w:rsidR="0011622E" w:rsidRPr="00C164D8">
        <w:rPr>
          <w:rFonts w:ascii="Verdana" w:hAnsi="Verdana"/>
          <w:sz w:val="18"/>
          <w:szCs w:val="18"/>
        </w:rPr>
        <w:t xml:space="preserve"> en de gevolgen van een huisuitzetting</w:t>
      </w:r>
      <w:r w:rsidR="00114074" w:rsidRPr="00C164D8">
        <w:rPr>
          <w:rFonts w:ascii="Verdana" w:hAnsi="Verdana"/>
          <w:sz w:val="18"/>
          <w:szCs w:val="18"/>
        </w:rPr>
        <w:t>.</w:t>
      </w:r>
      <w:r w:rsidR="00B17577" w:rsidRPr="00C164D8">
        <w:rPr>
          <w:rFonts w:ascii="Verdana" w:hAnsi="Verdana"/>
          <w:sz w:val="18"/>
          <w:szCs w:val="18"/>
        </w:rPr>
        <w:t xml:space="preserve"> </w:t>
      </w:r>
      <w:r w:rsidR="00B64812" w:rsidRPr="00C164D8">
        <w:rPr>
          <w:rFonts w:ascii="Verdana" w:hAnsi="Verdana"/>
          <w:sz w:val="18"/>
          <w:szCs w:val="18"/>
        </w:rPr>
        <w:t xml:space="preserve">De andere topics </w:t>
      </w:r>
      <w:r w:rsidR="000D4C51" w:rsidRPr="00C164D8">
        <w:rPr>
          <w:rFonts w:ascii="Verdana" w:hAnsi="Verdana"/>
          <w:sz w:val="18"/>
          <w:szCs w:val="18"/>
        </w:rPr>
        <w:t xml:space="preserve">spelen ook mee in de overweging, alleen </w:t>
      </w:r>
      <w:r w:rsidR="007236DF" w:rsidRPr="00C164D8">
        <w:rPr>
          <w:rFonts w:ascii="Verdana" w:hAnsi="Verdana"/>
          <w:sz w:val="18"/>
          <w:szCs w:val="18"/>
        </w:rPr>
        <w:t xml:space="preserve">daar zijn </w:t>
      </w:r>
      <w:r w:rsidR="00A56CD1" w:rsidRPr="00C164D8">
        <w:rPr>
          <w:rFonts w:ascii="Verdana" w:hAnsi="Verdana"/>
          <w:sz w:val="18"/>
          <w:szCs w:val="18"/>
        </w:rPr>
        <w:t xml:space="preserve">verschillen niet zo groot en worden standpunten vaak tegengesproken. </w:t>
      </w:r>
    </w:p>
    <w:p w14:paraId="70BA0B25" w14:textId="77777777" w:rsidR="00A0051C" w:rsidRPr="00C164D8" w:rsidRDefault="00A0051C" w:rsidP="00AB3239">
      <w:pPr>
        <w:spacing w:after="0" w:line="360" w:lineRule="auto"/>
        <w:jc w:val="both"/>
        <w:rPr>
          <w:rFonts w:ascii="Verdana" w:hAnsi="Verdana"/>
          <w:sz w:val="18"/>
          <w:szCs w:val="18"/>
        </w:rPr>
      </w:pPr>
    </w:p>
    <w:p w14:paraId="490D3B41" w14:textId="1BA700E9" w:rsidR="00A43276" w:rsidRDefault="00A43276" w:rsidP="00A43276">
      <w:pPr>
        <w:spacing w:after="0" w:line="360" w:lineRule="auto"/>
        <w:jc w:val="both"/>
        <w:rPr>
          <w:rFonts w:ascii="Verdana" w:hAnsi="Verdana"/>
          <w:sz w:val="18"/>
          <w:szCs w:val="18"/>
        </w:rPr>
      </w:pPr>
      <w:r>
        <w:rPr>
          <w:rFonts w:ascii="Verdana" w:hAnsi="Verdana"/>
          <w:sz w:val="18"/>
          <w:szCs w:val="18"/>
        </w:rPr>
        <w:t xml:space="preserve">In zo goed als alle gevallen werd bij </w:t>
      </w:r>
      <w:r w:rsidRPr="00C164D8">
        <w:rPr>
          <w:rFonts w:ascii="Verdana" w:hAnsi="Verdana"/>
          <w:sz w:val="18"/>
          <w:szCs w:val="18"/>
        </w:rPr>
        <w:t>bedrijfsmatige teelt</w:t>
      </w:r>
      <w:r>
        <w:rPr>
          <w:rFonts w:ascii="Verdana" w:hAnsi="Verdana"/>
          <w:sz w:val="18"/>
          <w:szCs w:val="18"/>
        </w:rPr>
        <w:t xml:space="preserve"> ontbinding en ontruiming toegewezen</w:t>
      </w:r>
      <w:r w:rsidRPr="00C164D8">
        <w:rPr>
          <w:rFonts w:ascii="Verdana" w:hAnsi="Verdana"/>
          <w:sz w:val="18"/>
          <w:szCs w:val="18"/>
        </w:rPr>
        <w:t xml:space="preserve">. </w:t>
      </w:r>
      <w:r>
        <w:rPr>
          <w:rFonts w:ascii="Verdana" w:hAnsi="Verdana"/>
          <w:sz w:val="18"/>
          <w:szCs w:val="18"/>
        </w:rPr>
        <w:t>I</w:t>
      </w:r>
      <w:r w:rsidRPr="00C164D8">
        <w:rPr>
          <w:rFonts w:ascii="Verdana" w:hAnsi="Verdana"/>
          <w:sz w:val="18"/>
          <w:szCs w:val="18"/>
        </w:rPr>
        <w:t>n vrijwel alle afgewezen uitspraken werd vastgesteld dat er sprake was van teelt voor eigen gebruik of dat de hennep opgeslagen was als doorvoer en geen bedrijfsmatig karakter had. Zelfs als de aangetroffen hoeveelheid de richtlijnen uit de Aanwijzing O</w:t>
      </w:r>
      <w:r>
        <w:rPr>
          <w:rFonts w:ascii="Verdana" w:hAnsi="Verdana"/>
          <w:sz w:val="18"/>
          <w:szCs w:val="18"/>
        </w:rPr>
        <w:t>piumwet ruimschoots overschrijdt is niet per se gezegd dat dit leidt tot een toewijzing.</w:t>
      </w:r>
      <w:r w:rsidRPr="00C164D8">
        <w:rPr>
          <w:rFonts w:ascii="Verdana" w:hAnsi="Verdana"/>
          <w:sz w:val="18"/>
          <w:szCs w:val="18"/>
        </w:rPr>
        <w:t xml:space="preserve"> Dit onderscheid </w:t>
      </w:r>
      <w:r>
        <w:rPr>
          <w:rFonts w:ascii="Verdana" w:hAnsi="Verdana"/>
          <w:sz w:val="18"/>
          <w:szCs w:val="18"/>
        </w:rPr>
        <w:t xml:space="preserve">– eigen gebruik versus bedrijfsmatige teelt - </w:t>
      </w:r>
      <w:r w:rsidRPr="00C164D8">
        <w:rPr>
          <w:rFonts w:ascii="Verdana" w:hAnsi="Verdana"/>
          <w:sz w:val="18"/>
          <w:szCs w:val="18"/>
        </w:rPr>
        <w:t xml:space="preserve">speelt </w:t>
      </w:r>
      <w:r>
        <w:rPr>
          <w:rFonts w:ascii="Verdana" w:hAnsi="Verdana"/>
          <w:sz w:val="18"/>
          <w:szCs w:val="18"/>
        </w:rPr>
        <w:t xml:space="preserve">echter altijd </w:t>
      </w:r>
      <w:r w:rsidRPr="00C164D8">
        <w:rPr>
          <w:rFonts w:ascii="Verdana" w:hAnsi="Verdana"/>
          <w:sz w:val="18"/>
          <w:szCs w:val="18"/>
        </w:rPr>
        <w:t xml:space="preserve">een sleutelrol in de overweging van de rechter. </w:t>
      </w:r>
      <w:r>
        <w:rPr>
          <w:rFonts w:ascii="Verdana" w:hAnsi="Verdana"/>
          <w:sz w:val="18"/>
          <w:szCs w:val="18"/>
        </w:rPr>
        <w:t xml:space="preserve">Het onderscheid maakt vervolgens dat </w:t>
      </w:r>
      <w:r w:rsidRPr="00C164D8">
        <w:rPr>
          <w:rFonts w:ascii="Verdana" w:hAnsi="Verdana"/>
          <w:sz w:val="18"/>
          <w:szCs w:val="18"/>
        </w:rPr>
        <w:t>bij eigen gebruik de gevaren en risico’s van hennepteel</w:t>
      </w:r>
      <w:r>
        <w:rPr>
          <w:rFonts w:ascii="Verdana" w:hAnsi="Verdana"/>
          <w:sz w:val="18"/>
          <w:szCs w:val="18"/>
        </w:rPr>
        <w:t xml:space="preserve">t minder snel worden </w:t>
      </w:r>
      <w:r>
        <w:rPr>
          <w:rFonts w:ascii="Verdana" w:hAnsi="Verdana"/>
          <w:sz w:val="18"/>
          <w:szCs w:val="18"/>
        </w:rPr>
        <w:lastRenderedPageBreak/>
        <w:t>aangenomen</w:t>
      </w:r>
      <w:r w:rsidRPr="00C164D8">
        <w:rPr>
          <w:rFonts w:ascii="Verdana" w:hAnsi="Verdana"/>
          <w:sz w:val="18"/>
          <w:szCs w:val="18"/>
        </w:rPr>
        <w:t xml:space="preserve"> dan bij bedrijfsmatige kweek. In de afgewezen uitspraken vond de rechter dat de verhuurder bij hennepteelt voor eigen gebruik niet kan uitgaan van algemeenheden</w:t>
      </w:r>
      <w:r>
        <w:rPr>
          <w:rFonts w:ascii="Verdana" w:hAnsi="Verdana"/>
          <w:sz w:val="18"/>
          <w:szCs w:val="18"/>
        </w:rPr>
        <w:t>, zoals de kans op schade of gevaren</w:t>
      </w:r>
      <w:r w:rsidRPr="00C164D8">
        <w:rPr>
          <w:rFonts w:ascii="Verdana" w:hAnsi="Verdana"/>
          <w:sz w:val="18"/>
          <w:szCs w:val="18"/>
        </w:rPr>
        <w:t xml:space="preserve">. </w:t>
      </w:r>
      <w:r w:rsidRPr="00014669">
        <w:rPr>
          <w:rFonts w:ascii="Verdana" w:hAnsi="Verdana"/>
          <w:sz w:val="18"/>
          <w:szCs w:val="18"/>
        </w:rPr>
        <w:t>Ook gaat</w:t>
      </w:r>
      <w:r w:rsidRPr="00C164D8">
        <w:rPr>
          <w:rFonts w:ascii="Verdana" w:hAnsi="Verdana"/>
          <w:sz w:val="18"/>
          <w:szCs w:val="18"/>
        </w:rPr>
        <w:t xml:space="preserve"> de angst van precedentwerking van de verhuurder bij het niet volgen van het zero-tolerance beleid niet altijd op. Zowel in de afgewezen als toegewezen uitspraken staat vast dat een strenge handhaving en eenduidig beleid precedentwerking voorkomt. Echter, zo stelde de rechter in de afgewezen uitspraken dat in unieke en zeer specifieke gevallen </w:t>
      </w:r>
      <w:r>
        <w:rPr>
          <w:rFonts w:ascii="Verdana" w:hAnsi="Verdana"/>
          <w:sz w:val="18"/>
          <w:szCs w:val="18"/>
        </w:rPr>
        <w:t xml:space="preserve">precedentwerking zich </w:t>
      </w:r>
      <w:r w:rsidRPr="00C164D8">
        <w:rPr>
          <w:rFonts w:ascii="Verdana" w:hAnsi="Verdana"/>
          <w:sz w:val="18"/>
          <w:szCs w:val="18"/>
        </w:rPr>
        <w:t xml:space="preserve">niet voordoet. </w:t>
      </w:r>
    </w:p>
    <w:p w14:paraId="70DAAB61" w14:textId="77777777" w:rsidR="00A43276" w:rsidRDefault="00A43276" w:rsidP="00A43276">
      <w:pPr>
        <w:spacing w:after="0" w:line="360" w:lineRule="auto"/>
        <w:jc w:val="both"/>
        <w:rPr>
          <w:rFonts w:ascii="Verdana" w:hAnsi="Verdana"/>
          <w:sz w:val="18"/>
          <w:szCs w:val="18"/>
        </w:rPr>
      </w:pPr>
    </w:p>
    <w:p w14:paraId="3D18A351" w14:textId="46157F33" w:rsidR="000D6A45" w:rsidRDefault="008C1D41" w:rsidP="00AB3239">
      <w:pPr>
        <w:spacing w:after="0" w:line="360" w:lineRule="auto"/>
        <w:jc w:val="both"/>
        <w:rPr>
          <w:rFonts w:ascii="Verdana" w:hAnsi="Verdana"/>
          <w:sz w:val="18"/>
          <w:szCs w:val="18"/>
        </w:rPr>
      </w:pPr>
      <w:r>
        <w:rPr>
          <w:rFonts w:ascii="Verdana" w:hAnsi="Verdana"/>
          <w:sz w:val="18"/>
          <w:szCs w:val="18"/>
        </w:rPr>
        <w:t xml:space="preserve">Opvallend is </w:t>
      </w:r>
      <w:r w:rsidR="00EE5BC9">
        <w:rPr>
          <w:rFonts w:ascii="Verdana" w:hAnsi="Verdana"/>
          <w:sz w:val="18"/>
          <w:szCs w:val="18"/>
        </w:rPr>
        <w:t xml:space="preserve">dat </w:t>
      </w:r>
      <w:r w:rsidR="00FA341F" w:rsidRPr="00C164D8">
        <w:rPr>
          <w:rFonts w:ascii="Verdana" w:hAnsi="Verdana"/>
          <w:sz w:val="18"/>
          <w:szCs w:val="18"/>
        </w:rPr>
        <w:t>medische doeleinden</w:t>
      </w:r>
      <w:r>
        <w:rPr>
          <w:rFonts w:ascii="Verdana" w:hAnsi="Verdana"/>
          <w:sz w:val="18"/>
          <w:szCs w:val="18"/>
        </w:rPr>
        <w:t xml:space="preserve"> niet altijd in het voordeel van de huurder uitpakken, ofschoon de rechter daar wel naar kijkt. Het kan zijn dat de</w:t>
      </w:r>
      <w:r w:rsidR="00A05C53" w:rsidRPr="00C164D8">
        <w:rPr>
          <w:rFonts w:ascii="Verdana" w:hAnsi="Verdana"/>
          <w:sz w:val="18"/>
          <w:szCs w:val="18"/>
        </w:rPr>
        <w:t xml:space="preserve"> huurder had moeten kijken naar alternatieven</w:t>
      </w:r>
      <w:r w:rsidR="000D6A45">
        <w:rPr>
          <w:rFonts w:ascii="Verdana" w:hAnsi="Verdana"/>
          <w:sz w:val="18"/>
          <w:szCs w:val="18"/>
        </w:rPr>
        <w:t>, maar niet of onvoldoende heeft gedaan,</w:t>
      </w:r>
      <w:r w:rsidR="00A05C53" w:rsidRPr="00C164D8">
        <w:rPr>
          <w:rFonts w:ascii="Verdana" w:hAnsi="Verdana"/>
          <w:sz w:val="18"/>
          <w:szCs w:val="18"/>
        </w:rPr>
        <w:t xml:space="preserve"> of </w:t>
      </w:r>
      <w:r w:rsidR="00993961" w:rsidRPr="00C164D8">
        <w:rPr>
          <w:rFonts w:ascii="Verdana" w:hAnsi="Verdana"/>
          <w:sz w:val="18"/>
          <w:szCs w:val="18"/>
        </w:rPr>
        <w:t xml:space="preserve">de verhuurder </w:t>
      </w:r>
      <w:r>
        <w:rPr>
          <w:rFonts w:ascii="Verdana" w:hAnsi="Verdana"/>
          <w:sz w:val="18"/>
          <w:szCs w:val="18"/>
        </w:rPr>
        <w:t>ha</w:t>
      </w:r>
      <w:r w:rsidR="000D6A45">
        <w:rPr>
          <w:rFonts w:ascii="Verdana" w:hAnsi="Verdana"/>
          <w:sz w:val="18"/>
          <w:szCs w:val="18"/>
        </w:rPr>
        <w:t>d</w:t>
      </w:r>
      <w:r>
        <w:rPr>
          <w:rFonts w:ascii="Verdana" w:hAnsi="Verdana"/>
          <w:sz w:val="18"/>
          <w:szCs w:val="18"/>
        </w:rPr>
        <w:t xml:space="preserve"> moeten vragen om </w:t>
      </w:r>
      <w:r w:rsidR="00993961" w:rsidRPr="00C164D8">
        <w:rPr>
          <w:rFonts w:ascii="Verdana" w:hAnsi="Verdana"/>
          <w:sz w:val="18"/>
          <w:szCs w:val="18"/>
        </w:rPr>
        <w:t>ontheffing.</w:t>
      </w:r>
      <w:r>
        <w:rPr>
          <w:rFonts w:ascii="Verdana" w:hAnsi="Verdana"/>
          <w:sz w:val="18"/>
          <w:szCs w:val="18"/>
        </w:rPr>
        <w:t xml:space="preserve"> Het verschil zit </w:t>
      </w:r>
      <w:r w:rsidR="000D6A45">
        <w:rPr>
          <w:rFonts w:ascii="Verdana" w:hAnsi="Verdana"/>
          <w:sz w:val="18"/>
          <w:szCs w:val="18"/>
        </w:rPr>
        <w:t xml:space="preserve">veelal </w:t>
      </w:r>
      <w:r w:rsidR="002D023E" w:rsidRPr="00C164D8">
        <w:rPr>
          <w:rFonts w:ascii="Verdana" w:hAnsi="Verdana"/>
          <w:sz w:val="18"/>
          <w:szCs w:val="18"/>
        </w:rPr>
        <w:t>in de combinatie van factoren</w:t>
      </w:r>
      <w:r w:rsidR="004B69D7" w:rsidRPr="00C164D8">
        <w:rPr>
          <w:rFonts w:ascii="Verdana" w:hAnsi="Verdana"/>
          <w:sz w:val="18"/>
          <w:szCs w:val="18"/>
        </w:rPr>
        <w:t xml:space="preserve">, </w:t>
      </w:r>
      <w:r w:rsidR="000D6A45">
        <w:rPr>
          <w:rFonts w:ascii="Verdana" w:hAnsi="Verdana"/>
          <w:sz w:val="18"/>
          <w:szCs w:val="18"/>
        </w:rPr>
        <w:t>bijvoorbeeld vanwege de geringe omvang, puur eigen gebruik, medicinale doeleinden, weinig tot geen betaalbare alternatieven en slechte financiële omstandigheden.</w:t>
      </w:r>
      <w:r w:rsidR="008B4312">
        <w:rPr>
          <w:rFonts w:ascii="Verdana" w:hAnsi="Verdana"/>
          <w:sz w:val="18"/>
          <w:szCs w:val="18"/>
        </w:rPr>
        <w:t xml:space="preserve"> </w:t>
      </w:r>
      <w:r w:rsidR="000D6A45">
        <w:rPr>
          <w:rFonts w:ascii="Verdana" w:hAnsi="Verdana"/>
          <w:sz w:val="18"/>
          <w:szCs w:val="18"/>
        </w:rPr>
        <w:t>De</w:t>
      </w:r>
      <w:r w:rsidR="00417849" w:rsidRPr="00C164D8">
        <w:rPr>
          <w:rFonts w:ascii="Verdana" w:hAnsi="Verdana"/>
          <w:sz w:val="18"/>
          <w:szCs w:val="18"/>
        </w:rPr>
        <w:t xml:space="preserve"> financiële situatie </w:t>
      </w:r>
      <w:r w:rsidR="000D6A45">
        <w:rPr>
          <w:rFonts w:ascii="Verdana" w:hAnsi="Verdana"/>
          <w:sz w:val="18"/>
          <w:szCs w:val="18"/>
        </w:rPr>
        <w:t xml:space="preserve">op zich hoeft aan een </w:t>
      </w:r>
      <w:r w:rsidR="00F932B5" w:rsidRPr="00C164D8">
        <w:rPr>
          <w:rFonts w:ascii="Verdana" w:hAnsi="Verdana"/>
          <w:sz w:val="18"/>
          <w:szCs w:val="18"/>
        </w:rPr>
        <w:t>ontbinding</w:t>
      </w:r>
      <w:r w:rsidR="000D6A45">
        <w:rPr>
          <w:rFonts w:ascii="Verdana" w:hAnsi="Verdana"/>
          <w:sz w:val="18"/>
          <w:szCs w:val="18"/>
        </w:rPr>
        <w:t xml:space="preserve"> echter niet in de weg te staan, omdat de huurder gewoon beter had moeten weten.</w:t>
      </w:r>
      <w:r w:rsidR="00BE02A3" w:rsidRPr="00C164D8">
        <w:rPr>
          <w:rFonts w:ascii="Verdana" w:hAnsi="Verdana"/>
          <w:sz w:val="18"/>
          <w:szCs w:val="18"/>
        </w:rPr>
        <w:t xml:space="preserve"> </w:t>
      </w:r>
      <w:r w:rsidR="000D6A45">
        <w:rPr>
          <w:rFonts w:ascii="Verdana" w:hAnsi="Verdana"/>
          <w:sz w:val="18"/>
          <w:szCs w:val="18"/>
        </w:rPr>
        <w:t>De huurder is immers</w:t>
      </w:r>
      <w:r w:rsidR="00F16814" w:rsidRPr="00C164D8">
        <w:rPr>
          <w:rFonts w:ascii="Verdana" w:hAnsi="Verdana"/>
          <w:sz w:val="18"/>
          <w:szCs w:val="18"/>
        </w:rPr>
        <w:t xml:space="preserve"> zelf</w:t>
      </w:r>
      <w:r w:rsidR="00692116" w:rsidRPr="00C164D8">
        <w:rPr>
          <w:rFonts w:ascii="Verdana" w:hAnsi="Verdana"/>
          <w:sz w:val="18"/>
          <w:szCs w:val="18"/>
        </w:rPr>
        <w:t xml:space="preserve">s verantwoordelijk voor zijn eigen gedragingen. </w:t>
      </w:r>
    </w:p>
    <w:p w14:paraId="753E2906" w14:textId="77777777" w:rsidR="000D6A45" w:rsidRDefault="000D6A45" w:rsidP="00AB3239">
      <w:pPr>
        <w:spacing w:after="0" w:line="360" w:lineRule="auto"/>
        <w:jc w:val="both"/>
        <w:rPr>
          <w:rFonts w:ascii="Verdana" w:hAnsi="Verdana"/>
          <w:sz w:val="18"/>
          <w:szCs w:val="18"/>
        </w:rPr>
      </w:pPr>
    </w:p>
    <w:p w14:paraId="076904BD" w14:textId="01876428" w:rsidR="00152389" w:rsidRPr="00C164D8" w:rsidRDefault="00EE5BC9" w:rsidP="00AB3239">
      <w:pPr>
        <w:spacing w:after="0" w:line="360" w:lineRule="auto"/>
        <w:jc w:val="both"/>
        <w:rPr>
          <w:rFonts w:ascii="Verdana" w:hAnsi="Verdana"/>
          <w:sz w:val="18"/>
          <w:szCs w:val="18"/>
        </w:rPr>
      </w:pPr>
      <w:r>
        <w:rPr>
          <w:rFonts w:ascii="Verdana" w:hAnsi="Verdana"/>
          <w:sz w:val="18"/>
          <w:szCs w:val="18"/>
        </w:rPr>
        <w:t>Verder vindt de rechter in de toegewezen</w:t>
      </w:r>
      <w:r w:rsidR="00692116" w:rsidRPr="00C164D8">
        <w:rPr>
          <w:rFonts w:ascii="Verdana" w:hAnsi="Verdana"/>
          <w:sz w:val="18"/>
          <w:szCs w:val="18"/>
        </w:rPr>
        <w:t xml:space="preserve"> uitspraken</w:t>
      </w:r>
      <w:r w:rsidR="001E116B" w:rsidRPr="00C164D8">
        <w:rPr>
          <w:rFonts w:ascii="Verdana" w:hAnsi="Verdana"/>
          <w:sz w:val="18"/>
          <w:szCs w:val="18"/>
        </w:rPr>
        <w:t xml:space="preserve"> dat </w:t>
      </w:r>
      <w:r w:rsidR="00331736" w:rsidRPr="00C164D8">
        <w:rPr>
          <w:rFonts w:ascii="Verdana" w:hAnsi="Verdana"/>
          <w:sz w:val="18"/>
          <w:szCs w:val="18"/>
        </w:rPr>
        <w:t xml:space="preserve">het belang van de gezondheid van de huurder of minderjarige kinderen </w:t>
      </w:r>
      <w:r w:rsidR="00391CEF">
        <w:rPr>
          <w:rFonts w:ascii="Verdana" w:hAnsi="Verdana"/>
          <w:sz w:val="18"/>
          <w:szCs w:val="18"/>
        </w:rPr>
        <w:t xml:space="preserve">evenmin </w:t>
      </w:r>
      <w:r w:rsidR="00331736" w:rsidRPr="00C164D8">
        <w:rPr>
          <w:rFonts w:ascii="Verdana" w:hAnsi="Verdana"/>
          <w:sz w:val="18"/>
          <w:szCs w:val="18"/>
        </w:rPr>
        <w:t xml:space="preserve">niet </w:t>
      </w:r>
      <w:r w:rsidR="00391CEF">
        <w:rPr>
          <w:rFonts w:ascii="Verdana" w:hAnsi="Verdana"/>
          <w:sz w:val="18"/>
          <w:szCs w:val="18"/>
        </w:rPr>
        <w:t xml:space="preserve">altijd </w:t>
      </w:r>
      <w:r w:rsidR="00331736" w:rsidRPr="00C164D8">
        <w:rPr>
          <w:rFonts w:ascii="Verdana" w:hAnsi="Verdana"/>
          <w:sz w:val="18"/>
          <w:szCs w:val="18"/>
        </w:rPr>
        <w:t xml:space="preserve">zwaarwegend </w:t>
      </w:r>
      <w:r w:rsidR="000D6A45">
        <w:rPr>
          <w:rFonts w:ascii="Verdana" w:hAnsi="Verdana"/>
          <w:sz w:val="18"/>
          <w:szCs w:val="18"/>
        </w:rPr>
        <w:t xml:space="preserve">genoeg </w:t>
      </w:r>
      <w:r w:rsidR="00331736" w:rsidRPr="00C164D8">
        <w:rPr>
          <w:rFonts w:ascii="Verdana" w:hAnsi="Verdana"/>
          <w:sz w:val="18"/>
          <w:szCs w:val="18"/>
        </w:rPr>
        <w:t xml:space="preserve">om de </w:t>
      </w:r>
      <w:r w:rsidR="00306E07">
        <w:rPr>
          <w:rFonts w:ascii="Verdana" w:hAnsi="Verdana"/>
          <w:sz w:val="18"/>
          <w:szCs w:val="18"/>
        </w:rPr>
        <w:t xml:space="preserve">ontbinding en </w:t>
      </w:r>
      <w:r w:rsidR="00331736" w:rsidRPr="00C164D8">
        <w:rPr>
          <w:rFonts w:ascii="Verdana" w:hAnsi="Verdana"/>
          <w:sz w:val="18"/>
          <w:szCs w:val="18"/>
        </w:rPr>
        <w:t xml:space="preserve">ontruiming niet toe te wijzen. </w:t>
      </w:r>
      <w:r w:rsidR="006F1229" w:rsidRPr="00C164D8">
        <w:rPr>
          <w:rFonts w:ascii="Verdana" w:hAnsi="Verdana"/>
          <w:sz w:val="18"/>
          <w:szCs w:val="18"/>
        </w:rPr>
        <w:t xml:space="preserve">Zelfs het risico op dakloosheid </w:t>
      </w:r>
      <w:r w:rsidR="00024F5B" w:rsidRPr="00C164D8">
        <w:rPr>
          <w:rFonts w:ascii="Verdana" w:hAnsi="Verdana"/>
          <w:sz w:val="18"/>
          <w:szCs w:val="18"/>
        </w:rPr>
        <w:t xml:space="preserve">van de huurder komt voor zijn eigen </w:t>
      </w:r>
      <w:r w:rsidR="00312D43" w:rsidRPr="00C164D8">
        <w:rPr>
          <w:rFonts w:ascii="Verdana" w:hAnsi="Verdana"/>
          <w:sz w:val="18"/>
          <w:szCs w:val="18"/>
        </w:rPr>
        <w:t>rekening.</w:t>
      </w:r>
      <w:r w:rsidR="00E4093F" w:rsidRPr="00C164D8">
        <w:rPr>
          <w:rFonts w:ascii="Verdana" w:hAnsi="Verdana"/>
          <w:sz w:val="18"/>
          <w:szCs w:val="18"/>
        </w:rPr>
        <w:t xml:space="preserve"> </w:t>
      </w:r>
      <w:r w:rsidR="008E4AA8" w:rsidRPr="00C164D8">
        <w:rPr>
          <w:rFonts w:ascii="Verdana" w:hAnsi="Verdana"/>
          <w:sz w:val="18"/>
          <w:szCs w:val="18"/>
        </w:rPr>
        <w:t>Alleen als er sprake is van een acute</w:t>
      </w:r>
      <w:r w:rsidR="00BE04C1" w:rsidRPr="00C164D8">
        <w:rPr>
          <w:rFonts w:ascii="Verdana" w:hAnsi="Verdana"/>
          <w:sz w:val="18"/>
          <w:szCs w:val="18"/>
        </w:rPr>
        <w:t xml:space="preserve"> of levensbedreigende </w:t>
      </w:r>
      <w:r w:rsidR="004E634C" w:rsidRPr="00C164D8">
        <w:rPr>
          <w:rFonts w:ascii="Verdana" w:hAnsi="Verdana"/>
          <w:sz w:val="18"/>
          <w:szCs w:val="18"/>
        </w:rPr>
        <w:t>nood</w:t>
      </w:r>
      <w:r w:rsidR="00BE04C1" w:rsidRPr="00C164D8">
        <w:rPr>
          <w:rFonts w:ascii="Verdana" w:hAnsi="Verdana"/>
          <w:sz w:val="18"/>
          <w:szCs w:val="18"/>
        </w:rPr>
        <w:t xml:space="preserve">situatie voor de huurder, dan </w:t>
      </w:r>
      <w:r w:rsidR="00441975" w:rsidRPr="00C164D8">
        <w:rPr>
          <w:rFonts w:ascii="Verdana" w:hAnsi="Verdana"/>
          <w:sz w:val="18"/>
          <w:szCs w:val="18"/>
        </w:rPr>
        <w:t>kan de</w:t>
      </w:r>
      <w:r w:rsidR="00925619" w:rsidRPr="00C164D8">
        <w:rPr>
          <w:rFonts w:ascii="Verdana" w:hAnsi="Verdana"/>
          <w:sz w:val="18"/>
          <w:szCs w:val="18"/>
        </w:rPr>
        <w:t xml:space="preserve"> rechter meer aan de kant van de huurder gaan staan.</w:t>
      </w:r>
      <w:r w:rsidR="00E35AC7" w:rsidRPr="00C164D8">
        <w:rPr>
          <w:rFonts w:ascii="Verdana" w:hAnsi="Verdana"/>
          <w:sz w:val="18"/>
          <w:szCs w:val="18"/>
        </w:rPr>
        <w:t xml:space="preserve"> De rechter kijkt dan ook naar het sociale vangnet van de huurder waar hij/zij terecht kan.</w:t>
      </w:r>
      <w:r w:rsidR="00A43276">
        <w:rPr>
          <w:rFonts w:ascii="Verdana" w:hAnsi="Verdana"/>
          <w:sz w:val="18"/>
          <w:szCs w:val="18"/>
        </w:rPr>
        <w:t xml:space="preserve"> </w:t>
      </w:r>
      <w:r w:rsidR="00B43FB7">
        <w:rPr>
          <w:rFonts w:ascii="Verdana" w:hAnsi="Verdana"/>
          <w:sz w:val="18"/>
          <w:szCs w:val="18"/>
        </w:rPr>
        <w:t xml:space="preserve">Wat betreft het trekken van conclusies tussen de verschillen in uitspraken van rechtbanken en gerechtshoven </w:t>
      </w:r>
      <w:r w:rsidR="00883E58" w:rsidRPr="00C164D8">
        <w:rPr>
          <w:rFonts w:ascii="Verdana" w:hAnsi="Verdana"/>
          <w:sz w:val="18"/>
          <w:szCs w:val="18"/>
        </w:rPr>
        <w:t>is voorzichtigheid geboden</w:t>
      </w:r>
      <w:r w:rsidR="008C56A5" w:rsidRPr="00C164D8">
        <w:rPr>
          <w:rFonts w:ascii="Verdana" w:hAnsi="Verdana"/>
          <w:sz w:val="18"/>
          <w:szCs w:val="18"/>
        </w:rPr>
        <w:t xml:space="preserve">. </w:t>
      </w:r>
      <w:r w:rsidR="00245B00" w:rsidRPr="00C164D8">
        <w:rPr>
          <w:rFonts w:ascii="Verdana" w:hAnsi="Verdana"/>
          <w:sz w:val="18"/>
          <w:szCs w:val="18"/>
        </w:rPr>
        <w:t xml:space="preserve">Er is in ieder geval geen </w:t>
      </w:r>
      <w:r w:rsidR="00B565B5" w:rsidRPr="00C164D8">
        <w:rPr>
          <w:rFonts w:ascii="Verdana" w:hAnsi="Verdana"/>
          <w:sz w:val="18"/>
          <w:szCs w:val="18"/>
        </w:rPr>
        <w:t xml:space="preserve">rechterlijke macht die </w:t>
      </w:r>
      <w:r w:rsidR="00CD08A1">
        <w:rPr>
          <w:rFonts w:ascii="Verdana" w:hAnsi="Verdana"/>
          <w:sz w:val="18"/>
          <w:szCs w:val="18"/>
        </w:rPr>
        <w:t xml:space="preserve">(sterk) </w:t>
      </w:r>
      <w:r w:rsidR="00B565B5" w:rsidRPr="00C164D8">
        <w:rPr>
          <w:rFonts w:ascii="Verdana" w:hAnsi="Verdana"/>
          <w:sz w:val="18"/>
          <w:szCs w:val="18"/>
        </w:rPr>
        <w:t xml:space="preserve">afwijkt </w:t>
      </w:r>
      <w:r w:rsidR="000A0A5F" w:rsidRPr="00C164D8">
        <w:rPr>
          <w:rFonts w:ascii="Verdana" w:hAnsi="Verdana"/>
          <w:sz w:val="18"/>
          <w:szCs w:val="18"/>
        </w:rPr>
        <w:t xml:space="preserve">in de beoordeling </w:t>
      </w:r>
      <w:r w:rsidR="00CD08A1">
        <w:rPr>
          <w:rFonts w:ascii="Verdana" w:hAnsi="Verdana"/>
          <w:sz w:val="18"/>
          <w:szCs w:val="18"/>
        </w:rPr>
        <w:t>over</w:t>
      </w:r>
      <w:r w:rsidR="000A0A5F" w:rsidRPr="00C164D8">
        <w:rPr>
          <w:rFonts w:ascii="Verdana" w:hAnsi="Verdana"/>
          <w:sz w:val="18"/>
          <w:szCs w:val="18"/>
        </w:rPr>
        <w:t xml:space="preserve"> </w:t>
      </w:r>
      <w:r w:rsidR="00306E07" w:rsidRPr="00C164D8">
        <w:rPr>
          <w:rFonts w:ascii="Verdana" w:hAnsi="Verdana"/>
          <w:sz w:val="18"/>
          <w:szCs w:val="18"/>
        </w:rPr>
        <w:t xml:space="preserve">ontbinding en </w:t>
      </w:r>
      <w:r w:rsidR="000A0A5F" w:rsidRPr="00C164D8">
        <w:rPr>
          <w:rFonts w:ascii="Verdana" w:hAnsi="Verdana"/>
          <w:sz w:val="18"/>
          <w:szCs w:val="18"/>
        </w:rPr>
        <w:t xml:space="preserve">ontruiming. </w:t>
      </w:r>
      <w:r w:rsidR="00405ECD" w:rsidRPr="00C164D8">
        <w:rPr>
          <w:rFonts w:ascii="Verdana" w:hAnsi="Verdana"/>
          <w:sz w:val="18"/>
          <w:szCs w:val="18"/>
        </w:rPr>
        <w:t>Het hangt</w:t>
      </w:r>
      <w:r w:rsidR="003D2EB0">
        <w:rPr>
          <w:rFonts w:ascii="Verdana" w:hAnsi="Verdana"/>
          <w:sz w:val="18"/>
          <w:szCs w:val="18"/>
        </w:rPr>
        <w:t xml:space="preserve"> vooral</w:t>
      </w:r>
      <w:r w:rsidR="00405ECD" w:rsidRPr="00C164D8">
        <w:rPr>
          <w:rFonts w:ascii="Verdana" w:hAnsi="Verdana"/>
          <w:sz w:val="18"/>
          <w:szCs w:val="18"/>
        </w:rPr>
        <w:t xml:space="preserve"> van de feiten en omstandigheden</w:t>
      </w:r>
      <w:r w:rsidR="003D2EB0">
        <w:rPr>
          <w:rFonts w:ascii="Verdana" w:hAnsi="Verdana"/>
          <w:sz w:val="18"/>
          <w:szCs w:val="18"/>
        </w:rPr>
        <w:t xml:space="preserve"> per individueel geval </w:t>
      </w:r>
      <w:r w:rsidR="00405ECD" w:rsidRPr="00C164D8">
        <w:rPr>
          <w:rFonts w:ascii="Verdana" w:hAnsi="Verdana"/>
          <w:sz w:val="18"/>
          <w:szCs w:val="18"/>
        </w:rPr>
        <w:t xml:space="preserve"> af of de rechter vindt </w:t>
      </w:r>
      <w:r w:rsidR="00014669">
        <w:rPr>
          <w:rFonts w:ascii="Verdana" w:hAnsi="Verdana"/>
          <w:sz w:val="18"/>
          <w:szCs w:val="18"/>
        </w:rPr>
        <w:t xml:space="preserve">dat de tekortkoming ernstig </w:t>
      </w:r>
      <w:r w:rsidR="00B25B2E" w:rsidRPr="00C164D8">
        <w:rPr>
          <w:rFonts w:ascii="Verdana" w:hAnsi="Verdana"/>
          <w:sz w:val="18"/>
          <w:szCs w:val="18"/>
        </w:rPr>
        <w:t>genoeg is om te ontbinden.</w:t>
      </w:r>
      <w:r w:rsidR="008554D3">
        <w:rPr>
          <w:rFonts w:ascii="Verdana" w:hAnsi="Verdana"/>
          <w:sz w:val="18"/>
          <w:szCs w:val="18"/>
        </w:rPr>
        <w:t xml:space="preserve"> </w:t>
      </w:r>
      <w:r>
        <w:rPr>
          <w:rFonts w:ascii="Verdana" w:hAnsi="Verdana"/>
          <w:sz w:val="18"/>
          <w:szCs w:val="18"/>
        </w:rPr>
        <w:t>Al met al l</w:t>
      </w:r>
      <w:r w:rsidR="00071A4C">
        <w:rPr>
          <w:rFonts w:ascii="Verdana" w:hAnsi="Verdana"/>
          <w:sz w:val="18"/>
          <w:szCs w:val="18"/>
        </w:rPr>
        <w:t>igt bij</w:t>
      </w:r>
      <w:r w:rsidR="008554D3">
        <w:rPr>
          <w:rFonts w:ascii="Verdana" w:hAnsi="Verdana"/>
          <w:sz w:val="18"/>
          <w:szCs w:val="18"/>
        </w:rPr>
        <w:t xml:space="preserve"> de</w:t>
      </w:r>
      <w:r w:rsidR="00554080">
        <w:rPr>
          <w:rFonts w:ascii="Verdana" w:hAnsi="Verdana"/>
          <w:sz w:val="18"/>
          <w:szCs w:val="18"/>
        </w:rPr>
        <w:t xml:space="preserve"> bal bij </w:t>
      </w:r>
      <w:r w:rsidR="00E022C0">
        <w:rPr>
          <w:rFonts w:ascii="Verdana" w:hAnsi="Verdana"/>
          <w:sz w:val="18"/>
          <w:szCs w:val="18"/>
        </w:rPr>
        <w:t>de huurder</w:t>
      </w:r>
      <w:r w:rsidR="008554D3">
        <w:rPr>
          <w:rFonts w:ascii="Verdana" w:hAnsi="Verdana"/>
          <w:sz w:val="18"/>
          <w:szCs w:val="18"/>
        </w:rPr>
        <w:t xml:space="preserve"> om voldoende aannemelijk te maken</w:t>
      </w:r>
      <w:r w:rsidR="000A138C">
        <w:rPr>
          <w:rFonts w:ascii="Verdana" w:hAnsi="Verdana"/>
          <w:sz w:val="18"/>
          <w:szCs w:val="18"/>
        </w:rPr>
        <w:t xml:space="preserve"> dat zijn tekortkoming niet ernstig van aard is</w:t>
      </w:r>
      <w:r w:rsidR="008554D3">
        <w:rPr>
          <w:rFonts w:ascii="Verdana" w:hAnsi="Verdana"/>
          <w:sz w:val="18"/>
          <w:szCs w:val="18"/>
        </w:rPr>
        <w:t xml:space="preserve">. </w:t>
      </w:r>
      <w:r w:rsidR="00B25B2E" w:rsidRPr="00C164D8">
        <w:rPr>
          <w:rFonts w:ascii="Verdana" w:hAnsi="Verdana"/>
          <w:sz w:val="18"/>
          <w:szCs w:val="18"/>
        </w:rPr>
        <w:t xml:space="preserve"> </w:t>
      </w:r>
    </w:p>
    <w:p w14:paraId="62E77DE1" w14:textId="77777777" w:rsidR="00B25B2E" w:rsidRPr="00C164D8" w:rsidRDefault="00B25B2E" w:rsidP="00AB3239">
      <w:pPr>
        <w:spacing w:after="0" w:line="360" w:lineRule="auto"/>
        <w:jc w:val="both"/>
        <w:rPr>
          <w:rFonts w:ascii="Verdana" w:hAnsi="Verdana"/>
          <w:sz w:val="18"/>
          <w:szCs w:val="18"/>
        </w:rPr>
      </w:pPr>
    </w:p>
    <w:p w14:paraId="307CB5EA" w14:textId="6F0692EC" w:rsidR="00E20599" w:rsidRDefault="00014669" w:rsidP="00AB3239">
      <w:pPr>
        <w:spacing w:after="0" w:line="360" w:lineRule="auto"/>
        <w:jc w:val="both"/>
        <w:rPr>
          <w:rFonts w:ascii="Verdana" w:hAnsi="Verdana"/>
          <w:sz w:val="18"/>
          <w:szCs w:val="18"/>
        </w:rPr>
      </w:pPr>
      <w:r>
        <w:rPr>
          <w:rFonts w:ascii="Verdana" w:hAnsi="Verdana"/>
          <w:sz w:val="18"/>
          <w:szCs w:val="18"/>
        </w:rPr>
        <w:t>De</w:t>
      </w:r>
      <w:r w:rsidR="00566201" w:rsidRPr="00C164D8">
        <w:rPr>
          <w:rFonts w:ascii="Verdana" w:hAnsi="Verdana"/>
          <w:sz w:val="18"/>
          <w:szCs w:val="18"/>
        </w:rPr>
        <w:t xml:space="preserve"> doelstelling van het onderzoek </w:t>
      </w:r>
      <w:r>
        <w:rPr>
          <w:rFonts w:ascii="Verdana" w:hAnsi="Verdana"/>
          <w:sz w:val="18"/>
          <w:szCs w:val="18"/>
        </w:rPr>
        <w:t xml:space="preserve">is </w:t>
      </w:r>
      <w:r w:rsidR="00566201" w:rsidRPr="00C164D8">
        <w:rPr>
          <w:rFonts w:ascii="Verdana" w:hAnsi="Verdana"/>
          <w:sz w:val="18"/>
          <w:szCs w:val="18"/>
        </w:rPr>
        <w:t>bereikt</w:t>
      </w:r>
      <w:r w:rsidR="00AE303E" w:rsidRPr="00C164D8">
        <w:rPr>
          <w:rFonts w:ascii="Verdana" w:hAnsi="Verdana"/>
          <w:sz w:val="18"/>
          <w:szCs w:val="18"/>
        </w:rPr>
        <w:t>,</w:t>
      </w:r>
      <w:r w:rsidR="00566201" w:rsidRPr="00C164D8">
        <w:rPr>
          <w:rFonts w:ascii="Verdana" w:hAnsi="Verdana"/>
          <w:sz w:val="18"/>
          <w:szCs w:val="18"/>
        </w:rPr>
        <w:t xml:space="preserve"> </w:t>
      </w:r>
      <w:r w:rsidR="00D433F4" w:rsidRPr="00C164D8">
        <w:rPr>
          <w:rFonts w:ascii="Verdana" w:hAnsi="Verdana"/>
          <w:sz w:val="18"/>
          <w:szCs w:val="18"/>
        </w:rPr>
        <w:t>omdat is aangetoond dat het handhav</w:t>
      </w:r>
      <w:r w:rsidR="00021B12" w:rsidRPr="00C164D8">
        <w:rPr>
          <w:rFonts w:ascii="Verdana" w:hAnsi="Verdana"/>
          <w:sz w:val="18"/>
          <w:szCs w:val="18"/>
        </w:rPr>
        <w:t>en</w:t>
      </w:r>
      <w:r w:rsidR="00D433F4" w:rsidRPr="00C164D8">
        <w:rPr>
          <w:rFonts w:ascii="Verdana" w:hAnsi="Verdana"/>
          <w:sz w:val="18"/>
          <w:szCs w:val="18"/>
        </w:rPr>
        <w:t xml:space="preserve"> van het zero-tolerance beleid door de woningcorporaties </w:t>
      </w:r>
      <w:r>
        <w:rPr>
          <w:rFonts w:ascii="Verdana" w:hAnsi="Verdana"/>
          <w:sz w:val="18"/>
          <w:szCs w:val="18"/>
        </w:rPr>
        <w:t>niet altijd standhoudt</w:t>
      </w:r>
      <w:r w:rsidR="00021B12" w:rsidRPr="00C164D8">
        <w:rPr>
          <w:rFonts w:ascii="Verdana" w:hAnsi="Verdana"/>
          <w:sz w:val="18"/>
          <w:szCs w:val="18"/>
        </w:rPr>
        <w:t>.</w:t>
      </w:r>
      <w:r w:rsidR="00AE303E" w:rsidRPr="00C164D8">
        <w:rPr>
          <w:rFonts w:ascii="Verdana" w:hAnsi="Verdana"/>
          <w:sz w:val="18"/>
          <w:szCs w:val="18"/>
        </w:rPr>
        <w:t xml:space="preserve"> </w:t>
      </w:r>
      <w:r>
        <w:rPr>
          <w:rFonts w:ascii="Verdana" w:hAnsi="Verdana"/>
          <w:sz w:val="18"/>
          <w:szCs w:val="18"/>
        </w:rPr>
        <w:t>Daarbij is door middel van</w:t>
      </w:r>
      <w:r w:rsidR="005804E3" w:rsidRPr="00C164D8">
        <w:rPr>
          <w:rFonts w:ascii="Verdana" w:hAnsi="Verdana"/>
          <w:sz w:val="18"/>
          <w:szCs w:val="18"/>
        </w:rPr>
        <w:t xml:space="preserve"> het jurisprudentieonderzoek</w:t>
      </w:r>
      <w:r w:rsidR="00B5691A" w:rsidRPr="00C164D8">
        <w:rPr>
          <w:rFonts w:ascii="Verdana" w:hAnsi="Verdana"/>
          <w:sz w:val="18"/>
          <w:szCs w:val="18"/>
        </w:rPr>
        <w:t xml:space="preserve"> - bekrachtigd door het theoretisch</w:t>
      </w:r>
      <w:r w:rsidR="0047053D">
        <w:rPr>
          <w:rFonts w:ascii="Verdana" w:hAnsi="Verdana"/>
          <w:sz w:val="18"/>
          <w:szCs w:val="18"/>
        </w:rPr>
        <w:t>e</w:t>
      </w:r>
      <w:r w:rsidR="00B5691A" w:rsidRPr="00C164D8">
        <w:rPr>
          <w:rFonts w:ascii="Verdana" w:hAnsi="Verdana"/>
          <w:sz w:val="18"/>
          <w:szCs w:val="18"/>
        </w:rPr>
        <w:t xml:space="preserve"> kader </w:t>
      </w:r>
      <w:r w:rsidR="00F40A42" w:rsidRPr="00C164D8">
        <w:rPr>
          <w:rFonts w:ascii="Verdana" w:hAnsi="Verdana"/>
          <w:sz w:val="18"/>
          <w:szCs w:val="18"/>
        </w:rPr>
        <w:t>–</w:t>
      </w:r>
      <w:r w:rsidR="00B5691A" w:rsidRPr="00C164D8">
        <w:rPr>
          <w:rFonts w:ascii="Verdana" w:hAnsi="Verdana"/>
          <w:sz w:val="18"/>
          <w:szCs w:val="18"/>
        </w:rPr>
        <w:t xml:space="preserve"> </w:t>
      </w:r>
      <w:r w:rsidR="001C5CDC" w:rsidRPr="00C164D8">
        <w:rPr>
          <w:rFonts w:ascii="Verdana" w:hAnsi="Verdana"/>
          <w:sz w:val="18"/>
          <w:szCs w:val="18"/>
        </w:rPr>
        <w:t>aangetoond</w:t>
      </w:r>
      <w:r w:rsidR="00F40A42" w:rsidRPr="00C164D8">
        <w:rPr>
          <w:rFonts w:ascii="Verdana" w:hAnsi="Verdana"/>
          <w:sz w:val="18"/>
          <w:szCs w:val="18"/>
        </w:rPr>
        <w:t xml:space="preserve"> welke overwegingen van de rechter </w:t>
      </w:r>
      <w:r w:rsidR="0047053D">
        <w:rPr>
          <w:rFonts w:ascii="Verdana" w:hAnsi="Verdana"/>
          <w:sz w:val="18"/>
          <w:szCs w:val="18"/>
        </w:rPr>
        <w:t xml:space="preserve">aan </w:t>
      </w:r>
      <w:r w:rsidR="00F40A42" w:rsidRPr="00C164D8">
        <w:rPr>
          <w:rFonts w:ascii="Verdana" w:hAnsi="Verdana"/>
          <w:sz w:val="18"/>
          <w:szCs w:val="18"/>
        </w:rPr>
        <w:t xml:space="preserve">een toewijzing of afwijzing van een vordering tot </w:t>
      </w:r>
      <w:r w:rsidR="00306E07" w:rsidRPr="00C164D8">
        <w:rPr>
          <w:rFonts w:ascii="Verdana" w:hAnsi="Verdana"/>
          <w:sz w:val="18"/>
          <w:szCs w:val="18"/>
        </w:rPr>
        <w:t xml:space="preserve">ontbinding en </w:t>
      </w:r>
      <w:r w:rsidR="00F40A42" w:rsidRPr="00C164D8">
        <w:rPr>
          <w:rFonts w:ascii="Verdana" w:hAnsi="Verdana"/>
          <w:sz w:val="18"/>
          <w:szCs w:val="18"/>
        </w:rPr>
        <w:t>ontruiming ten grondslag ligt.</w:t>
      </w:r>
      <w:r w:rsidR="001A7A7D" w:rsidRPr="00C164D8">
        <w:rPr>
          <w:rFonts w:ascii="Verdana" w:hAnsi="Verdana"/>
          <w:sz w:val="18"/>
          <w:szCs w:val="18"/>
        </w:rPr>
        <w:t xml:space="preserve"> </w:t>
      </w:r>
      <w:r w:rsidR="00D033F8" w:rsidRPr="00C164D8">
        <w:rPr>
          <w:rFonts w:ascii="Verdana" w:hAnsi="Verdana"/>
          <w:sz w:val="18"/>
          <w:szCs w:val="18"/>
        </w:rPr>
        <w:t xml:space="preserve">Met name de </w:t>
      </w:r>
      <w:r w:rsidR="005670AC" w:rsidRPr="00C164D8">
        <w:rPr>
          <w:rFonts w:ascii="Verdana" w:hAnsi="Verdana"/>
          <w:sz w:val="18"/>
          <w:szCs w:val="18"/>
        </w:rPr>
        <w:t>afwijkingen</w:t>
      </w:r>
      <w:r w:rsidR="008E2E5B" w:rsidRPr="00C164D8">
        <w:rPr>
          <w:rFonts w:ascii="Verdana" w:hAnsi="Verdana"/>
          <w:sz w:val="18"/>
          <w:szCs w:val="18"/>
        </w:rPr>
        <w:t xml:space="preserve"> van de overwegingen</w:t>
      </w:r>
      <w:r w:rsidR="005670AC" w:rsidRPr="00C164D8">
        <w:rPr>
          <w:rFonts w:ascii="Verdana" w:hAnsi="Verdana"/>
          <w:sz w:val="18"/>
          <w:szCs w:val="18"/>
        </w:rPr>
        <w:t xml:space="preserve"> in de afgewezen en toegewezen </w:t>
      </w:r>
      <w:r w:rsidR="002E22C5" w:rsidRPr="00C164D8">
        <w:rPr>
          <w:rFonts w:ascii="Verdana" w:hAnsi="Verdana"/>
          <w:sz w:val="18"/>
          <w:szCs w:val="18"/>
        </w:rPr>
        <w:t xml:space="preserve">uitspraken </w:t>
      </w:r>
      <w:r w:rsidR="005670AC" w:rsidRPr="00C164D8">
        <w:rPr>
          <w:rFonts w:ascii="Verdana" w:hAnsi="Verdana"/>
          <w:sz w:val="18"/>
          <w:szCs w:val="18"/>
        </w:rPr>
        <w:t xml:space="preserve">zijn interessant voor </w:t>
      </w:r>
      <w:r w:rsidR="008E2E5B" w:rsidRPr="00C164D8">
        <w:rPr>
          <w:rFonts w:ascii="Verdana" w:hAnsi="Verdana"/>
          <w:sz w:val="18"/>
          <w:szCs w:val="18"/>
        </w:rPr>
        <w:t>Narech</w:t>
      </w:r>
      <w:r w:rsidR="0047053D">
        <w:rPr>
          <w:rFonts w:ascii="Verdana" w:hAnsi="Verdana"/>
          <w:sz w:val="18"/>
          <w:szCs w:val="18"/>
        </w:rPr>
        <w:t>t Advocaten. Derhalve is</w:t>
      </w:r>
      <w:r w:rsidR="001A42A6">
        <w:rPr>
          <w:rFonts w:ascii="Verdana" w:hAnsi="Verdana"/>
          <w:sz w:val="18"/>
          <w:szCs w:val="18"/>
        </w:rPr>
        <w:t xml:space="preserve"> er</w:t>
      </w:r>
      <w:r w:rsidR="004B4120">
        <w:rPr>
          <w:rFonts w:ascii="Verdana" w:hAnsi="Verdana"/>
          <w:sz w:val="18"/>
          <w:szCs w:val="18"/>
        </w:rPr>
        <w:t xml:space="preserve"> </w:t>
      </w:r>
      <w:r w:rsidR="008E2E5B" w:rsidRPr="00C164D8">
        <w:rPr>
          <w:rFonts w:ascii="Verdana" w:hAnsi="Verdana"/>
          <w:sz w:val="18"/>
          <w:szCs w:val="18"/>
        </w:rPr>
        <w:t>een</w:t>
      </w:r>
      <w:r w:rsidR="001A42A6">
        <w:rPr>
          <w:rFonts w:ascii="Verdana" w:hAnsi="Verdana"/>
          <w:sz w:val="18"/>
          <w:szCs w:val="18"/>
        </w:rPr>
        <w:t xml:space="preserve"> intakelijst als</w:t>
      </w:r>
      <w:r w:rsidR="008E2E5B" w:rsidRPr="00C164D8">
        <w:rPr>
          <w:rFonts w:ascii="Verdana" w:hAnsi="Verdana"/>
          <w:sz w:val="18"/>
          <w:szCs w:val="18"/>
        </w:rPr>
        <w:t xml:space="preserve"> beroepsproduct opgesteld</w:t>
      </w:r>
      <w:r w:rsidR="001A42A6">
        <w:rPr>
          <w:rFonts w:ascii="Verdana" w:hAnsi="Verdana"/>
          <w:sz w:val="18"/>
          <w:szCs w:val="18"/>
        </w:rPr>
        <w:t xml:space="preserve"> dat</w:t>
      </w:r>
      <w:r w:rsidR="00EA59E1" w:rsidRPr="00C164D8">
        <w:rPr>
          <w:rFonts w:ascii="Verdana" w:hAnsi="Verdana"/>
          <w:sz w:val="18"/>
          <w:szCs w:val="18"/>
        </w:rPr>
        <w:t xml:space="preserve"> als handvat</w:t>
      </w:r>
      <w:r w:rsidR="00C903AA">
        <w:rPr>
          <w:rFonts w:ascii="Verdana" w:hAnsi="Verdana"/>
          <w:sz w:val="18"/>
          <w:szCs w:val="18"/>
        </w:rPr>
        <w:t xml:space="preserve"> </w:t>
      </w:r>
      <w:r w:rsidR="0062477A">
        <w:rPr>
          <w:rFonts w:ascii="Verdana" w:hAnsi="Verdana"/>
          <w:sz w:val="18"/>
          <w:szCs w:val="18"/>
        </w:rPr>
        <w:t xml:space="preserve">kan </w:t>
      </w:r>
      <w:r w:rsidR="00C903AA">
        <w:rPr>
          <w:rFonts w:ascii="Verdana" w:hAnsi="Verdana"/>
          <w:sz w:val="18"/>
          <w:szCs w:val="18"/>
        </w:rPr>
        <w:t>dienen</w:t>
      </w:r>
      <w:r w:rsidR="00EA59E1" w:rsidRPr="00C164D8">
        <w:rPr>
          <w:rFonts w:ascii="Verdana" w:hAnsi="Verdana"/>
          <w:sz w:val="18"/>
          <w:szCs w:val="18"/>
        </w:rPr>
        <w:t xml:space="preserve"> </w:t>
      </w:r>
      <w:r w:rsidR="001439A9" w:rsidRPr="00C164D8">
        <w:rPr>
          <w:rFonts w:ascii="Verdana" w:hAnsi="Verdana"/>
          <w:sz w:val="18"/>
          <w:szCs w:val="18"/>
        </w:rPr>
        <w:t xml:space="preserve">voor het geval Narecht Advocaten </w:t>
      </w:r>
      <w:r w:rsidR="00CC6370" w:rsidRPr="00C164D8">
        <w:rPr>
          <w:rFonts w:ascii="Verdana" w:hAnsi="Verdana"/>
          <w:sz w:val="18"/>
          <w:szCs w:val="18"/>
        </w:rPr>
        <w:t xml:space="preserve">een huurder bijstaat in een procedure </w:t>
      </w:r>
      <w:r w:rsidR="00886F4E" w:rsidRPr="00C164D8">
        <w:rPr>
          <w:rFonts w:ascii="Verdana" w:hAnsi="Verdana"/>
          <w:sz w:val="18"/>
          <w:szCs w:val="18"/>
        </w:rPr>
        <w:t xml:space="preserve">aangaande een dreigende ontruiming </w:t>
      </w:r>
      <w:r w:rsidR="00F657EB" w:rsidRPr="00C164D8">
        <w:rPr>
          <w:rFonts w:ascii="Verdana" w:hAnsi="Verdana"/>
          <w:sz w:val="18"/>
          <w:szCs w:val="18"/>
        </w:rPr>
        <w:t>wegens</w:t>
      </w:r>
      <w:r w:rsidR="00886F4E" w:rsidRPr="00C164D8">
        <w:rPr>
          <w:rFonts w:ascii="Verdana" w:hAnsi="Verdana"/>
          <w:sz w:val="18"/>
          <w:szCs w:val="18"/>
        </w:rPr>
        <w:t xml:space="preserve"> hennepteelt</w:t>
      </w:r>
      <w:r w:rsidR="00855ECA" w:rsidRPr="00C164D8">
        <w:rPr>
          <w:rFonts w:ascii="Verdana" w:hAnsi="Verdana"/>
          <w:sz w:val="18"/>
          <w:szCs w:val="18"/>
        </w:rPr>
        <w:t>.</w:t>
      </w:r>
    </w:p>
    <w:p w14:paraId="6F78F5C9" w14:textId="0E7A137D" w:rsidR="00F44F5B" w:rsidRDefault="00F44F5B" w:rsidP="00AB3239">
      <w:pPr>
        <w:spacing w:after="0" w:line="360" w:lineRule="auto"/>
        <w:jc w:val="both"/>
        <w:rPr>
          <w:rFonts w:ascii="Verdana" w:hAnsi="Verdana"/>
          <w:sz w:val="18"/>
          <w:szCs w:val="18"/>
        </w:rPr>
      </w:pPr>
    </w:p>
    <w:p w14:paraId="7C4A5270" w14:textId="2D1CD7B5" w:rsidR="00F44F5B" w:rsidRDefault="00F44F5B" w:rsidP="00AB3239">
      <w:pPr>
        <w:spacing w:after="0" w:line="360" w:lineRule="auto"/>
        <w:jc w:val="both"/>
        <w:rPr>
          <w:rFonts w:ascii="Verdana" w:hAnsi="Verdana"/>
          <w:sz w:val="18"/>
          <w:szCs w:val="18"/>
        </w:rPr>
      </w:pPr>
    </w:p>
    <w:p w14:paraId="468C0F0D" w14:textId="01089E93" w:rsidR="00F44F5B" w:rsidRDefault="00F44F5B" w:rsidP="00AB3239">
      <w:pPr>
        <w:spacing w:after="0" w:line="360" w:lineRule="auto"/>
        <w:jc w:val="both"/>
        <w:rPr>
          <w:rFonts w:ascii="Verdana" w:hAnsi="Verdana"/>
          <w:sz w:val="18"/>
          <w:szCs w:val="18"/>
        </w:rPr>
      </w:pPr>
    </w:p>
    <w:p w14:paraId="42B82C6B" w14:textId="77777777" w:rsidR="00F44F5B" w:rsidRPr="0050267C" w:rsidRDefault="00F44F5B" w:rsidP="00AB3239">
      <w:pPr>
        <w:spacing w:after="0" w:line="360" w:lineRule="auto"/>
        <w:jc w:val="both"/>
        <w:rPr>
          <w:rFonts w:ascii="Verdana" w:hAnsi="Verdana"/>
          <w:sz w:val="18"/>
          <w:szCs w:val="18"/>
        </w:rPr>
      </w:pPr>
    </w:p>
    <w:p w14:paraId="3B9CF7E3" w14:textId="77777777" w:rsidR="0083678A" w:rsidRDefault="0083678A" w:rsidP="00F10B84">
      <w:pPr>
        <w:pStyle w:val="Kop1"/>
        <w:tabs>
          <w:tab w:val="center" w:pos="4536"/>
        </w:tabs>
        <w:spacing w:line="360" w:lineRule="auto"/>
        <w:jc w:val="center"/>
      </w:pPr>
      <w:bookmarkStart w:id="170" w:name="_Toc11658840"/>
      <w:bookmarkStart w:id="171" w:name="_Toc11746158"/>
      <w:r>
        <w:lastRenderedPageBreak/>
        <w:t xml:space="preserve">Hoofdstuk </w:t>
      </w:r>
      <w:r w:rsidR="000425D3">
        <w:t>7</w:t>
      </w:r>
      <w:r>
        <w:t>: Aanbevelingen</w:t>
      </w:r>
      <w:bookmarkEnd w:id="170"/>
      <w:bookmarkEnd w:id="171"/>
    </w:p>
    <w:p w14:paraId="0FDEA06D" w14:textId="77777777" w:rsidR="00AC356D" w:rsidRPr="009F5065" w:rsidRDefault="00AC356D" w:rsidP="009F5065">
      <w:pPr>
        <w:spacing w:after="0" w:line="360" w:lineRule="auto"/>
        <w:jc w:val="both"/>
        <w:rPr>
          <w:rFonts w:ascii="Verdana" w:hAnsi="Verdana"/>
          <w:sz w:val="18"/>
          <w:szCs w:val="18"/>
        </w:rPr>
      </w:pPr>
    </w:p>
    <w:p w14:paraId="6ABD2AB8" w14:textId="77777777" w:rsidR="00662EBA" w:rsidRDefault="002A5F14" w:rsidP="000D3153">
      <w:pPr>
        <w:spacing w:after="0" w:line="360" w:lineRule="auto"/>
        <w:jc w:val="both"/>
        <w:rPr>
          <w:rFonts w:ascii="Verdana" w:hAnsi="Verdana"/>
          <w:sz w:val="18"/>
          <w:szCs w:val="18"/>
        </w:rPr>
      </w:pPr>
      <w:r w:rsidRPr="00AC356D">
        <w:rPr>
          <w:rFonts w:ascii="Verdana" w:hAnsi="Verdana"/>
          <w:sz w:val="18"/>
          <w:szCs w:val="18"/>
        </w:rPr>
        <w:t>Op basis van het voorgaande onderzoek en de conclusies die daaruit zijn getrokken k</w:t>
      </w:r>
      <w:r w:rsidR="00BC618D" w:rsidRPr="00AC356D">
        <w:rPr>
          <w:rFonts w:ascii="Verdana" w:hAnsi="Verdana"/>
          <w:sz w:val="18"/>
          <w:szCs w:val="18"/>
        </w:rPr>
        <w:t xml:space="preserve">unnen enkele concrete aanbevelingen worden gedaan aan Narecht Advocaten. </w:t>
      </w:r>
      <w:r w:rsidR="00357930">
        <w:rPr>
          <w:rFonts w:ascii="Verdana" w:hAnsi="Verdana"/>
          <w:sz w:val="18"/>
          <w:szCs w:val="18"/>
        </w:rPr>
        <w:t xml:space="preserve">Er </w:t>
      </w:r>
      <w:r w:rsidR="00B824F4">
        <w:rPr>
          <w:rFonts w:ascii="Verdana" w:hAnsi="Verdana"/>
          <w:sz w:val="18"/>
          <w:szCs w:val="18"/>
        </w:rPr>
        <w:t xml:space="preserve">is </w:t>
      </w:r>
      <w:r w:rsidR="00357930">
        <w:rPr>
          <w:rFonts w:ascii="Verdana" w:hAnsi="Verdana"/>
          <w:sz w:val="18"/>
          <w:szCs w:val="18"/>
        </w:rPr>
        <w:t xml:space="preserve">inmiddels genoeg </w:t>
      </w:r>
      <w:r w:rsidR="00C75EB1" w:rsidRPr="00AC356D">
        <w:rPr>
          <w:rFonts w:ascii="Verdana" w:hAnsi="Verdana"/>
          <w:sz w:val="18"/>
          <w:szCs w:val="18"/>
        </w:rPr>
        <w:t>jurisprudentie</w:t>
      </w:r>
      <w:r w:rsidR="00357930">
        <w:rPr>
          <w:rFonts w:ascii="Verdana" w:hAnsi="Verdana"/>
          <w:sz w:val="18"/>
          <w:szCs w:val="18"/>
        </w:rPr>
        <w:t xml:space="preserve"> over uiteenlopende situaties waarbij </w:t>
      </w:r>
      <w:r w:rsidR="00B824F4">
        <w:rPr>
          <w:rFonts w:ascii="Verdana" w:hAnsi="Verdana"/>
          <w:sz w:val="18"/>
          <w:szCs w:val="18"/>
        </w:rPr>
        <w:t>de huurovereenkomst</w:t>
      </w:r>
      <w:r w:rsidR="0097261D">
        <w:rPr>
          <w:rFonts w:ascii="Verdana" w:hAnsi="Verdana"/>
          <w:sz w:val="18"/>
          <w:szCs w:val="18"/>
        </w:rPr>
        <w:t xml:space="preserve"> toch niet ontbonden wordt als de woningcorporatie een zero-tolerance beleid voert</w:t>
      </w:r>
      <w:r w:rsidR="000E51D8" w:rsidRPr="00AC356D">
        <w:rPr>
          <w:rFonts w:ascii="Verdana" w:hAnsi="Verdana"/>
          <w:sz w:val="18"/>
          <w:szCs w:val="18"/>
        </w:rPr>
        <w:t xml:space="preserve">. </w:t>
      </w:r>
      <w:r w:rsidR="001D616A">
        <w:rPr>
          <w:rFonts w:ascii="Verdana" w:hAnsi="Verdana"/>
          <w:sz w:val="18"/>
          <w:szCs w:val="18"/>
        </w:rPr>
        <w:t xml:space="preserve">Er zit </w:t>
      </w:r>
      <w:r w:rsidR="0097261D">
        <w:rPr>
          <w:rFonts w:ascii="Verdana" w:hAnsi="Verdana"/>
          <w:sz w:val="18"/>
          <w:szCs w:val="18"/>
        </w:rPr>
        <w:t xml:space="preserve">daarbij wel </w:t>
      </w:r>
      <w:r w:rsidR="001D616A">
        <w:rPr>
          <w:rFonts w:ascii="Verdana" w:hAnsi="Verdana"/>
          <w:sz w:val="18"/>
          <w:szCs w:val="18"/>
        </w:rPr>
        <w:t xml:space="preserve">een duidelijk </w:t>
      </w:r>
      <w:r w:rsidR="00B824F4">
        <w:rPr>
          <w:rFonts w:ascii="Verdana" w:hAnsi="Verdana"/>
          <w:sz w:val="18"/>
          <w:szCs w:val="18"/>
        </w:rPr>
        <w:t>verschil tussen de huurder die teelt</w:t>
      </w:r>
      <w:r w:rsidR="00035FAA">
        <w:rPr>
          <w:rFonts w:ascii="Verdana" w:hAnsi="Verdana"/>
          <w:sz w:val="18"/>
          <w:szCs w:val="18"/>
        </w:rPr>
        <w:t xml:space="preserve"> voor eigen gebruik en </w:t>
      </w:r>
      <w:r w:rsidR="00B824F4">
        <w:rPr>
          <w:rFonts w:ascii="Verdana" w:hAnsi="Verdana"/>
          <w:sz w:val="18"/>
          <w:szCs w:val="18"/>
        </w:rPr>
        <w:t>de huurder die op grote (</w:t>
      </w:r>
      <w:r w:rsidR="00035FAA">
        <w:rPr>
          <w:rFonts w:ascii="Verdana" w:hAnsi="Verdana"/>
          <w:sz w:val="18"/>
          <w:szCs w:val="18"/>
        </w:rPr>
        <w:t>bedrijfsmatige</w:t>
      </w:r>
      <w:r w:rsidR="00B824F4">
        <w:rPr>
          <w:rFonts w:ascii="Verdana" w:hAnsi="Verdana"/>
          <w:sz w:val="18"/>
          <w:szCs w:val="18"/>
        </w:rPr>
        <w:t>) wijze teelt</w:t>
      </w:r>
      <w:r w:rsidR="00035FAA">
        <w:rPr>
          <w:rFonts w:ascii="Verdana" w:hAnsi="Verdana"/>
          <w:sz w:val="18"/>
          <w:szCs w:val="18"/>
        </w:rPr>
        <w:t>.</w:t>
      </w:r>
      <w:r w:rsidR="0097261D">
        <w:rPr>
          <w:rFonts w:ascii="Verdana" w:hAnsi="Verdana"/>
          <w:sz w:val="18"/>
          <w:szCs w:val="18"/>
        </w:rPr>
        <w:t xml:space="preserve"> In het eerste geval wil d</w:t>
      </w:r>
      <w:r w:rsidR="00862418">
        <w:rPr>
          <w:rFonts w:ascii="Verdana" w:hAnsi="Verdana"/>
          <w:sz w:val="18"/>
          <w:szCs w:val="18"/>
        </w:rPr>
        <w:t xml:space="preserve">e </w:t>
      </w:r>
      <w:r w:rsidR="0097261D">
        <w:rPr>
          <w:rFonts w:ascii="Verdana" w:hAnsi="Verdana"/>
          <w:sz w:val="18"/>
          <w:szCs w:val="18"/>
        </w:rPr>
        <w:t>rechter</w:t>
      </w:r>
      <w:r w:rsidR="00FB1268">
        <w:rPr>
          <w:rFonts w:ascii="Verdana" w:hAnsi="Verdana"/>
          <w:sz w:val="18"/>
          <w:szCs w:val="18"/>
        </w:rPr>
        <w:t xml:space="preserve"> de huurder nog wel eens tegemoet</w:t>
      </w:r>
      <w:r w:rsidR="00B824F4">
        <w:rPr>
          <w:rFonts w:ascii="Verdana" w:hAnsi="Verdana"/>
          <w:sz w:val="18"/>
          <w:szCs w:val="18"/>
        </w:rPr>
        <w:t>komen. Het is daarom raadzaam</w:t>
      </w:r>
      <w:r w:rsidR="00FB1268">
        <w:rPr>
          <w:rFonts w:ascii="Verdana" w:hAnsi="Verdana"/>
          <w:sz w:val="18"/>
          <w:szCs w:val="18"/>
        </w:rPr>
        <w:t xml:space="preserve"> </w:t>
      </w:r>
      <w:r w:rsidR="005175F5">
        <w:rPr>
          <w:rFonts w:ascii="Verdana" w:hAnsi="Verdana"/>
          <w:sz w:val="18"/>
          <w:szCs w:val="18"/>
        </w:rPr>
        <w:t xml:space="preserve">alle </w:t>
      </w:r>
      <w:r w:rsidR="001858F8">
        <w:rPr>
          <w:rFonts w:ascii="Verdana" w:hAnsi="Verdana"/>
          <w:sz w:val="18"/>
          <w:szCs w:val="18"/>
        </w:rPr>
        <w:t xml:space="preserve">denkbare </w:t>
      </w:r>
      <w:bookmarkStart w:id="172" w:name="_Hlk11679468"/>
      <w:r w:rsidR="001858F8">
        <w:rPr>
          <w:rFonts w:ascii="Verdana" w:hAnsi="Verdana"/>
          <w:sz w:val="18"/>
          <w:szCs w:val="18"/>
        </w:rPr>
        <w:t>feiten en omstandigheden van een hu</w:t>
      </w:r>
      <w:r w:rsidR="0097261D">
        <w:rPr>
          <w:rFonts w:ascii="Verdana" w:hAnsi="Verdana"/>
          <w:sz w:val="18"/>
          <w:szCs w:val="18"/>
        </w:rPr>
        <w:t xml:space="preserve">urder mee te nemen, zoals de medische achtergrond, </w:t>
      </w:r>
      <w:r w:rsidR="00B824F4">
        <w:rPr>
          <w:rFonts w:ascii="Verdana" w:hAnsi="Verdana"/>
          <w:sz w:val="18"/>
          <w:szCs w:val="18"/>
        </w:rPr>
        <w:t xml:space="preserve">diens </w:t>
      </w:r>
      <w:r w:rsidR="0097261D">
        <w:rPr>
          <w:rFonts w:ascii="Verdana" w:hAnsi="Verdana"/>
          <w:sz w:val="18"/>
          <w:szCs w:val="18"/>
        </w:rPr>
        <w:t xml:space="preserve">financiële situatie, de </w:t>
      </w:r>
      <w:r w:rsidR="00B824F4">
        <w:rPr>
          <w:rFonts w:ascii="Verdana" w:hAnsi="Verdana"/>
          <w:sz w:val="18"/>
          <w:szCs w:val="18"/>
        </w:rPr>
        <w:t xml:space="preserve">huurgeschiedenis van de </w:t>
      </w:r>
      <w:r w:rsidR="0097261D">
        <w:rPr>
          <w:rFonts w:ascii="Verdana" w:hAnsi="Verdana"/>
          <w:sz w:val="18"/>
          <w:szCs w:val="18"/>
        </w:rPr>
        <w:t>huurder</w:t>
      </w:r>
      <w:r w:rsidR="00B824F4">
        <w:rPr>
          <w:rFonts w:ascii="Verdana" w:hAnsi="Verdana"/>
          <w:sz w:val="18"/>
          <w:szCs w:val="18"/>
        </w:rPr>
        <w:t xml:space="preserve"> (is al dan niet sprake van recidive en hoe is zijn betalingsgedrag), waarbij ook</w:t>
      </w:r>
      <w:r w:rsidR="0097261D">
        <w:rPr>
          <w:rFonts w:ascii="Verdana" w:hAnsi="Verdana"/>
          <w:sz w:val="18"/>
          <w:szCs w:val="18"/>
        </w:rPr>
        <w:t xml:space="preserve"> de omvang van de hennepteelt</w:t>
      </w:r>
      <w:r w:rsidR="00B824F4">
        <w:rPr>
          <w:rFonts w:ascii="Verdana" w:hAnsi="Verdana"/>
          <w:sz w:val="18"/>
          <w:szCs w:val="18"/>
        </w:rPr>
        <w:t xml:space="preserve"> natuurlijk een rol speelt en in hoeverre daar al dan niet professionele apparatuur bij is aangewend</w:t>
      </w:r>
      <w:bookmarkEnd w:id="172"/>
      <w:r w:rsidR="0097261D">
        <w:rPr>
          <w:rFonts w:ascii="Verdana" w:hAnsi="Verdana"/>
          <w:sz w:val="18"/>
          <w:szCs w:val="18"/>
        </w:rPr>
        <w:t>. Zo hoeft</w:t>
      </w:r>
      <w:r w:rsidR="009D4081">
        <w:rPr>
          <w:rFonts w:ascii="Verdana" w:hAnsi="Verdana"/>
          <w:sz w:val="18"/>
          <w:szCs w:val="18"/>
        </w:rPr>
        <w:t xml:space="preserve"> </w:t>
      </w:r>
      <w:r w:rsidR="0097261D">
        <w:rPr>
          <w:rFonts w:ascii="Verdana" w:hAnsi="Verdana"/>
          <w:sz w:val="18"/>
          <w:szCs w:val="18"/>
        </w:rPr>
        <w:t xml:space="preserve">het niet </w:t>
      </w:r>
      <w:r w:rsidR="00B824F4">
        <w:rPr>
          <w:rFonts w:ascii="Verdana" w:hAnsi="Verdana"/>
          <w:sz w:val="18"/>
          <w:szCs w:val="18"/>
        </w:rPr>
        <w:t xml:space="preserve">per se </w:t>
      </w:r>
      <w:r w:rsidR="0097261D">
        <w:rPr>
          <w:rFonts w:ascii="Verdana" w:hAnsi="Verdana"/>
          <w:sz w:val="18"/>
          <w:szCs w:val="18"/>
        </w:rPr>
        <w:t>zo te zijn dat a</w:t>
      </w:r>
      <w:r w:rsidR="00357930">
        <w:rPr>
          <w:rFonts w:ascii="Verdana" w:hAnsi="Verdana"/>
          <w:sz w:val="18"/>
          <w:szCs w:val="18"/>
        </w:rPr>
        <w:t>ls er bij een huurder meer dan 5 hennepplanten</w:t>
      </w:r>
      <w:r w:rsidR="0097261D">
        <w:rPr>
          <w:rFonts w:ascii="Verdana" w:hAnsi="Verdana"/>
          <w:sz w:val="18"/>
          <w:szCs w:val="18"/>
        </w:rPr>
        <w:t xml:space="preserve"> zijn aangetroffen</w:t>
      </w:r>
      <w:r w:rsidR="00357930">
        <w:rPr>
          <w:rFonts w:ascii="Verdana" w:hAnsi="Verdana"/>
          <w:sz w:val="18"/>
          <w:szCs w:val="18"/>
        </w:rPr>
        <w:t xml:space="preserve"> er sprake is van bedrijfsmatige activiteiten. </w:t>
      </w:r>
      <w:r w:rsidR="00E342B2">
        <w:rPr>
          <w:rFonts w:ascii="Verdana" w:hAnsi="Verdana"/>
          <w:sz w:val="18"/>
          <w:szCs w:val="18"/>
        </w:rPr>
        <w:t>Zo kan h</w:t>
      </w:r>
      <w:r w:rsidR="009E6965">
        <w:rPr>
          <w:rFonts w:ascii="Verdana" w:hAnsi="Verdana"/>
          <w:sz w:val="18"/>
          <w:szCs w:val="18"/>
        </w:rPr>
        <w:t xml:space="preserve">ennepteelt voor eigen gebruik </w:t>
      </w:r>
      <w:r w:rsidR="00E342B2">
        <w:rPr>
          <w:rFonts w:ascii="Verdana" w:hAnsi="Verdana"/>
          <w:sz w:val="18"/>
          <w:szCs w:val="18"/>
        </w:rPr>
        <w:t>aannemelijk gemaakt worden met medische verklaringen</w:t>
      </w:r>
      <w:r w:rsidR="00662EBA">
        <w:rPr>
          <w:rFonts w:ascii="Verdana" w:hAnsi="Verdana"/>
          <w:sz w:val="18"/>
          <w:szCs w:val="18"/>
        </w:rPr>
        <w:t xml:space="preserve">, omgeving en eventuele hulpverlening. </w:t>
      </w:r>
      <w:r w:rsidR="00B824F4">
        <w:rPr>
          <w:rFonts w:ascii="Verdana" w:hAnsi="Verdana"/>
          <w:sz w:val="18"/>
          <w:szCs w:val="18"/>
        </w:rPr>
        <w:t>Bespreek ook de mogelijkheid van hulpverlening voor de huurder om hem met zijn financiën en/of verslavingsgedrag bij te staan. De rechter laten inzien dat hij zich bewust is van wat hij op het spel heeft gezet, dat hulpverlening geïndiceerd is en spijt betuigen kan bijdragen aan een positieve uitspraak voor de huurder.</w:t>
      </w:r>
    </w:p>
    <w:p w14:paraId="761CCCBA" w14:textId="77777777" w:rsidR="00D90145" w:rsidRDefault="00D90145" w:rsidP="000D3153">
      <w:pPr>
        <w:spacing w:after="0" w:line="360" w:lineRule="auto"/>
        <w:jc w:val="both"/>
        <w:rPr>
          <w:rFonts w:ascii="Verdana" w:hAnsi="Verdana"/>
          <w:sz w:val="18"/>
          <w:szCs w:val="18"/>
        </w:rPr>
      </w:pPr>
    </w:p>
    <w:p w14:paraId="49E6ED63" w14:textId="77777777" w:rsidR="00D90145" w:rsidRPr="00C164D8" w:rsidRDefault="00D90145" w:rsidP="00D90145">
      <w:pPr>
        <w:spacing w:after="0" w:line="360" w:lineRule="auto"/>
        <w:jc w:val="both"/>
        <w:rPr>
          <w:rFonts w:ascii="Verdana" w:hAnsi="Verdana"/>
          <w:sz w:val="18"/>
          <w:szCs w:val="18"/>
        </w:rPr>
      </w:pPr>
      <w:r w:rsidRPr="00C164D8">
        <w:rPr>
          <w:rFonts w:ascii="Verdana" w:hAnsi="Verdana"/>
          <w:sz w:val="18"/>
          <w:szCs w:val="18"/>
        </w:rPr>
        <w:t>Doorgaans zal de verhuurder de huurder eer</w:t>
      </w:r>
      <w:r>
        <w:rPr>
          <w:rFonts w:ascii="Verdana" w:hAnsi="Verdana"/>
          <w:sz w:val="18"/>
          <w:szCs w:val="18"/>
        </w:rPr>
        <w:t xml:space="preserve">st in de gelegenheid stellen </w:t>
      </w:r>
      <w:r w:rsidRPr="00C164D8">
        <w:rPr>
          <w:rFonts w:ascii="Verdana" w:hAnsi="Verdana"/>
          <w:sz w:val="18"/>
          <w:szCs w:val="18"/>
        </w:rPr>
        <w:t xml:space="preserve">de huurovereenkomst vrijwillig op te zeggen, maar daarbij moet wel acht worden geslagen op </w:t>
      </w:r>
      <w:r>
        <w:rPr>
          <w:rFonts w:ascii="Verdana" w:hAnsi="Verdana"/>
          <w:sz w:val="18"/>
          <w:szCs w:val="18"/>
        </w:rPr>
        <w:t xml:space="preserve">de </w:t>
      </w:r>
      <w:r w:rsidRPr="00C164D8">
        <w:rPr>
          <w:rFonts w:ascii="Verdana" w:hAnsi="Verdana"/>
          <w:sz w:val="18"/>
          <w:szCs w:val="18"/>
        </w:rPr>
        <w:t>verstrekkende gevolgen van beëi</w:t>
      </w:r>
      <w:r>
        <w:rPr>
          <w:rFonts w:ascii="Verdana" w:hAnsi="Verdana"/>
          <w:sz w:val="18"/>
          <w:szCs w:val="18"/>
        </w:rPr>
        <w:t>nd</w:t>
      </w:r>
      <w:r w:rsidR="004E5132">
        <w:rPr>
          <w:rFonts w:ascii="Verdana" w:hAnsi="Verdana"/>
          <w:sz w:val="18"/>
          <w:szCs w:val="18"/>
        </w:rPr>
        <w:t xml:space="preserve">iging van de huurovereenkomst. </w:t>
      </w:r>
      <w:r>
        <w:rPr>
          <w:rFonts w:ascii="Verdana" w:hAnsi="Verdana"/>
          <w:sz w:val="18"/>
          <w:szCs w:val="18"/>
        </w:rPr>
        <w:t>D</w:t>
      </w:r>
      <w:r w:rsidRPr="00C164D8">
        <w:rPr>
          <w:rFonts w:ascii="Verdana" w:hAnsi="Verdana"/>
          <w:sz w:val="18"/>
          <w:szCs w:val="18"/>
        </w:rPr>
        <w:t>e huur</w:t>
      </w:r>
      <w:r>
        <w:rPr>
          <w:rFonts w:ascii="Verdana" w:hAnsi="Verdana"/>
          <w:sz w:val="18"/>
          <w:szCs w:val="18"/>
        </w:rPr>
        <w:t>der</w:t>
      </w:r>
      <w:r w:rsidR="004E5132">
        <w:rPr>
          <w:rFonts w:ascii="Verdana" w:hAnsi="Verdana"/>
          <w:sz w:val="18"/>
          <w:szCs w:val="18"/>
        </w:rPr>
        <w:t xml:space="preserve"> zal dan</w:t>
      </w:r>
      <w:r>
        <w:rPr>
          <w:rFonts w:ascii="Verdana" w:hAnsi="Verdana"/>
          <w:sz w:val="18"/>
          <w:szCs w:val="18"/>
        </w:rPr>
        <w:t xml:space="preserve"> </w:t>
      </w:r>
      <w:r w:rsidRPr="00C164D8">
        <w:rPr>
          <w:rFonts w:ascii="Verdana" w:hAnsi="Verdana"/>
          <w:sz w:val="18"/>
          <w:szCs w:val="18"/>
        </w:rPr>
        <w:t xml:space="preserve">waarschijnlijk </w:t>
      </w:r>
      <w:r>
        <w:rPr>
          <w:rFonts w:ascii="Verdana" w:hAnsi="Verdana"/>
          <w:sz w:val="18"/>
          <w:szCs w:val="18"/>
        </w:rPr>
        <w:t xml:space="preserve">voor een bepaalde periode worden </w:t>
      </w:r>
      <w:r w:rsidRPr="00C164D8">
        <w:rPr>
          <w:rFonts w:ascii="Verdana" w:hAnsi="Verdana"/>
          <w:sz w:val="18"/>
          <w:szCs w:val="18"/>
        </w:rPr>
        <w:t xml:space="preserve">uitgesloten </w:t>
      </w:r>
      <w:r w:rsidR="004E5132">
        <w:rPr>
          <w:rFonts w:ascii="Verdana" w:hAnsi="Verdana"/>
          <w:sz w:val="18"/>
          <w:szCs w:val="18"/>
        </w:rPr>
        <w:t>van sociale huurwoningen en afgevraagd moet worden of de huurder zich dat wel realiseert, uiteraard naast alle financiële gevolgen van dien, zoals kosten verhuizing en de vraag of hij wel kan beschikken over huisvesting elders, al dan niet bij familie, vrienden of kennissen.</w:t>
      </w:r>
    </w:p>
    <w:p w14:paraId="3B2DC582" w14:textId="77777777" w:rsidR="00E10253" w:rsidRDefault="00E10253" w:rsidP="000D3153">
      <w:pPr>
        <w:spacing w:after="0" w:line="360" w:lineRule="auto"/>
        <w:jc w:val="both"/>
        <w:rPr>
          <w:rFonts w:ascii="Verdana" w:hAnsi="Verdana"/>
          <w:sz w:val="18"/>
          <w:szCs w:val="18"/>
        </w:rPr>
      </w:pPr>
    </w:p>
    <w:p w14:paraId="65FEDE32" w14:textId="77777777" w:rsidR="00E10253" w:rsidRDefault="004E5132" w:rsidP="000D3153">
      <w:pPr>
        <w:spacing w:after="0" w:line="360" w:lineRule="auto"/>
        <w:jc w:val="both"/>
        <w:rPr>
          <w:rFonts w:ascii="Verdana" w:hAnsi="Verdana"/>
          <w:sz w:val="18"/>
          <w:szCs w:val="18"/>
        </w:rPr>
      </w:pPr>
      <w:r>
        <w:rPr>
          <w:rFonts w:ascii="Verdana" w:hAnsi="Verdana"/>
          <w:sz w:val="18"/>
          <w:szCs w:val="18"/>
        </w:rPr>
        <w:t xml:space="preserve">Verder is het verstandig </w:t>
      </w:r>
      <w:r w:rsidR="00E10253">
        <w:rPr>
          <w:rFonts w:ascii="Verdana" w:hAnsi="Verdana"/>
          <w:sz w:val="18"/>
          <w:szCs w:val="18"/>
        </w:rPr>
        <w:t xml:space="preserve">goed te kijken naar de bepalingen omtrent het telen van hennep </w:t>
      </w:r>
      <w:r w:rsidR="00764414">
        <w:rPr>
          <w:rFonts w:ascii="Verdana" w:hAnsi="Verdana"/>
          <w:sz w:val="18"/>
          <w:szCs w:val="18"/>
        </w:rPr>
        <w:t xml:space="preserve">in de huurovereenkomst. Sommige rechters vonden dat </w:t>
      </w:r>
      <w:r>
        <w:rPr>
          <w:rFonts w:ascii="Verdana" w:hAnsi="Verdana"/>
          <w:sz w:val="18"/>
          <w:szCs w:val="18"/>
        </w:rPr>
        <w:t xml:space="preserve">het </w:t>
      </w:r>
      <w:r w:rsidR="00764414">
        <w:rPr>
          <w:rFonts w:ascii="Verdana" w:hAnsi="Verdana"/>
          <w:sz w:val="18"/>
          <w:szCs w:val="18"/>
        </w:rPr>
        <w:t xml:space="preserve">enkel het plegen van </w:t>
      </w:r>
      <w:r w:rsidR="00DD5645">
        <w:rPr>
          <w:rFonts w:ascii="Verdana" w:hAnsi="Verdana"/>
          <w:sz w:val="18"/>
          <w:szCs w:val="18"/>
        </w:rPr>
        <w:t>strafbare handelingen</w:t>
      </w:r>
      <w:r>
        <w:rPr>
          <w:rFonts w:ascii="Verdana" w:hAnsi="Verdana"/>
          <w:sz w:val="18"/>
          <w:szCs w:val="18"/>
        </w:rPr>
        <w:t xml:space="preserve"> op grond van de Opiumwet</w:t>
      </w:r>
      <w:r w:rsidR="00DD5645">
        <w:rPr>
          <w:rFonts w:ascii="Verdana" w:hAnsi="Verdana"/>
          <w:sz w:val="18"/>
          <w:szCs w:val="18"/>
        </w:rPr>
        <w:t xml:space="preserve"> niet </w:t>
      </w:r>
      <w:r>
        <w:rPr>
          <w:rFonts w:ascii="Verdana" w:hAnsi="Verdana"/>
          <w:sz w:val="18"/>
          <w:szCs w:val="18"/>
        </w:rPr>
        <w:t xml:space="preserve">per se </w:t>
      </w:r>
      <w:r w:rsidR="00DD5645">
        <w:rPr>
          <w:rFonts w:ascii="Verdana" w:hAnsi="Verdana"/>
          <w:sz w:val="18"/>
          <w:szCs w:val="18"/>
        </w:rPr>
        <w:t>hoeft te betekenen dat er een ve</w:t>
      </w:r>
      <w:r>
        <w:rPr>
          <w:rFonts w:ascii="Verdana" w:hAnsi="Verdana"/>
          <w:sz w:val="18"/>
          <w:szCs w:val="18"/>
        </w:rPr>
        <w:t>rbod in civielrechtelijke zin bestaat</w:t>
      </w:r>
      <w:r w:rsidR="00DD5645">
        <w:rPr>
          <w:rFonts w:ascii="Verdana" w:hAnsi="Verdana"/>
          <w:sz w:val="18"/>
          <w:szCs w:val="18"/>
        </w:rPr>
        <w:t xml:space="preserve">. </w:t>
      </w:r>
      <w:r w:rsidR="008D6927">
        <w:rPr>
          <w:rFonts w:ascii="Verdana" w:hAnsi="Verdana"/>
          <w:sz w:val="18"/>
          <w:szCs w:val="18"/>
        </w:rPr>
        <w:t xml:space="preserve">Het zero-tolerance beleid ziet vooral </w:t>
      </w:r>
      <w:r>
        <w:rPr>
          <w:rFonts w:ascii="Verdana" w:hAnsi="Verdana"/>
          <w:sz w:val="18"/>
          <w:szCs w:val="18"/>
        </w:rPr>
        <w:t xml:space="preserve">toe </w:t>
      </w:r>
      <w:r w:rsidR="008D6927">
        <w:rPr>
          <w:rFonts w:ascii="Verdana" w:hAnsi="Verdana"/>
          <w:sz w:val="18"/>
          <w:szCs w:val="18"/>
        </w:rPr>
        <w:t>op het voorkomen van overlast en gevaren</w:t>
      </w:r>
      <w:r w:rsidR="00374BF4">
        <w:rPr>
          <w:rFonts w:ascii="Verdana" w:hAnsi="Verdana"/>
          <w:sz w:val="18"/>
          <w:szCs w:val="18"/>
        </w:rPr>
        <w:t xml:space="preserve"> door hennepteelt. </w:t>
      </w:r>
      <w:r w:rsidR="00A5103F">
        <w:rPr>
          <w:rFonts w:ascii="Verdana" w:hAnsi="Verdana"/>
          <w:sz w:val="18"/>
          <w:szCs w:val="18"/>
        </w:rPr>
        <w:t>In een enkel geval vond de rechter zelfs dat een dergelijke bepaling in de huurovereenkomst</w:t>
      </w:r>
      <w:r w:rsidR="00DD5645">
        <w:rPr>
          <w:rFonts w:ascii="Verdana" w:hAnsi="Verdana"/>
          <w:sz w:val="18"/>
          <w:szCs w:val="18"/>
        </w:rPr>
        <w:t xml:space="preserve"> in strijd </w:t>
      </w:r>
      <w:r w:rsidR="00A5103F">
        <w:rPr>
          <w:rFonts w:ascii="Verdana" w:hAnsi="Verdana"/>
          <w:sz w:val="18"/>
          <w:szCs w:val="18"/>
        </w:rPr>
        <w:t>is</w:t>
      </w:r>
      <w:r w:rsidR="00DD5645">
        <w:rPr>
          <w:rFonts w:ascii="Verdana" w:hAnsi="Verdana"/>
          <w:sz w:val="18"/>
          <w:szCs w:val="18"/>
        </w:rPr>
        <w:t xml:space="preserve"> met art</w:t>
      </w:r>
      <w:r w:rsidR="00403D70">
        <w:rPr>
          <w:rFonts w:ascii="Verdana" w:hAnsi="Verdana"/>
          <w:sz w:val="18"/>
          <w:szCs w:val="18"/>
        </w:rPr>
        <w:t>.</w:t>
      </w:r>
      <w:r>
        <w:rPr>
          <w:rFonts w:ascii="Verdana" w:hAnsi="Verdana"/>
          <w:sz w:val="18"/>
          <w:szCs w:val="18"/>
        </w:rPr>
        <w:t xml:space="preserve"> 8 EVRM, te weten</w:t>
      </w:r>
      <w:r w:rsidR="00F00FEC" w:rsidRPr="00F00FEC">
        <w:rPr>
          <w:rFonts w:ascii="Verdana" w:hAnsi="Verdana"/>
          <w:sz w:val="18"/>
          <w:szCs w:val="18"/>
        </w:rPr>
        <w:t xml:space="preserve"> dat </w:t>
      </w:r>
      <w:r>
        <w:rPr>
          <w:rFonts w:ascii="Verdana" w:hAnsi="Verdana"/>
          <w:sz w:val="18"/>
          <w:szCs w:val="18"/>
        </w:rPr>
        <w:t xml:space="preserve">de </w:t>
      </w:r>
      <w:r w:rsidR="00F00FEC" w:rsidRPr="00F00FEC">
        <w:rPr>
          <w:rFonts w:ascii="Verdana" w:hAnsi="Verdana"/>
          <w:sz w:val="18"/>
          <w:szCs w:val="18"/>
        </w:rPr>
        <w:t>huurder (strafbare) handelingen niet mag doen in zijn woning is in strijd met het grondrecht.</w:t>
      </w:r>
    </w:p>
    <w:p w14:paraId="099B1CA5" w14:textId="77777777" w:rsidR="00B15878" w:rsidRDefault="00B15878" w:rsidP="000D3153">
      <w:pPr>
        <w:spacing w:after="0" w:line="360" w:lineRule="auto"/>
        <w:jc w:val="both"/>
        <w:rPr>
          <w:rFonts w:ascii="Verdana" w:hAnsi="Verdana"/>
          <w:sz w:val="18"/>
          <w:szCs w:val="18"/>
        </w:rPr>
      </w:pPr>
    </w:p>
    <w:p w14:paraId="1B714329" w14:textId="69703BA8" w:rsidR="00BF3442" w:rsidRPr="00164BD7" w:rsidRDefault="000B6A2B" w:rsidP="00F10B84">
      <w:pPr>
        <w:spacing w:after="0" w:line="360" w:lineRule="auto"/>
        <w:jc w:val="both"/>
        <w:rPr>
          <w:rFonts w:ascii="Verdana" w:hAnsi="Verdana"/>
          <w:sz w:val="18"/>
          <w:szCs w:val="18"/>
        </w:rPr>
      </w:pPr>
      <w:r>
        <w:rPr>
          <w:rFonts w:ascii="Verdana" w:hAnsi="Verdana"/>
          <w:sz w:val="18"/>
          <w:szCs w:val="18"/>
        </w:rPr>
        <w:t xml:space="preserve">Voorts is het in een procedure van belang dat </w:t>
      </w:r>
      <w:r w:rsidR="006C706E">
        <w:rPr>
          <w:rFonts w:ascii="Verdana" w:hAnsi="Verdana"/>
          <w:sz w:val="18"/>
          <w:szCs w:val="18"/>
        </w:rPr>
        <w:t xml:space="preserve">als is vastgesteld dat de tekortkoming </w:t>
      </w:r>
      <w:r w:rsidR="005F5865">
        <w:rPr>
          <w:rFonts w:ascii="Verdana" w:hAnsi="Verdana"/>
          <w:sz w:val="18"/>
          <w:szCs w:val="18"/>
        </w:rPr>
        <w:t>voortkomt uit de hennepteelt</w:t>
      </w:r>
      <w:r w:rsidR="00054145">
        <w:rPr>
          <w:rFonts w:ascii="Verdana" w:hAnsi="Verdana"/>
          <w:sz w:val="18"/>
          <w:szCs w:val="18"/>
        </w:rPr>
        <w:t xml:space="preserve"> op zich aangetoond wordt </w:t>
      </w:r>
      <w:r w:rsidR="005F5865">
        <w:rPr>
          <w:rFonts w:ascii="Verdana" w:hAnsi="Verdana"/>
          <w:sz w:val="18"/>
          <w:szCs w:val="18"/>
        </w:rPr>
        <w:t xml:space="preserve">dat </w:t>
      </w:r>
      <w:r w:rsidR="0074578F">
        <w:rPr>
          <w:rFonts w:ascii="Verdana" w:hAnsi="Verdana"/>
          <w:sz w:val="18"/>
          <w:szCs w:val="18"/>
        </w:rPr>
        <w:t>deze</w:t>
      </w:r>
      <w:r>
        <w:rPr>
          <w:rFonts w:ascii="Verdana" w:hAnsi="Verdana"/>
          <w:sz w:val="18"/>
          <w:szCs w:val="18"/>
        </w:rPr>
        <w:t xml:space="preserve"> </w:t>
      </w:r>
      <w:r w:rsidR="006C706E">
        <w:rPr>
          <w:rFonts w:ascii="Verdana" w:hAnsi="Verdana"/>
          <w:sz w:val="18"/>
          <w:szCs w:val="18"/>
        </w:rPr>
        <w:t xml:space="preserve">tekortkoming alleen </w:t>
      </w:r>
      <w:r w:rsidR="00054145">
        <w:rPr>
          <w:rFonts w:ascii="Verdana" w:hAnsi="Verdana"/>
          <w:sz w:val="18"/>
          <w:szCs w:val="18"/>
        </w:rPr>
        <w:t xml:space="preserve">daarin besloten ligt. </w:t>
      </w:r>
      <w:r w:rsidR="0074578F">
        <w:rPr>
          <w:rFonts w:ascii="Verdana" w:hAnsi="Verdana"/>
          <w:sz w:val="18"/>
          <w:szCs w:val="18"/>
        </w:rPr>
        <w:t xml:space="preserve"> </w:t>
      </w:r>
      <w:r w:rsidR="00703511">
        <w:rPr>
          <w:rFonts w:ascii="Verdana" w:hAnsi="Verdana"/>
          <w:sz w:val="18"/>
          <w:szCs w:val="18"/>
        </w:rPr>
        <w:t xml:space="preserve">Anders gezegd: </w:t>
      </w:r>
      <w:r w:rsidR="00AE65F5">
        <w:rPr>
          <w:rFonts w:ascii="Verdana" w:hAnsi="Verdana"/>
          <w:sz w:val="18"/>
          <w:szCs w:val="18"/>
        </w:rPr>
        <w:t xml:space="preserve">dat er geen </w:t>
      </w:r>
      <w:r w:rsidR="000733CB">
        <w:rPr>
          <w:rFonts w:ascii="Verdana" w:hAnsi="Verdana"/>
          <w:sz w:val="18"/>
          <w:szCs w:val="18"/>
        </w:rPr>
        <w:t>(stank)</w:t>
      </w:r>
      <w:r w:rsidR="00AE65F5">
        <w:rPr>
          <w:rFonts w:ascii="Verdana" w:hAnsi="Verdana"/>
          <w:sz w:val="18"/>
          <w:szCs w:val="18"/>
        </w:rPr>
        <w:t>overlast is veroorzaakt door de hennepteelt, zo nodig onderbouwd met verklaringen van omwonenden</w:t>
      </w:r>
      <w:r w:rsidR="00CF5091">
        <w:rPr>
          <w:rFonts w:ascii="Verdana" w:hAnsi="Verdana"/>
          <w:sz w:val="18"/>
          <w:szCs w:val="18"/>
        </w:rPr>
        <w:t>. Of dat politie de teelt ‘toevallig’ op het spoor kwam en niet vanwege een melding van overlast</w:t>
      </w:r>
      <w:r w:rsidR="00FA007A">
        <w:rPr>
          <w:rFonts w:ascii="Verdana" w:hAnsi="Verdana"/>
          <w:sz w:val="18"/>
          <w:szCs w:val="18"/>
        </w:rPr>
        <w:t xml:space="preserve"> door hennepteelt.</w:t>
      </w:r>
      <w:r w:rsidR="00CF5091">
        <w:rPr>
          <w:rFonts w:ascii="Verdana" w:hAnsi="Verdana"/>
          <w:sz w:val="18"/>
          <w:szCs w:val="18"/>
        </w:rPr>
        <w:t xml:space="preserve"> </w:t>
      </w:r>
      <w:r w:rsidR="00646BFD">
        <w:rPr>
          <w:rFonts w:ascii="Verdana" w:hAnsi="Verdana"/>
          <w:sz w:val="18"/>
          <w:szCs w:val="18"/>
        </w:rPr>
        <w:t xml:space="preserve">Verder </w:t>
      </w:r>
      <w:r w:rsidR="008061ED">
        <w:rPr>
          <w:rFonts w:ascii="Verdana" w:hAnsi="Verdana"/>
          <w:sz w:val="18"/>
          <w:szCs w:val="18"/>
        </w:rPr>
        <w:t>moet worden aangetoond dat er zich geen schade heeft voorgedaan of dat de kans op schade niet aanwezig</w:t>
      </w:r>
      <w:r w:rsidR="00054145">
        <w:rPr>
          <w:rFonts w:ascii="Verdana" w:hAnsi="Verdana"/>
          <w:sz w:val="18"/>
          <w:szCs w:val="18"/>
        </w:rPr>
        <w:t xml:space="preserve"> was wegens</w:t>
      </w:r>
      <w:r w:rsidR="00962C31">
        <w:rPr>
          <w:rFonts w:ascii="Verdana" w:hAnsi="Verdana"/>
          <w:sz w:val="18"/>
          <w:szCs w:val="18"/>
        </w:rPr>
        <w:t xml:space="preserve"> veiligheidsmaatregelen </w:t>
      </w:r>
      <w:r w:rsidR="00054145">
        <w:rPr>
          <w:rFonts w:ascii="Verdana" w:hAnsi="Verdana"/>
          <w:sz w:val="18"/>
          <w:szCs w:val="18"/>
        </w:rPr>
        <w:t>die waren</w:t>
      </w:r>
      <w:r w:rsidR="00962C31">
        <w:rPr>
          <w:rFonts w:ascii="Verdana" w:hAnsi="Verdana"/>
          <w:sz w:val="18"/>
          <w:szCs w:val="18"/>
        </w:rPr>
        <w:t xml:space="preserve"> getroffen, er geen illegale stroomaftapping is geweest</w:t>
      </w:r>
      <w:r w:rsidR="00073567">
        <w:rPr>
          <w:rFonts w:ascii="Verdana" w:hAnsi="Verdana"/>
          <w:sz w:val="18"/>
          <w:szCs w:val="18"/>
        </w:rPr>
        <w:t xml:space="preserve"> of dat </w:t>
      </w:r>
      <w:r w:rsidR="00054145">
        <w:rPr>
          <w:rFonts w:ascii="Verdana" w:hAnsi="Verdana"/>
          <w:sz w:val="18"/>
          <w:szCs w:val="18"/>
        </w:rPr>
        <w:t xml:space="preserve">er </w:t>
      </w:r>
      <w:r w:rsidR="00073567">
        <w:rPr>
          <w:rFonts w:ascii="Verdana" w:hAnsi="Verdana"/>
          <w:sz w:val="18"/>
          <w:szCs w:val="18"/>
        </w:rPr>
        <w:t>geen lekkagegevaar best</w:t>
      </w:r>
      <w:r w:rsidR="000733CB">
        <w:rPr>
          <w:rFonts w:ascii="Verdana" w:hAnsi="Verdana"/>
          <w:sz w:val="18"/>
          <w:szCs w:val="18"/>
        </w:rPr>
        <w:t>ond</w:t>
      </w:r>
      <w:r w:rsidR="00073567">
        <w:rPr>
          <w:rFonts w:ascii="Verdana" w:hAnsi="Verdana"/>
          <w:sz w:val="18"/>
          <w:szCs w:val="18"/>
        </w:rPr>
        <w:t>.</w:t>
      </w:r>
      <w:r w:rsidR="00054145">
        <w:rPr>
          <w:rFonts w:ascii="Verdana" w:hAnsi="Verdana"/>
          <w:sz w:val="18"/>
          <w:szCs w:val="18"/>
        </w:rPr>
        <w:t xml:space="preserve"> </w:t>
      </w:r>
      <w:r w:rsidR="00054145">
        <w:rPr>
          <w:rFonts w:ascii="Verdana" w:hAnsi="Verdana"/>
          <w:sz w:val="18"/>
          <w:szCs w:val="18"/>
        </w:rPr>
        <w:lastRenderedPageBreak/>
        <w:t>Daarbij kan benadrukt</w:t>
      </w:r>
      <w:r w:rsidR="00BA2ACA">
        <w:rPr>
          <w:rFonts w:ascii="Verdana" w:hAnsi="Verdana"/>
          <w:sz w:val="18"/>
          <w:szCs w:val="18"/>
        </w:rPr>
        <w:t xml:space="preserve"> worden </w:t>
      </w:r>
      <w:r w:rsidR="00054145">
        <w:rPr>
          <w:rFonts w:ascii="Verdana" w:hAnsi="Verdana"/>
          <w:sz w:val="18"/>
          <w:szCs w:val="18"/>
        </w:rPr>
        <w:t>dat van</w:t>
      </w:r>
      <w:r w:rsidR="00BA2ACA">
        <w:rPr>
          <w:rFonts w:ascii="Verdana" w:hAnsi="Verdana"/>
          <w:sz w:val="18"/>
          <w:szCs w:val="18"/>
        </w:rPr>
        <w:t xml:space="preserve"> risico’s en gevaren bij hennepteelt voor eigen</w:t>
      </w:r>
      <w:r w:rsidR="00054145">
        <w:rPr>
          <w:rFonts w:ascii="Verdana" w:hAnsi="Verdana"/>
          <w:sz w:val="18"/>
          <w:szCs w:val="18"/>
        </w:rPr>
        <w:t xml:space="preserve"> gebruik niet of nauwelijks sprake is.</w:t>
      </w:r>
      <w:r w:rsidR="0031374C">
        <w:rPr>
          <w:rFonts w:ascii="Verdana" w:hAnsi="Verdana"/>
          <w:sz w:val="18"/>
          <w:szCs w:val="18"/>
        </w:rPr>
        <w:t xml:space="preserve"> </w:t>
      </w:r>
      <w:r w:rsidR="00691C38">
        <w:rPr>
          <w:rFonts w:ascii="Verdana" w:hAnsi="Verdana"/>
          <w:sz w:val="18"/>
          <w:szCs w:val="18"/>
        </w:rPr>
        <w:t>Ten</w:t>
      </w:r>
      <w:r w:rsidR="00054145">
        <w:rPr>
          <w:rFonts w:ascii="Verdana" w:hAnsi="Verdana"/>
          <w:sz w:val="18"/>
          <w:szCs w:val="18"/>
        </w:rPr>
        <w:t xml:space="preserve"> </w:t>
      </w:r>
      <w:r w:rsidR="00691C38">
        <w:rPr>
          <w:rFonts w:ascii="Verdana" w:hAnsi="Verdana"/>
          <w:sz w:val="18"/>
          <w:szCs w:val="18"/>
        </w:rPr>
        <w:t>slotte kan een besluit van de gemeente of politie/OM o</w:t>
      </w:r>
      <w:r w:rsidR="00054145">
        <w:rPr>
          <w:rFonts w:ascii="Verdana" w:hAnsi="Verdana"/>
          <w:sz w:val="18"/>
          <w:szCs w:val="18"/>
        </w:rPr>
        <w:t xml:space="preserve">ok gewicht in de schaal leggen, zodat ook daarnaar geïnformeerd moet worden. </w:t>
      </w:r>
      <w:r w:rsidR="009D758E">
        <w:rPr>
          <w:rFonts w:ascii="Verdana" w:hAnsi="Verdana"/>
          <w:sz w:val="18"/>
          <w:szCs w:val="18"/>
        </w:rPr>
        <w:t xml:space="preserve">Het gaat </w:t>
      </w:r>
      <w:r w:rsidR="00054145">
        <w:rPr>
          <w:rFonts w:ascii="Verdana" w:hAnsi="Verdana"/>
          <w:sz w:val="18"/>
          <w:szCs w:val="18"/>
        </w:rPr>
        <w:t xml:space="preserve">uiteindelijk </w:t>
      </w:r>
      <w:r w:rsidR="009D758E">
        <w:rPr>
          <w:rFonts w:ascii="Verdana" w:hAnsi="Verdana"/>
          <w:sz w:val="18"/>
          <w:szCs w:val="18"/>
        </w:rPr>
        <w:t xml:space="preserve">om een </w:t>
      </w:r>
      <w:r w:rsidR="00054145">
        <w:rPr>
          <w:rFonts w:ascii="Verdana" w:hAnsi="Verdana"/>
          <w:sz w:val="18"/>
          <w:szCs w:val="18"/>
        </w:rPr>
        <w:t>(totale) samenloop van omstandigheden; behalve puur bedrijfsmatige teelt is slechts één gezichtspunt niet</w:t>
      </w:r>
      <w:r w:rsidR="009D758E">
        <w:rPr>
          <w:rFonts w:ascii="Verdana" w:hAnsi="Verdana"/>
          <w:sz w:val="18"/>
          <w:szCs w:val="18"/>
        </w:rPr>
        <w:t xml:space="preserve"> doorslaggevend voor de rechter. </w:t>
      </w:r>
    </w:p>
    <w:p w14:paraId="58EA5EE0" w14:textId="5E721B01" w:rsidR="00F10B84" w:rsidRDefault="00F10B84" w:rsidP="00F10B84">
      <w:pPr>
        <w:spacing w:after="0" w:line="360" w:lineRule="auto"/>
        <w:jc w:val="both"/>
        <w:rPr>
          <w:rFonts w:ascii="Verdana" w:hAnsi="Verdana"/>
          <w:sz w:val="18"/>
          <w:szCs w:val="18"/>
        </w:rPr>
      </w:pPr>
    </w:p>
    <w:p w14:paraId="5A82D652" w14:textId="6864E346" w:rsidR="00AE047E" w:rsidRDefault="00AE047E" w:rsidP="00F10B84">
      <w:pPr>
        <w:spacing w:after="0" w:line="360" w:lineRule="auto"/>
        <w:jc w:val="both"/>
        <w:rPr>
          <w:rFonts w:ascii="Verdana" w:hAnsi="Verdana"/>
          <w:sz w:val="18"/>
          <w:szCs w:val="18"/>
        </w:rPr>
      </w:pPr>
    </w:p>
    <w:p w14:paraId="016FEC52" w14:textId="3DC9AAE1" w:rsidR="00AE047E" w:rsidRDefault="00AE047E" w:rsidP="00F10B84">
      <w:pPr>
        <w:spacing w:after="0" w:line="360" w:lineRule="auto"/>
        <w:jc w:val="both"/>
        <w:rPr>
          <w:rFonts w:ascii="Verdana" w:hAnsi="Verdana"/>
          <w:sz w:val="18"/>
          <w:szCs w:val="18"/>
        </w:rPr>
      </w:pPr>
    </w:p>
    <w:p w14:paraId="7CAD5034" w14:textId="1FEAD7B9" w:rsidR="00AE047E" w:rsidRDefault="00AE047E" w:rsidP="00F10B84">
      <w:pPr>
        <w:spacing w:after="0" w:line="360" w:lineRule="auto"/>
        <w:jc w:val="both"/>
        <w:rPr>
          <w:rFonts w:ascii="Verdana" w:hAnsi="Verdana"/>
          <w:sz w:val="18"/>
          <w:szCs w:val="18"/>
        </w:rPr>
      </w:pPr>
    </w:p>
    <w:p w14:paraId="0F629F5D" w14:textId="55886D61" w:rsidR="00AE047E" w:rsidRDefault="00AE047E" w:rsidP="00F10B84">
      <w:pPr>
        <w:spacing w:after="0" w:line="360" w:lineRule="auto"/>
        <w:jc w:val="both"/>
        <w:rPr>
          <w:rFonts w:ascii="Verdana" w:hAnsi="Verdana"/>
          <w:sz w:val="18"/>
          <w:szCs w:val="18"/>
        </w:rPr>
      </w:pPr>
    </w:p>
    <w:p w14:paraId="6DD8FDB9" w14:textId="388A9A18" w:rsidR="00AE047E" w:rsidRDefault="00AE047E" w:rsidP="00F10B84">
      <w:pPr>
        <w:spacing w:after="0" w:line="360" w:lineRule="auto"/>
        <w:jc w:val="both"/>
        <w:rPr>
          <w:rFonts w:ascii="Verdana" w:hAnsi="Verdana"/>
          <w:sz w:val="18"/>
          <w:szCs w:val="18"/>
        </w:rPr>
      </w:pPr>
    </w:p>
    <w:p w14:paraId="3846562C" w14:textId="7D64AC73" w:rsidR="00AE047E" w:rsidRDefault="00AE047E" w:rsidP="00F10B84">
      <w:pPr>
        <w:spacing w:after="0" w:line="360" w:lineRule="auto"/>
        <w:jc w:val="both"/>
        <w:rPr>
          <w:rFonts w:ascii="Verdana" w:hAnsi="Verdana"/>
          <w:sz w:val="18"/>
          <w:szCs w:val="18"/>
        </w:rPr>
      </w:pPr>
    </w:p>
    <w:p w14:paraId="1A38A926" w14:textId="0ABDC38A" w:rsidR="00AE047E" w:rsidRDefault="00AE047E" w:rsidP="00F10B84">
      <w:pPr>
        <w:spacing w:after="0" w:line="360" w:lineRule="auto"/>
        <w:jc w:val="both"/>
        <w:rPr>
          <w:rFonts w:ascii="Verdana" w:hAnsi="Verdana"/>
          <w:sz w:val="18"/>
          <w:szCs w:val="18"/>
        </w:rPr>
      </w:pPr>
    </w:p>
    <w:p w14:paraId="2D034978" w14:textId="72264D3E" w:rsidR="00AE047E" w:rsidRDefault="00AE047E" w:rsidP="00F10B84">
      <w:pPr>
        <w:spacing w:after="0" w:line="360" w:lineRule="auto"/>
        <w:jc w:val="both"/>
        <w:rPr>
          <w:rFonts w:ascii="Verdana" w:hAnsi="Verdana"/>
          <w:sz w:val="18"/>
          <w:szCs w:val="18"/>
        </w:rPr>
      </w:pPr>
    </w:p>
    <w:p w14:paraId="426E3CC2" w14:textId="1A1DB46C" w:rsidR="00AE047E" w:rsidRDefault="00AE047E" w:rsidP="00F10B84">
      <w:pPr>
        <w:spacing w:after="0" w:line="360" w:lineRule="auto"/>
        <w:jc w:val="both"/>
        <w:rPr>
          <w:rFonts w:ascii="Verdana" w:hAnsi="Verdana"/>
          <w:sz w:val="18"/>
          <w:szCs w:val="18"/>
        </w:rPr>
      </w:pPr>
    </w:p>
    <w:p w14:paraId="009F53D4" w14:textId="7B5F8F27" w:rsidR="00AE047E" w:rsidRDefault="00AE047E" w:rsidP="00F10B84">
      <w:pPr>
        <w:spacing w:after="0" w:line="360" w:lineRule="auto"/>
        <w:jc w:val="both"/>
        <w:rPr>
          <w:rFonts w:ascii="Verdana" w:hAnsi="Verdana"/>
          <w:sz w:val="18"/>
          <w:szCs w:val="18"/>
        </w:rPr>
      </w:pPr>
    </w:p>
    <w:p w14:paraId="1C03D2A4" w14:textId="59B4AC2D" w:rsidR="00AE047E" w:rsidRDefault="00AE047E" w:rsidP="00F10B84">
      <w:pPr>
        <w:spacing w:after="0" w:line="360" w:lineRule="auto"/>
        <w:jc w:val="both"/>
        <w:rPr>
          <w:rFonts w:ascii="Verdana" w:hAnsi="Verdana"/>
          <w:sz w:val="18"/>
          <w:szCs w:val="18"/>
        </w:rPr>
      </w:pPr>
    </w:p>
    <w:p w14:paraId="033E28F2" w14:textId="02B5834A" w:rsidR="00AE047E" w:rsidRDefault="00AE047E" w:rsidP="00F10B84">
      <w:pPr>
        <w:spacing w:after="0" w:line="360" w:lineRule="auto"/>
        <w:jc w:val="both"/>
        <w:rPr>
          <w:rFonts w:ascii="Verdana" w:hAnsi="Verdana"/>
          <w:sz w:val="18"/>
          <w:szCs w:val="18"/>
        </w:rPr>
      </w:pPr>
    </w:p>
    <w:p w14:paraId="087A6A48" w14:textId="5B4BFFB3" w:rsidR="00AE047E" w:rsidRDefault="00AE047E" w:rsidP="00F10B84">
      <w:pPr>
        <w:spacing w:after="0" w:line="360" w:lineRule="auto"/>
        <w:jc w:val="both"/>
        <w:rPr>
          <w:rFonts w:ascii="Verdana" w:hAnsi="Verdana"/>
          <w:sz w:val="18"/>
          <w:szCs w:val="18"/>
        </w:rPr>
      </w:pPr>
    </w:p>
    <w:p w14:paraId="0D9D6D69" w14:textId="6B7B0E50" w:rsidR="00AE047E" w:rsidRDefault="00AE047E" w:rsidP="00F10B84">
      <w:pPr>
        <w:spacing w:after="0" w:line="360" w:lineRule="auto"/>
        <w:jc w:val="both"/>
        <w:rPr>
          <w:rFonts w:ascii="Verdana" w:hAnsi="Verdana"/>
          <w:sz w:val="18"/>
          <w:szCs w:val="18"/>
        </w:rPr>
      </w:pPr>
    </w:p>
    <w:p w14:paraId="6AE1039A" w14:textId="5554248E" w:rsidR="00AE047E" w:rsidRDefault="00AE047E" w:rsidP="00F10B84">
      <w:pPr>
        <w:spacing w:after="0" w:line="360" w:lineRule="auto"/>
        <w:jc w:val="both"/>
        <w:rPr>
          <w:rFonts w:ascii="Verdana" w:hAnsi="Verdana"/>
          <w:sz w:val="18"/>
          <w:szCs w:val="18"/>
        </w:rPr>
      </w:pPr>
    </w:p>
    <w:p w14:paraId="180B2DEF" w14:textId="7FEDF533" w:rsidR="00AE047E" w:rsidRDefault="00AE047E" w:rsidP="00F10B84">
      <w:pPr>
        <w:spacing w:after="0" w:line="360" w:lineRule="auto"/>
        <w:jc w:val="both"/>
        <w:rPr>
          <w:rFonts w:ascii="Verdana" w:hAnsi="Verdana"/>
          <w:sz w:val="18"/>
          <w:szCs w:val="18"/>
        </w:rPr>
      </w:pPr>
    </w:p>
    <w:p w14:paraId="66E49B63" w14:textId="6B2A1A86" w:rsidR="00AE047E" w:rsidRDefault="00AE047E" w:rsidP="00F10B84">
      <w:pPr>
        <w:spacing w:after="0" w:line="360" w:lineRule="auto"/>
        <w:jc w:val="both"/>
        <w:rPr>
          <w:rFonts w:ascii="Verdana" w:hAnsi="Verdana"/>
          <w:sz w:val="18"/>
          <w:szCs w:val="18"/>
        </w:rPr>
      </w:pPr>
    </w:p>
    <w:p w14:paraId="494886A8" w14:textId="7E62BE28" w:rsidR="00AE047E" w:rsidRDefault="00AE047E" w:rsidP="00F10B84">
      <w:pPr>
        <w:spacing w:after="0" w:line="360" w:lineRule="auto"/>
        <w:jc w:val="both"/>
        <w:rPr>
          <w:rFonts w:ascii="Verdana" w:hAnsi="Verdana"/>
          <w:sz w:val="18"/>
          <w:szCs w:val="18"/>
        </w:rPr>
      </w:pPr>
    </w:p>
    <w:p w14:paraId="2D2610A6" w14:textId="28597D8F" w:rsidR="00AE047E" w:rsidRDefault="00AE047E" w:rsidP="00F10B84">
      <w:pPr>
        <w:spacing w:after="0" w:line="360" w:lineRule="auto"/>
        <w:jc w:val="both"/>
        <w:rPr>
          <w:rFonts w:ascii="Verdana" w:hAnsi="Verdana"/>
          <w:sz w:val="18"/>
          <w:szCs w:val="18"/>
        </w:rPr>
      </w:pPr>
    </w:p>
    <w:p w14:paraId="0C3294D8" w14:textId="0B84D74C" w:rsidR="00AE047E" w:rsidRDefault="00AE047E" w:rsidP="00F10B84">
      <w:pPr>
        <w:spacing w:after="0" w:line="360" w:lineRule="auto"/>
        <w:jc w:val="both"/>
        <w:rPr>
          <w:rFonts w:ascii="Verdana" w:hAnsi="Verdana"/>
          <w:sz w:val="18"/>
          <w:szCs w:val="18"/>
        </w:rPr>
      </w:pPr>
    </w:p>
    <w:p w14:paraId="02443443" w14:textId="0D95A3EB" w:rsidR="00AE047E" w:rsidRDefault="00AE047E" w:rsidP="00F10B84">
      <w:pPr>
        <w:spacing w:after="0" w:line="360" w:lineRule="auto"/>
        <w:jc w:val="both"/>
        <w:rPr>
          <w:rFonts w:ascii="Verdana" w:hAnsi="Verdana"/>
          <w:sz w:val="18"/>
          <w:szCs w:val="18"/>
        </w:rPr>
      </w:pPr>
    </w:p>
    <w:p w14:paraId="40BE1CFB" w14:textId="586A92E9" w:rsidR="00AE047E" w:rsidRDefault="00AE047E" w:rsidP="00F10B84">
      <w:pPr>
        <w:spacing w:after="0" w:line="360" w:lineRule="auto"/>
        <w:jc w:val="both"/>
        <w:rPr>
          <w:rFonts w:ascii="Verdana" w:hAnsi="Verdana"/>
          <w:sz w:val="18"/>
          <w:szCs w:val="18"/>
        </w:rPr>
      </w:pPr>
    </w:p>
    <w:p w14:paraId="0B92EAA9" w14:textId="77777777" w:rsidR="00AE047E" w:rsidRDefault="00AE047E" w:rsidP="00F10B84">
      <w:pPr>
        <w:spacing w:after="0" w:line="360" w:lineRule="auto"/>
        <w:jc w:val="both"/>
        <w:rPr>
          <w:rFonts w:ascii="Verdana" w:hAnsi="Verdana"/>
          <w:sz w:val="18"/>
          <w:szCs w:val="18"/>
        </w:rPr>
      </w:pPr>
    </w:p>
    <w:p w14:paraId="5782E50F" w14:textId="19CCF893" w:rsidR="000D6095" w:rsidRDefault="000D6095" w:rsidP="00F10B84">
      <w:pPr>
        <w:spacing w:after="0" w:line="360" w:lineRule="auto"/>
        <w:jc w:val="both"/>
        <w:rPr>
          <w:rFonts w:ascii="Verdana" w:hAnsi="Verdana"/>
          <w:sz w:val="18"/>
          <w:szCs w:val="18"/>
        </w:rPr>
      </w:pPr>
    </w:p>
    <w:p w14:paraId="6768E4EF" w14:textId="3E23943E" w:rsidR="00C55F16" w:rsidRDefault="00C55F16" w:rsidP="00F10B84">
      <w:pPr>
        <w:spacing w:after="0" w:line="360" w:lineRule="auto"/>
        <w:jc w:val="both"/>
        <w:rPr>
          <w:rFonts w:ascii="Verdana" w:hAnsi="Verdana"/>
          <w:sz w:val="18"/>
          <w:szCs w:val="18"/>
        </w:rPr>
      </w:pPr>
    </w:p>
    <w:p w14:paraId="75FAEC2E" w14:textId="181ABF56" w:rsidR="00C55F16" w:rsidRDefault="00C55F16" w:rsidP="00F10B84">
      <w:pPr>
        <w:spacing w:after="0" w:line="360" w:lineRule="auto"/>
        <w:jc w:val="both"/>
        <w:rPr>
          <w:rFonts w:ascii="Verdana" w:hAnsi="Verdana"/>
          <w:sz w:val="18"/>
          <w:szCs w:val="18"/>
        </w:rPr>
      </w:pPr>
    </w:p>
    <w:p w14:paraId="552B0388" w14:textId="2A316B42" w:rsidR="00C55F16" w:rsidRDefault="00C55F16" w:rsidP="00F10B84">
      <w:pPr>
        <w:spacing w:after="0" w:line="360" w:lineRule="auto"/>
        <w:jc w:val="both"/>
        <w:rPr>
          <w:rFonts w:ascii="Verdana" w:hAnsi="Verdana"/>
          <w:sz w:val="18"/>
          <w:szCs w:val="18"/>
        </w:rPr>
      </w:pPr>
    </w:p>
    <w:p w14:paraId="44EC8118" w14:textId="1EC125CD" w:rsidR="00C55F16" w:rsidRDefault="00C55F16" w:rsidP="00F10B84">
      <w:pPr>
        <w:spacing w:after="0" w:line="360" w:lineRule="auto"/>
        <w:jc w:val="both"/>
        <w:rPr>
          <w:rFonts w:ascii="Verdana" w:hAnsi="Verdana"/>
          <w:sz w:val="18"/>
          <w:szCs w:val="18"/>
        </w:rPr>
      </w:pPr>
    </w:p>
    <w:p w14:paraId="72D3EB1B" w14:textId="5016E0B7" w:rsidR="00C55F16" w:rsidRDefault="00C55F16" w:rsidP="00F10B84">
      <w:pPr>
        <w:spacing w:after="0" w:line="360" w:lineRule="auto"/>
        <w:jc w:val="both"/>
        <w:rPr>
          <w:rFonts w:ascii="Verdana" w:hAnsi="Verdana"/>
          <w:sz w:val="18"/>
          <w:szCs w:val="18"/>
        </w:rPr>
      </w:pPr>
    </w:p>
    <w:p w14:paraId="18B7AB7E" w14:textId="1EC8221B" w:rsidR="00C55F16" w:rsidRDefault="00C55F16" w:rsidP="00F10B84">
      <w:pPr>
        <w:spacing w:after="0" w:line="360" w:lineRule="auto"/>
        <w:jc w:val="both"/>
        <w:rPr>
          <w:rFonts w:ascii="Verdana" w:hAnsi="Verdana"/>
          <w:sz w:val="18"/>
          <w:szCs w:val="18"/>
        </w:rPr>
      </w:pPr>
    </w:p>
    <w:p w14:paraId="7ED12F76" w14:textId="765C2B4C" w:rsidR="00C55F16" w:rsidRDefault="00C55F16" w:rsidP="00F10B84">
      <w:pPr>
        <w:spacing w:after="0" w:line="360" w:lineRule="auto"/>
        <w:jc w:val="both"/>
        <w:rPr>
          <w:rFonts w:ascii="Verdana" w:hAnsi="Verdana"/>
          <w:sz w:val="18"/>
          <w:szCs w:val="18"/>
        </w:rPr>
      </w:pPr>
    </w:p>
    <w:p w14:paraId="48F5F64C" w14:textId="1B61CBF7" w:rsidR="00C55F16" w:rsidRDefault="00C55F16" w:rsidP="00F10B84">
      <w:pPr>
        <w:spacing w:after="0" w:line="360" w:lineRule="auto"/>
        <w:jc w:val="both"/>
        <w:rPr>
          <w:rFonts w:ascii="Verdana" w:hAnsi="Verdana"/>
          <w:sz w:val="18"/>
          <w:szCs w:val="18"/>
        </w:rPr>
      </w:pPr>
    </w:p>
    <w:p w14:paraId="11DA8A11" w14:textId="4EDD13C0" w:rsidR="00C55F16" w:rsidRDefault="00C55F16" w:rsidP="00F10B84">
      <w:pPr>
        <w:spacing w:after="0" w:line="360" w:lineRule="auto"/>
        <w:jc w:val="both"/>
        <w:rPr>
          <w:rFonts w:ascii="Verdana" w:hAnsi="Verdana"/>
          <w:sz w:val="18"/>
          <w:szCs w:val="18"/>
        </w:rPr>
      </w:pPr>
    </w:p>
    <w:p w14:paraId="124B9248" w14:textId="438A0E69" w:rsidR="00C55F16" w:rsidRDefault="00C55F16" w:rsidP="00F10B84">
      <w:pPr>
        <w:spacing w:after="0" w:line="360" w:lineRule="auto"/>
        <w:jc w:val="both"/>
        <w:rPr>
          <w:rFonts w:ascii="Verdana" w:hAnsi="Verdana"/>
          <w:sz w:val="18"/>
          <w:szCs w:val="18"/>
        </w:rPr>
      </w:pPr>
    </w:p>
    <w:p w14:paraId="2257A218" w14:textId="77777777" w:rsidR="00C55F16" w:rsidRPr="00F10B84" w:rsidRDefault="00C55F16" w:rsidP="00F10B84">
      <w:pPr>
        <w:spacing w:after="0" w:line="360" w:lineRule="auto"/>
        <w:jc w:val="both"/>
        <w:rPr>
          <w:rFonts w:ascii="Verdana" w:hAnsi="Verdana"/>
          <w:sz w:val="18"/>
          <w:szCs w:val="18"/>
        </w:rPr>
      </w:pPr>
    </w:p>
    <w:p w14:paraId="539A492A" w14:textId="77777777" w:rsidR="00A22F05" w:rsidRDefault="00D10E62" w:rsidP="005D188C">
      <w:pPr>
        <w:pStyle w:val="Kop1"/>
        <w:spacing w:before="0" w:line="360" w:lineRule="auto"/>
        <w:jc w:val="both"/>
      </w:pPr>
      <w:bookmarkStart w:id="173" w:name="_Toc11658842"/>
      <w:bookmarkStart w:id="174" w:name="_Toc11746159"/>
      <w:r>
        <w:lastRenderedPageBreak/>
        <w:t>Bronnenlijst</w:t>
      </w:r>
      <w:bookmarkEnd w:id="173"/>
      <w:bookmarkEnd w:id="174"/>
    </w:p>
    <w:p w14:paraId="60F5AC7E" w14:textId="77777777" w:rsidR="005D188C" w:rsidRPr="005D188C" w:rsidRDefault="005D188C" w:rsidP="005D188C"/>
    <w:p w14:paraId="4BE74E9D" w14:textId="77777777" w:rsidR="00303446" w:rsidRDefault="00CE053D" w:rsidP="00303446">
      <w:pPr>
        <w:spacing w:after="0"/>
        <w:rPr>
          <w:rFonts w:ascii="Verdana" w:hAnsi="Verdana"/>
          <w:b/>
          <w:sz w:val="18"/>
          <w:szCs w:val="18"/>
        </w:rPr>
      </w:pPr>
      <w:r>
        <w:rPr>
          <w:rFonts w:ascii="Verdana" w:hAnsi="Verdana"/>
          <w:b/>
          <w:sz w:val="18"/>
          <w:szCs w:val="18"/>
        </w:rPr>
        <w:t>LITERATUUR</w:t>
      </w:r>
    </w:p>
    <w:p w14:paraId="03BFCC02" w14:textId="77777777" w:rsidR="00CE053D" w:rsidRDefault="00CE053D" w:rsidP="00303446">
      <w:pPr>
        <w:spacing w:after="0"/>
        <w:rPr>
          <w:rFonts w:ascii="Verdana" w:hAnsi="Verdana"/>
          <w:b/>
          <w:sz w:val="18"/>
          <w:szCs w:val="18"/>
        </w:rPr>
      </w:pPr>
    </w:p>
    <w:p w14:paraId="70021C93" w14:textId="77777777" w:rsidR="00193947" w:rsidRDefault="00193947" w:rsidP="00303446">
      <w:pPr>
        <w:spacing w:after="0"/>
        <w:rPr>
          <w:rFonts w:ascii="Verdana" w:hAnsi="Verdana"/>
          <w:b/>
          <w:sz w:val="18"/>
          <w:szCs w:val="18"/>
          <w:u w:val="single"/>
        </w:rPr>
      </w:pPr>
      <w:r w:rsidRPr="009B429D">
        <w:rPr>
          <w:rFonts w:ascii="Verdana" w:hAnsi="Verdana"/>
          <w:b/>
          <w:sz w:val="18"/>
          <w:szCs w:val="18"/>
          <w:u w:val="single"/>
        </w:rPr>
        <w:t>Boeken met auteur:</w:t>
      </w:r>
    </w:p>
    <w:p w14:paraId="1C0F27EB" w14:textId="77777777" w:rsidR="005D4EDD" w:rsidRPr="009B429D" w:rsidRDefault="005D4EDD" w:rsidP="00303446">
      <w:pPr>
        <w:spacing w:after="0"/>
        <w:rPr>
          <w:rFonts w:ascii="Verdana" w:hAnsi="Verdana"/>
          <w:b/>
          <w:sz w:val="18"/>
          <w:szCs w:val="18"/>
          <w:u w:val="single"/>
        </w:rPr>
      </w:pPr>
    </w:p>
    <w:p w14:paraId="0C7B273C" w14:textId="77777777" w:rsidR="005D4EDD" w:rsidRPr="00533CF0" w:rsidRDefault="005D4EDD" w:rsidP="005D4EDD">
      <w:pPr>
        <w:spacing w:after="0"/>
        <w:rPr>
          <w:rFonts w:ascii="Verdana" w:hAnsi="Verdana"/>
          <w:b/>
          <w:bCs/>
          <w:sz w:val="18"/>
          <w:szCs w:val="18"/>
        </w:rPr>
      </w:pPr>
      <w:r w:rsidRPr="00533CF0">
        <w:rPr>
          <w:rFonts w:ascii="Verdana" w:hAnsi="Verdana"/>
          <w:b/>
          <w:bCs/>
          <w:sz w:val="18"/>
          <w:szCs w:val="18"/>
        </w:rPr>
        <w:t xml:space="preserve">Asser/Rossel 2017 </w:t>
      </w:r>
    </w:p>
    <w:p w14:paraId="6B9CD97F" w14:textId="77777777" w:rsidR="005D4EDD" w:rsidRPr="00533CF0" w:rsidRDefault="005D4EDD" w:rsidP="005D4EDD">
      <w:pPr>
        <w:spacing w:after="0"/>
        <w:rPr>
          <w:rFonts w:ascii="Verdana" w:hAnsi="Verdana"/>
          <w:sz w:val="18"/>
          <w:szCs w:val="18"/>
        </w:rPr>
      </w:pPr>
      <w:r w:rsidRPr="00533CF0">
        <w:rPr>
          <w:rFonts w:ascii="Verdana" w:hAnsi="Verdana"/>
          <w:sz w:val="18"/>
          <w:szCs w:val="18"/>
        </w:rPr>
        <w:t xml:space="preserve">H.J. Rossel &amp; A.H.T. Heisterkamp, </w:t>
      </w:r>
      <w:r w:rsidRPr="00533CF0">
        <w:rPr>
          <w:rStyle w:val="Nadruk"/>
          <w:rFonts w:ascii="Verdana" w:hAnsi="Verdana"/>
          <w:sz w:val="18"/>
          <w:szCs w:val="18"/>
        </w:rPr>
        <w:t>Mr. C. Assers Handleiding tot de beoefening van het Nederlands Burgerlijk Recht. 7. Bijzondere overeenkomsten. Deel II. Huur</w:t>
      </w:r>
      <w:r w:rsidRPr="00533CF0">
        <w:rPr>
          <w:rFonts w:ascii="Verdana" w:hAnsi="Verdana"/>
          <w:sz w:val="18"/>
          <w:szCs w:val="18"/>
        </w:rPr>
        <w:t xml:space="preserve">, Deventer: Wolters Kluwer 2017 </w:t>
      </w:r>
    </w:p>
    <w:p w14:paraId="7B50DFE2" w14:textId="77777777" w:rsidR="00193947" w:rsidRPr="007B39AD" w:rsidRDefault="005D4EDD" w:rsidP="00303446">
      <w:pPr>
        <w:spacing w:after="0"/>
        <w:rPr>
          <w:rFonts w:ascii="Verdana" w:hAnsi="Verdana"/>
          <w:b/>
          <w:bCs/>
          <w:sz w:val="18"/>
          <w:szCs w:val="18"/>
        </w:rPr>
      </w:pPr>
      <w:r w:rsidRPr="00533CF0">
        <w:rPr>
          <w:rFonts w:ascii="Verdana" w:hAnsi="Verdana"/>
          <w:sz w:val="18"/>
          <w:szCs w:val="18"/>
        </w:rPr>
        <w:t>Verkort: Asser/Rossel &amp; Heisterkamp 7-II 2017</w:t>
      </w:r>
      <w:r w:rsidR="00F922CD" w:rsidRPr="00533CF0">
        <w:rPr>
          <w:rFonts w:ascii="Verdana" w:hAnsi="Verdana"/>
          <w:sz w:val="18"/>
          <w:szCs w:val="18"/>
        </w:rPr>
        <w:t>(/3)</w:t>
      </w:r>
    </w:p>
    <w:p w14:paraId="68A9DFF4" w14:textId="77777777" w:rsidR="00303446" w:rsidRPr="00533CF0" w:rsidRDefault="00303446" w:rsidP="00303446">
      <w:pPr>
        <w:pStyle w:val="Lijstalinea"/>
        <w:spacing w:after="0"/>
        <w:rPr>
          <w:rFonts w:ascii="Verdana" w:hAnsi="Verdana"/>
          <w:sz w:val="18"/>
          <w:szCs w:val="18"/>
        </w:rPr>
      </w:pPr>
    </w:p>
    <w:p w14:paraId="58018169" w14:textId="77777777" w:rsidR="00303446" w:rsidRPr="00533CF0" w:rsidRDefault="00303446" w:rsidP="00292EEB">
      <w:pPr>
        <w:spacing w:after="0"/>
        <w:rPr>
          <w:rFonts w:ascii="Verdana" w:hAnsi="Verdana"/>
          <w:b/>
          <w:bCs/>
          <w:sz w:val="18"/>
          <w:szCs w:val="18"/>
        </w:rPr>
      </w:pPr>
      <w:r w:rsidRPr="00533CF0">
        <w:rPr>
          <w:rFonts w:ascii="Verdana" w:hAnsi="Verdana"/>
          <w:b/>
          <w:bCs/>
          <w:sz w:val="18"/>
          <w:szCs w:val="18"/>
        </w:rPr>
        <w:t>Duijnstee 2016</w:t>
      </w:r>
    </w:p>
    <w:p w14:paraId="4CCE76F4" w14:textId="77777777" w:rsidR="00303446" w:rsidRPr="00533CF0" w:rsidRDefault="00303446" w:rsidP="00292EEB">
      <w:pPr>
        <w:spacing w:after="0"/>
        <w:rPr>
          <w:rFonts w:ascii="Verdana" w:hAnsi="Verdana"/>
          <w:sz w:val="18"/>
          <w:szCs w:val="18"/>
        </w:rPr>
      </w:pPr>
      <w:r w:rsidRPr="00533CF0">
        <w:rPr>
          <w:rFonts w:ascii="Verdana" w:hAnsi="Verdana"/>
          <w:sz w:val="18"/>
          <w:szCs w:val="18"/>
        </w:rPr>
        <w:t xml:space="preserve">Z.H. Duijnstee-van Imhoff, </w:t>
      </w:r>
      <w:r w:rsidRPr="00533CF0">
        <w:rPr>
          <w:rFonts w:ascii="Verdana" w:hAnsi="Verdana"/>
          <w:i/>
          <w:iCs/>
          <w:sz w:val="18"/>
          <w:szCs w:val="18"/>
        </w:rPr>
        <w:t>Huurrecht geschetst</w:t>
      </w:r>
      <w:r w:rsidRPr="00533CF0">
        <w:rPr>
          <w:rFonts w:ascii="Verdana" w:hAnsi="Verdana"/>
          <w:sz w:val="18"/>
          <w:szCs w:val="18"/>
        </w:rPr>
        <w:t xml:space="preserve">, Nijmegen: Ars </w:t>
      </w:r>
      <w:proofErr w:type="spellStart"/>
      <w:r w:rsidRPr="00533CF0">
        <w:rPr>
          <w:rFonts w:ascii="Verdana" w:hAnsi="Verdana"/>
          <w:sz w:val="18"/>
          <w:szCs w:val="18"/>
        </w:rPr>
        <w:t>Aequi</w:t>
      </w:r>
      <w:proofErr w:type="spellEnd"/>
      <w:r w:rsidRPr="00533CF0">
        <w:rPr>
          <w:rFonts w:ascii="Verdana" w:hAnsi="Verdana"/>
          <w:sz w:val="18"/>
          <w:szCs w:val="18"/>
        </w:rPr>
        <w:t xml:space="preserve"> </w:t>
      </w:r>
      <w:proofErr w:type="spellStart"/>
      <w:r w:rsidRPr="00533CF0">
        <w:rPr>
          <w:rFonts w:ascii="Verdana" w:hAnsi="Verdana"/>
          <w:sz w:val="18"/>
          <w:szCs w:val="18"/>
        </w:rPr>
        <w:t>Libri</w:t>
      </w:r>
      <w:proofErr w:type="spellEnd"/>
      <w:r w:rsidRPr="00533CF0">
        <w:rPr>
          <w:rFonts w:ascii="Verdana" w:hAnsi="Verdana"/>
          <w:sz w:val="18"/>
          <w:szCs w:val="18"/>
        </w:rPr>
        <w:t xml:space="preserve"> 2016</w:t>
      </w:r>
    </w:p>
    <w:p w14:paraId="27B6585E" w14:textId="77777777" w:rsidR="00303446" w:rsidRPr="00533CF0" w:rsidRDefault="00303446" w:rsidP="00FA62F1">
      <w:pPr>
        <w:spacing w:after="0"/>
        <w:rPr>
          <w:rFonts w:ascii="Verdana" w:hAnsi="Verdana"/>
          <w:sz w:val="18"/>
          <w:szCs w:val="18"/>
        </w:rPr>
      </w:pPr>
    </w:p>
    <w:p w14:paraId="1968CCF1" w14:textId="77777777" w:rsidR="00303446" w:rsidRPr="00533CF0" w:rsidRDefault="00303446" w:rsidP="00292EEB">
      <w:pPr>
        <w:spacing w:after="0" w:line="252" w:lineRule="auto"/>
        <w:rPr>
          <w:rFonts w:ascii="Verdana" w:hAnsi="Verdana"/>
          <w:b/>
          <w:bCs/>
          <w:sz w:val="18"/>
          <w:szCs w:val="18"/>
        </w:rPr>
      </w:pPr>
      <w:r w:rsidRPr="00533CF0">
        <w:rPr>
          <w:rFonts w:ascii="Verdana" w:hAnsi="Verdana"/>
          <w:b/>
          <w:bCs/>
          <w:sz w:val="18"/>
          <w:szCs w:val="18"/>
        </w:rPr>
        <w:t>Kloosterman 2017</w:t>
      </w:r>
    </w:p>
    <w:p w14:paraId="648AF544" w14:textId="77A1DA1A" w:rsidR="00EC62B2" w:rsidRPr="00533CF0" w:rsidRDefault="00303446" w:rsidP="00292EEB">
      <w:pPr>
        <w:spacing w:after="0"/>
        <w:rPr>
          <w:rFonts w:ascii="Verdana" w:hAnsi="Verdana"/>
          <w:iCs/>
          <w:sz w:val="18"/>
          <w:szCs w:val="18"/>
        </w:rPr>
      </w:pPr>
      <w:r w:rsidRPr="00533CF0">
        <w:rPr>
          <w:rFonts w:ascii="Verdana" w:hAnsi="Verdana"/>
          <w:sz w:val="18"/>
          <w:szCs w:val="18"/>
        </w:rPr>
        <w:t>A.M. Kloosterman</w:t>
      </w:r>
      <w:r w:rsidR="00793CF7">
        <w:rPr>
          <w:rFonts w:ascii="Verdana" w:hAnsi="Verdana"/>
          <w:sz w:val="18"/>
          <w:szCs w:val="18"/>
        </w:rPr>
        <w:t xml:space="preserve">, </w:t>
      </w:r>
      <w:r w:rsidR="0096319E" w:rsidRPr="00533CF0">
        <w:rPr>
          <w:rFonts w:ascii="Verdana" w:hAnsi="Verdana"/>
          <w:sz w:val="18"/>
          <w:szCs w:val="18"/>
        </w:rPr>
        <w:t>H.J. Rossel &amp; M.H. Rozeboom</w:t>
      </w:r>
      <w:r w:rsidRPr="00533CF0">
        <w:rPr>
          <w:rFonts w:ascii="Verdana" w:hAnsi="Verdana"/>
          <w:sz w:val="18"/>
          <w:szCs w:val="18"/>
        </w:rPr>
        <w:t xml:space="preserve">, </w:t>
      </w:r>
      <w:r w:rsidRPr="00533CF0">
        <w:rPr>
          <w:rStyle w:val="docsearchterm"/>
          <w:rFonts w:ascii="Verdana" w:hAnsi="Verdana"/>
          <w:i/>
          <w:iCs/>
          <w:sz w:val="18"/>
          <w:szCs w:val="18"/>
        </w:rPr>
        <w:t xml:space="preserve">Hoofdlijnen in het huurrecht, </w:t>
      </w:r>
      <w:r w:rsidRPr="00533CF0">
        <w:rPr>
          <w:rStyle w:val="docsearchterm"/>
          <w:rFonts w:ascii="Verdana" w:hAnsi="Verdana"/>
          <w:iCs/>
          <w:sz w:val="18"/>
          <w:szCs w:val="18"/>
        </w:rPr>
        <w:t xml:space="preserve">Deventer: Wolter </w:t>
      </w:r>
      <w:proofErr w:type="spellStart"/>
      <w:r w:rsidRPr="00533CF0">
        <w:rPr>
          <w:rStyle w:val="docsearchterm"/>
          <w:rFonts w:ascii="Verdana" w:hAnsi="Verdana"/>
          <w:iCs/>
          <w:sz w:val="18"/>
          <w:szCs w:val="18"/>
        </w:rPr>
        <w:t>Kluwers</w:t>
      </w:r>
      <w:proofErr w:type="spellEnd"/>
      <w:r w:rsidRPr="00533CF0">
        <w:rPr>
          <w:rStyle w:val="docsearchterm"/>
          <w:rFonts w:ascii="Verdana" w:hAnsi="Verdana"/>
          <w:iCs/>
          <w:sz w:val="18"/>
          <w:szCs w:val="18"/>
        </w:rPr>
        <w:t xml:space="preserve"> 2017</w:t>
      </w:r>
      <w:r w:rsidRPr="00533CF0">
        <w:rPr>
          <w:rStyle w:val="docsearchterm"/>
          <w:rFonts w:ascii="Verdana" w:hAnsi="Verdana"/>
          <w:iCs/>
          <w:sz w:val="18"/>
          <w:szCs w:val="18"/>
        </w:rPr>
        <w:br/>
      </w:r>
    </w:p>
    <w:p w14:paraId="41F028FD" w14:textId="77777777" w:rsidR="00EC62B2" w:rsidRPr="00533CF0" w:rsidRDefault="004A1A08" w:rsidP="00292EEB">
      <w:pPr>
        <w:spacing w:after="0"/>
        <w:rPr>
          <w:rFonts w:ascii="Verdana" w:hAnsi="Verdana"/>
          <w:b/>
          <w:bCs/>
          <w:sz w:val="18"/>
          <w:szCs w:val="18"/>
        </w:rPr>
      </w:pPr>
      <w:r w:rsidRPr="00533CF0">
        <w:rPr>
          <w:rFonts w:ascii="Verdana" w:hAnsi="Verdana"/>
          <w:b/>
          <w:bCs/>
          <w:sz w:val="18"/>
          <w:szCs w:val="18"/>
        </w:rPr>
        <w:t xml:space="preserve">Van der Sanden </w:t>
      </w:r>
      <w:r w:rsidR="00541FED" w:rsidRPr="00533CF0">
        <w:rPr>
          <w:rFonts w:ascii="Verdana" w:hAnsi="Verdana"/>
          <w:b/>
          <w:bCs/>
          <w:sz w:val="18"/>
          <w:szCs w:val="18"/>
        </w:rPr>
        <w:t>2017</w:t>
      </w:r>
    </w:p>
    <w:p w14:paraId="35615258" w14:textId="77777777" w:rsidR="00541FED" w:rsidRPr="00533CF0" w:rsidRDefault="00B034F3" w:rsidP="00292EEB">
      <w:pPr>
        <w:spacing w:after="0"/>
        <w:rPr>
          <w:rFonts w:ascii="Verdana" w:hAnsi="Verdana"/>
          <w:sz w:val="18"/>
          <w:szCs w:val="18"/>
        </w:rPr>
      </w:pPr>
      <w:r w:rsidRPr="00533CF0">
        <w:rPr>
          <w:rFonts w:ascii="Verdana" w:hAnsi="Verdana"/>
          <w:sz w:val="18"/>
          <w:szCs w:val="18"/>
        </w:rPr>
        <w:t xml:space="preserve">P.G.A. van der Sanden, </w:t>
      </w:r>
      <w:r w:rsidRPr="00533CF0">
        <w:rPr>
          <w:rFonts w:ascii="Verdana" w:hAnsi="Verdana"/>
          <w:i/>
          <w:iCs/>
          <w:sz w:val="18"/>
          <w:szCs w:val="18"/>
        </w:rPr>
        <w:t>Huur en verhuur van woonruimte in 88 vragen en antwoorden,</w:t>
      </w:r>
      <w:r w:rsidRPr="00533CF0">
        <w:rPr>
          <w:rFonts w:ascii="Verdana" w:hAnsi="Verdana"/>
          <w:sz w:val="18"/>
          <w:szCs w:val="18"/>
        </w:rPr>
        <w:t xml:space="preserve"> </w:t>
      </w:r>
      <w:r w:rsidR="003E0622" w:rsidRPr="00533CF0">
        <w:rPr>
          <w:rFonts w:ascii="Verdana" w:hAnsi="Verdana"/>
          <w:sz w:val="18"/>
          <w:szCs w:val="18"/>
        </w:rPr>
        <w:t xml:space="preserve">Den Haag: </w:t>
      </w:r>
      <w:proofErr w:type="spellStart"/>
      <w:r w:rsidR="003E0622" w:rsidRPr="00533CF0">
        <w:rPr>
          <w:rFonts w:ascii="Verdana" w:hAnsi="Verdana"/>
          <w:sz w:val="18"/>
          <w:szCs w:val="18"/>
        </w:rPr>
        <w:t>S</w:t>
      </w:r>
      <w:r w:rsidR="00322551" w:rsidRPr="00533CF0">
        <w:rPr>
          <w:rFonts w:ascii="Verdana" w:hAnsi="Verdana"/>
          <w:sz w:val="18"/>
          <w:szCs w:val="18"/>
        </w:rPr>
        <w:t>du</w:t>
      </w:r>
      <w:proofErr w:type="spellEnd"/>
      <w:r w:rsidR="00322551" w:rsidRPr="00533CF0">
        <w:rPr>
          <w:rFonts w:ascii="Verdana" w:hAnsi="Verdana"/>
          <w:sz w:val="18"/>
          <w:szCs w:val="18"/>
        </w:rPr>
        <w:t xml:space="preserve"> uitgevers 2017</w:t>
      </w:r>
    </w:p>
    <w:p w14:paraId="71A0CB0A" w14:textId="77777777" w:rsidR="00303446" w:rsidRPr="00533CF0" w:rsidRDefault="00303446" w:rsidP="00303446">
      <w:pPr>
        <w:spacing w:after="0"/>
        <w:rPr>
          <w:rFonts w:ascii="Verdana" w:hAnsi="Verdana"/>
          <w:sz w:val="18"/>
          <w:szCs w:val="18"/>
        </w:rPr>
      </w:pPr>
    </w:p>
    <w:p w14:paraId="409A2D01" w14:textId="77777777" w:rsidR="00303446" w:rsidRPr="00533CF0" w:rsidRDefault="00303446" w:rsidP="00292EEB">
      <w:pPr>
        <w:spacing w:after="0" w:line="252" w:lineRule="auto"/>
        <w:rPr>
          <w:rFonts w:ascii="Verdana" w:hAnsi="Verdana"/>
          <w:b/>
          <w:bCs/>
          <w:sz w:val="18"/>
          <w:szCs w:val="18"/>
        </w:rPr>
      </w:pPr>
      <w:r w:rsidRPr="00533CF0">
        <w:rPr>
          <w:rFonts w:ascii="Verdana" w:hAnsi="Verdana"/>
          <w:b/>
          <w:bCs/>
          <w:sz w:val="18"/>
          <w:szCs w:val="18"/>
        </w:rPr>
        <w:t>Sengers 2018</w:t>
      </w:r>
    </w:p>
    <w:p w14:paraId="75BD4844" w14:textId="77777777" w:rsidR="00303446" w:rsidRPr="00533CF0" w:rsidRDefault="00303446" w:rsidP="00292EEB">
      <w:pPr>
        <w:spacing w:after="0"/>
        <w:rPr>
          <w:rFonts w:ascii="Verdana" w:hAnsi="Verdana"/>
          <w:sz w:val="18"/>
          <w:szCs w:val="18"/>
        </w:rPr>
      </w:pPr>
      <w:r w:rsidRPr="00533CF0">
        <w:rPr>
          <w:rFonts w:ascii="Verdana" w:hAnsi="Verdana"/>
          <w:sz w:val="18"/>
          <w:szCs w:val="18"/>
        </w:rPr>
        <w:t>J.</w:t>
      </w:r>
      <w:r w:rsidR="004D1779" w:rsidRPr="00533CF0">
        <w:rPr>
          <w:rFonts w:ascii="Verdana" w:hAnsi="Verdana"/>
          <w:sz w:val="18"/>
          <w:szCs w:val="18"/>
        </w:rPr>
        <w:t>M.G.A</w:t>
      </w:r>
      <w:r w:rsidRPr="00533CF0">
        <w:rPr>
          <w:rFonts w:ascii="Verdana" w:hAnsi="Verdana"/>
          <w:sz w:val="18"/>
          <w:szCs w:val="18"/>
        </w:rPr>
        <w:t xml:space="preserve"> Sengers </w:t>
      </w:r>
      <w:r w:rsidR="008A2E73" w:rsidRPr="00533CF0">
        <w:rPr>
          <w:rFonts w:ascii="Verdana" w:hAnsi="Verdana"/>
          <w:sz w:val="18"/>
          <w:szCs w:val="18"/>
        </w:rPr>
        <w:t xml:space="preserve">&amp; </w:t>
      </w:r>
      <w:r w:rsidR="00F24429" w:rsidRPr="00533CF0">
        <w:rPr>
          <w:rFonts w:ascii="Verdana" w:hAnsi="Verdana"/>
          <w:sz w:val="18"/>
          <w:szCs w:val="18"/>
        </w:rPr>
        <w:t>P.</w:t>
      </w:r>
      <w:r w:rsidR="004D1779" w:rsidRPr="00533CF0">
        <w:rPr>
          <w:rFonts w:ascii="Verdana" w:hAnsi="Verdana"/>
          <w:sz w:val="18"/>
          <w:szCs w:val="18"/>
        </w:rPr>
        <w:t>G.A</w:t>
      </w:r>
      <w:r w:rsidR="00F24429" w:rsidRPr="00533CF0">
        <w:rPr>
          <w:rFonts w:ascii="Verdana" w:hAnsi="Verdana"/>
          <w:sz w:val="18"/>
          <w:szCs w:val="18"/>
        </w:rPr>
        <w:t xml:space="preserve"> </w:t>
      </w:r>
      <w:r w:rsidR="002412D0" w:rsidRPr="00533CF0">
        <w:rPr>
          <w:rFonts w:ascii="Verdana" w:hAnsi="Verdana"/>
          <w:sz w:val="18"/>
          <w:szCs w:val="18"/>
        </w:rPr>
        <w:t>v</w:t>
      </w:r>
      <w:r w:rsidR="00F24429" w:rsidRPr="00533CF0">
        <w:rPr>
          <w:rFonts w:ascii="Verdana" w:hAnsi="Verdana"/>
          <w:sz w:val="18"/>
          <w:szCs w:val="18"/>
        </w:rPr>
        <w:t>an der Sanden</w:t>
      </w:r>
      <w:r w:rsidR="002412D0" w:rsidRPr="00533CF0">
        <w:rPr>
          <w:rFonts w:ascii="Verdana" w:hAnsi="Verdana"/>
          <w:sz w:val="18"/>
          <w:szCs w:val="18"/>
        </w:rPr>
        <w:t>,</w:t>
      </w:r>
      <w:r w:rsidRPr="00533CF0">
        <w:rPr>
          <w:rFonts w:ascii="Verdana" w:hAnsi="Verdana"/>
          <w:sz w:val="18"/>
          <w:szCs w:val="18"/>
        </w:rPr>
        <w:t xml:space="preserve"> </w:t>
      </w:r>
      <w:r w:rsidRPr="00533CF0">
        <w:rPr>
          <w:rFonts w:ascii="Verdana" w:hAnsi="Verdana"/>
          <w:i/>
          <w:sz w:val="18"/>
          <w:szCs w:val="18"/>
        </w:rPr>
        <w:t xml:space="preserve">Huurrecht woonruimte, </w:t>
      </w:r>
      <w:r w:rsidRPr="00533CF0">
        <w:rPr>
          <w:rFonts w:ascii="Verdana" w:hAnsi="Verdana"/>
          <w:sz w:val="18"/>
          <w:szCs w:val="18"/>
        </w:rPr>
        <w:t xml:space="preserve">Den Haag: </w:t>
      </w:r>
      <w:proofErr w:type="spellStart"/>
      <w:r w:rsidRPr="00533CF0">
        <w:rPr>
          <w:rFonts w:ascii="Verdana" w:hAnsi="Verdana"/>
          <w:sz w:val="18"/>
          <w:szCs w:val="18"/>
        </w:rPr>
        <w:t>Sdu</w:t>
      </w:r>
      <w:proofErr w:type="spellEnd"/>
      <w:r w:rsidRPr="00533CF0">
        <w:rPr>
          <w:rFonts w:ascii="Verdana" w:hAnsi="Verdana"/>
          <w:sz w:val="18"/>
          <w:szCs w:val="18"/>
        </w:rPr>
        <w:t xml:space="preserve"> uitgevers 2018</w:t>
      </w:r>
      <w:r w:rsidR="00335672" w:rsidRPr="00533CF0">
        <w:rPr>
          <w:rFonts w:ascii="Verdana" w:hAnsi="Verdana"/>
          <w:sz w:val="18"/>
          <w:szCs w:val="18"/>
        </w:rPr>
        <w:t xml:space="preserve"> </w:t>
      </w:r>
      <w:r w:rsidR="007348FE" w:rsidRPr="00533CF0">
        <w:rPr>
          <w:rFonts w:ascii="Verdana" w:hAnsi="Verdana"/>
          <w:sz w:val="18"/>
          <w:szCs w:val="18"/>
        </w:rPr>
        <w:t>Verkort: Sengers</w:t>
      </w:r>
      <w:r w:rsidR="00906DF7" w:rsidRPr="00533CF0">
        <w:rPr>
          <w:rFonts w:ascii="Verdana" w:hAnsi="Verdana"/>
          <w:sz w:val="18"/>
          <w:szCs w:val="18"/>
        </w:rPr>
        <w:t xml:space="preserve"> </w:t>
      </w:r>
      <w:r w:rsidR="007348FE" w:rsidRPr="00533CF0">
        <w:rPr>
          <w:rFonts w:ascii="Verdana" w:hAnsi="Verdana"/>
          <w:sz w:val="18"/>
          <w:szCs w:val="18"/>
        </w:rPr>
        <w:t>&amp;</w:t>
      </w:r>
      <w:r w:rsidR="00906DF7" w:rsidRPr="00533CF0">
        <w:rPr>
          <w:rFonts w:ascii="Verdana" w:hAnsi="Verdana"/>
          <w:sz w:val="18"/>
          <w:szCs w:val="18"/>
        </w:rPr>
        <w:t xml:space="preserve"> </w:t>
      </w:r>
      <w:r w:rsidR="007348FE" w:rsidRPr="00533CF0">
        <w:rPr>
          <w:rFonts w:ascii="Verdana" w:hAnsi="Verdana"/>
          <w:sz w:val="18"/>
          <w:szCs w:val="18"/>
        </w:rPr>
        <w:t>Van der Sanden</w:t>
      </w:r>
      <w:r w:rsidR="00906DF7" w:rsidRPr="00533CF0">
        <w:rPr>
          <w:rFonts w:ascii="Verdana" w:hAnsi="Verdana"/>
          <w:sz w:val="18"/>
          <w:szCs w:val="18"/>
        </w:rPr>
        <w:t xml:space="preserve"> 2018, p.50</w:t>
      </w:r>
    </w:p>
    <w:p w14:paraId="798A4EC9" w14:textId="77777777" w:rsidR="00303446" w:rsidRPr="00533CF0" w:rsidRDefault="00303446" w:rsidP="00303446">
      <w:pPr>
        <w:pStyle w:val="Lijstalinea"/>
        <w:spacing w:after="0"/>
        <w:rPr>
          <w:rFonts w:ascii="Verdana" w:hAnsi="Verdana"/>
          <w:sz w:val="18"/>
          <w:szCs w:val="18"/>
        </w:rPr>
      </w:pPr>
    </w:p>
    <w:p w14:paraId="49FD7F69" w14:textId="77777777" w:rsidR="00303446" w:rsidRPr="00533CF0" w:rsidRDefault="00303446" w:rsidP="00292EEB">
      <w:pPr>
        <w:spacing w:after="0" w:line="252" w:lineRule="auto"/>
        <w:rPr>
          <w:rStyle w:val="wknlnoota"/>
          <w:rFonts w:ascii="Verdana" w:hAnsi="Verdana"/>
          <w:b/>
          <w:bCs/>
          <w:sz w:val="18"/>
          <w:szCs w:val="18"/>
        </w:rPr>
      </w:pPr>
      <w:r w:rsidRPr="00533CF0">
        <w:rPr>
          <w:rStyle w:val="wknlnoota"/>
          <w:rFonts w:ascii="Verdana" w:hAnsi="Verdana"/>
          <w:b/>
          <w:bCs/>
          <w:sz w:val="18"/>
          <w:szCs w:val="18"/>
        </w:rPr>
        <w:t>Teeuw 201</w:t>
      </w:r>
      <w:r w:rsidR="00E13E12" w:rsidRPr="00533CF0">
        <w:rPr>
          <w:rStyle w:val="wknlnoota"/>
          <w:rFonts w:ascii="Verdana" w:hAnsi="Verdana"/>
          <w:b/>
          <w:bCs/>
          <w:sz w:val="18"/>
          <w:szCs w:val="18"/>
        </w:rPr>
        <w:t>9</w:t>
      </w:r>
    </w:p>
    <w:p w14:paraId="1D0DCBDE" w14:textId="77777777" w:rsidR="00303446" w:rsidRPr="00292EEB" w:rsidRDefault="00303446" w:rsidP="00292EEB">
      <w:pPr>
        <w:spacing w:after="0"/>
        <w:rPr>
          <w:rFonts w:ascii="Verdana" w:hAnsi="Verdana"/>
          <w:sz w:val="18"/>
          <w:szCs w:val="18"/>
        </w:rPr>
      </w:pPr>
      <w:r w:rsidRPr="00533CF0">
        <w:rPr>
          <w:rStyle w:val="wknlnoota"/>
          <w:rFonts w:ascii="Verdana" w:hAnsi="Verdana"/>
          <w:sz w:val="18"/>
          <w:szCs w:val="18"/>
        </w:rPr>
        <w:t xml:space="preserve">F.C.P. Teeuw, </w:t>
      </w:r>
      <w:r w:rsidRPr="00533CF0">
        <w:rPr>
          <w:rStyle w:val="wknlnoota"/>
          <w:rFonts w:ascii="Verdana" w:hAnsi="Verdana"/>
          <w:i/>
          <w:sz w:val="18"/>
          <w:szCs w:val="18"/>
        </w:rPr>
        <w:t>Huurgeschillen ontleed</w:t>
      </w:r>
      <w:r w:rsidRPr="00533CF0">
        <w:rPr>
          <w:rStyle w:val="wknlnoota"/>
          <w:rFonts w:ascii="Verdana" w:hAnsi="Verdana"/>
          <w:sz w:val="18"/>
          <w:szCs w:val="18"/>
        </w:rPr>
        <w:t xml:space="preserve">, </w:t>
      </w:r>
      <w:r w:rsidR="00C46270" w:rsidRPr="00533CF0">
        <w:rPr>
          <w:rStyle w:val="wknlnoota"/>
          <w:rFonts w:ascii="Verdana" w:hAnsi="Verdana"/>
          <w:sz w:val="18"/>
          <w:szCs w:val="18"/>
        </w:rPr>
        <w:t>Delft</w:t>
      </w:r>
      <w:r w:rsidR="007737AB" w:rsidRPr="00533CF0">
        <w:rPr>
          <w:rStyle w:val="wknlnoota"/>
          <w:rFonts w:ascii="Verdana" w:hAnsi="Verdana"/>
          <w:sz w:val="18"/>
          <w:szCs w:val="18"/>
        </w:rPr>
        <w:t>:</w:t>
      </w:r>
      <w:r w:rsidRPr="00533CF0">
        <w:rPr>
          <w:rStyle w:val="wknlnoota"/>
          <w:rFonts w:ascii="Verdana" w:hAnsi="Verdana"/>
          <w:sz w:val="18"/>
          <w:szCs w:val="18"/>
        </w:rPr>
        <w:t xml:space="preserve"> </w:t>
      </w:r>
      <w:proofErr w:type="spellStart"/>
      <w:r w:rsidRPr="00533CF0">
        <w:rPr>
          <w:rStyle w:val="wknlnoota"/>
          <w:rFonts w:ascii="Verdana" w:hAnsi="Verdana"/>
          <w:sz w:val="18"/>
          <w:szCs w:val="18"/>
        </w:rPr>
        <w:t>Eburon</w:t>
      </w:r>
      <w:proofErr w:type="spellEnd"/>
      <w:r w:rsidRPr="00533CF0">
        <w:rPr>
          <w:rStyle w:val="wknlnoota"/>
          <w:rFonts w:ascii="Verdana" w:hAnsi="Verdana"/>
          <w:sz w:val="18"/>
          <w:szCs w:val="18"/>
        </w:rPr>
        <w:t xml:space="preserve"> 201</w:t>
      </w:r>
      <w:r w:rsidR="00E13E12" w:rsidRPr="00533CF0">
        <w:rPr>
          <w:rStyle w:val="wknlnoota"/>
          <w:rFonts w:ascii="Verdana" w:hAnsi="Verdana"/>
          <w:sz w:val="18"/>
          <w:szCs w:val="18"/>
        </w:rPr>
        <w:t>9</w:t>
      </w:r>
      <w:r w:rsidRPr="00292EEB">
        <w:rPr>
          <w:rStyle w:val="wknlnoota"/>
          <w:rFonts w:ascii="Verdana" w:hAnsi="Verdana"/>
          <w:sz w:val="18"/>
          <w:szCs w:val="18"/>
        </w:rPr>
        <w:br/>
      </w:r>
    </w:p>
    <w:p w14:paraId="4481132E" w14:textId="77777777" w:rsidR="00C07B18" w:rsidRPr="00EC711C" w:rsidRDefault="00C07B18" w:rsidP="00EC711C">
      <w:pPr>
        <w:spacing w:after="0"/>
        <w:rPr>
          <w:rFonts w:ascii="Verdana" w:hAnsi="Verdana"/>
          <w:sz w:val="18"/>
          <w:szCs w:val="18"/>
        </w:rPr>
      </w:pPr>
    </w:p>
    <w:p w14:paraId="26C9AB9F" w14:textId="77777777" w:rsidR="00E95C45" w:rsidRPr="00B15BEC" w:rsidRDefault="00EC711C" w:rsidP="00C07B18">
      <w:pPr>
        <w:spacing w:after="0"/>
        <w:rPr>
          <w:rFonts w:ascii="Verdana" w:hAnsi="Verdana"/>
          <w:b/>
          <w:bCs/>
          <w:sz w:val="18"/>
          <w:szCs w:val="18"/>
          <w:u w:val="single"/>
        </w:rPr>
      </w:pPr>
      <w:r w:rsidRPr="00CE053D">
        <w:rPr>
          <w:rFonts w:ascii="Verdana" w:hAnsi="Verdana"/>
          <w:b/>
          <w:bCs/>
          <w:sz w:val="18"/>
          <w:szCs w:val="18"/>
          <w:u w:val="single"/>
        </w:rPr>
        <w:t>Artikelen uit tijdschriften:</w:t>
      </w:r>
    </w:p>
    <w:p w14:paraId="21C9B96C" w14:textId="77777777" w:rsidR="00E34832" w:rsidRPr="00533CF0" w:rsidRDefault="00E95C45" w:rsidP="00B15BEC">
      <w:pPr>
        <w:spacing w:after="0" w:line="360" w:lineRule="auto"/>
        <w:jc w:val="both"/>
        <w:rPr>
          <w:rFonts w:ascii="Verdana" w:hAnsi="Verdana"/>
          <w:b/>
          <w:bCs/>
          <w:sz w:val="18"/>
          <w:szCs w:val="18"/>
        </w:rPr>
      </w:pPr>
      <w:r w:rsidRPr="00533CF0">
        <w:rPr>
          <w:rFonts w:ascii="Verdana" w:hAnsi="Verdana"/>
          <w:b/>
          <w:bCs/>
          <w:sz w:val="18"/>
          <w:szCs w:val="18"/>
        </w:rPr>
        <w:t>T</w:t>
      </w:r>
      <w:r w:rsidR="00E34832" w:rsidRPr="00533CF0">
        <w:rPr>
          <w:rFonts w:ascii="Verdana" w:hAnsi="Verdana"/>
          <w:b/>
          <w:bCs/>
          <w:sz w:val="18"/>
          <w:szCs w:val="18"/>
        </w:rPr>
        <w:t xml:space="preserve">er Meulen </w:t>
      </w:r>
      <w:r w:rsidR="00E348B0" w:rsidRPr="00533CF0">
        <w:rPr>
          <w:rFonts w:ascii="Verdana" w:hAnsi="Verdana"/>
          <w:b/>
          <w:bCs/>
          <w:sz w:val="18"/>
          <w:szCs w:val="18"/>
        </w:rPr>
        <w:t>2004</w:t>
      </w:r>
    </w:p>
    <w:p w14:paraId="52DB22B9" w14:textId="77777777" w:rsidR="00EC711C" w:rsidRPr="00533CF0" w:rsidRDefault="00E34832" w:rsidP="00B15BEC">
      <w:pPr>
        <w:spacing w:after="0" w:line="360" w:lineRule="auto"/>
        <w:jc w:val="both"/>
        <w:rPr>
          <w:rFonts w:ascii="Verdana" w:hAnsi="Verdana"/>
          <w:sz w:val="18"/>
          <w:szCs w:val="18"/>
        </w:rPr>
      </w:pPr>
      <w:r w:rsidRPr="00533CF0">
        <w:rPr>
          <w:rFonts w:ascii="Verdana" w:hAnsi="Verdana"/>
          <w:sz w:val="18"/>
          <w:szCs w:val="18"/>
        </w:rPr>
        <w:t>H.J. ter Meulen,</w:t>
      </w:r>
      <w:r w:rsidR="00E95C45" w:rsidRPr="00533CF0">
        <w:rPr>
          <w:rFonts w:ascii="Verdana" w:hAnsi="Verdana"/>
          <w:sz w:val="18"/>
          <w:szCs w:val="18"/>
        </w:rPr>
        <w:t xml:space="preserve"> ‘</w:t>
      </w:r>
      <w:r w:rsidRPr="00533CF0">
        <w:rPr>
          <w:rFonts w:ascii="Verdana" w:hAnsi="Verdana"/>
          <w:sz w:val="18"/>
          <w:szCs w:val="18"/>
        </w:rPr>
        <w:t>Hennepkweek</w:t>
      </w:r>
      <w:r w:rsidR="00E95C45" w:rsidRPr="00533CF0">
        <w:rPr>
          <w:rFonts w:ascii="Verdana" w:hAnsi="Verdana"/>
          <w:sz w:val="18"/>
          <w:szCs w:val="18"/>
        </w:rPr>
        <w:t>’</w:t>
      </w:r>
      <w:r w:rsidRPr="00533CF0">
        <w:rPr>
          <w:rFonts w:ascii="Verdana" w:hAnsi="Verdana"/>
          <w:sz w:val="18"/>
          <w:szCs w:val="18"/>
        </w:rPr>
        <w:t>, WR</w:t>
      </w:r>
      <w:r w:rsidR="00CE4347" w:rsidRPr="00533CF0">
        <w:rPr>
          <w:rFonts w:ascii="Verdana" w:hAnsi="Verdana"/>
          <w:sz w:val="18"/>
          <w:szCs w:val="18"/>
        </w:rPr>
        <w:t>, tijdschrift voor h</w:t>
      </w:r>
      <w:r w:rsidR="00C003E2" w:rsidRPr="00533CF0">
        <w:rPr>
          <w:rFonts w:ascii="Verdana" w:hAnsi="Verdana"/>
          <w:sz w:val="18"/>
          <w:szCs w:val="18"/>
        </w:rPr>
        <w:t xml:space="preserve">uurrecht </w:t>
      </w:r>
      <w:r w:rsidRPr="00533CF0">
        <w:rPr>
          <w:rFonts w:ascii="Verdana" w:hAnsi="Verdana"/>
          <w:sz w:val="18"/>
          <w:szCs w:val="18"/>
        </w:rPr>
        <w:t>2004</w:t>
      </w:r>
      <w:r w:rsidR="006A68F1" w:rsidRPr="00533CF0">
        <w:rPr>
          <w:rFonts w:ascii="Verdana" w:hAnsi="Verdana"/>
          <w:sz w:val="18"/>
          <w:szCs w:val="18"/>
        </w:rPr>
        <w:t>/</w:t>
      </w:r>
      <w:r w:rsidR="00D86FD2" w:rsidRPr="00533CF0">
        <w:rPr>
          <w:rFonts w:ascii="Verdana" w:hAnsi="Verdana"/>
          <w:sz w:val="18"/>
          <w:szCs w:val="18"/>
        </w:rPr>
        <w:t>288</w:t>
      </w:r>
      <w:r w:rsidRPr="00533CF0">
        <w:rPr>
          <w:rFonts w:ascii="Verdana" w:hAnsi="Verdana"/>
          <w:sz w:val="18"/>
          <w:szCs w:val="18"/>
        </w:rPr>
        <w:t>,</w:t>
      </w:r>
      <w:r w:rsidR="008563CC" w:rsidRPr="00533CF0">
        <w:rPr>
          <w:rFonts w:ascii="Verdana" w:hAnsi="Verdana"/>
          <w:sz w:val="18"/>
          <w:szCs w:val="18"/>
        </w:rPr>
        <w:t xml:space="preserve"> p. </w:t>
      </w:r>
      <w:r w:rsidR="001635AF" w:rsidRPr="00533CF0">
        <w:rPr>
          <w:rFonts w:ascii="Verdana" w:hAnsi="Verdana"/>
          <w:sz w:val="18"/>
          <w:szCs w:val="18"/>
        </w:rPr>
        <w:t>288</w:t>
      </w:r>
      <w:r w:rsidR="006A68F1" w:rsidRPr="00533CF0">
        <w:rPr>
          <w:rFonts w:ascii="Verdana" w:hAnsi="Verdana"/>
          <w:sz w:val="18"/>
          <w:szCs w:val="18"/>
        </w:rPr>
        <w:t xml:space="preserve"> - 300</w:t>
      </w:r>
      <w:r w:rsidR="001635AF" w:rsidRPr="00533CF0">
        <w:rPr>
          <w:rFonts w:ascii="Verdana" w:hAnsi="Verdana"/>
          <w:sz w:val="18"/>
          <w:szCs w:val="18"/>
        </w:rPr>
        <w:t xml:space="preserve"> </w:t>
      </w:r>
    </w:p>
    <w:p w14:paraId="3BCFFFC7" w14:textId="77777777" w:rsidR="00E34832" w:rsidRPr="00533CF0" w:rsidRDefault="00E34832" w:rsidP="00B15BEC">
      <w:pPr>
        <w:spacing w:after="0" w:line="360" w:lineRule="auto"/>
        <w:jc w:val="both"/>
        <w:rPr>
          <w:rFonts w:ascii="Verdana" w:hAnsi="Verdana"/>
          <w:sz w:val="18"/>
          <w:szCs w:val="18"/>
        </w:rPr>
      </w:pPr>
    </w:p>
    <w:p w14:paraId="359456B3" w14:textId="77777777" w:rsidR="00E34832" w:rsidRPr="00533CF0" w:rsidRDefault="00E95C45" w:rsidP="00B15BEC">
      <w:pPr>
        <w:spacing w:after="0" w:line="360" w:lineRule="auto"/>
        <w:jc w:val="both"/>
        <w:rPr>
          <w:rFonts w:ascii="Verdana" w:hAnsi="Verdana"/>
          <w:b/>
          <w:bCs/>
          <w:sz w:val="18"/>
          <w:szCs w:val="18"/>
        </w:rPr>
      </w:pPr>
      <w:r w:rsidRPr="00533CF0">
        <w:rPr>
          <w:rFonts w:ascii="Verdana" w:hAnsi="Verdana"/>
          <w:b/>
          <w:bCs/>
          <w:sz w:val="18"/>
          <w:szCs w:val="18"/>
        </w:rPr>
        <w:t>T</w:t>
      </w:r>
      <w:r w:rsidR="00E34832" w:rsidRPr="00533CF0">
        <w:rPr>
          <w:rFonts w:ascii="Verdana" w:hAnsi="Verdana"/>
          <w:b/>
          <w:bCs/>
          <w:sz w:val="18"/>
          <w:szCs w:val="18"/>
        </w:rPr>
        <w:t>er Meulen</w:t>
      </w:r>
      <w:r w:rsidR="00E348B0" w:rsidRPr="00533CF0">
        <w:rPr>
          <w:rFonts w:ascii="Verdana" w:hAnsi="Verdana"/>
          <w:b/>
          <w:bCs/>
          <w:sz w:val="18"/>
          <w:szCs w:val="18"/>
        </w:rPr>
        <w:t xml:space="preserve"> 2007</w:t>
      </w:r>
    </w:p>
    <w:p w14:paraId="16CEEFF7" w14:textId="77777777" w:rsidR="00E34832" w:rsidRDefault="00E34832" w:rsidP="00B15BEC">
      <w:pPr>
        <w:spacing w:after="0" w:line="360" w:lineRule="auto"/>
        <w:jc w:val="both"/>
        <w:rPr>
          <w:rFonts w:ascii="Verdana" w:hAnsi="Verdana"/>
          <w:sz w:val="18"/>
          <w:szCs w:val="18"/>
        </w:rPr>
      </w:pPr>
      <w:r w:rsidRPr="00533CF0">
        <w:rPr>
          <w:rFonts w:ascii="Verdana" w:hAnsi="Verdana"/>
          <w:sz w:val="18"/>
          <w:szCs w:val="18"/>
        </w:rPr>
        <w:t>H.J. ter Meulen</w:t>
      </w:r>
      <w:r w:rsidR="00E95C45" w:rsidRPr="00533CF0">
        <w:rPr>
          <w:rFonts w:ascii="Verdana" w:hAnsi="Verdana"/>
          <w:sz w:val="18"/>
          <w:szCs w:val="18"/>
        </w:rPr>
        <w:t>, ‘</w:t>
      </w:r>
      <w:r w:rsidRPr="00533CF0">
        <w:rPr>
          <w:rFonts w:ascii="Verdana" w:hAnsi="Verdana"/>
          <w:sz w:val="18"/>
          <w:szCs w:val="18"/>
        </w:rPr>
        <w:t>Hennepkweek</w:t>
      </w:r>
      <w:r w:rsidR="00585DE1" w:rsidRPr="00533CF0">
        <w:rPr>
          <w:rFonts w:ascii="Verdana" w:hAnsi="Verdana"/>
          <w:sz w:val="18"/>
          <w:szCs w:val="18"/>
        </w:rPr>
        <w:t>,</w:t>
      </w:r>
      <w:r w:rsidR="00E95C45" w:rsidRPr="00533CF0">
        <w:rPr>
          <w:rFonts w:ascii="Verdana" w:hAnsi="Verdana"/>
          <w:sz w:val="18"/>
          <w:szCs w:val="18"/>
        </w:rPr>
        <w:t xml:space="preserve"> de stand van zaken’</w:t>
      </w:r>
      <w:r w:rsidRPr="00533CF0">
        <w:rPr>
          <w:rFonts w:ascii="Verdana" w:hAnsi="Verdana"/>
          <w:sz w:val="18"/>
          <w:szCs w:val="18"/>
        </w:rPr>
        <w:t xml:space="preserve">, </w:t>
      </w:r>
      <w:r w:rsidR="00C003E2" w:rsidRPr="00533CF0">
        <w:rPr>
          <w:rFonts w:ascii="Verdana" w:hAnsi="Verdana"/>
          <w:sz w:val="18"/>
          <w:szCs w:val="18"/>
        </w:rPr>
        <w:t>WR</w:t>
      </w:r>
      <w:r w:rsidR="00B15BEC" w:rsidRPr="00533CF0">
        <w:rPr>
          <w:rFonts w:ascii="Verdana" w:hAnsi="Verdana"/>
          <w:sz w:val="18"/>
          <w:szCs w:val="18"/>
        </w:rPr>
        <w:t>, tijdschrift voor h</w:t>
      </w:r>
      <w:r w:rsidR="00C003E2" w:rsidRPr="00533CF0">
        <w:rPr>
          <w:rFonts w:ascii="Verdana" w:hAnsi="Verdana"/>
          <w:sz w:val="18"/>
          <w:szCs w:val="18"/>
        </w:rPr>
        <w:t>uurrecht 2007</w:t>
      </w:r>
      <w:r w:rsidR="006A68F1" w:rsidRPr="00533CF0">
        <w:rPr>
          <w:rFonts w:ascii="Verdana" w:hAnsi="Verdana"/>
          <w:sz w:val="18"/>
          <w:szCs w:val="18"/>
        </w:rPr>
        <w:t>/</w:t>
      </w:r>
      <w:r w:rsidR="00C003E2" w:rsidRPr="00533CF0">
        <w:rPr>
          <w:rFonts w:ascii="Verdana" w:hAnsi="Verdana"/>
          <w:sz w:val="18"/>
          <w:szCs w:val="18"/>
        </w:rPr>
        <w:t>1</w:t>
      </w:r>
      <w:r w:rsidR="006A68F1" w:rsidRPr="00533CF0">
        <w:rPr>
          <w:rFonts w:ascii="Verdana" w:hAnsi="Verdana"/>
          <w:sz w:val="18"/>
          <w:szCs w:val="18"/>
        </w:rPr>
        <w:t xml:space="preserve">, </w:t>
      </w:r>
      <w:r w:rsidR="001635AF" w:rsidRPr="00533CF0">
        <w:rPr>
          <w:rFonts w:ascii="Verdana" w:hAnsi="Verdana"/>
          <w:sz w:val="18"/>
          <w:szCs w:val="18"/>
        </w:rPr>
        <w:t>p. 1</w:t>
      </w:r>
      <w:r w:rsidR="006A68F1" w:rsidRPr="00533CF0">
        <w:rPr>
          <w:rFonts w:ascii="Verdana" w:hAnsi="Verdana"/>
          <w:sz w:val="18"/>
          <w:szCs w:val="18"/>
        </w:rPr>
        <w:t xml:space="preserve"> </w:t>
      </w:r>
      <w:r w:rsidR="000A17F4" w:rsidRPr="00533CF0">
        <w:rPr>
          <w:rFonts w:ascii="Verdana" w:hAnsi="Verdana"/>
          <w:sz w:val="18"/>
          <w:szCs w:val="18"/>
        </w:rPr>
        <w:t>–</w:t>
      </w:r>
      <w:r w:rsidR="006A68F1" w:rsidRPr="00533CF0">
        <w:rPr>
          <w:rFonts w:ascii="Verdana" w:hAnsi="Verdana"/>
          <w:sz w:val="18"/>
          <w:szCs w:val="18"/>
        </w:rPr>
        <w:t>10</w:t>
      </w:r>
      <w:r w:rsidR="000A17F4" w:rsidRPr="00533CF0">
        <w:rPr>
          <w:rFonts w:ascii="Verdana" w:hAnsi="Verdana"/>
          <w:sz w:val="18"/>
          <w:szCs w:val="18"/>
        </w:rPr>
        <w:t xml:space="preserve"> </w:t>
      </w:r>
    </w:p>
    <w:p w14:paraId="1BD88F87" w14:textId="77777777" w:rsidR="00556199" w:rsidRDefault="00556199" w:rsidP="00B15BEC">
      <w:pPr>
        <w:spacing w:after="0" w:line="360" w:lineRule="auto"/>
        <w:jc w:val="both"/>
        <w:rPr>
          <w:rFonts w:ascii="Verdana" w:hAnsi="Verdana"/>
          <w:sz w:val="18"/>
          <w:szCs w:val="18"/>
        </w:rPr>
      </w:pPr>
    </w:p>
    <w:p w14:paraId="5E06FBBE" w14:textId="77777777" w:rsidR="00556199" w:rsidRPr="00556199" w:rsidRDefault="00556199" w:rsidP="00B15BEC">
      <w:pPr>
        <w:spacing w:after="0" w:line="360" w:lineRule="auto"/>
        <w:jc w:val="both"/>
        <w:rPr>
          <w:rFonts w:ascii="Verdana" w:hAnsi="Verdana"/>
          <w:b/>
          <w:bCs/>
          <w:sz w:val="18"/>
          <w:szCs w:val="18"/>
        </w:rPr>
      </w:pPr>
      <w:r>
        <w:rPr>
          <w:rFonts w:ascii="Verdana" w:hAnsi="Verdana"/>
          <w:b/>
          <w:bCs/>
          <w:sz w:val="18"/>
          <w:szCs w:val="18"/>
        </w:rPr>
        <w:t xml:space="preserve">Möhring &amp; Van der Hoek </w:t>
      </w:r>
      <w:r w:rsidR="008000AA">
        <w:rPr>
          <w:rFonts w:ascii="Verdana" w:hAnsi="Verdana"/>
          <w:b/>
          <w:bCs/>
          <w:sz w:val="18"/>
          <w:szCs w:val="18"/>
        </w:rPr>
        <w:t>2013</w:t>
      </w:r>
    </w:p>
    <w:p w14:paraId="4CF48FB9" w14:textId="77777777" w:rsidR="00C50182" w:rsidRDefault="00C50182" w:rsidP="00FA590E">
      <w:pPr>
        <w:pStyle w:val="Voetnoottekst"/>
        <w:rPr>
          <w:rFonts w:ascii="Verdana" w:hAnsi="Verdana"/>
          <w:sz w:val="18"/>
          <w:szCs w:val="18"/>
        </w:rPr>
      </w:pPr>
      <w:r w:rsidRPr="00FA7490">
        <w:rPr>
          <w:rFonts w:ascii="Verdana" w:hAnsi="Verdana"/>
          <w:sz w:val="18"/>
          <w:szCs w:val="18"/>
        </w:rPr>
        <w:t xml:space="preserve">M.E.A. Möhring </w:t>
      </w:r>
      <w:r w:rsidR="00FA590E">
        <w:rPr>
          <w:rFonts w:ascii="Verdana" w:hAnsi="Verdana"/>
          <w:sz w:val="18"/>
          <w:szCs w:val="18"/>
        </w:rPr>
        <w:t>&amp;</w:t>
      </w:r>
      <w:r w:rsidRPr="00FA7490">
        <w:rPr>
          <w:rFonts w:ascii="Verdana" w:hAnsi="Verdana"/>
          <w:sz w:val="18"/>
          <w:szCs w:val="18"/>
        </w:rPr>
        <w:t xml:space="preserve"> F. van der Hoek,</w:t>
      </w:r>
      <w:r w:rsidR="00FA590E">
        <w:rPr>
          <w:rFonts w:ascii="Verdana" w:hAnsi="Verdana"/>
          <w:sz w:val="18"/>
          <w:szCs w:val="18"/>
        </w:rPr>
        <w:t xml:space="preserve"> </w:t>
      </w:r>
      <w:r w:rsidR="00FA590E" w:rsidRPr="00FA590E">
        <w:rPr>
          <w:rFonts w:ascii="Verdana" w:hAnsi="Verdana"/>
          <w:sz w:val="18"/>
          <w:szCs w:val="18"/>
        </w:rPr>
        <w:t>‘Onmatig, onredelijk, oneerlijk? Boetebedingen in het huurrecht’,</w:t>
      </w:r>
      <w:r w:rsidR="00C30E1F">
        <w:rPr>
          <w:rFonts w:ascii="Verdana" w:hAnsi="Verdana"/>
          <w:sz w:val="18"/>
          <w:szCs w:val="18"/>
        </w:rPr>
        <w:t xml:space="preserve"> </w:t>
      </w:r>
      <w:r w:rsidR="00FA590E">
        <w:rPr>
          <w:rFonts w:ascii="Verdana" w:hAnsi="Verdana"/>
          <w:sz w:val="18"/>
          <w:szCs w:val="18"/>
        </w:rPr>
        <w:t>WR, tijdschrift voor huurrecht</w:t>
      </w:r>
      <w:r w:rsidR="00FA590E" w:rsidRPr="00FA590E">
        <w:t xml:space="preserve"> </w:t>
      </w:r>
      <w:r w:rsidR="00FA590E" w:rsidRPr="00FA590E">
        <w:rPr>
          <w:rFonts w:ascii="Verdana" w:hAnsi="Verdana"/>
          <w:sz w:val="18"/>
          <w:szCs w:val="18"/>
        </w:rPr>
        <w:t>2013/39</w:t>
      </w:r>
      <w:r w:rsidRPr="00FA7490">
        <w:rPr>
          <w:rFonts w:ascii="Verdana" w:hAnsi="Verdana"/>
          <w:sz w:val="18"/>
          <w:szCs w:val="18"/>
        </w:rPr>
        <w:t xml:space="preserve">, </w:t>
      </w:r>
      <w:r w:rsidR="00C30E1F">
        <w:rPr>
          <w:rFonts w:ascii="Verdana" w:hAnsi="Verdana"/>
          <w:sz w:val="18"/>
          <w:szCs w:val="18"/>
        </w:rPr>
        <w:t>p. 39 - 49</w:t>
      </w:r>
    </w:p>
    <w:p w14:paraId="5D3A9508" w14:textId="77777777" w:rsidR="00C50182" w:rsidRDefault="00C50182" w:rsidP="00C50182">
      <w:pPr>
        <w:spacing w:after="0" w:line="360" w:lineRule="auto"/>
        <w:jc w:val="both"/>
        <w:rPr>
          <w:rFonts w:ascii="Verdana" w:hAnsi="Verdana"/>
          <w:sz w:val="18"/>
          <w:szCs w:val="18"/>
        </w:rPr>
      </w:pPr>
    </w:p>
    <w:p w14:paraId="2B74322B" w14:textId="77777777" w:rsidR="008000AA" w:rsidRPr="008000AA" w:rsidRDefault="008000AA" w:rsidP="00C50182">
      <w:pPr>
        <w:spacing w:after="0" w:line="360" w:lineRule="auto"/>
        <w:jc w:val="both"/>
        <w:rPr>
          <w:rFonts w:ascii="Verdana" w:hAnsi="Verdana"/>
          <w:b/>
          <w:bCs/>
          <w:sz w:val="18"/>
          <w:szCs w:val="18"/>
        </w:rPr>
      </w:pPr>
      <w:r>
        <w:rPr>
          <w:rFonts w:ascii="Verdana" w:hAnsi="Verdana"/>
          <w:b/>
          <w:bCs/>
          <w:sz w:val="18"/>
          <w:szCs w:val="18"/>
        </w:rPr>
        <w:t>Schelhaas 2007</w:t>
      </w:r>
    </w:p>
    <w:p w14:paraId="23B5626E" w14:textId="77777777" w:rsidR="00565057" w:rsidRDefault="008D29C9" w:rsidP="00B15BEC">
      <w:pPr>
        <w:spacing w:after="0" w:line="360" w:lineRule="auto"/>
        <w:jc w:val="both"/>
        <w:rPr>
          <w:rFonts w:ascii="Verdana" w:hAnsi="Verdana"/>
          <w:sz w:val="18"/>
          <w:szCs w:val="18"/>
        </w:rPr>
      </w:pPr>
      <w:r>
        <w:rPr>
          <w:rFonts w:ascii="Verdana" w:hAnsi="Verdana"/>
          <w:sz w:val="18"/>
          <w:szCs w:val="18"/>
        </w:rPr>
        <w:t>E.H.H. Schelhaas, ‘</w:t>
      </w:r>
      <w:r w:rsidR="00412ED2">
        <w:rPr>
          <w:rFonts w:ascii="Verdana" w:hAnsi="Verdana"/>
          <w:sz w:val="18"/>
          <w:szCs w:val="18"/>
        </w:rPr>
        <w:t xml:space="preserve">De ontbinding van een huurovereenkomst door een tekortkoming van de huurder’, </w:t>
      </w:r>
      <w:r w:rsidR="00645286" w:rsidRPr="00645286">
        <w:rPr>
          <w:rFonts w:ascii="Verdana" w:hAnsi="Verdana"/>
          <w:sz w:val="18"/>
          <w:szCs w:val="18"/>
        </w:rPr>
        <w:t xml:space="preserve">Tijdschrift voor </w:t>
      </w:r>
      <w:r w:rsidR="00624E2D">
        <w:rPr>
          <w:rFonts w:ascii="Verdana" w:hAnsi="Verdana"/>
          <w:sz w:val="18"/>
          <w:szCs w:val="18"/>
        </w:rPr>
        <w:t>huurrecht bedrijfsruimte</w:t>
      </w:r>
      <w:r w:rsidR="00645286" w:rsidRPr="00645286">
        <w:rPr>
          <w:rFonts w:ascii="Verdana" w:hAnsi="Verdana"/>
          <w:sz w:val="18"/>
          <w:szCs w:val="18"/>
        </w:rPr>
        <w:t xml:space="preserve"> </w:t>
      </w:r>
      <w:r w:rsidR="00C52AB5">
        <w:rPr>
          <w:rFonts w:ascii="Verdana" w:hAnsi="Verdana"/>
          <w:sz w:val="18"/>
          <w:szCs w:val="18"/>
        </w:rPr>
        <w:t>2007/</w:t>
      </w:r>
      <w:r w:rsidR="00EC043E">
        <w:rPr>
          <w:rFonts w:ascii="Verdana" w:hAnsi="Verdana"/>
          <w:sz w:val="18"/>
          <w:szCs w:val="18"/>
        </w:rPr>
        <w:t>n</w:t>
      </w:r>
      <w:r w:rsidR="00645286" w:rsidRPr="00645286">
        <w:rPr>
          <w:rFonts w:ascii="Verdana" w:hAnsi="Verdana"/>
          <w:sz w:val="18"/>
          <w:szCs w:val="18"/>
        </w:rPr>
        <w:t>r. 3</w:t>
      </w:r>
      <w:r w:rsidR="00C52AB5">
        <w:rPr>
          <w:rFonts w:ascii="Verdana" w:hAnsi="Verdana"/>
          <w:sz w:val="18"/>
          <w:szCs w:val="18"/>
        </w:rPr>
        <w:t xml:space="preserve"> </w:t>
      </w:r>
      <w:r w:rsidR="00645286" w:rsidRPr="00645286">
        <w:rPr>
          <w:rFonts w:ascii="Verdana" w:hAnsi="Verdana"/>
          <w:sz w:val="18"/>
          <w:szCs w:val="18"/>
        </w:rPr>
        <w:t>mei/juni</w:t>
      </w:r>
      <w:r w:rsidR="00C52AB5">
        <w:rPr>
          <w:rFonts w:ascii="Verdana" w:hAnsi="Verdana"/>
          <w:sz w:val="18"/>
          <w:szCs w:val="18"/>
        </w:rPr>
        <w:t>,</w:t>
      </w:r>
      <w:r w:rsidR="00565057">
        <w:rPr>
          <w:rFonts w:ascii="Verdana" w:hAnsi="Verdana"/>
          <w:sz w:val="18"/>
          <w:szCs w:val="18"/>
        </w:rPr>
        <w:t xml:space="preserve"> p. 7</w:t>
      </w:r>
      <w:r w:rsidR="0061179C">
        <w:rPr>
          <w:rFonts w:ascii="Verdana" w:hAnsi="Verdana"/>
          <w:sz w:val="18"/>
          <w:szCs w:val="18"/>
        </w:rPr>
        <w:t>6</w:t>
      </w:r>
      <w:r w:rsidR="00565057">
        <w:rPr>
          <w:rFonts w:ascii="Verdana" w:hAnsi="Verdana"/>
          <w:sz w:val="18"/>
          <w:szCs w:val="18"/>
        </w:rPr>
        <w:t xml:space="preserve"> </w:t>
      </w:r>
      <w:r w:rsidR="002F1D9D">
        <w:rPr>
          <w:rFonts w:ascii="Verdana" w:hAnsi="Verdana"/>
          <w:sz w:val="18"/>
          <w:szCs w:val="18"/>
        </w:rPr>
        <w:t>-</w:t>
      </w:r>
      <w:r w:rsidR="002F1D9D" w:rsidRPr="00645286">
        <w:rPr>
          <w:rFonts w:ascii="Verdana" w:hAnsi="Verdana"/>
          <w:sz w:val="18"/>
          <w:szCs w:val="18"/>
        </w:rPr>
        <w:t xml:space="preserve"> </w:t>
      </w:r>
      <w:r w:rsidR="002F1D9D">
        <w:rPr>
          <w:rFonts w:ascii="Verdana" w:hAnsi="Verdana"/>
          <w:sz w:val="18"/>
          <w:szCs w:val="18"/>
        </w:rPr>
        <w:t>81</w:t>
      </w:r>
    </w:p>
    <w:p w14:paraId="008DE264" w14:textId="77777777" w:rsidR="00E34832" w:rsidRPr="00B15BEC" w:rsidRDefault="00E34832" w:rsidP="00B15BEC">
      <w:pPr>
        <w:spacing w:after="0" w:line="360" w:lineRule="auto"/>
        <w:jc w:val="both"/>
        <w:rPr>
          <w:rFonts w:ascii="Verdana" w:hAnsi="Verdana"/>
          <w:b/>
          <w:bCs/>
          <w:sz w:val="18"/>
          <w:szCs w:val="18"/>
          <w:u w:val="single"/>
        </w:rPr>
      </w:pPr>
    </w:p>
    <w:p w14:paraId="5E32D44B" w14:textId="77777777" w:rsidR="00EC711C" w:rsidRDefault="00EC711C" w:rsidP="00EC711C">
      <w:pPr>
        <w:spacing w:after="0"/>
        <w:rPr>
          <w:rFonts w:ascii="Verdana" w:hAnsi="Verdana"/>
          <w:b/>
          <w:bCs/>
          <w:sz w:val="18"/>
          <w:szCs w:val="18"/>
          <w:u w:val="single"/>
        </w:rPr>
      </w:pPr>
      <w:r w:rsidRPr="00CE053D">
        <w:rPr>
          <w:rFonts w:ascii="Verdana" w:hAnsi="Verdana"/>
          <w:b/>
          <w:bCs/>
          <w:sz w:val="18"/>
          <w:szCs w:val="18"/>
          <w:u w:val="single"/>
        </w:rPr>
        <w:t>Berichten uit kranten en andere media:</w:t>
      </w:r>
    </w:p>
    <w:p w14:paraId="5F072367" w14:textId="77777777" w:rsidR="009601C9" w:rsidRDefault="009601C9" w:rsidP="00EC711C">
      <w:pPr>
        <w:spacing w:after="0"/>
        <w:rPr>
          <w:rFonts w:ascii="Verdana" w:hAnsi="Verdana"/>
          <w:sz w:val="18"/>
          <w:szCs w:val="18"/>
        </w:rPr>
      </w:pPr>
    </w:p>
    <w:p w14:paraId="2FE609C6" w14:textId="77777777" w:rsidR="00E967AB" w:rsidRPr="00E967AB" w:rsidRDefault="00E967AB" w:rsidP="00EC711C">
      <w:pPr>
        <w:spacing w:after="0"/>
        <w:rPr>
          <w:rFonts w:ascii="Verdana" w:hAnsi="Verdana"/>
          <w:b/>
          <w:bCs/>
          <w:sz w:val="18"/>
          <w:szCs w:val="18"/>
        </w:rPr>
      </w:pPr>
      <w:r>
        <w:rPr>
          <w:rFonts w:ascii="Verdana" w:hAnsi="Verdana"/>
          <w:b/>
          <w:bCs/>
          <w:sz w:val="18"/>
          <w:szCs w:val="18"/>
        </w:rPr>
        <w:t>Endedijk, NRC 25 september 2018</w:t>
      </w:r>
    </w:p>
    <w:p w14:paraId="2711C53A" w14:textId="77777777" w:rsidR="009601C9" w:rsidRDefault="00E967AB" w:rsidP="00EC711C">
      <w:pPr>
        <w:spacing w:after="0"/>
        <w:rPr>
          <w:rFonts w:ascii="Verdana" w:hAnsi="Verdana"/>
          <w:sz w:val="18"/>
          <w:szCs w:val="18"/>
        </w:rPr>
      </w:pPr>
      <w:r w:rsidRPr="00E967AB">
        <w:rPr>
          <w:rFonts w:ascii="Verdana" w:hAnsi="Verdana"/>
          <w:sz w:val="18"/>
          <w:szCs w:val="18"/>
        </w:rPr>
        <w:t>B. Endedijk, ‘Burgemeesters sluiten vaker drugspanden tegen geest der wet’, NRC 25 september 2018</w:t>
      </w:r>
    </w:p>
    <w:p w14:paraId="6FC802CE" w14:textId="77777777" w:rsidR="00AF3A88" w:rsidRDefault="00AF3A88" w:rsidP="00EC711C">
      <w:pPr>
        <w:spacing w:after="0"/>
        <w:rPr>
          <w:rFonts w:ascii="Verdana" w:hAnsi="Verdana"/>
          <w:sz w:val="18"/>
          <w:szCs w:val="18"/>
        </w:rPr>
      </w:pPr>
    </w:p>
    <w:p w14:paraId="672096A3" w14:textId="77777777" w:rsidR="00AF3A88" w:rsidRPr="00AF3A88" w:rsidRDefault="00AF3A88" w:rsidP="00EC711C">
      <w:pPr>
        <w:spacing w:after="0"/>
        <w:rPr>
          <w:rFonts w:ascii="Verdana" w:hAnsi="Verdana"/>
          <w:b/>
          <w:bCs/>
          <w:sz w:val="18"/>
          <w:szCs w:val="18"/>
        </w:rPr>
      </w:pPr>
      <w:r>
        <w:rPr>
          <w:rFonts w:ascii="Verdana" w:hAnsi="Verdana"/>
          <w:b/>
          <w:bCs/>
          <w:sz w:val="18"/>
          <w:szCs w:val="18"/>
        </w:rPr>
        <w:lastRenderedPageBreak/>
        <w:t>Heerschop, De Telegraaf 2018</w:t>
      </w:r>
    </w:p>
    <w:p w14:paraId="683FEA84" w14:textId="77777777" w:rsidR="00AF3A88" w:rsidRDefault="00AF3A88" w:rsidP="00EC711C">
      <w:pPr>
        <w:spacing w:after="0"/>
        <w:rPr>
          <w:rFonts w:ascii="Verdana" w:hAnsi="Verdana"/>
          <w:sz w:val="18"/>
          <w:szCs w:val="18"/>
        </w:rPr>
      </w:pPr>
      <w:r w:rsidRPr="00AF3A88">
        <w:rPr>
          <w:rFonts w:ascii="Verdana" w:hAnsi="Verdana"/>
          <w:sz w:val="18"/>
          <w:szCs w:val="18"/>
        </w:rPr>
        <w:t>T. Heerschop, ‘Hennepkwekerij nekt huurwoning’, De Telegraaf 18 mei 2018</w:t>
      </w:r>
    </w:p>
    <w:p w14:paraId="4F945592" w14:textId="77777777" w:rsidR="00F40811" w:rsidRDefault="00F40811" w:rsidP="00EC711C">
      <w:pPr>
        <w:spacing w:after="0"/>
        <w:rPr>
          <w:rFonts w:ascii="Verdana" w:hAnsi="Verdana"/>
          <w:sz w:val="18"/>
          <w:szCs w:val="18"/>
        </w:rPr>
      </w:pPr>
    </w:p>
    <w:p w14:paraId="3E3003CF" w14:textId="77777777" w:rsidR="00D24957" w:rsidRPr="00E4501B" w:rsidRDefault="00D24957" w:rsidP="00D24957">
      <w:pPr>
        <w:spacing w:after="0"/>
        <w:rPr>
          <w:rFonts w:ascii="Verdana" w:hAnsi="Verdana"/>
          <w:b/>
          <w:bCs/>
          <w:sz w:val="18"/>
          <w:szCs w:val="18"/>
        </w:rPr>
      </w:pPr>
      <w:proofErr w:type="spellStart"/>
      <w:r>
        <w:rPr>
          <w:rFonts w:ascii="Verdana" w:hAnsi="Verdana"/>
          <w:b/>
          <w:bCs/>
          <w:sz w:val="18"/>
          <w:szCs w:val="18"/>
        </w:rPr>
        <w:t>Luyendijk</w:t>
      </w:r>
      <w:proofErr w:type="spellEnd"/>
      <w:r>
        <w:rPr>
          <w:rFonts w:ascii="Verdana" w:hAnsi="Verdana"/>
          <w:b/>
          <w:bCs/>
          <w:sz w:val="18"/>
          <w:szCs w:val="18"/>
        </w:rPr>
        <w:t>, NRC 2016</w:t>
      </w:r>
    </w:p>
    <w:p w14:paraId="530EF224" w14:textId="7F6C3607" w:rsidR="00D24957" w:rsidRDefault="00D24957" w:rsidP="00D24957">
      <w:pPr>
        <w:spacing w:after="0"/>
        <w:rPr>
          <w:rFonts w:ascii="Verdana" w:hAnsi="Verdana"/>
          <w:sz w:val="18"/>
          <w:szCs w:val="18"/>
        </w:rPr>
      </w:pPr>
      <w:r w:rsidRPr="00E4501B">
        <w:rPr>
          <w:rFonts w:ascii="Verdana" w:hAnsi="Verdana"/>
          <w:sz w:val="18"/>
          <w:szCs w:val="18"/>
        </w:rPr>
        <w:t>W. Luyendijk, ‘Huurders hebben na hennepteelt recht op wonen’, NRC 11 oktober 2016</w:t>
      </w:r>
    </w:p>
    <w:p w14:paraId="5220539E" w14:textId="77777777" w:rsidR="00D24957" w:rsidRDefault="00D24957" w:rsidP="00D24957">
      <w:pPr>
        <w:spacing w:after="0"/>
        <w:rPr>
          <w:rFonts w:ascii="Verdana" w:hAnsi="Verdana"/>
          <w:sz w:val="18"/>
          <w:szCs w:val="18"/>
        </w:rPr>
      </w:pPr>
    </w:p>
    <w:p w14:paraId="08A3A1F3" w14:textId="77777777" w:rsidR="00F40811" w:rsidRPr="00F40811" w:rsidRDefault="00F40811" w:rsidP="00EC711C">
      <w:pPr>
        <w:spacing w:after="0"/>
        <w:rPr>
          <w:rFonts w:ascii="Verdana" w:hAnsi="Verdana"/>
          <w:b/>
          <w:bCs/>
          <w:sz w:val="18"/>
          <w:szCs w:val="18"/>
        </w:rPr>
      </w:pPr>
      <w:r>
        <w:rPr>
          <w:rFonts w:ascii="Verdana" w:hAnsi="Verdana"/>
          <w:b/>
          <w:bCs/>
          <w:sz w:val="18"/>
          <w:szCs w:val="18"/>
        </w:rPr>
        <w:t>Schildkamp, AD 2019</w:t>
      </w:r>
    </w:p>
    <w:p w14:paraId="0888ADF0" w14:textId="77777777" w:rsidR="00F40811" w:rsidRDefault="00F40811" w:rsidP="00EC711C">
      <w:pPr>
        <w:spacing w:after="0"/>
        <w:rPr>
          <w:rFonts w:ascii="Verdana" w:hAnsi="Verdana"/>
          <w:sz w:val="18"/>
          <w:szCs w:val="18"/>
        </w:rPr>
      </w:pPr>
      <w:r w:rsidRPr="00F40811">
        <w:rPr>
          <w:rFonts w:ascii="Verdana" w:hAnsi="Verdana"/>
          <w:sz w:val="18"/>
          <w:szCs w:val="18"/>
        </w:rPr>
        <w:t>V. Schildkamp, ‘Kilo’s hennep gevonden in het huis van ouders Yuri van Gelder’, AD 9 januari 2019</w:t>
      </w:r>
    </w:p>
    <w:p w14:paraId="7E858EAD" w14:textId="77777777" w:rsidR="00F40811" w:rsidRDefault="00F40811" w:rsidP="00EC711C">
      <w:pPr>
        <w:spacing w:after="0"/>
        <w:rPr>
          <w:rFonts w:ascii="Verdana" w:hAnsi="Verdana"/>
          <w:sz w:val="18"/>
          <w:szCs w:val="18"/>
        </w:rPr>
      </w:pPr>
    </w:p>
    <w:p w14:paraId="64BF6F6B" w14:textId="77777777" w:rsidR="00230C48" w:rsidRPr="00230C48" w:rsidRDefault="00230C48" w:rsidP="00EC711C">
      <w:pPr>
        <w:spacing w:after="0"/>
        <w:rPr>
          <w:rFonts w:ascii="Verdana" w:hAnsi="Verdana"/>
          <w:b/>
          <w:bCs/>
          <w:sz w:val="18"/>
          <w:szCs w:val="18"/>
        </w:rPr>
      </w:pPr>
      <w:r>
        <w:rPr>
          <w:rFonts w:ascii="Verdana" w:hAnsi="Verdana"/>
          <w:b/>
          <w:bCs/>
          <w:sz w:val="18"/>
          <w:szCs w:val="18"/>
        </w:rPr>
        <w:t>Witlox, Omroep Brabant 2019</w:t>
      </w:r>
    </w:p>
    <w:p w14:paraId="1F223D5B" w14:textId="77777777" w:rsidR="00F40811" w:rsidRDefault="00230C48" w:rsidP="00EC711C">
      <w:pPr>
        <w:spacing w:after="0"/>
        <w:rPr>
          <w:rFonts w:ascii="Verdana" w:hAnsi="Verdana"/>
          <w:sz w:val="18"/>
          <w:szCs w:val="18"/>
        </w:rPr>
      </w:pPr>
      <w:r w:rsidRPr="00230C48">
        <w:rPr>
          <w:rFonts w:ascii="Verdana" w:hAnsi="Verdana"/>
          <w:sz w:val="18"/>
          <w:szCs w:val="18"/>
        </w:rPr>
        <w:t>M. Witlox, ‘Ouders Yuri van Gelder moeten huis uit na vondst hennep, rechter stelt hen in ongelijk’, Omroep Brabant 22 februari 2019</w:t>
      </w:r>
    </w:p>
    <w:p w14:paraId="42A59217" w14:textId="77777777" w:rsidR="00D24957" w:rsidRPr="00E4501B" w:rsidRDefault="00D24957" w:rsidP="00E4501B">
      <w:pPr>
        <w:spacing w:after="0"/>
        <w:rPr>
          <w:rFonts w:ascii="Verdana" w:hAnsi="Verdana"/>
          <w:sz w:val="18"/>
          <w:szCs w:val="18"/>
        </w:rPr>
      </w:pPr>
    </w:p>
    <w:p w14:paraId="04EB93D8" w14:textId="77777777" w:rsidR="00D24957" w:rsidRPr="00482C4B" w:rsidRDefault="00D24957" w:rsidP="00D24957">
      <w:pPr>
        <w:spacing w:after="0"/>
        <w:rPr>
          <w:rFonts w:ascii="Verdana" w:hAnsi="Verdana"/>
          <w:b/>
          <w:bCs/>
          <w:sz w:val="18"/>
          <w:szCs w:val="18"/>
        </w:rPr>
      </w:pPr>
      <w:r w:rsidRPr="00482C4B">
        <w:rPr>
          <w:rFonts w:ascii="Verdana" w:hAnsi="Verdana"/>
          <w:b/>
          <w:bCs/>
          <w:sz w:val="18"/>
          <w:szCs w:val="18"/>
        </w:rPr>
        <w:t>Zijlmans, AD 2018</w:t>
      </w:r>
    </w:p>
    <w:p w14:paraId="5C9381B6" w14:textId="77777777" w:rsidR="00D24957" w:rsidRDefault="00D24957" w:rsidP="00D24957">
      <w:pPr>
        <w:spacing w:after="0"/>
        <w:rPr>
          <w:rFonts w:ascii="Verdana" w:hAnsi="Verdana"/>
          <w:sz w:val="18"/>
          <w:szCs w:val="18"/>
        </w:rPr>
      </w:pPr>
      <w:r w:rsidRPr="00482C4B">
        <w:rPr>
          <w:rFonts w:ascii="Verdana" w:hAnsi="Verdana"/>
          <w:sz w:val="18"/>
          <w:szCs w:val="18"/>
        </w:rPr>
        <w:t>C. Zijlmans, ‘Taakstraf voor wietkweker (54) met sneeuwvrij’, AD 26 juni 2018</w:t>
      </w:r>
    </w:p>
    <w:p w14:paraId="14B711CC" w14:textId="77777777" w:rsidR="00EC711C" w:rsidRPr="00CE053D" w:rsidRDefault="00EC711C" w:rsidP="00EC711C">
      <w:pPr>
        <w:spacing w:after="0"/>
        <w:rPr>
          <w:rFonts w:ascii="Verdana" w:hAnsi="Verdana"/>
          <w:b/>
          <w:bCs/>
          <w:sz w:val="18"/>
          <w:szCs w:val="18"/>
          <w:u w:val="single"/>
        </w:rPr>
      </w:pPr>
    </w:p>
    <w:p w14:paraId="4E3268D8" w14:textId="77777777" w:rsidR="00EC711C" w:rsidRDefault="00EC711C" w:rsidP="00EC711C">
      <w:pPr>
        <w:spacing w:after="0"/>
        <w:rPr>
          <w:rFonts w:ascii="Verdana" w:hAnsi="Verdana"/>
          <w:b/>
          <w:bCs/>
          <w:sz w:val="18"/>
          <w:szCs w:val="18"/>
          <w:u w:val="single"/>
        </w:rPr>
      </w:pPr>
      <w:r w:rsidRPr="00CE053D">
        <w:rPr>
          <w:rFonts w:ascii="Verdana" w:hAnsi="Verdana"/>
          <w:b/>
          <w:bCs/>
          <w:sz w:val="18"/>
          <w:szCs w:val="18"/>
          <w:u w:val="single"/>
        </w:rPr>
        <w:t>Rapporten, scripties en niet uitgegeven teksten</w:t>
      </w:r>
      <w:r w:rsidR="00CE053D">
        <w:rPr>
          <w:rFonts w:ascii="Verdana" w:hAnsi="Verdana"/>
          <w:b/>
          <w:bCs/>
          <w:sz w:val="18"/>
          <w:szCs w:val="18"/>
          <w:u w:val="single"/>
        </w:rPr>
        <w:t>:</w:t>
      </w:r>
    </w:p>
    <w:p w14:paraId="7EED06F9" w14:textId="77777777" w:rsidR="00BA65B2" w:rsidRDefault="00BA65B2" w:rsidP="00EC711C">
      <w:pPr>
        <w:spacing w:after="0"/>
        <w:rPr>
          <w:rFonts w:ascii="Verdana" w:hAnsi="Verdana"/>
          <w:b/>
          <w:bCs/>
          <w:sz w:val="18"/>
          <w:szCs w:val="18"/>
          <w:u w:val="single"/>
        </w:rPr>
      </w:pPr>
    </w:p>
    <w:p w14:paraId="05DA17D2" w14:textId="77777777" w:rsidR="0015513B" w:rsidRPr="00862654" w:rsidRDefault="0015513B" w:rsidP="0015513B">
      <w:pPr>
        <w:spacing w:after="0"/>
        <w:rPr>
          <w:rFonts w:ascii="Verdana" w:hAnsi="Verdana"/>
          <w:b/>
          <w:bCs/>
          <w:sz w:val="18"/>
          <w:szCs w:val="18"/>
        </w:rPr>
      </w:pPr>
      <w:bookmarkStart w:id="175" w:name="_Hlk11334752"/>
      <w:r>
        <w:rPr>
          <w:rFonts w:ascii="Verdana" w:hAnsi="Verdana"/>
          <w:b/>
          <w:bCs/>
          <w:sz w:val="18"/>
          <w:szCs w:val="18"/>
        </w:rPr>
        <w:t>Bruijn 2019</w:t>
      </w:r>
    </w:p>
    <w:p w14:paraId="1AD087AB" w14:textId="4CF15D53" w:rsidR="0015513B" w:rsidRDefault="0015513B" w:rsidP="0015513B">
      <w:pPr>
        <w:spacing w:after="0"/>
        <w:rPr>
          <w:rFonts w:ascii="Verdana" w:hAnsi="Verdana"/>
          <w:sz w:val="18"/>
          <w:szCs w:val="18"/>
        </w:rPr>
      </w:pPr>
      <w:r w:rsidRPr="000F19C6">
        <w:rPr>
          <w:rFonts w:ascii="Verdana" w:hAnsi="Verdana"/>
          <w:sz w:val="18"/>
          <w:szCs w:val="18"/>
        </w:rPr>
        <w:t>L. M. Bruijn</w:t>
      </w:r>
      <w:r>
        <w:rPr>
          <w:rFonts w:ascii="Verdana" w:hAnsi="Verdana"/>
          <w:sz w:val="18"/>
          <w:szCs w:val="18"/>
        </w:rPr>
        <w:t xml:space="preserve">, </w:t>
      </w:r>
      <w:r w:rsidRPr="00D525B0">
        <w:rPr>
          <w:rFonts w:ascii="Verdana" w:hAnsi="Verdana"/>
          <w:i/>
          <w:iCs/>
          <w:sz w:val="18"/>
          <w:szCs w:val="18"/>
        </w:rPr>
        <w:t>De noodzakelijkheid van 13b Opiumwet-sluitingen</w:t>
      </w:r>
      <w:r>
        <w:rPr>
          <w:rFonts w:ascii="Verdana" w:hAnsi="Verdana"/>
          <w:sz w:val="18"/>
          <w:szCs w:val="18"/>
        </w:rPr>
        <w:t xml:space="preserve">, 14 januari </w:t>
      </w:r>
      <w:r w:rsidRPr="000F19C6">
        <w:rPr>
          <w:rFonts w:ascii="Verdana" w:hAnsi="Verdana"/>
          <w:sz w:val="18"/>
          <w:szCs w:val="18"/>
        </w:rPr>
        <w:t>2019</w:t>
      </w:r>
    </w:p>
    <w:p w14:paraId="62960773" w14:textId="77777777" w:rsidR="0015513B" w:rsidRDefault="0015513B" w:rsidP="0015513B">
      <w:pPr>
        <w:spacing w:after="0"/>
        <w:rPr>
          <w:rFonts w:ascii="Verdana" w:hAnsi="Verdana"/>
          <w:sz w:val="18"/>
          <w:szCs w:val="18"/>
        </w:rPr>
      </w:pPr>
    </w:p>
    <w:p w14:paraId="66317CDC" w14:textId="77777777" w:rsidR="00556199" w:rsidRPr="00556199" w:rsidRDefault="00556199" w:rsidP="00EC711C">
      <w:pPr>
        <w:spacing w:after="0"/>
        <w:rPr>
          <w:rFonts w:ascii="Verdana" w:hAnsi="Verdana"/>
          <w:b/>
          <w:bCs/>
          <w:sz w:val="18"/>
          <w:szCs w:val="18"/>
        </w:rPr>
      </w:pPr>
      <w:r>
        <w:rPr>
          <w:rFonts w:ascii="Verdana" w:hAnsi="Verdana"/>
          <w:b/>
          <w:bCs/>
          <w:sz w:val="18"/>
          <w:szCs w:val="18"/>
        </w:rPr>
        <w:t>KLPD/DNR 2012</w:t>
      </w:r>
    </w:p>
    <w:p w14:paraId="138FEE40" w14:textId="77777777" w:rsidR="00BA65B2" w:rsidRDefault="00B308C9" w:rsidP="00EC711C">
      <w:pPr>
        <w:spacing w:after="0"/>
        <w:rPr>
          <w:rFonts w:ascii="Verdana" w:hAnsi="Verdana"/>
          <w:sz w:val="18"/>
          <w:szCs w:val="18"/>
        </w:rPr>
      </w:pPr>
      <w:r>
        <w:rPr>
          <w:rFonts w:ascii="Verdana" w:hAnsi="Verdana"/>
          <w:sz w:val="18"/>
          <w:szCs w:val="18"/>
        </w:rPr>
        <w:t>Korps landelijke politiediensten – Dienst Nationale Recherche, ‘</w:t>
      </w:r>
      <w:r w:rsidR="00424CD5">
        <w:rPr>
          <w:rFonts w:ascii="Verdana" w:hAnsi="Verdana"/>
          <w:sz w:val="18"/>
          <w:szCs w:val="18"/>
        </w:rPr>
        <w:t xml:space="preserve">Georganiseerde hennepteelt, criminaliteitsbeeldanalyse, </w:t>
      </w:r>
      <w:r w:rsidR="00C12367">
        <w:rPr>
          <w:rFonts w:ascii="Verdana" w:hAnsi="Verdana"/>
          <w:sz w:val="18"/>
          <w:szCs w:val="18"/>
        </w:rPr>
        <w:t>Woerden: KLPD/DNR 2012</w:t>
      </w:r>
      <w:r w:rsidR="00424CD5">
        <w:rPr>
          <w:rFonts w:ascii="Verdana" w:hAnsi="Verdana"/>
          <w:sz w:val="18"/>
          <w:szCs w:val="18"/>
        </w:rPr>
        <w:t xml:space="preserve"> </w:t>
      </w:r>
    </w:p>
    <w:p w14:paraId="13B3B710" w14:textId="77777777" w:rsidR="00205500" w:rsidRDefault="00205500" w:rsidP="00EC711C">
      <w:pPr>
        <w:spacing w:after="0"/>
        <w:rPr>
          <w:rFonts w:ascii="Verdana" w:hAnsi="Verdana"/>
          <w:sz w:val="18"/>
          <w:szCs w:val="18"/>
        </w:rPr>
      </w:pPr>
    </w:p>
    <w:bookmarkEnd w:id="175"/>
    <w:p w14:paraId="7825267B" w14:textId="77777777" w:rsidR="00D525B0" w:rsidRPr="00D525B0" w:rsidRDefault="00D525B0" w:rsidP="00EC711C">
      <w:pPr>
        <w:spacing w:after="0"/>
        <w:rPr>
          <w:rFonts w:ascii="Verdana" w:hAnsi="Verdana"/>
          <w:sz w:val="18"/>
          <w:szCs w:val="18"/>
        </w:rPr>
      </w:pPr>
    </w:p>
    <w:p w14:paraId="44423F95" w14:textId="77777777" w:rsidR="00CE053D" w:rsidRDefault="00CE053D" w:rsidP="00EC711C">
      <w:pPr>
        <w:spacing w:after="0"/>
        <w:rPr>
          <w:rFonts w:ascii="Verdana" w:hAnsi="Verdana"/>
          <w:b/>
          <w:bCs/>
          <w:sz w:val="18"/>
          <w:szCs w:val="18"/>
        </w:rPr>
      </w:pPr>
      <w:r>
        <w:rPr>
          <w:rFonts w:ascii="Verdana" w:hAnsi="Verdana"/>
          <w:b/>
          <w:bCs/>
          <w:sz w:val="18"/>
          <w:szCs w:val="18"/>
        </w:rPr>
        <w:t>INTERNETBRONNEN</w:t>
      </w:r>
    </w:p>
    <w:p w14:paraId="6DB14728" w14:textId="77777777" w:rsidR="00861A87" w:rsidRPr="00861A87" w:rsidRDefault="00861A87" w:rsidP="003D7D66">
      <w:pPr>
        <w:spacing w:after="0" w:line="240" w:lineRule="auto"/>
        <w:rPr>
          <w:rFonts w:ascii="Verdana" w:hAnsi="Verdana"/>
          <w:sz w:val="18"/>
          <w:szCs w:val="18"/>
        </w:rPr>
      </w:pPr>
    </w:p>
    <w:p w14:paraId="4503B2E1" w14:textId="745E0675" w:rsidR="00861A87" w:rsidRPr="00A1143B" w:rsidRDefault="00861A87"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‘Opendata CBS’, CBS Statline, opendata.cbs.nl, (zoek op voorraad woningen; eigendom, type verhuurder, bewoning, regio), laatst bijgewerkt op 11 januari 2019 </w:t>
      </w:r>
    </w:p>
    <w:p w14:paraId="39F24A90" w14:textId="77777777" w:rsidR="00CE053D" w:rsidRPr="00965882" w:rsidRDefault="00CE053D" w:rsidP="00965882">
      <w:pPr>
        <w:spacing w:after="0" w:line="240" w:lineRule="auto"/>
        <w:rPr>
          <w:rFonts w:ascii="Verdana" w:hAnsi="Verdana"/>
          <w:sz w:val="18"/>
          <w:szCs w:val="18"/>
        </w:rPr>
      </w:pPr>
    </w:p>
    <w:p w14:paraId="1F235493" w14:textId="4BB831DF" w:rsidR="00965882" w:rsidRPr="00A1143B" w:rsidRDefault="00965882"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‘Nieuwe Woningwet: hoofdlijnen’, Rijksoverheid, rijksoverheid.nl (zoek op woningcorporaties),  </w:t>
      </w:r>
    </w:p>
    <w:p w14:paraId="29705236" w14:textId="77777777" w:rsidR="00965882" w:rsidRPr="00965882" w:rsidRDefault="00965882" w:rsidP="00965882">
      <w:pPr>
        <w:spacing w:after="0" w:line="240" w:lineRule="auto"/>
        <w:rPr>
          <w:rFonts w:ascii="Verdana" w:hAnsi="Verdana"/>
          <w:sz w:val="18"/>
          <w:szCs w:val="18"/>
        </w:rPr>
      </w:pPr>
    </w:p>
    <w:p w14:paraId="550EAE0B" w14:textId="6ACCBE94" w:rsidR="00965882" w:rsidRPr="00A1143B" w:rsidRDefault="007E580D"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‘Huurwoningen’, Huurwoningen, huurwoningen.nl (zoek op sociale huurwoningen) </w:t>
      </w:r>
    </w:p>
    <w:p w14:paraId="2F37C054" w14:textId="77777777" w:rsidR="00AC5A4B" w:rsidRDefault="00AC5A4B" w:rsidP="00965882">
      <w:pPr>
        <w:spacing w:after="0" w:line="240" w:lineRule="auto"/>
        <w:rPr>
          <w:rFonts w:ascii="Verdana" w:hAnsi="Verdana"/>
          <w:sz w:val="18"/>
          <w:szCs w:val="18"/>
        </w:rPr>
      </w:pPr>
    </w:p>
    <w:p w14:paraId="08DA1250" w14:textId="7A0D4994" w:rsidR="00AC5A4B" w:rsidRPr="00A1143B" w:rsidRDefault="00AC5A4B"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‘Over Aedes’, Aedes vereniging van woningcorporaties, aedes.nl (zoek op over Aedes) </w:t>
      </w:r>
    </w:p>
    <w:p w14:paraId="30FD3897" w14:textId="77777777" w:rsidR="00AC5A4B" w:rsidRPr="00180518" w:rsidRDefault="00AC5A4B" w:rsidP="00965882">
      <w:pPr>
        <w:spacing w:after="0" w:line="240" w:lineRule="auto"/>
        <w:rPr>
          <w:rFonts w:ascii="Verdana" w:hAnsi="Verdana"/>
          <w:sz w:val="18"/>
          <w:szCs w:val="18"/>
        </w:rPr>
      </w:pPr>
    </w:p>
    <w:p w14:paraId="7D70D52A" w14:textId="77777777" w:rsidR="00180518" w:rsidRPr="00A1143B" w:rsidRDefault="00180518"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‘Wat zijn statushouders en vergunningshouders’, Werkwijzer vluchtelingen, werkwijzervluchtelingen.nl, (zoek op veelgestelde vragen) </w:t>
      </w:r>
    </w:p>
    <w:p w14:paraId="02D90B1A" w14:textId="77777777" w:rsidR="00180518" w:rsidRPr="00180518" w:rsidRDefault="00180518" w:rsidP="00180518">
      <w:pPr>
        <w:spacing w:after="0" w:line="240" w:lineRule="auto"/>
        <w:rPr>
          <w:rFonts w:ascii="Verdana" w:hAnsi="Verdana"/>
          <w:sz w:val="18"/>
          <w:szCs w:val="18"/>
        </w:rPr>
      </w:pPr>
    </w:p>
    <w:p w14:paraId="5B8B9FB6" w14:textId="3FE86D56" w:rsidR="00A16FC2" w:rsidRPr="00A1143B" w:rsidRDefault="00A16FC2"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‘Toewijzen van betaalbare woningen’, Rijksoverheid, rijksoverheid.nl (zoek op woningcorporaties) </w:t>
      </w:r>
    </w:p>
    <w:p w14:paraId="167AFCF6" w14:textId="77777777" w:rsidR="00180518" w:rsidRDefault="00180518" w:rsidP="00180518">
      <w:pPr>
        <w:spacing w:after="0" w:line="240" w:lineRule="auto"/>
        <w:rPr>
          <w:rFonts w:ascii="Verdana" w:hAnsi="Verdana"/>
          <w:sz w:val="18"/>
          <w:szCs w:val="18"/>
        </w:rPr>
      </w:pPr>
    </w:p>
    <w:p w14:paraId="07472CCE" w14:textId="77777777" w:rsidR="00165E9B" w:rsidRPr="00A1143B" w:rsidRDefault="00165E9B"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‘Van Dale woordenboek’, Van Dale, vandale.nl (zoek op zero-tolerance)</w:t>
      </w:r>
    </w:p>
    <w:p w14:paraId="508EA098" w14:textId="77777777" w:rsidR="00165E9B" w:rsidRDefault="00165E9B" w:rsidP="00180518">
      <w:pPr>
        <w:spacing w:after="0" w:line="240" w:lineRule="auto"/>
        <w:rPr>
          <w:rFonts w:ascii="Verdana" w:hAnsi="Verdana"/>
          <w:sz w:val="18"/>
          <w:szCs w:val="18"/>
        </w:rPr>
      </w:pPr>
    </w:p>
    <w:p w14:paraId="0AB3C52F" w14:textId="7DF1CA3C" w:rsidR="00165E9B" w:rsidRPr="00A1143B" w:rsidRDefault="00AE77E2"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‘Contractsvrijheid betekenis’ Appelman, appelman.nl (zoek op contractsvrijheid) </w:t>
      </w:r>
    </w:p>
    <w:p w14:paraId="2DA04702" w14:textId="77777777" w:rsidR="009D52FA" w:rsidRDefault="009D52FA" w:rsidP="00180518">
      <w:pPr>
        <w:spacing w:after="0" w:line="240" w:lineRule="auto"/>
        <w:rPr>
          <w:rFonts w:ascii="Verdana" w:hAnsi="Verdana"/>
          <w:sz w:val="18"/>
          <w:szCs w:val="18"/>
        </w:rPr>
      </w:pPr>
    </w:p>
    <w:p w14:paraId="78D0F4A2" w14:textId="562ABD86" w:rsidR="009D52FA" w:rsidRPr="00A1143B" w:rsidRDefault="009D52FA"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‘Vragen over huisuitzetting vanwege hennepteelt in corporatiewoningen’ Aedes vereniging van woningcorporaties, aedes.nl (zoek op veelgestelde vragen), laatst gewijzigd op 4 januari 2017 </w:t>
      </w:r>
    </w:p>
    <w:p w14:paraId="0345F40D" w14:textId="77777777" w:rsidR="000946D8" w:rsidRDefault="000946D8" w:rsidP="00180518">
      <w:pPr>
        <w:spacing w:after="0" w:line="240" w:lineRule="auto"/>
        <w:rPr>
          <w:rFonts w:ascii="Verdana" w:hAnsi="Verdana"/>
          <w:sz w:val="18"/>
          <w:szCs w:val="18"/>
        </w:rPr>
      </w:pPr>
    </w:p>
    <w:p w14:paraId="2DB03A51" w14:textId="40B5A3CF" w:rsidR="000946D8" w:rsidRPr="00A1143B" w:rsidRDefault="000946D8"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‘Woonfraude’, De Sleutels, desleutels.nl (zoek op woonfraude) </w:t>
      </w:r>
    </w:p>
    <w:p w14:paraId="5CB9F39E" w14:textId="77777777" w:rsidR="000946D8" w:rsidRDefault="000946D8" w:rsidP="00180518">
      <w:pPr>
        <w:spacing w:after="0" w:line="240" w:lineRule="auto"/>
        <w:rPr>
          <w:rFonts w:ascii="Verdana" w:hAnsi="Verdana"/>
          <w:sz w:val="18"/>
          <w:szCs w:val="18"/>
        </w:rPr>
      </w:pPr>
    </w:p>
    <w:p w14:paraId="64C3DC19" w14:textId="77777777" w:rsidR="00752BCE" w:rsidRPr="00A1143B" w:rsidRDefault="00752BCE"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‘Woonfraude’, De Goede Woning, degoedewoning.nl (zoek op woonfraude)  </w:t>
      </w:r>
    </w:p>
    <w:p w14:paraId="443A098B" w14:textId="77777777" w:rsidR="00474DB6" w:rsidRDefault="00474DB6" w:rsidP="00752BCE">
      <w:pPr>
        <w:spacing w:after="0" w:line="240" w:lineRule="auto"/>
        <w:rPr>
          <w:rFonts w:ascii="Verdana" w:hAnsi="Verdana"/>
          <w:sz w:val="18"/>
          <w:szCs w:val="18"/>
        </w:rPr>
      </w:pPr>
    </w:p>
    <w:p w14:paraId="018CE04F" w14:textId="77777777" w:rsidR="00474DB6" w:rsidRPr="00A1143B" w:rsidRDefault="00474DB6"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‘Illegale onderhuur en Woonfraude’, Stichting Vestia, vestia.nl (zoek op illegale onderhuur en woonfraude)</w:t>
      </w:r>
    </w:p>
    <w:p w14:paraId="1485DCC4" w14:textId="77777777" w:rsidR="002F7484" w:rsidRDefault="002F7484" w:rsidP="00752BCE">
      <w:pPr>
        <w:spacing w:after="0" w:line="240" w:lineRule="auto"/>
        <w:rPr>
          <w:rFonts w:ascii="Verdana" w:hAnsi="Verdana"/>
          <w:sz w:val="18"/>
          <w:szCs w:val="18"/>
        </w:rPr>
      </w:pPr>
    </w:p>
    <w:p w14:paraId="6E73092B" w14:textId="61B7E66B" w:rsidR="002F7484" w:rsidRPr="00A1143B" w:rsidRDefault="002F7484"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‘Over Aedes’, Aedes vereniging van woningcorporaties, aedes.nl (zoek op over/about Aedes) </w:t>
      </w:r>
    </w:p>
    <w:p w14:paraId="4E33A447" w14:textId="77777777" w:rsidR="000A60DF" w:rsidRDefault="000A60DF" w:rsidP="00752BCE">
      <w:pPr>
        <w:spacing w:after="0" w:line="240" w:lineRule="auto"/>
        <w:rPr>
          <w:rFonts w:ascii="Verdana" w:hAnsi="Verdana"/>
          <w:sz w:val="18"/>
          <w:szCs w:val="18"/>
        </w:rPr>
      </w:pPr>
    </w:p>
    <w:p w14:paraId="2E321E5F" w14:textId="77777777" w:rsidR="000A60DF" w:rsidRPr="00A1143B" w:rsidRDefault="000A60DF"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‘Hennep in Nederland’, RIEC-LIEC Code-Geel editie 3, 2018, magazine over ondermijning, magazines.riec.nl (zoek op Hennep in Nederland)</w:t>
      </w:r>
    </w:p>
    <w:p w14:paraId="53C3EF8A" w14:textId="77777777" w:rsidR="00F04813" w:rsidRDefault="00F04813" w:rsidP="00752BCE">
      <w:pPr>
        <w:spacing w:after="0" w:line="240" w:lineRule="auto"/>
        <w:rPr>
          <w:rFonts w:ascii="Verdana" w:hAnsi="Verdana"/>
          <w:sz w:val="18"/>
          <w:szCs w:val="18"/>
        </w:rPr>
      </w:pPr>
    </w:p>
    <w:p w14:paraId="1EC9507C" w14:textId="670F7368" w:rsidR="00F04813" w:rsidRPr="00A1143B" w:rsidRDefault="00F04813"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‘Over het CCV’, Het Centrum voor Criminaliteitspreventie en Veiligheid, hetccv.nl, (zoek op over het ccv) </w:t>
      </w:r>
    </w:p>
    <w:p w14:paraId="2C21663C" w14:textId="77777777" w:rsidR="00F226D4" w:rsidRDefault="00F226D4" w:rsidP="00752BCE">
      <w:pPr>
        <w:spacing w:after="0" w:line="240" w:lineRule="auto"/>
        <w:rPr>
          <w:rFonts w:ascii="Verdana" w:hAnsi="Verdana"/>
          <w:sz w:val="18"/>
          <w:szCs w:val="18"/>
        </w:rPr>
      </w:pPr>
    </w:p>
    <w:p w14:paraId="185BE6B0" w14:textId="56CB4322" w:rsidR="00F226D4" w:rsidRPr="00A1143B" w:rsidRDefault="00F226D4"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‘Gedoogbeleid en coffeeshops’, Rijksoverheid, rijksoverheid.nl, (zoek op gedoogbeleid en coffeeshops) </w:t>
      </w:r>
    </w:p>
    <w:p w14:paraId="18ADAE14" w14:textId="77777777" w:rsidR="00F226D4" w:rsidRDefault="00F226D4" w:rsidP="00752BCE">
      <w:pPr>
        <w:spacing w:after="0" w:line="240" w:lineRule="auto"/>
        <w:rPr>
          <w:rFonts w:ascii="Verdana" w:hAnsi="Verdana"/>
          <w:sz w:val="18"/>
          <w:szCs w:val="18"/>
        </w:rPr>
      </w:pPr>
    </w:p>
    <w:p w14:paraId="59FBFB53" w14:textId="77777777" w:rsidR="009B1F42" w:rsidRPr="00A1143B" w:rsidRDefault="009B1F42"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‘Hennep thuis?’, Politie, politie.nl, (zoek op hennep thuis) </w:t>
      </w:r>
    </w:p>
    <w:p w14:paraId="276B24F1" w14:textId="77777777" w:rsidR="00CF0B39" w:rsidRDefault="00CF0B39" w:rsidP="009B1F42">
      <w:pPr>
        <w:spacing w:after="0" w:line="240" w:lineRule="auto"/>
        <w:rPr>
          <w:rFonts w:ascii="Verdana" w:hAnsi="Verdana"/>
          <w:sz w:val="18"/>
          <w:szCs w:val="18"/>
        </w:rPr>
      </w:pPr>
    </w:p>
    <w:p w14:paraId="5474E999" w14:textId="77777777" w:rsidR="00CF0B39" w:rsidRPr="00A1143B" w:rsidRDefault="00CF0B39"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‘Medicinaal gebruik cannabis’, Informatie Centrum Cannabis, informatiecentrumcannabis.nl (zoek op medicinaal gebruik cannabis) </w:t>
      </w:r>
    </w:p>
    <w:p w14:paraId="3CB2C5B3" w14:textId="77777777" w:rsidR="00FA4C50" w:rsidRDefault="00FA4C50" w:rsidP="00CF0B39">
      <w:pPr>
        <w:spacing w:after="0" w:line="240" w:lineRule="auto"/>
        <w:rPr>
          <w:rFonts w:ascii="Verdana" w:hAnsi="Verdana"/>
          <w:sz w:val="18"/>
          <w:szCs w:val="18"/>
        </w:rPr>
      </w:pPr>
    </w:p>
    <w:p w14:paraId="3157491B" w14:textId="77777777" w:rsidR="00FA4C50" w:rsidRPr="00A1143B" w:rsidRDefault="00FA4C50"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‘Aanwijzing Opiumwet (2015A003), Openbaar Ministerie, om.nl, (zoek op Aanwijzing Opiumwet 2015A003)</w:t>
      </w:r>
    </w:p>
    <w:p w14:paraId="17E511C8" w14:textId="77777777" w:rsidR="00E756BD" w:rsidRDefault="00E756BD" w:rsidP="00FA4C50">
      <w:pPr>
        <w:spacing w:after="0" w:line="240" w:lineRule="auto"/>
        <w:rPr>
          <w:rFonts w:ascii="Verdana" w:hAnsi="Verdana"/>
          <w:sz w:val="18"/>
          <w:szCs w:val="18"/>
        </w:rPr>
      </w:pPr>
    </w:p>
    <w:p w14:paraId="49E7DF6D" w14:textId="77777777" w:rsidR="00E756BD" w:rsidRPr="00A1143B" w:rsidRDefault="00E756BD"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‘De noodzakelijkheid van 13b Opiumwet sluitingen’, Omgevingsweb, omgevingsweb.nl, (zoek op de noodzakelijkheid van 13b Opiumwet sluitingen, </w:t>
      </w:r>
    </w:p>
    <w:p w14:paraId="61A4E162" w14:textId="77777777" w:rsidR="00E756BD" w:rsidRDefault="00E756BD" w:rsidP="00E756BD">
      <w:pPr>
        <w:spacing w:after="0" w:line="240" w:lineRule="auto"/>
        <w:rPr>
          <w:rFonts w:ascii="Verdana" w:hAnsi="Verdana"/>
          <w:sz w:val="18"/>
          <w:szCs w:val="18"/>
        </w:rPr>
      </w:pPr>
    </w:p>
    <w:p w14:paraId="0D675A4D" w14:textId="06089553" w:rsidR="00E756BD" w:rsidRPr="00A1143B" w:rsidRDefault="00124C90"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‘Illegale hennepteelt, Politie, politie.nl, 18 juli 2017 (zoek op illegale </w:t>
      </w:r>
      <w:r w:rsidR="002F1D9D" w:rsidRPr="00A1143B">
        <w:rPr>
          <w:rFonts w:ascii="Verdana" w:hAnsi="Verdana"/>
          <w:sz w:val="18"/>
          <w:szCs w:val="18"/>
        </w:rPr>
        <w:t xml:space="preserve">hennepteelt)  </w:t>
      </w:r>
    </w:p>
    <w:p w14:paraId="50FFEC73" w14:textId="77777777" w:rsidR="00A0438D" w:rsidRDefault="00A0438D" w:rsidP="00E756BD">
      <w:pPr>
        <w:spacing w:after="0" w:line="240" w:lineRule="auto"/>
        <w:rPr>
          <w:rFonts w:ascii="Verdana" w:hAnsi="Verdana"/>
          <w:sz w:val="18"/>
          <w:szCs w:val="18"/>
        </w:rPr>
      </w:pPr>
    </w:p>
    <w:p w14:paraId="051EE5A0" w14:textId="77777777" w:rsidR="00A0438D" w:rsidRPr="00A1143B" w:rsidRDefault="00A0438D"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‘Friese gezinnen op straat om een wietplantje’, Binnenlands Bestuur, binnenlandsbestuur.nl (zoek op Friese gezinnen op straat om een wietplantje)</w:t>
      </w:r>
    </w:p>
    <w:p w14:paraId="1A1B38BD" w14:textId="77777777" w:rsidR="003F13E8" w:rsidRDefault="003F13E8" w:rsidP="00A0438D">
      <w:pPr>
        <w:spacing w:after="0" w:line="240" w:lineRule="auto"/>
        <w:rPr>
          <w:rFonts w:ascii="Verdana" w:hAnsi="Verdana"/>
          <w:sz w:val="18"/>
          <w:szCs w:val="18"/>
        </w:rPr>
      </w:pPr>
    </w:p>
    <w:p w14:paraId="215C69D4" w14:textId="77777777" w:rsidR="003F13E8" w:rsidRPr="00A1143B" w:rsidRDefault="003F13E8"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‘Beantwoording Kamervragen over het bericht dat Friese gezinnen op straat zijn gezet om een wietplantje’, Rijksoverheid, rijksoverheid.nl, (zoek op Beantwoording Kamervragen over het bericht dat Friese gezinnen op straat zijn gezet om een wietplantje (Kamerstukken II, 2018-2019, nr. 2193)</w:t>
      </w:r>
    </w:p>
    <w:p w14:paraId="0061FEB5" w14:textId="77777777" w:rsidR="006C03F1" w:rsidRDefault="006C03F1" w:rsidP="00DC0BDD">
      <w:pPr>
        <w:spacing w:after="0" w:line="240" w:lineRule="auto"/>
        <w:rPr>
          <w:rFonts w:ascii="Verdana" w:hAnsi="Verdana"/>
          <w:sz w:val="18"/>
          <w:szCs w:val="18"/>
        </w:rPr>
      </w:pPr>
    </w:p>
    <w:p w14:paraId="4A7511F6" w14:textId="77777777" w:rsidR="006C03F1" w:rsidRPr="00A1143B" w:rsidRDefault="006C03F1"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‘Nieuw standaardarrest over ontbinding van overeenkomsten’, BarentsKrans, barentskrans.nl, (zoek op nieuw ‘standaardarrest’ over ontbinding van overeenkomsten </w:t>
      </w:r>
    </w:p>
    <w:p w14:paraId="70BCDA30" w14:textId="77777777" w:rsidR="005528F8" w:rsidRDefault="005528F8" w:rsidP="006C03F1">
      <w:pPr>
        <w:spacing w:after="0" w:line="240" w:lineRule="auto"/>
        <w:rPr>
          <w:rFonts w:ascii="Verdana" w:hAnsi="Verdana"/>
          <w:sz w:val="18"/>
          <w:szCs w:val="18"/>
        </w:rPr>
      </w:pPr>
    </w:p>
    <w:p w14:paraId="180B5542" w14:textId="06CC1AC4" w:rsidR="005528F8" w:rsidRPr="00A1143B" w:rsidRDefault="005528F8"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 xml:space="preserve">Ontbinding van een overeenkomst uitganspunt of uitzondering’, Kneppelhout &amp; Korthals Advocaten, kneppelhout.nl, (zoek op Ontbinding van een overeenkomst: uitgangspunt of uitzondering?) </w:t>
      </w:r>
    </w:p>
    <w:p w14:paraId="05D27529" w14:textId="77777777" w:rsidR="00B63E79" w:rsidRDefault="00B63E79" w:rsidP="006C03F1">
      <w:pPr>
        <w:spacing w:after="0" w:line="240" w:lineRule="auto"/>
        <w:rPr>
          <w:rFonts w:ascii="Verdana" w:hAnsi="Verdana"/>
          <w:sz w:val="18"/>
          <w:szCs w:val="18"/>
        </w:rPr>
      </w:pPr>
    </w:p>
    <w:p w14:paraId="797490C2" w14:textId="634525D6" w:rsidR="00847F25" w:rsidRDefault="00B63E79" w:rsidP="00A1143B">
      <w:pPr>
        <w:pStyle w:val="Lijstalinea"/>
        <w:numPr>
          <w:ilvl w:val="0"/>
          <w:numId w:val="35"/>
        </w:numPr>
        <w:spacing w:after="0" w:line="240" w:lineRule="auto"/>
      </w:pPr>
      <w:r w:rsidRPr="00A1143B">
        <w:rPr>
          <w:rFonts w:ascii="Verdana" w:hAnsi="Verdana"/>
          <w:sz w:val="18"/>
          <w:szCs w:val="18"/>
        </w:rPr>
        <w:t xml:space="preserve">‘Belangrijk om te weten over cannabis’, Apotheek, apotheek.nl, (zoek op cannabis) </w:t>
      </w:r>
    </w:p>
    <w:p w14:paraId="6EC969EA" w14:textId="77777777" w:rsidR="001E3C05" w:rsidRDefault="001E3C05" w:rsidP="006C03F1">
      <w:pPr>
        <w:spacing w:after="0" w:line="240" w:lineRule="auto"/>
        <w:rPr>
          <w:rFonts w:ascii="Verdana" w:hAnsi="Verdana"/>
          <w:sz w:val="18"/>
          <w:szCs w:val="18"/>
        </w:rPr>
      </w:pPr>
    </w:p>
    <w:p w14:paraId="07EE9707" w14:textId="2C307E26" w:rsidR="001E3C05" w:rsidRDefault="008D4940" w:rsidP="00A1143B">
      <w:pPr>
        <w:pStyle w:val="Lijstalinea"/>
        <w:numPr>
          <w:ilvl w:val="0"/>
          <w:numId w:val="35"/>
        </w:numPr>
        <w:spacing w:after="0" w:line="240" w:lineRule="auto"/>
      </w:pPr>
      <w:r w:rsidRPr="00A1143B">
        <w:rPr>
          <w:rFonts w:ascii="Verdana" w:hAnsi="Verdana"/>
          <w:sz w:val="18"/>
          <w:szCs w:val="18"/>
        </w:rPr>
        <w:t xml:space="preserve">‘Verhuurdersverklaring’, Woonstede, woonstede.nl, (zoek op verhuurdersverklaring) </w:t>
      </w:r>
    </w:p>
    <w:p w14:paraId="5B64450E" w14:textId="77777777" w:rsidR="001E3C05" w:rsidRDefault="001E3C05" w:rsidP="00C106A1">
      <w:pPr>
        <w:spacing w:after="0" w:line="240" w:lineRule="auto"/>
        <w:rPr>
          <w:rFonts w:ascii="Verdana" w:hAnsi="Verdana"/>
          <w:sz w:val="18"/>
          <w:szCs w:val="18"/>
        </w:rPr>
      </w:pPr>
    </w:p>
    <w:p w14:paraId="21387247" w14:textId="664F369A" w:rsidR="00C106A1" w:rsidRPr="00A1143B" w:rsidRDefault="00C106A1"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‘Verstrekken van persoonsgegevens’, Autoriteit Persoonsgegevens, autoriteitpersoonsgegevens.nl (zoek op verstrekken van persoonsgegevens</w:t>
      </w:r>
    </w:p>
    <w:p w14:paraId="3C0FF769" w14:textId="77777777" w:rsidR="001E3C05" w:rsidRDefault="001E3C05" w:rsidP="00C106A1">
      <w:pPr>
        <w:spacing w:after="0" w:line="240" w:lineRule="auto"/>
        <w:rPr>
          <w:rFonts w:ascii="Verdana" w:hAnsi="Verdana"/>
          <w:sz w:val="18"/>
          <w:szCs w:val="18"/>
        </w:rPr>
      </w:pPr>
    </w:p>
    <w:p w14:paraId="386E008D" w14:textId="77777777" w:rsidR="00B31440" w:rsidRPr="00A1143B" w:rsidRDefault="00AC6163" w:rsidP="00A1143B">
      <w:pPr>
        <w:pStyle w:val="Lijstalinea"/>
        <w:numPr>
          <w:ilvl w:val="0"/>
          <w:numId w:val="35"/>
        </w:numPr>
        <w:spacing w:after="0" w:line="240" w:lineRule="auto"/>
        <w:rPr>
          <w:rFonts w:ascii="Verdana" w:hAnsi="Verdana"/>
          <w:sz w:val="18"/>
          <w:szCs w:val="18"/>
        </w:rPr>
      </w:pPr>
      <w:r w:rsidRPr="00A1143B">
        <w:rPr>
          <w:rFonts w:ascii="Verdana" w:hAnsi="Verdana"/>
          <w:sz w:val="18"/>
          <w:szCs w:val="18"/>
        </w:rPr>
        <w:t>Beantwoording Kamervragen over praktijk van verhuurdersverklaringen, Rijksoverheid, rijksoverheid.nl, (zoek op Beantwoording Kamervragen over praktijk van verhuurdersverklaringen) Kamerstukken II, 2016/17, nr. 297</w:t>
      </w:r>
    </w:p>
    <w:p w14:paraId="6F17E375" w14:textId="77777777" w:rsidR="00165E9B" w:rsidRPr="00180518" w:rsidRDefault="00165E9B" w:rsidP="00180518">
      <w:pPr>
        <w:spacing w:after="0" w:line="240" w:lineRule="auto"/>
        <w:rPr>
          <w:rFonts w:ascii="Verdana" w:hAnsi="Verdana"/>
          <w:sz w:val="18"/>
          <w:szCs w:val="18"/>
        </w:rPr>
      </w:pPr>
    </w:p>
    <w:p w14:paraId="027DEF3A" w14:textId="77777777" w:rsidR="00CE053D" w:rsidRPr="00CE053D" w:rsidRDefault="00CE053D" w:rsidP="00EC711C">
      <w:pPr>
        <w:spacing w:after="0"/>
        <w:rPr>
          <w:rFonts w:ascii="Verdana" w:hAnsi="Verdana"/>
          <w:b/>
          <w:bCs/>
          <w:sz w:val="18"/>
          <w:szCs w:val="18"/>
        </w:rPr>
      </w:pPr>
      <w:r>
        <w:rPr>
          <w:rFonts w:ascii="Verdana" w:hAnsi="Verdana"/>
          <w:b/>
          <w:bCs/>
          <w:sz w:val="18"/>
          <w:szCs w:val="18"/>
        </w:rPr>
        <w:t>REGELGEVING EN PARLEMENTAIRE STUKKEN</w:t>
      </w:r>
    </w:p>
    <w:p w14:paraId="344F30F4" w14:textId="77777777" w:rsidR="00EC711C" w:rsidRDefault="00EC711C" w:rsidP="00EC711C">
      <w:pPr>
        <w:spacing w:after="0"/>
        <w:rPr>
          <w:rFonts w:ascii="Verdana" w:hAnsi="Verdana"/>
          <w:b/>
          <w:bCs/>
          <w:sz w:val="18"/>
          <w:szCs w:val="18"/>
        </w:rPr>
      </w:pPr>
    </w:p>
    <w:p w14:paraId="5D15D2EA" w14:textId="77777777" w:rsidR="008951EA" w:rsidRDefault="008951EA" w:rsidP="008951EA">
      <w:pPr>
        <w:spacing w:after="0"/>
        <w:rPr>
          <w:rFonts w:ascii="Verdana" w:hAnsi="Verdana"/>
          <w:b/>
          <w:bCs/>
          <w:sz w:val="18"/>
          <w:szCs w:val="18"/>
          <w:u w:val="single"/>
        </w:rPr>
      </w:pPr>
      <w:r w:rsidRPr="008951EA">
        <w:rPr>
          <w:rFonts w:ascii="Verdana" w:hAnsi="Verdana"/>
          <w:b/>
          <w:bCs/>
          <w:sz w:val="18"/>
          <w:szCs w:val="18"/>
          <w:u w:val="single"/>
        </w:rPr>
        <w:t>Verdragen, wetten en besluiten</w:t>
      </w:r>
    </w:p>
    <w:p w14:paraId="2949366C" w14:textId="77777777" w:rsidR="007E3133" w:rsidRDefault="007E3133" w:rsidP="008951EA">
      <w:pPr>
        <w:spacing w:after="0"/>
        <w:rPr>
          <w:rFonts w:ascii="Verdana" w:hAnsi="Verdana"/>
          <w:b/>
          <w:bCs/>
          <w:sz w:val="18"/>
          <w:szCs w:val="18"/>
          <w:u w:val="single"/>
        </w:rPr>
      </w:pPr>
    </w:p>
    <w:p w14:paraId="6265F830" w14:textId="77777777" w:rsidR="0063307C" w:rsidRPr="00C07B18" w:rsidRDefault="0063307C" w:rsidP="0063307C">
      <w:pPr>
        <w:spacing w:after="0"/>
        <w:rPr>
          <w:rFonts w:ascii="Verdana" w:hAnsi="Verdana"/>
          <w:sz w:val="18"/>
          <w:szCs w:val="18"/>
        </w:rPr>
      </w:pPr>
      <w:r>
        <w:rPr>
          <w:rFonts w:ascii="Verdana" w:hAnsi="Verdana"/>
          <w:sz w:val="18"/>
          <w:szCs w:val="18"/>
        </w:rPr>
        <w:t>Besluit Toegelaten Instellingen Volkshuisvesting 2015</w:t>
      </w:r>
    </w:p>
    <w:p w14:paraId="145EB011" w14:textId="77777777" w:rsidR="0063307C" w:rsidRDefault="0063307C" w:rsidP="0063307C">
      <w:pPr>
        <w:spacing w:after="0"/>
        <w:rPr>
          <w:rFonts w:ascii="Verdana" w:hAnsi="Verdana"/>
          <w:sz w:val="18"/>
          <w:szCs w:val="18"/>
        </w:rPr>
      </w:pPr>
      <w:r>
        <w:rPr>
          <w:rFonts w:ascii="Verdana" w:hAnsi="Verdana"/>
          <w:sz w:val="18"/>
          <w:szCs w:val="18"/>
        </w:rPr>
        <w:t>Burgerlijk Wetboek</w:t>
      </w:r>
    </w:p>
    <w:p w14:paraId="4DEFE417" w14:textId="77777777" w:rsidR="0063307C" w:rsidRDefault="0063307C" w:rsidP="0063307C">
      <w:pPr>
        <w:spacing w:after="0"/>
        <w:rPr>
          <w:rFonts w:ascii="Verdana" w:hAnsi="Verdana"/>
          <w:sz w:val="18"/>
          <w:szCs w:val="18"/>
        </w:rPr>
      </w:pPr>
      <w:r>
        <w:rPr>
          <w:rFonts w:ascii="Verdana" w:hAnsi="Verdana"/>
          <w:sz w:val="18"/>
          <w:szCs w:val="18"/>
        </w:rPr>
        <w:t>Opiumwet</w:t>
      </w:r>
    </w:p>
    <w:p w14:paraId="153B3D65" w14:textId="77777777" w:rsidR="00803A1F" w:rsidRDefault="00803A1F" w:rsidP="00803A1F">
      <w:pPr>
        <w:spacing w:after="0"/>
        <w:rPr>
          <w:rFonts w:ascii="Verdana" w:hAnsi="Verdana"/>
          <w:sz w:val="18"/>
          <w:szCs w:val="18"/>
        </w:rPr>
      </w:pPr>
      <w:r>
        <w:rPr>
          <w:rFonts w:ascii="Verdana" w:hAnsi="Verdana"/>
          <w:sz w:val="18"/>
          <w:szCs w:val="18"/>
        </w:rPr>
        <w:t>Verordening</w:t>
      </w:r>
      <w:r w:rsidRPr="00FE0ED1">
        <w:rPr>
          <w:rFonts w:ascii="Verdana" w:hAnsi="Verdana"/>
          <w:sz w:val="18"/>
          <w:szCs w:val="18"/>
        </w:rPr>
        <w:t xml:space="preserve"> (EU) 2016/67</w:t>
      </w:r>
    </w:p>
    <w:p w14:paraId="291A16AB" w14:textId="77777777" w:rsidR="0063307C" w:rsidRDefault="0063307C" w:rsidP="0063307C">
      <w:pPr>
        <w:spacing w:after="0"/>
        <w:rPr>
          <w:rFonts w:ascii="Verdana" w:hAnsi="Verdana"/>
          <w:sz w:val="18"/>
          <w:szCs w:val="18"/>
        </w:rPr>
      </w:pPr>
      <w:r>
        <w:rPr>
          <w:rFonts w:ascii="Verdana" w:hAnsi="Verdana"/>
          <w:sz w:val="18"/>
          <w:szCs w:val="18"/>
        </w:rPr>
        <w:t>Woningwet</w:t>
      </w:r>
    </w:p>
    <w:p w14:paraId="32655D62" w14:textId="4D1A7E6D" w:rsidR="00D45020" w:rsidRDefault="00D45020" w:rsidP="008951EA">
      <w:pPr>
        <w:spacing w:after="0"/>
        <w:rPr>
          <w:rFonts w:ascii="Verdana" w:hAnsi="Verdana"/>
          <w:b/>
          <w:bCs/>
          <w:sz w:val="18"/>
          <w:szCs w:val="18"/>
          <w:u w:val="single"/>
        </w:rPr>
      </w:pPr>
    </w:p>
    <w:p w14:paraId="0C70F571" w14:textId="64849B5C" w:rsidR="00A15667" w:rsidRDefault="00A15667" w:rsidP="008951EA">
      <w:pPr>
        <w:spacing w:after="0"/>
        <w:rPr>
          <w:rFonts w:ascii="Verdana" w:hAnsi="Verdana"/>
          <w:b/>
          <w:bCs/>
          <w:sz w:val="18"/>
          <w:szCs w:val="18"/>
          <w:u w:val="single"/>
        </w:rPr>
      </w:pPr>
    </w:p>
    <w:p w14:paraId="4E48F1D0" w14:textId="5F7186C9" w:rsidR="00A15667" w:rsidRDefault="00A15667" w:rsidP="008951EA">
      <w:pPr>
        <w:spacing w:after="0"/>
        <w:rPr>
          <w:rFonts w:ascii="Verdana" w:hAnsi="Verdana"/>
          <w:b/>
          <w:bCs/>
          <w:sz w:val="18"/>
          <w:szCs w:val="18"/>
          <w:u w:val="single"/>
        </w:rPr>
      </w:pPr>
    </w:p>
    <w:p w14:paraId="214CBF23" w14:textId="77777777" w:rsidR="00A15667" w:rsidRDefault="00A15667" w:rsidP="008951EA">
      <w:pPr>
        <w:spacing w:after="0"/>
        <w:rPr>
          <w:rFonts w:ascii="Verdana" w:hAnsi="Verdana"/>
          <w:b/>
          <w:bCs/>
          <w:sz w:val="18"/>
          <w:szCs w:val="18"/>
          <w:u w:val="single"/>
        </w:rPr>
      </w:pPr>
    </w:p>
    <w:p w14:paraId="75BC54C3" w14:textId="77777777" w:rsidR="00CE053D" w:rsidRDefault="008951EA" w:rsidP="008951EA">
      <w:pPr>
        <w:spacing w:after="0"/>
        <w:rPr>
          <w:rFonts w:ascii="Verdana" w:hAnsi="Verdana"/>
          <w:b/>
          <w:bCs/>
          <w:sz w:val="18"/>
          <w:szCs w:val="18"/>
          <w:u w:val="single"/>
        </w:rPr>
      </w:pPr>
      <w:r w:rsidRPr="008951EA">
        <w:rPr>
          <w:rFonts w:ascii="Verdana" w:hAnsi="Verdana"/>
          <w:b/>
          <w:bCs/>
          <w:sz w:val="18"/>
          <w:szCs w:val="18"/>
          <w:u w:val="single"/>
        </w:rPr>
        <w:lastRenderedPageBreak/>
        <w:t>Parlementaire stukken (Kamerstukken)</w:t>
      </w:r>
    </w:p>
    <w:p w14:paraId="550CA6B6" w14:textId="77777777" w:rsidR="00B25F4E" w:rsidRPr="00B25F4E" w:rsidRDefault="00B25F4E" w:rsidP="008951EA">
      <w:pPr>
        <w:spacing w:after="0"/>
        <w:rPr>
          <w:rFonts w:ascii="Verdana" w:hAnsi="Verdana"/>
          <w:sz w:val="18"/>
          <w:szCs w:val="18"/>
        </w:rPr>
      </w:pPr>
    </w:p>
    <w:p w14:paraId="61648748" w14:textId="77777777" w:rsidR="00D67FDF" w:rsidRPr="000B41E0" w:rsidRDefault="00D67FDF" w:rsidP="008951EA">
      <w:pPr>
        <w:spacing w:after="0"/>
        <w:rPr>
          <w:rFonts w:ascii="Verdana" w:hAnsi="Verdana"/>
          <w:b/>
          <w:bCs/>
          <w:sz w:val="18"/>
          <w:szCs w:val="18"/>
        </w:rPr>
      </w:pPr>
      <w:r w:rsidRPr="000B41E0">
        <w:rPr>
          <w:rFonts w:ascii="Verdana" w:hAnsi="Verdana"/>
          <w:b/>
          <w:bCs/>
          <w:sz w:val="18"/>
          <w:szCs w:val="18"/>
        </w:rPr>
        <w:t>Eerste Kamer:</w:t>
      </w:r>
    </w:p>
    <w:p w14:paraId="68A6B5F6" w14:textId="0FFF55F0" w:rsidR="00D67FDF" w:rsidRPr="00D45020" w:rsidRDefault="00D67FDF" w:rsidP="00D45020">
      <w:pPr>
        <w:pStyle w:val="Lijstalinea"/>
        <w:numPr>
          <w:ilvl w:val="0"/>
          <w:numId w:val="9"/>
        </w:numPr>
        <w:spacing w:after="0"/>
        <w:rPr>
          <w:rFonts w:ascii="Verdana" w:hAnsi="Verdana"/>
          <w:sz w:val="18"/>
          <w:szCs w:val="18"/>
        </w:rPr>
      </w:pPr>
      <w:r w:rsidRPr="00D45020">
        <w:rPr>
          <w:rFonts w:ascii="Verdana" w:hAnsi="Verdana"/>
          <w:sz w:val="18"/>
          <w:szCs w:val="18"/>
        </w:rPr>
        <w:t>Kamerstukken I 2001/02, 26</w:t>
      </w:r>
      <w:r w:rsidR="008D5017">
        <w:rPr>
          <w:rFonts w:ascii="Verdana" w:hAnsi="Verdana"/>
          <w:sz w:val="18"/>
          <w:szCs w:val="18"/>
        </w:rPr>
        <w:t xml:space="preserve"> </w:t>
      </w:r>
      <w:r w:rsidRPr="00D45020">
        <w:rPr>
          <w:rFonts w:ascii="Verdana" w:hAnsi="Verdana"/>
          <w:sz w:val="18"/>
          <w:szCs w:val="18"/>
        </w:rPr>
        <w:t>089, nr. 162</w:t>
      </w:r>
    </w:p>
    <w:p w14:paraId="5E9F9248" w14:textId="77777777" w:rsidR="00D67FDF" w:rsidRDefault="00D67FDF" w:rsidP="008951EA">
      <w:pPr>
        <w:spacing w:after="0"/>
        <w:rPr>
          <w:rFonts w:ascii="Verdana" w:hAnsi="Verdana"/>
          <w:sz w:val="18"/>
          <w:szCs w:val="18"/>
        </w:rPr>
      </w:pPr>
    </w:p>
    <w:p w14:paraId="2ABBADEC" w14:textId="77777777" w:rsidR="00D67FDF" w:rsidRPr="000B41E0" w:rsidRDefault="00D67FDF" w:rsidP="008951EA">
      <w:pPr>
        <w:spacing w:after="0"/>
        <w:rPr>
          <w:rFonts w:ascii="Verdana" w:hAnsi="Verdana"/>
          <w:b/>
          <w:bCs/>
          <w:sz w:val="18"/>
          <w:szCs w:val="18"/>
        </w:rPr>
      </w:pPr>
      <w:r w:rsidRPr="000B41E0">
        <w:rPr>
          <w:rFonts w:ascii="Verdana" w:hAnsi="Verdana"/>
          <w:b/>
          <w:bCs/>
          <w:sz w:val="18"/>
          <w:szCs w:val="18"/>
        </w:rPr>
        <w:t>Tweede Kamer:</w:t>
      </w:r>
    </w:p>
    <w:p w14:paraId="3DF24B5D" w14:textId="77777777" w:rsidR="00107CFC" w:rsidRPr="00D45020" w:rsidRDefault="00107CFC" w:rsidP="00107CFC">
      <w:pPr>
        <w:pStyle w:val="Lijstalinea"/>
        <w:numPr>
          <w:ilvl w:val="0"/>
          <w:numId w:val="9"/>
        </w:numPr>
        <w:spacing w:after="0"/>
        <w:rPr>
          <w:rFonts w:ascii="Verdana" w:hAnsi="Verdana"/>
          <w:sz w:val="18"/>
          <w:szCs w:val="18"/>
        </w:rPr>
      </w:pPr>
      <w:r w:rsidRPr="00D45020">
        <w:rPr>
          <w:rFonts w:ascii="Verdana" w:hAnsi="Verdana"/>
          <w:sz w:val="18"/>
          <w:szCs w:val="18"/>
        </w:rPr>
        <w:t>Kamerstukken II, 2016-2017, 34 763, nr. 3</w:t>
      </w:r>
    </w:p>
    <w:p w14:paraId="7D0C016F" w14:textId="1D488238" w:rsidR="008951EA" w:rsidRPr="00D45020" w:rsidRDefault="000820D3" w:rsidP="00D45020">
      <w:pPr>
        <w:pStyle w:val="Lijstalinea"/>
        <w:numPr>
          <w:ilvl w:val="0"/>
          <w:numId w:val="9"/>
        </w:numPr>
        <w:spacing w:after="0"/>
        <w:rPr>
          <w:rFonts w:ascii="Verdana" w:hAnsi="Verdana"/>
          <w:sz w:val="18"/>
          <w:szCs w:val="18"/>
        </w:rPr>
      </w:pPr>
      <w:r w:rsidRPr="00D45020">
        <w:rPr>
          <w:rFonts w:ascii="Verdana" w:hAnsi="Verdana"/>
          <w:sz w:val="18"/>
          <w:szCs w:val="18"/>
        </w:rPr>
        <w:t xml:space="preserve">Kamerstukken II </w:t>
      </w:r>
      <w:r w:rsidR="00CF0CA7">
        <w:rPr>
          <w:rFonts w:ascii="Verdana" w:hAnsi="Verdana"/>
          <w:sz w:val="18"/>
          <w:szCs w:val="18"/>
        </w:rPr>
        <w:t xml:space="preserve"> </w:t>
      </w:r>
      <w:r w:rsidRPr="00D45020">
        <w:rPr>
          <w:rFonts w:ascii="Verdana" w:hAnsi="Verdana"/>
          <w:sz w:val="18"/>
          <w:szCs w:val="18"/>
        </w:rPr>
        <w:t>2013/2014, 33</w:t>
      </w:r>
      <w:r w:rsidR="008D5017">
        <w:rPr>
          <w:rFonts w:ascii="Verdana" w:hAnsi="Verdana"/>
          <w:sz w:val="18"/>
          <w:szCs w:val="18"/>
        </w:rPr>
        <w:t xml:space="preserve"> </w:t>
      </w:r>
      <w:r w:rsidRPr="00D45020">
        <w:rPr>
          <w:rFonts w:ascii="Verdana" w:hAnsi="Verdana"/>
          <w:sz w:val="18"/>
          <w:szCs w:val="18"/>
        </w:rPr>
        <w:t>966, nr. 3</w:t>
      </w:r>
    </w:p>
    <w:p w14:paraId="50A00333" w14:textId="77777777" w:rsidR="00B25F4E" w:rsidRPr="00D45020" w:rsidRDefault="00A52AB9" w:rsidP="00D45020">
      <w:pPr>
        <w:pStyle w:val="Lijstalinea"/>
        <w:numPr>
          <w:ilvl w:val="0"/>
          <w:numId w:val="9"/>
        </w:numPr>
        <w:spacing w:after="0"/>
        <w:rPr>
          <w:rFonts w:ascii="Verdana" w:hAnsi="Verdana"/>
          <w:sz w:val="18"/>
          <w:szCs w:val="18"/>
        </w:rPr>
      </w:pPr>
      <w:r w:rsidRPr="00D45020">
        <w:rPr>
          <w:rFonts w:ascii="Verdana" w:hAnsi="Verdana"/>
          <w:sz w:val="18"/>
          <w:szCs w:val="18"/>
        </w:rPr>
        <w:t>Kamerstukken II 1997/1998, 26 089 nr. 3</w:t>
      </w:r>
    </w:p>
    <w:p w14:paraId="108A4771" w14:textId="77777777" w:rsidR="00D11740" w:rsidRPr="00B25F4E" w:rsidRDefault="00D11740" w:rsidP="008951EA">
      <w:pPr>
        <w:spacing w:after="0"/>
        <w:rPr>
          <w:rFonts w:ascii="Verdana" w:hAnsi="Verdana"/>
          <w:sz w:val="18"/>
          <w:szCs w:val="18"/>
        </w:rPr>
      </w:pPr>
    </w:p>
    <w:p w14:paraId="73EC75FE" w14:textId="77777777" w:rsidR="008951EA" w:rsidRDefault="008951EA" w:rsidP="008951EA">
      <w:pPr>
        <w:spacing w:after="0"/>
        <w:rPr>
          <w:rFonts w:ascii="Verdana" w:hAnsi="Verdana"/>
          <w:b/>
          <w:bCs/>
          <w:sz w:val="18"/>
          <w:szCs w:val="18"/>
        </w:rPr>
      </w:pPr>
      <w:r>
        <w:rPr>
          <w:rFonts w:ascii="Verdana" w:hAnsi="Verdana"/>
          <w:b/>
          <w:bCs/>
          <w:sz w:val="18"/>
          <w:szCs w:val="18"/>
        </w:rPr>
        <w:t>JURISPRUDENTIE</w:t>
      </w:r>
    </w:p>
    <w:p w14:paraId="51777766" w14:textId="77777777" w:rsidR="004D5715" w:rsidRDefault="004D5715" w:rsidP="008951EA">
      <w:pPr>
        <w:spacing w:after="0"/>
        <w:rPr>
          <w:rFonts w:ascii="Verdana" w:hAnsi="Verdana"/>
          <w:b/>
          <w:bCs/>
          <w:sz w:val="18"/>
          <w:szCs w:val="18"/>
        </w:rPr>
      </w:pPr>
    </w:p>
    <w:p w14:paraId="6F2C7412" w14:textId="77777777" w:rsidR="004D5715" w:rsidRDefault="004D5715" w:rsidP="008951EA">
      <w:pPr>
        <w:spacing w:after="0"/>
        <w:rPr>
          <w:rFonts w:ascii="Verdana" w:hAnsi="Verdana"/>
          <w:b/>
          <w:bCs/>
          <w:sz w:val="18"/>
          <w:szCs w:val="18"/>
          <w:u w:val="single"/>
        </w:rPr>
      </w:pPr>
      <w:r>
        <w:rPr>
          <w:rFonts w:ascii="Verdana" w:hAnsi="Verdana"/>
          <w:b/>
          <w:bCs/>
          <w:sz w:val="18"/>
          <w:szCs w:val="18"/>
          <w:u w:val="single"/>
        </w:rPr>
        <w:t>Internationale rechtspraak</w:t>
      </w:r>
    </w:p>
    <w:p w14:paraId="176DC596" w14:textId="77777777" w:rsidR="004D5715" w:rsidRDefault="004D5715" w:rsidP="008951EA">
      <w:pPr>
        <w:spacing w:after="0"/>
        <w:rPr>
          <w:rFonts w:ascii="Verdana" w:hAnsi="Verdana"/>
          <w:b/>
          <w:bCs/>
          <w:sz w:val="18"/>
          <w:szCs w:val="18"/>
          <w:u w:val="single"/>
        </w:rPr>
      </w:pPr>
    </w:p>
    <w:p w14:paraId="6941C675" w14:textId="77777777" w:rsidR="008D2F4C" w:rsidRDefault="008D2F4C" w:rsidP="008951EA">
      <w:pPr>
        <w:spacing w:after="0"/>
        <w:rPr>
          <w:rFonts w:ascii="Verdana" w:hAnsi="Verdana"/>
          <w:b/>
          <w:bCs/>
          <w:sz w:val="18"/>
          <w:szCs w:val="18"/>
          <w:u w:val="single"/>
        </w:rPr>
      </w:pPr>
      <w:r w:rsidRPr="003D5BA4">
        <w:rPr>
          <w:rFonts w:ascii="Verdana" w:hAnsi="Verdana" w:cs="Arial"/>
          <w:sz w:val="18"/>
          <w:szCs w:val="18"/>
        </w:rPr>
        <w:t>H</w:t>
      </w:r>
      <w:r>
        <w:rPr>
          <w:rFonts w:ascii="Verdana" w:hAnsi="Verdana" w:cs="Arial"/>
          <w:sz w:val="18"/>
          <w:szCs w:val="18"/>
        </w:rPr>
        <w:t>vJ</w:t>
      </w:r>
      <w:r w:rsidRPr="003D5BA4">
        <w:rPr>
          <w:rFonts w:ascii="Verdana" w:hAnsi="Verdana" w:cs="Arial"/>
          <w:sz w:val="18"/>
          <w:szCs w:val="18"/>
        </w:rPr>
        <w:t xml:space="preserve"> EU 30 mei 2013,</w:t>
      </w:r>
      <w:r>
        <w:rPr>
          <w:rFonts w:ascii="Verdana" w:hAnsi="Verdana" w:cs="Arial"/>
          <w:sz w:val="18"/>
          <w:szCs w:val="18"/>
        </w:rPr>
        <w:t xml:space="preserve"> C-488/11,</w:t>
      </w:r>
      <w:r w:rsidRPr="003D5BA4">
        <w:rPr>
          <w:rFonts w:ascii="Verdana" w:hAnsi="Verdana" w:cs="Arial"/>
          <w:sz w:val="18"/>
          <w:szCs w:val="18"/>
        </w:rPr>
        <w:t xml:space="preserve"> ECLI:EU:C:2013:341, m.nt. Redactie (Brusse en Gabarito/Jahani) </w:t>
      </w:r>
    </w:p>
    <w:p w14:paraId="1B6774D6" w14:textId="77777777" w:rsidR="008D2F4C" w:rsidRDefault="008D2F4C" w:rsidP="008951EA">
      <w:pPr>
        <w:spacing w:after="0"/>
        <w:rPr>
          <w:rFonts w:ascii="Verdana" w:hAnsi="Verdana"/>
          <w:b/>
          <w:bCs/>
          <w:sz w:val="18"/>
          <w:szCs w:val="18"/>
          <w:u w:val="single"/>
        </w:rPr>
      </w:pPr>
    </w:p>
    <w:p w14:paraId="6AF9F2A8" w14:textId="77777777" w:rsidR="004D5715" w:rsidRDefault="004D5715" w:rsidP="008951EA">
      <w:pPr>
        <w:spacing w:after="0"/>
        <w:rPr>
          <w:rFonts w:ascii="Verdana" w:hAnsi="Verdana"/>
          <w:b/>
          <w:bCs/>
          <w:sz w:val="18"/>
          <w:szCs w:val="18"/>
          <w:u w:val="single"/>
        </w:rPr>
      </w:pPr>
      <w:r>
        <w:rPr>
          <w:rFonts w:ascii="Verdana" w:hAnsi="Verdana"/>
          <w:b/>
          <w:bCs/>
          <w:sz w:val="18"/>
          <w:szCs w:val="18"/>
          <w:u w:val="single"/>
        </w:rPr>
        <w:t xml:space="preserve">Nationale rechtspraak </w:t>
      </w:r>
    </w:p>
    <w:p w14:paraId="11DF0AB9" w14:textId="77777777" w:rsidR="0010765A" w:rsidRDefault="0010765A" w:rsidP="008951EA">
      <w:pPr>
        <w:spacing w:after="0"/>
        <w:rPr>
          <w:rFonts w:ascii="Verdana" w:hAnsi="Verdana"/>
          <w:b/>
          <w:bCs/>
          <w:sz w:val="18"/>
          <w:szCs w:val="18"/>
          <w:u w:val="single"/>
        </w:rPr>
      </w:pPr>
    </w:p>
    <w:p w14:paraId="23FA033F" w14:textId="30FF3FCD" w:rsidR="00A71B18" w:rsidRPr="000B41E0" w:rsidRDefault="0010765A" w:rsidP="008951EA">
      <w:pPr>
        <w:spacing w:after="0"/>
        <w:rPr>
          <w:rFonts w:ascii="Verdana" w:hAnsi="Verdana"/>
          <w:b/>
          <w:bCs/>
          <w:sz w:val="18"/>
          <w:szCs w:val="18"/>
        </w:rPr>
      </w:pPr>
      <w:r w:rsidRPr="000B41E0">
        <w:rPr>
          <w:rFonts w:ascii="Verdana" w:hAnsi="Verdana"/>
          <w:b/>
          <w:bCs/>
          <w:sz w:val="18"/>
          <w:szCs w:val="18"/>
        </w:rPr>
        <w:t>Hoge Raad:</w:t>
      </w:r>
    </w:p>
    <w:p w14:paraId="00E15C9F" w14:textId="77777777" w:rsidR="00CF0CA7" w:rsidRDefault="00CF0CA7" w:rsidP="00CF0CA7">
      <w:pPr>
        <w:pStyle w:val="Lijstalinea"/>
        <w:numPr>
          <w:ilvl w:val="0"/>
          <w:numId w:val="26"/>
        </w:numPr>
        <w:spacing w:after="0"/>
        <w:rPr>
          <w:rFonts w:ascii="Verdana" w:hAnsi="Verdana"/>
          <w:sz w:val="18"/>
          <w:szCs w:val="18"/>
        </w:rPr>
      </w:pPr>
      <w:r w:rsidRPr="004C213B">
        <w:rPr>
          <w:rFonts w:ascii="Verdana" w:hAnsi="Verdana"/>
          <w:sz w:val="18"/>
          <w:szCs w:val="18"/>
        </w:rPr>
        <w:t>Hoge Raad, 28 september 2018, ECLI:NL:HR:2018:1810</w:t>
      </w:r>
    </w:p>
    <w:p w14:paraId="1FAE12A2" w14:textId="77777777" w:rsidR="00CF0CA7" w:rsidRDefault="00CF0CA7" w:rsidP="00CF0CA7">
      <w:pPr>
        <w:pStyle w:val="Lijstalinea"/>
        <w:numPr>
          <w:ilvl w:val="0"/>
          <w:numId w:val="26"/>
        </w:numPr>
        <w:spacing w:after="0"/>
        <w:rPr>
          <w:rFonts w:ascii="Verdana" w:hAnsi="Verdana"/>
          <w:sz w:val="18"/>
          <w:szCs w:val="18"/>
        </w:rPr>
      </w:pPr>
      <w:r w:rsidRPr="004C3863">
        <w:rPr>
          <w:rFonts w:ascii="Verdana" w:hAnsi="Verdana"/>
          <w:sz w:val="18"/>
          <w:szCs w:val="18"/>
        </w:rPr>
        <w:t>Hoge Raad 29 april 2011, ECLI:NL:HR:2011</w:t>
      </w:r>
      <w:r w:rsidRPr="0014135A">
        <w:rPr>
          <w:rFonts w:ascii="Verdana" w:hAnsi="Verdana"/>
          <w:sz w:val="18"/>
          <w:szCs w:val="18"/>
        </w:rPr>
        <w:t>:BP4799</w:t>
      </w:r>
    </w:p>
    <w:p w14:paraId="3C61D70B" w14:textId="77777777" w:rsidR="00CF0CA7" w:rsidRDefault="00CF0CA7" w:rsidP="00CF0CA7">
      <w:pPr>
        <w:pStyle w:val="Lijstalinea"/>
        <w:numPr>
          <w:ilvl w:val="0"/>
          <w:numId w:val="26"/>
        </w:numPr>
        <w:spacing w:after="0"/>
        <w:rPr>
          <w:rFonts w:ascii="Verdana" w:hAnsi="Verdana"/>
          <w:sz w:val="18"/>
          <w:szCs w:val="18"/>
        </w:rPr>
      </w:pPr>
      <w:r w:rsidRPr="009B453C">
        <w:rPr>
          <w:rFonts w:ascii="Verdana" w:hAnsi="Verdana"/>
          <w:sz w:val="18"/>
          <w:szCs w:val="18"/>
        </w:rPr>
        <w:t>Hoge Raad 29 mei 2009 ECLI:NL:HR:2009:BH2952 (Wallenburg/De Alliantie)</w:t>
      </w:r>
    </w:p>
    <w:p w14:paraId="3785D5C6" w14:textId="77777777" w:rsidR="00CF0CA7" w:rsidRDefault="00CF0CA7" w:rsidP="00CF0CA7">
      <w:pPr>
        <w:pStyle w:val="Lijstalinea"/>
        <w:numPr>
          <w:ilvl w:val="0"/>
          <w:numId w:val="26"/>
        </w:numPr>
        <w:spacing w:after="0"/>
        <w:rPr>
          <w:rFonts w:ascii="Verdana" w:hAnsi="Verdana"/>
          <w:sz w:val="18"/>
          <w:szCs w:val="18"/>
        </w:rPr>
      </w:pPr>
      <w:r w:rsidRPr="00364D89">
        <w:rPr>
          <w:rFonts w:ascii="Verdana" w:hAnsi="Verdana"/>
          <w:sz w:val="18"/>
          <w:szCs w:val="18"/>
        </w:rPr>
        <w:t>Hoge Raad, 22 juni 2007, ECLI:NL:HR:2007:BA4122</w:t>
      </w:r>
    </w:p>
    <w:p w14:paraId="655C76C2" w14:textId="77777777" w:rsidR="00CF0CA7" w:rsidRDefault="00CF0CA7" w:rsidP="00CF0CA7">
      <w:pPr>
        <w:pStyle w:val="Lijstalinea"/>
        <w:numPr>
          <w:ilvl w:val="0"/>
          <w:numId w:val="26"/>
        </w:numPr>
        <w:spacing w:after="0"/>
        <w:rPr>
          <w:rFonts w:ascii="Verdana" w:hAnsi="Verdana"/>
          <w:sz w:val="18"/>
          <w:szCs w:val="18"/>
        </w:rPr>
      </w:pPr>
      <w:r w:rsidRPr="00FD5F8D">
        <w:rPr>
          <w:rFonts w:ascii="Verdana" w:hAnsi="Verdana"/>
          <w:sz w:val="18"/>
          <w:szCs w:val="18"/>
        </w:rPr>
        <w:t>Parket bij de Hoge Raad, 11 januari 2002, ECLI:NL:PHR:2002:AD4925, m.nt. J. Hijma (Schwarz/Gnjatovic)</w:t>
      </w:r>
    </w:p>
    <w:p w14:paraId="606CB7E6" w14:textId="77777777" w:rsidR="00CF0CA7" w:rsidRDefault="00CF0CA7" w:rsidP="00CF0CA7">
      <w:pPr>
        <w:pStyle w:val="Lijstalinea"/>
        <w:numPr>
          <w:ilvl w:val="0"/>
          <w:numId w:val="26"/>
        </w:numPr>
        <w:spacing w:after="0"/>
        <w:rPr>
          <w:rFonts w:ascii="Verdana" w:hAnsi="Verdana"/>
          <w:sz w:val="18"/>
          <w:szCs w:val="18"/>
        </w:rPr>
      </w:pPr>
      <w:r w:rsidRPr="004D4752">
        <w:rPr>
          <w:rFonts w:ascii="Verdana" w:hAnsi="Verdana"/>
          <w:sz w:val="18"/>
          <w:szCs w:val="18"/>
        </w:rPr>
        <w:t>Hoge Raad 9 februari 2001 ECLI:NL:HR:2001:AA9965 (Dommelsche Bierbrouwerij)</w:t>
      </w:r>
    </w:p>
    <w:p w14:paraId="3547053B" w14:textId="77777777" w:rsidR="00CF0CA7" w:rsidRDefault="00CF0CA7" w:rsidP="00CF0CA7">
      <w:pPr>
        <w:pStyle w:val="Lijstalinea"/>
        <w:numPr>
          <w:ilvl w:val="0"/>
          <w:numId w:val="26"/>
        </w:numPr>
        <w:spacing w:after="0"/>
        <w:rPr>
          <w:rFonts w:ascii="Verdana" w:hAnsi="Verdana"/>
          <w:sz w:val="18"/>
          <w:szCs w:val="18"/>
        </w:rPr>
      </w:pPr>
      <w:r w:rsidRPr="00B670D4">
        <w:rPr>
          <w:rFonts w:ascii="Verdana" w:hAnsi="Verdana"/>
          <w:sz w:val="18"/>
          <w:szCs w:val="18"/>
        </w:rPr>
        <w:t>Hoge Raad 30 november 1984, ECLI:NL:PHR:1984:AG4914 (Plieger/Van Delft)</w:t>
      </w:r>
    </w:p>
    <w:p w14:paraId="6A0B633A" w14:textId="77777777" w:rsidR="00CF0CA7" w:rsidRPr="00A71B18" w:rsidRDefault="00CF0CA7" w:rsidP="00CF0CA7">
      <w:pPr>
        <w:pStyle w:val="Lijstalinea"/>
        <w:numPr>
          <w:ilvl w:val="0"/>
          <w:numId w:val="26"/>
        </w:numPr>
        <w:spacing w:after="0"/>
        <w:rPr>
          <w:rFonts w:ascii="Verdana" w:hAnsi="Verdana"/>
          <w:sz w:val="18"/>
          <w:szCs w:val="18"/>
        </w:rPr>
      </w:pPr>
      <w:r w:rsidRPr="00B435D2">
        <w:rPr>
          <w:rFonts w:ascii="Verdana" w:hAnsi="Verdana"/>
          <w:sz w:val="18"/>
          <w:szCs w:val="18"/>
        </w:rPr>
        <w:t>Hoge Raad 13 maart 1981, ECLI:NL:PHR:1981:AG4158 (Haviltex)</w:t>
      </w:r>
    </w:p>
    <w:p w14:paraId="495B3DE9" w14:textId="77777777" w:rsidR="00A71B18" w:rsidRDefault="00B15294" w:rsidP="00A71B18">
      <w:pPr>
        <w:pStyle w:val="Lijstalinea"/>
        <w:numPr>
          <w:ilvl w:val="0"/>
          <w:numId w:val="26"/>
        </w:numPr>
        <w:spacing w:after="0"/>
        <w:rPr>
          <w:rFonts w:ascii="Verdana" w:hAnsi="Verdana"/>
          <w:sz w:val="18"/>
          <w:szCs w:val="18"/>
        </w:rPr>
      </w:pPr>
      <w:r w:rsidRPr="00B15294">
        <w:rPr>
          <w:rFonts w:ascii="Verdana" w:hAnsi="Verdana"/>
          <w:sz w:val="18"/>
          <w:szCs w:val="18"/>
        </w:rPr>
        <w:t>Hoge Raad 6 maart 1964, NJ 1964/215 (Dorvo/Herngreen)</w:t>
      </w:r>
    </w:p>
    <w:p w14:paraId="354EE75C" w14:textId="77777777" w:rsidR="0010765A" w:rsidRDefault="0010765A" w:rsidP="008951EA">
      <w:pPr>
        <w:spacing w:after="0"/>
        <w:rPr>
          <w:rFonts w:ascii="Verdana" w:hAnsi="Verdana"/>
          <w:b/>
          <w:bCs/>
          <w:sz w:val="18"/>
          <w:szCs w:val="18"/>
          <w:u w:val="single"/>
        </w:rPr>
      </w:pPr>
    </w:p>
    <w:p w14:paraId="59B151D3" w14:textId="35BB6233" w:rsidR="0010765A" w:rsidRPr="000B41E0" w:rsidRDefault="0010765A" w:rsidP="008951EA">
      <w:pPr>
        <w:spacing w:after="0"/>
        <w:rPr>
          <w:rFonts w:ascii="Verdana" w:hAnsi="Verdana"/>
          <w:b/>
          <w:bCs/>
          <w:sz w:val="18"/>
          <w:szCs w:val="18"/>
        </w:rPr>
      </w:pPr>
      <w:r w:rsidRPr="000B41E0">
        <w:rPr>
          <w:rFonts w:ascii="Verdana" w:hAnsi="Verdana"/>
          <w:b/>
          <w:bCs/>
          <w:sz w:val="18"/>
          <w:szCs w:val="18"/>
        </w:rPr>
        <w:t>Gerechtshoven:</w:t>
      </w:r>
    </w:p>
    <w:p w14:paraId="28768DC0" w14:textId="77777777" w:rsidR="00AA7732" w:rsidRPr="0027552E" w:rsidRDefault="00AA7732" w:rsidP="00AA7732">
      <w:pPr>
        <w:pStyle w:val="Lijstalinea"/>
        <w:numPr>
          <w:ilvl w:val="0"/>
          <w:numId w:val="26"/>
        </w:numPr>
        <w:spacing w:after="0"/>
        <w:rPr>
          <w:rFonts w:ascii="Verdana" w:hAnsi="Verdana"/>
          <w:sz w:val="18"/>
          <w:szCs w:val="18"/>
          <w:u w:val="single"/>
        </w:rPr>
      </w:pPr>
      <w:r w:rsidRPr="0027552E">
        <w:rPr>
          <w:rFonts w:ascii="Verdana" w:hAnsi="Verdana"/>
          <w:sz w:val="18"/>
          <w:szCs w:val="18"/>
        </w:rPr>
        <w:t>Gerechtshof Arnhem-Leeuwarden, 8 november 2016, ECLI:NL:GHARL:2016:8948</w:t>
      </w:r>
    </w:p>
    <w:p w14:paraId="730D56E5" w14:textId="77777777" w:rsidR="00AA7732" w:rsidRDefault="00AA7732" w:rsidP="00AA7732">
      <w:pPr>
        <w:pStyle w:val="Lijstalinea"/>
        <w:numPr>
          <w:ilvl w:val="0"/>
          <w:numId w:val="26"/>
        </w:numPr>
        <w:spacing w:after="0"/>
        <w:rPr>
          <w:rFonts w:ascii="Verdana" w:hAnsi="Verdana"/>
          <w:sz w:val="18"/>
          <w:szCs w:val="18"/>
        </w:rPr>
      </w:pPr>
      <w:r w:rsidRPr="00D65956">
        <w:rPr>
          <w:rFonts w:ascii="Verdana" w:hAnsi="Verdana"/>
          <w:sz w:val="18"/>
          <w:szCs w:val="18"/>
        </w:rPr>
        <w:t>Gerechtshof Amsterdam 1 maart 2016, ECLI:NL:GHAMS:2016:761</w:t>
      </w:r>
    </w:p>
    <w:p w14:paraId="029CF561" w14:textId="77777777" w:rsidR="009D3F98" w:rsidRPr="009D3F98" w:rsidRDefault="009D3F98" w:rsidP="00AA7732">
      <w:pPr>
        <w:pStyle w:val="Lijstalinea"/>
        <w:numPr>
          <w:ilvl w:val="0"/>
          <w:numId w:val="26"/>
        </w:numPr>
        <w:spacing w:after="0"/>
        <w:rPr>
          <w:rFonts w:ascii="Verdana" w:hAnsi="Verdana"/>
          <w:sz w:val="18"/>
          <w:szCs w:val="18"/>
          <w:u w:val="single"/>
        </w:rPr>
      </w:pPr>
      <w:r w:rsidRPr="009D3F98">
        <w:rPr>
          <w:rFonts w:ascii="Verdana" w:hAnsi="Verdana"/>
          <w:sz w:val="18"/>
          <w:szCs w:val="18"/>
        </w:rPr>
        <w:t>Gerechtshof ’s-Hertogenbosch 15 september 2015, ECLI:NL:GHSHE:2015:3591</w:t>
      </w:r>
    </w:p>
    <w:p w14:paraId="5A7E4907" w14:textId="77777777" w:rsidR="009D3F98" w:rsidRDefault="00EE2152" w:rsidP="00AA7732">
      <w:pPr>
        <w:pStyle w:val="Lijstalinea"/>
        <w:numPr>
          <w:ilvl w:val="0"/>
          <w:numId w:val="26"/>
        </w:numPr>
        <w:spacing w:after="0"/>
        <w:rPr>
          <w:rFonts w:ascii="Verdana" w:hAnsi="Verdana"/>
          <w:sz w:val="18"/>
          <w:szCs w:val="18"/>
        </w:rPr>
      </w:pPr>
      <w:r w:rsidRPr="00EE2152">
        <w:rPr>
          <w:rFonts w:ascii="Verdana" w:hAnsi="Verdana"/>
          <w:sz w:val="18"/>
          <w:szCs w:val="18"/>
        </w:rPr>
        <w:t>Gerechtshof ’s-Hertogenbosch 8 maart 2013 ECLI:NL:GHSHE:2013:BZ3510</w:t>
      </w:r>
    </w:p>
    <w:p w14:paraId="69302CEC" w14:textId="77777777" w:rsidR="00AA7732" w:rsidRPr="0027552E" w:rsidRDefault="00AA7732" w:rsidP="00AA7732">
      <w:pPr>
        <w:pStyle w:val="Lijstalinea"/>
        <w:numPr>
          <w:ilvl w:val="0"/>
          <w:numId w:val="26"/>
        </w:numPr>
        <w:spacing w:after="0"/>
        <w:rPr>
          <w:rFonts w:ascii="Verdana" w:hAnsi="Verdana"/>
          <w:sz w:val="18"/>
          <w:szCs w:val="18"/>
          <w:u w:val="single"/>
        </w:rPr>
      </w:pPr>
      <w:r w:rsidRPr="0027552E">
        <w:rPr>
          <w:rFonts w:ascii="Verdana" w:hAnsi="Verdana"/>
          <w:sz w:val="18"/>
          <w:szCs w:val="18"/>
        </w:rPr>
        <w:t xml:space="preserve">Gerechtshof 's-Hertogenbosch, 15 november 2011, </w:t>
      </w:r>
      <w:r w:rsidRPr="0027552E">
        <w:rPr>
          <w:rFonts w:ascii="Verdana" w:hAnsi="Verdana"/>
          <w:bCs/>
          <w:sz w:val="18"/>
          <w:szCs w:val="18"/>
        </w:rPr>
        <w:t>ECLI:NL:GHSHE:2011:BU5265</w:t>
      </w:r>
    </w:p>
    <w:p w14:paraId="6A96B835" w14:textId="77777777" w:rsidR="00AA7732" w:rsidRPr="000911A6" w:rsidRDefault="00AA7732" w:rsidP="00AA7732">
      <w:pPr>
        <w:pStyle w:val="Lijstalinea"/>
        <w:numPr>
          <w:ilvl w:val="0"/>
          <w:numId w:val="26"/>
        </w:numPr>
        <w:spacing w:after="0"/>
        <w:rPr>
          <w:rFonts w:ascii="Verdana" w:hAnsi="Verdana"/>
          <w:sz w:val="18"/>
          <w:szCs w:val="18"/>
        </w:rPr>
      </w:pPr>
      <w:r w:rsidRPr="000911A6">
        <w:rPr>
          <w:rFonts w:ascii="Verdana" w:hAnsi="Verdana"/>
          <w:sz w:val="18"/>
          <w:szCs w:val="18"/>
        </w:rPr>
        <w:t>Gerechtshof ’s-Gravenhage, 24 mei 2011, ECLI:NL:GHSGR:2011:BQ6606</w:t>
      </w:r>
    </w:p>
    <w:p w14:paraId="1049B2D5" w14:textId="77777777" w:rsidR="00AA7732" w:rsidRDefault="00AA7732" w:rsidP="00AA7732">
      <w:pPr>
        <w:pStyle w:val="Lijstalinea"/>
        <w:numPr>
          <w:ilvl w:val="0"/>
          <w:numId w:val="26"/>
        </w:numPr>
        <w:spacing w:after="0"/>
        <w:rPr>
          <w:rFonts w:ascii="Verdana" w:hAnsi="Verdana"/>
          <w:sz w:val="18"/>
          <w:szCs w:val="18"/>
        </w:rPr>
      </w:pPr>
      <w:r w:rsidRPr="009444E2">
        <w:rPr>
          <w:rFonts w:ascii="Verdana" w:hAnsi="Verdana"/>
          <w:sz w:val="18"/>
          <w:szCs w:val="18"/>
        </w:rPr>
        <w:t>Gerechtshof Leeuwarden, 23 juni 2009, ECLI:NL:2009:BI9773</w:t>
      </w:r>
    </w:p>
    <w:p w14:paraId="39C473A1" w14:textId="77777777" w:rsidR="00685322" w:rsidRDefault="00685322" w:rsidP="00AA7732">
      <w:pPr>
        <w:pStyle w:val="Lijstalinea"/>
        <w:numPr>
          <w:ilvl w:val="0"/>
          <w:numId w:val="26"/>
        </w:numPr>
        <w:spacing w:after="0"/>
        <w:rPr>
          <w:rFonts w:ascii="Verdana" w:hAnsi="Verdana"/>
          <w:sz w:val="18"/>
          <w:szCs w:val="18"/>
        </w:rPr>
      </w:pPr>
      <w:r w:rsidRPr="00685322">
        <w:rPr>
          <w:rFonts w:ascii="Verdana" w:hAnsi="Verdana"/>
          <w:sz w:val="18"/>
          <w:szCs w:val="18"/>
        </w:rPr>
        <w:t>Gerechtshof ’s-Hertogenbosch 16 augustus 2005, ECLI:NL:GHSHE:2005:AU4877</w:t>
      </w:r>
    </w:p>
    <w:p w14:paraId="7EB7F228" w14:textId="77777777" w:rsidR="0027552E" w:rsidRPr="0027552E" w:rsidRDefault="0027552E" w:rsidP="0027552E">
      <w:pPr>
        <w:spacing w:after="0"/>
        <w:rPr>
          <w:rFonts w:ascii="Verdana" w:hAnsi="Verdana"/>
          <w:sz w:val="18"/>
          <w:szCs w:val="18"/>
          <w:u w:val="single"/>
        </w:rPr>
      </w:pPr>
    </w:p>
    <w:p w14:paraId="1A3C8441" w14:textId="6638AAA8" w:rsidR="0010765A" w:rsidRPr="000B41E0" w:rsidRDefault="0010765A" w:rsidP="008951EA">
      <w:pPr>
        <w:spacing w:after="0"/>
        <w:rPr>
          <w:rFonts w:ascii="Verdana" w:hAnsi="Verdana"/>
          <w:b/>
          <w:bCs/>
          <w:sz w:val="18"/>
          <w:szCs w:val="18"/>
        </w:rPr>
      </w:pPr>
      <w:r w:rsidRPr="000B41E0">
        <w:rPr>
          <w:rFonts w:ascii="Verdana" w:hAnsi="Verdana"/>
          <w:b/>
          <w:bCs/>
          <w:sz w:val="18"/>
          <w:szCs w:val="18"/>
        </w:rPr>
        <w:t>Rechtbanken:</w:t>
      </w:r>
    </w:p>
    <w:p w14:paraId="1EAA73C7" w14:textId="77777777" w:rsidR="0010765A" w:rsidRPr="0010765A" w:rsidRDefault="0010765A" w:rsidP="00AA7732">
      <w:pPr>
        <w:pStyle w:val="Lijstalinea"/>
        <w:numPr>
          <w:ilvl w:val="0"/>
          <w:numId w:val="26"/>
        </w:numPr>
        <w:spacing w:after="0"/>
        <w:rPr>
          <w:rFonts w:ascii="Verdana" w:hAnsi="Verdana"/>
          <w:sz w:val="18"/>
          <w:szCs w:val="18"/>
        </w:rPr>
      </w:pPr>
      <w:r w:rsidRPr="0010765A">
        <w:rPr>
          <w:rFonts w:ascii="Verdana" w:hAnsi="Verdana"/>
          <w:sz w:val="18"/>
          <w:szCs w:val="18"/>
        </w:rPr>
        <w:t xml:space="preserve">Rechtbank Overijssel, 18 februari 2019 ECLI:NL:RBOVE:2019:562 </w:t>
      </w:r>
    </w:p>
    <w:p w14:paraId="0C285BAF" w14:textId="77777777" w:rsidR="00165E9B" w:rsidRDefault="0010765A" w:rsidP="00AA7732">
      <w:pPr>
        <w:pStyle w:val="Lijstalinea"/>
        <w:numPr>
          <w:ilvl w:val="0"/>
          <w:numId w:val="26"/>
        </w:numPr>
        <w:spacing w:after="0"/>
        <w:rPr>
          <w:rFonts w:ascii="Verdana" w:hAnsi="Verdana"/>
          <w:sz w:val="18"/>
          <w:szCs w:val="18"/>
        </w:rPr>
      </w:pPr>
      <w:r w:rsidRPr="0010765A">
        <w:rPr>
          <w:rFonts w:ascii="Verdana" w:hAnsi="Verdana"/>
          <w:sz w:val="18"/>
          <w:szCs w:val="18"/>
        </w:rPr>
        <w:t xml:space="preserve">Rechtbank Oost-Brabant, 30 augustus 2018, ECLI:NL:RBOBR:2018:4188 </w:t>
      </w:r>
    </w:p>
    <w:p w14:paraId="0351F982" w14:textId="77777777" w:rsidR="00053D36" w:rsidRDefault="00053D36" w:rsidP="00AA7732">
      <w:pPr>
        <w:pStyle w:val="Lijstalinea"/>
        <w:numPr>
          <w:ilvl w:val="0"/>
          <w:numId w:val="26"/>
        </w:numPr>
        <w:spacing w:after="0"/>
        <w:rPr>
          <w:rFonts w:ascii="Verdana" w:hAnsi="Verdana"/>
          <w:sz w:val="18"/>
          <w:szCs w:val="18"/>
        </w:rPr>
      </w:pPr>
      <w:r w:rsidRPr="00053D36">
        <w:rPr>
          <w:rFonts w:ascii="Verdana" w:hAnsi="Verdana"/>
          <w:sz w:val="18"/>
          <w:szCs w:val="18"/>
        </w:rPr>
        <w:t>Rechtbank Midden-Nederland 1 juni 2016 ECLI:NL:RBMNE:2016:2858</w:t>
      </w:r>
    </w:p>
    <w:p w14:paraId="7ADD94CA" w14:textId="77777777" w:rsidR="004570FE" w:rsidRDefault="00D85C95" w:rsidP="00AA7732">
      <w:pPr>
        <w:pStyle w:val="Lijstalinea"/>
        <w:numPr>
          <w:ilvl w:val="0"/>
          <w:numId w:val="26"/>
        </w:numPr>
        <w:spacing w:after="0"/>
        <w:rPr>
          <w:rFonts w:ascii="Verdana" w:hAnsi="Verdana"/>
          <w:sz w:val="18"/>
          <w:szCs w:val="18"/>
        </w:rPr>
      </w:pPr>
      <w:r w:rsidRPr="00D85C95">
        <w:rPr>
          <w:rFonts w:ascii="Verdana" w:hAnsi="Verdana"/>
          <w:sz w:val="18"/>
          <w:szCs w:val="18"/>
        </w:rPr>
        <w:t>Rechtbank Noord-Holland 25 januari 2016, ECLI:NL:RBNHO:2016:437</w:t>
      </w:r>
    </w:p>
    <w:p w14:paraId="1DC00BA7" w14:textId="77777777" w:rsidR="004D1600" w:rsidRDefault="004D1600" w:rsidP="00AA7732">
      <w:pPr>
        <w:pStyle w:val="Lijstalinea"/>
        <w:numPr>
          <w:ilvl w:val="0"/>
          <w:numId w:val="26"/>
        </w:numPr>
        <w:spacing w:after="0"/>
        <w:rPr>
          <w:rFonts w:ascii="Verdana" w:hAnsi="Verdana"/>
          <w:sz w:val="18"/>
          <w:szCs w:val="18"/>
        </w:rPr>
      </w:pPr>
      <w:r w:rsidRPr="00B371C3">
        <w:rPr>
          <w:rFonts w:ascii="Verdana" w:hAnsi="Verdana"/>
          <w:sz w:val="18"/>
          <w:szCs w:val="18"/>
        </w:rPr>
        <w:t>Rechtbank Noord-Nederland, 18 april 2013, ECLI:NL:RBNNE:2013:BZ7896</w:t>
      </w:r>
    </w:p>
    <w:p w14:paraId="21A1FBCE" w14:textId="5A7FAE88" w:rsidR="00B371C3" w:rsidRPr="004D1600" w:rsidRDefault="00754A08" w:rsidP="004D1600">
      <w:pPr>
        <w:pStyle w:val="Lijstalinea"/>
        <w:numPr>
          <w:ilvl w:val="0"/>
          <w:numId w:val="26"/>
        </w:numPr>
        <w:spacing w:after="0"/>
        <w:rPr>
          <w:rFonts w:ascii="Verdana" w:hAnsi="Verdana"/>
          <w:sz w:val="18"/>
          <w:szCs w:val="18"/>
        </w:rPr>
      </w:pPr>
      <w:r w:rsidRPr="00754A08">
        <w:rPr>
          <w:rFonts w:ascii="Verdana" w:hAnsi="Verdana"/>
          <w:sz w:val="18"/>
          <w:szCs w:val="18"/>
        </w:rPr>
        <w:t>Rechtbank ’s-</w:t>
      </w:r>
      <w:r w:rsidRPr="004D1600">
        <w:rPr>
          <w:rFonts w:ascii="Verdana" w:hAnsi="Verdana"/>
          <w:sz w:val="18"/>
          <w:szCs w:val="18"/>
        </w:rPr>
        <w:t xml:space="preserve">Hertogenbosch, 6 juli </w:t>
      </w:r>
      <w:r w:rsidR="002F1D9D" w:rsidRPr="004D1600">
        <w:rPr>
          <w:rFonts w:ascii="Verdana" w:hAnsi="Verdana"/>
          <w:sz w:val="18"/>
          <w:szCs w:val="18"/>
        </w:rPr>
        <w:t>2006, ECLI</w:t>
      </w:r>
      <w:r w:rsidRPr="004D1600">
        <w:rPr>
          <w:rFonts w:ascii="Verdana" w:hAnsi="Verdana"/>
          <w:sz w:val="18"/>
          <w:szCs w:val="18"/>
        </w:rPr>
        <w:t>:NL:RBSHE:2006:AY3533</w:t>
      </w:r>
    </w:p>
    <w:p w14:paraId="5E45BFF6" w14:textId="79F9D1FE" w:rsidR="005D188C" w:rsidRPr="004D1600" w:rsidRDefault="004570FE" w:rsidP="004D1600">
      <w:pPr>
        <w:spacing w:after="0"/>
        <w:ind w:left="360"/>
        <w:rPr>
          <w:rFonts w:ascii="Verdana" w:hAnsi="Verdana"/>
          <w:sz w:val="18"/>
          <w:szCs w:val="18"/>
        </w:rPr>
      </w:pPr>
      <w:r w:rsidRPr="004D1600">
        <w:rPr>
          <w:rFonts w:ascii="Verdana" w:hAnsi="Verdana"/>
          <w:sz w:val="18"/>
          <w:szCs w:val="18"/>
        </w:rPr>
        <w:br/>
      </w:r>
    </w:p>
    <w:p w14:paraId="34E22E10" w14:textId="77777777" w:rsidR="005D188C" w:rsidRDefault="005D188C" w:rsidP="005D188C">
      <w:pPr>
        <w:spacing w:after="0"/>
        <w:rPr>
          <w:rFonts w:ascii="Verdana" w:hAnsi="Verdana"/>
          <w:sz w:val="18"/>
          <w:szCs w:val="18"/>
        </w:rPr>
      </w:pPr>
    </w:p>
    <w:p w14:paraId="640DF2A7" w14:textId="77777777" w:rsidR="00BF3EB9" w:rsidRDefault="00BF3EB9" w:rsidP="005D188C">
      <w:pPr>
        <w:spacing w:after="0"/>
        <w:rPr>
          <w:rFonts w:ascii="Verdana" w:hAnsi="Verdana"/>
          <w:sz w:val="18"/>
          <w:szCs w:val="18"/>
        </w:rPr>
      </w:pPr>
    </w:p>
    <w:p w14:paraId="0622DE84" w14:textId="77777777" w:rsidR="00BF3EB9" w:rsidRDefault="00BF3EB9" w:rsidP="005D188C">
      <w:pPr>
        <w:spacing w:after="0"/>
        <w:rPr>
          <w:rFonts w:ascii="Verdana" w:hAnsi="Verdana"/>
          <w:sz w:val="18"/>
          <w:szCs w:val="18"/>
        </w:rPr>
      </w:pPr>
    </w:p>
    <w:p w14:paraId="02BF2C5F" w14:textId="77777777" w:rsidR="00BF3EB9" w:rsidRDefault="00BF3EB9" w:rsidP="005D188C">
      <w:pPr>
        <w:spacing w:after="0"/>
        <w:rPr>
          <w:rFonts w:ascii="Verdana" w:hAnsi="Verdana"/>
          <w:sz w:val="18"/>
          <w:szCs w:val="18"/>
        </w:rPr>
      </w:pPr>
    </w:p>
    <w:p w14:paraId="7B15F7BF" w14:textId="77777777" w:rsidR="00BF3EB9" w:rsidRDefault="00BF3EB9" w:rsidP="005D188C">
      <w:pPr>
        <w:spacing w:after="0"/>
        <w:rPr>
          <w:rFonts w:ascii="Verdana" w:hAnsi="Verdana"/>
          <w:sz w:val="18"/>
          <w:szCs w:val="18"/>
        </w:rPr>
      </w:pPr>
    </w:p>
    <w:p w14:paraId="14CE6648" w14:textId="77777777" w:rsidR="00BF3EB9" w:rsidRDefault="00BF3EB9" w:rsidP="005D188C">
      <w:pPr>
        <w:spacing w:after="0"/>
        <w:rPr>
          <w:rFonts w:ascii="Verdana" w:hAnsi="Verdana"/>
          <w:sz w:val="18"/>
          <w:szCs w:val="18"/>
        </w:rPr>
      </w:pPr>
    </w:p>
    <w:p w14:paraId="4D36A75B" w14:textId="77777777" w:rsidR="00BF3EB9" w:rsidRDefault="00BF3EB9" w:rsidP="005D188C">
      <w:pPr>
        <w:spacing w:after="0"/>
        <w:rPr>
          <w:rFonts w:ascii="Verdana" w:hAnsi="Verdana"/>
          <w:sz w:val="18"/>
          <w:szCs w:val="18"/>
        </w:rPr>
      </w:pPr>
    </w:p>
    <w:p w14:paraId="44BF27AC" w14:textId="77777777" w:rsidR="00BF3EB9" w:rsidRDefault="00BF3EB9" w:rsidP="005D188C">
      <w:pPr>
        <w:spacing w:after="0"/>
        <w:rPr>
          <w:rFonts w:ascii="Verdana" w:hAnsi="Verdana"/>
          <w:sz w:val="18"/>
          <w:szCs w:val="18"/>
        </w:rPr>
      </w:pPr>
    </w:p>
    <w:p w14:paraId="0B36EF3F" w14:textId="77777777" w:rsidR="003772F2" w:rsidRPr="005D188C" w:rsidRDefault="003772F2" w:rsidP="005D188C">
      <w:pPr>
        <w:spacing w:after="0"/>
        <w:rPr>
          <w:rFonts w:ascii="Verdana" w:hAnsi="Verdana"/>
          <w:sz w:val="18"/>
          <w:szCs w:val="18"/>
        </w:rPr>
      </w:pPr>
    </w:p>
    <w:p w14:paraId="7087FA1F" w14:textId="77777777" w:rsidR="007B38A8" w:rsidRDefault="007B38A8" w:rsidP="004C244D">
      <w:pPr>
        <w:pStyle w:val="Kop1"/>
      </w:pPr>
      <w:bookmarkStart w:id="176" w:name="_Toc11746160"/>
      <w:bookmarkStart w:id="177" w:name="_Toc11658843"/>
      <w:r>
        <w:lastRenderedPageBreak/>
        <w:t>Jurisprudentielijst</w:t>
      </w:r>
      <w:bookmarkEnd w:id="176"/>
      <w:r>
        <w:t xml:space="preserve"> </w:t>
      </w:r>
      <w:bookmarkEnd w:id="177"/>
    </w:p>
    <w:p w14:paraId="2B937179" w14:textId="77777777" w:rsidR="004C244D" w:rsidRPr="004C244D" w:rsidRDefault="004C244D" w:rsidP="004C244D">
      <w:pPr>
        <w:spacing w:after="0" w:line="360" w:lineRule="auto"/>
        <w:jc w:val="both"/>
      </w:pPr>
    </w:p>
    <w:p w14:paraId="5274EC53" w14:textId="77777777" w:rsidR="007B38A8" w:rsidRDefault="007B38A8" w:rsidP="004C244D">
      <w:pPr>
        <w:spacing w:after="0" w:line="360" w:lineRule="auto"/>
        <w:jc w:val="both"/>
        <w:rPr>
          <w:rFonts w:ascii="Verdana" w:hAnsi="Verdana" w:cs="Arial"/>
          <w:sz w:val="18"/>
          <w:szCs w:val="18"/>
        </w:rPr>
      </w:pPr>
      <w:r>
        <w:rPr>
          <w:rFonts w:ascii="Verdana" w:hAnsi="Verdana" w:cs="Arial"/>
          <w:b/>
          <w:sz w:val="18"/>
          <w:szCs w:val="18"/>
        </w:rPr>
        <w:t xml:space="preserve">Zoektermen: </w:t>
      </w:r>
      <w:r>
        <w:rPr>
          <w:rFonts w:ascii="Verdana" w:hAnsi="Verdana" w:cs="Arial"/>
          <w:sz w:val="18"/>
          <w:szCs w:val="18"/>
        </w:rPr>
        <w:t>ontbinding, zero-tolerance, ontruiming en hennep</w:t>
      </w:r>
    </w:p>
    <w:p w14:paraId="6A9AFCEC" w14:textId="77777777" w:rsidR="004C244D" w:rsidRPr="00E65666" w:rsidRDefault="004C244D" w:rsidP="004C244D">
      <w:pPr>
        <w:spacing w:after="0" w:line="360" w:lineRule="auto"/>
        <w:jc w:val="both"/>
        <w:rPr>
          <w:rFonts w:ascii="Verdana" w:hAnsi="Verdana" w:cs="Arial"/>
          <w:sz w:val="18"/>
          <w:szCs w:val="18"/>
        </w:rPr>
      </w:pP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3805"/>
        <w:gridCol w:w="3680"/>
      </w:tblGrid>
      <w:tr w:rsidR="007B38A8" w:rsidRPr="0057371D" w14:paraId="7507996A" w14:textId="77777777" w:rsidTr="0057371D">
        <w:trPr>
          <w:trHeight w:val="249"/>
        </w:trPr>
        <w:tc>
          <w:tcPr>
            <w:tcW w:w="2521" w:type="dxa"/>
          </w:tcPr>
          <w:p w14:paraId="56E5E298" w14:textId="77777777" w:rsidR="007B38A8" w:rsidRPr="0057371D" w:rsidRDefault="007B38A8" w:rsidP="0057371D">
            <w:pPr>
              <w:spacing w:after="0" w:line="240" w:lineRule="auto"/>
              <w:rPr>
                <w:rFonts w:ascii="Verdana" w:hAnsi="Verdana" w:cs="Arial"/>
                <w:b/>
                <w:sz w:val="18"/>
                <w:szCs w:val="18"/>
              </w:rPr>
            </w:pPr>
            <w:r w:rsidRPr="0057371D">
              <w:rPr>
                <w:rFonts w:ascii="Verdana" w:hAnsi="Verdana" w:cs="Arial"/>
                <w:b/>
                <w:sz w:val="18"/>
                <w:szCs w:val="18"/>
              </w:rPr>
              <w:t>Uitspraak</w:t>
            </w:r>
          </w:p>
        </w:tc>
        <w:tc>
          <w:tcPr>
            <w:tcW w:w="3805" w:type="dxa"/>
          </w:tcPr>
          <w:p w14:paraId="4C32BA88" w14:textId="77777777" w:rsidR="007B38A8" w:rsidRPr="0057371D" w:rsidRDefault="007B38A8" w:rsidP="0057371D">
            <w:pPr>
              <w:spacing w:after="0" w:line="240" w:lineRule="auto"/>
              <w:rPr>
                <w:rFonts w:ascii="Verdana" w:hAnsi="Verdana" w:cs="Arial"/>
                <w:b/>
                <w:sz w:val="18"/>
                <w:szCs w:val="18"/>
              </w:rPr>
            </w:pPr>
            <w:r w:rsidRPr="0057371D">
              <w:rPr>
                <w:rFonts w:ascii="Verdana" w:hAnsi="Verdana" w:cs="Arial"/>
                <w:b/>
                <w:sz w:val="18"/>
                <w:szCs w:val="18"/>
              </w:rPr>
              <w:t>Rechtbank</w:t>
            </w:r>
          </w:p>
        </w:tc>
        <w:tc>
          <w:tcPr>
            <w:tcW w:w="3680" w:type="dxa"/>
          </w:tcPr>
          <w:p w14:paraId="512AE107" w14:textId="77777777" w:rsidR="007B38A8" w:rsidRPr="0057371D" w:rsidRDefault="007B38A8" w:rsidP="0057371D">
            <w:pPr>
              <w:spacing w:after="0" w:line="240" w:lineRule="auto"/>
              <w:rPr>
                <w:rFonts w:ascii="Verdana" w:hAnsi="Verdana" w:cs="Arial"/>
                <w:b/>
                <w:sz w:val="18"/>
                <w:szCs w:val="18"/>
              </w:rPr>
            </w:pPr>
            <w:r w:rsidRPr="0057371D">
              <w:rPr>
                <w:rFonts w:ascii="Verdana" w:hAnsi="Verdana" w:cs="Arial"/>
                <w:b/>
                <w:sz w:val="18"/>
                <w:szCs w:val="18"/>
              </w:rPr>
              <w:t>Gerechtshof</w:t>
            </w:r>
          </w:p>
        </w:tc>
      </w:tr>
      <w:tr w:rsidR="007B38A8" w:rsidRPr="0057371D" w14:paraId="61FC2B6F" w14:textId="77777777" w:rsidTr="0057371D">
        <w:trPr>
          <w:trHeight w:val="249"/>
        </w:trPr>
        <w:tc>
          <w:tcPr>
            <w:tcW w:w="10006" w:type="dxa"/>
            <w:gridSpan w:val="3"/>
          </w:tcPr>
          <w:p w14:paraId="3F956979" w14:textId="77777777" w:rsidR="007B38A8" w:rsidRPr="0057371D" w:rsidRDefault="007B38A8" w:rsidP="0057371D">
            <w:pPr>
              <w:spacing w:after="0" w:line="240" w:lineRule="auto"/>
              <w:jc w:val="center"/>
              <w:rPr>
                <w:rFonts w:ascii="Verdana" w:hAnsi="Verdana" w:cs="Arial"/>
                <w:b/>
                <w:sz w:val="18"/>
                <w:szCs w:val="18"/>
              </w:rPr>
            </w:pPr>
            <w:r w:rsidRPr="0057371D">
              <w:rPr>
                <w:rFonts w:ascii="Verdana" w:hAnsi="Verdana" w:cs="Arial"/>
                <w:b/>
                <w:sz w:val="18"/>
                <w:szCs w:val="18"/>
              </w:rPr>
              <w:t>Afgewezen</w:t>
            </w:r>
          </w:p>
        </w:tc>
      </w:tr>
      <w:tr w:rsidR="007B38A8" w:rsidRPr="0057371D" w14:paraId="5D149FA4" w14:textId="77777777" w:rsidTr="0057371D">
        <w:trPr>
          <w:trHeight w:val="249"/>
        </w:trPr>
        <w:tc>
          <w:tcPr>
            <w:tcW w:w="2521" w:type="dxa"/>
          </w:tcPr>
          <w:p w14:paraId="221B316B"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w:t>
            </w:r>
          </w:p>
        </w:tc>
        <w:tc>
          <w:tcPr>
            <w:tcW w:w="3805" w:type="dxa"/>
          </w:tcPr>
          <w:p w14:paraId="0843A586"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ECLI:NL:RBLIM:2016:1663</w:t>
            </w:r>
          </w:p>
        </w:tc>
        <w:tc>
          <w:tcPr>
            <w:tcW w:w="3680" w:type="dxa"/>
          </w:tcPr>
          <w:p w14:paraId="2631BC61"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ECLI:NL:GHSHE:2017:3557</w:t>
            </w:r>
          </w:p>
        </w:tc>
      </w:tr>
      <w:tr w:rsidR="007B38A8" w:rsidRPr="0057371D" w14:paraId="67BDDBF5" w14:textId="77777777" w:rsidTr="0057371D">
        <w:trPr>
          <w:trHeight w:val="249"/>
        </w:trPr>
        <w:tc>
          <w:tcPr>
            <w:tcW w:w="2521" w:type="dxa"/>
          </w:tcPr>
          <w:p w14:paraId="7B3D3E93"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w:t>
            </w:r>
          </w:p>
        </w:tc>
        <w:tc>
          <w:tcPr>
            <w:tcW w:w="3805" w:type="dxa"/>
          </w:tcPr>
          <w:p w14:paraId="77969219"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ECLI:NL:RBZWB:2016:4444</w:t>
            </w:r>
          </w:p>
        </w:tc>
        <w:tc>
          <w:tcPr>
            <w:tcW w:w="3680" w:type="dxa"/>
          </w:tcPr>
          <w:p w14:paraId="666FBD4B" w14:textId="77777777" w:rsidR="007B38A8" w:rsidRPr="0057371D" w:rsidRDefault="007B38A8" w:rsidP="0057371D">
            <w:pPr>
              <w:spacing w:after="0" w:line="240" w:lineRule="auto"/>
              <w:rPr>
                <w:rFonts w:ascii="Verdana" w:hAnsi="Verdana" w:cs="Arial"/>
                <w:sz w:val="18"/>
                <w:szCs w:val="18"/>
              </w:rPr>
            </w:pPr>
          </w:p>
        </w:tc>
      </w:tr>
      <w:tr w:rsidR="007B38A8" w:rsidRPr="0057371D" w14:paraId="6A02CFCB" w14:textId="77777777" w:rsidTr="0057371D">
        <w:trPr>
          <w:trHeight w:val="249"/>
        </w:trPr>
        <w:tc>
          <w:tcPr>
            <w:tcW w:w="2521" w:type="dxa"/>
          </w:tcPr>
          <w:p w14:paraId="79AC2D8D"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3</w:t>
            </w:r>
          </w:p>
        </w:tc>
        <w:tc>
          <w:tcPr>
            <w:tcW w:w="3805" w:type="dxa"/>
          </w:tcPr>
          <w:p w14:paraId="5D5C7B79"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ECLI:NL:RBOBR:2018:4188</w:t>
            </w:r>
          </w:p>
        </w:tc>
        <w:tc>
          <w:tcPr>
            <w:tcW w:w="3680" w:type="dxa"/>
          </w:tcPr>
          <w:p w14:paraId="3FF9B789" w14:textId="77777777" w:rsidR="007B38A8" w:rsidRPr="0057371D" w:rsidRDefault="007B38A8" w:rsidP="0057371D">
            <w:pPr>
              <w:spacing w:after="0" w:line="240" w:lineRule="auto"/>
              <w:rPr>
                <w:rFonts w:ascii="Verdana" w:hAnsi="Verdana" w:cs="Arial"/>
                <w:sz w:val="18"/>
                <w:szCs w:val="18"/>
              </w:rPr>
            </w:pPr>
          </w:p>
        </w:tc>
      </w:tr>
      <w:tr w:rsidR="007B38A8" w:rsidRPr="0057371D" w14:paraId="677D51F5" w14:textId="77777777" w:rsidTr="0057371D">
        <w:trPr>
          <w:trHeight w:val="249"/>
        </w:trPr>
        <w:tc>
          <w:tcPr>
            <w:tcW w:w="2521" w:type="dxa"/>
          </w:tcPr>
          <w:p w14:paraId="08EA9476"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4</w:t>
            </w:r>
          </w:p>
        </w:tc>
        <w:tc>
          <w:tcPr>
            <w:tcW w:w="3805" w:type="dxa"/>
          </w:tcPr>
          <w:p w14:paraId="2A4E340E"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ECLI:NL:RBMNE:2016:6020</w:t>
            </w:r>
          </w:p>
        </w:tc>
        <w:tc>
          <w:tcPr>
            <w:tcW w:w="3680" w:type="dxa"/>
          </w:tcPr>
          <w:p w14:paraId="152FD7FA" w14:textId="77777777" w:rsidR="007B38A8" w:rsidRPr="0057371D" w:rsidRDefault="007B38A8" w:rsidP="0057371D">
            <w:pPr>
              <w:spacing w:after="0" w:line="240" w:lineRule="auto"/>
              <w:rPr>
                <w:rFonts w:ascii="Verdana" w:hAnsi="Verdana" w:cs="Arial"/>
                <w:sz w:val="18"/>
                <w:szCs w:val="18"/>
              </w:rPr>
            </w:pPr>
          </w:p>
        </w:tc>
      </w:tr>
      <w:tr w:rsidR="007B38A8" w:rsidRPr="0057371D" w14:paraId="5429A31B" w14:textId="77777777" w:rsidTr="0057371D">
        <w:trPr>
          <w:trHeight w:val="249"/>
        </w:trPr>
        <w:tc>
          <w:tcPr>
            <w:tcW w:w="2521" w:type="dxa"/>
          </w:tcPr>
          <w:p w14:paraId="4DBE106D"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5</w:t>
            </w:r>
          </w:p>
        </w:tc>
        <w:tc>
          <w:tcPr>
            <w:tcW w:w="3805" w:type="dxa"/>
          </w:tcPr>
          <w:p w14:paraId="0F88F912"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ECLI:NL:RBNHO:2018:4543</w:t>
            </w:r>
          </w:p>
        </w:tc>
        <w:tc>
          <w:tcPr>
            <w:tcW w:w="3680" w:type="dxa"/>
          </w:tcPr>
          <w:p w14:paraId="14C7E85B" w14:textId="77777777" w:rsidR="007B38A8" w:rsidRPr="0057371D" w:rsidRDefault="007B38A8" w:rsidP="0057371D">
            <w:pPr>
              <w:spacing w:after="0" w:line="240" w:lineRule="auto"/>
              <w:rPr>
                <w:rFonts w:ascii="Verdana" w:hAnsi="Verdana" w:cs="Arial"/>
                <w:sz w:val="18"/>
                <w:szCs w:val="18"/>
              </w:rPr>
            </w:pPr>
          </w:p>
        </w:tc>
      </w:tr>
      <w:tr w:rsidR="007B38A8" w:rsidRPr="0057371D" w14:paraId="170B2D0F" w14:textId="77777777" w:rsidTr="0057371D">
        <w:trPr>
          <w:trHeight w:val="263"/>
        </w:trPr>
        <w:tc>
          <w:tcPr>
            <w:tcW w:w="2521" w:type="dxa"/>
          </w:tcPr>
          <w:p w14:paraId="5C63178D"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6</w:t>
            </w:r>
          </w:p>
        </w:tc>
        <w:tc>
          <w:tcPr>
            <w:tcW w:w="3805" w:type="dxa"/>
          </w:tcPr>
          <w:p w14:paraId="608B66C5"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ECLI:NL:RBZWB:2016:8411</w:t>
            </w:r>
          </w:p>
        </w:tc>
        <w:tc>
          <w:tcPr>
            <w:tcW w:w="3680" w:type="dxa"/>
          </w:tcPr>
          <w:p w14:paraId="5EF278A5" w14:textId="77777777" w:rsidR="007B38A8" w:rsidRPr="0057371D" w:rsidRDefault="007B38A8" w:rsidP="0057371D">
            <w:pPr>
              <w:spacing w:after="0" w:line="240" w:lineRule="auto"/>
              <w:rPr>
                <w:rFonts w:ascii="Verdana" w:hAnsi="Verdana" w:cs="Arial"/>
                <w:sz w:val="18"/>
                <w:szCs w:val="18"/>
              </w:rPr>
            </w:pPr>
          </w:p>
        </w:tc>
      </w:tr>
      <w:tr w:rsidR="007B38A8" w:rsidRPr="0057371D" w14:paraId="7CBED240" w14:textId="77777777" w:rsidTr="0057371D">
        <w:trPr>
          <w:trHeight w:val="249"/>
        </w:trPr>
        <w:tc>
          <w:tcPr>
            <w:tcW w:w="2521" w:type="dxa"/>
          </w:tcPr>
          <w:p w14:paraId="22CC4722"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7</w:t>
            </w:r>
          </w:p>
        </w:tc>
        <w:tc>
          <w:tcPr>
            <w:tcW w:w="3805" w:type="dxa"/>
          </w:tcPr>
          <w:p w14:paraId="11D19D0D" w14:textId="77777777" w:rsidR="007B38A8" w:rsidRPr="0057371D" w:rsidRDefault="00CD16C7" w:rsidP="0057371D">
            <w:pPr>
              <w:spacing w:after="0" w:line="240" w:lineRule="auto"/>
              <w:rPr>
                <w:rFonts w:ascii="Verdana" w:hAnsi="Verdana" w:cs="Arial"/>
                <w:sz w:val="18"/>
                <w:szCs w:val="18"/>
              </w:rPr>
            </w:pPr>
            <w:r w:rsidRPr="0057371D">
              <w:rPr>
                <w:rFonts w:ascii="Verdana" w:hAnsi="Verdana" w:cs="Arial"/>
                <w:sz w:val="18"/>
                <w:szCs w:val="18"/>
              </w:rPr>
              <w:t>-</w:t>
            </w:r>
          </w:p>
        </w:tc>
        <w:tc>
          <w:tcPr>
            <w:tcW w:w="3680" w:type="dxa"/>
          </w:tcPr>
          <w:p w14:paraId="3182A9F4"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ECLI:NL:GHSHE:2015:211</w:t>
            </w:r>
            <w:r w:rsidR="00F51A9E" w:rsidRPr="0057371D">
              <w:rPr>
                <w:rStyle w:val="Voetnootmarkering"/>
                <w:rFonts w:ascii="Verdana" w:hAnsi="Verdana" w:cs="Arial"/>
                <w:sz w:val="18"/>
                <w:szCs w:val="18"/>
              </w:rPr>
              <w:footnoteReference w:id="246"/>
            </w:r>
          </w:p>
        </w:tc>
      </w:tr>
      <w:tr w:rsidR="007B38A8" w:rsidRPr="0057371D" w14:paraId="55FBB9A9" w14:textId="77777777" w:rsidTr="0057371D">
        <w:trPr>
          <w:trHeight w:val="249"/>
        </w:trPr>
        <w:tc>
          <w:tcPr>
            <w:tcW w:w="2521" w:type="dxa"/>
          </w:tcPr>
          <w:p w14:paraId="3F94CE92"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8</w:t>
            </w:r>
          </w:p>
        </w:tc>
        <w:tc>
          <w:tcPr>
            <w:tcW w:w="3805" w:type="dxa"/>
          </w:tcPr>
          <w:p w14:paraId="4AC5917A" w14:textId="77777777" w:rsidR="007B38A8" w:rsidRPr="0057371D" w:rsidRDefault="00CD16C7" w:rsidP="0057371D">
            <w:pPr>
              <w:spacing w:after="0" w:line="240" w:lineRule="auto"/>
              <w:rPr>
                <w:rFonts w:ascii="Verdana" w:hAnsi="Verdana" w:cs="Arial"/>
                <w:sz w:val="18"/>
                <w:szCs w:val="18"/>
              </w:rPr>
            </w:pPr>
            <w:r w:rsidRPr="0057371D">
              <w:rPr>
                <w:rFonts w:ascii="Verdana" w:hAnsi="Verdana" w:cs="Arial"/>
                <w:sz w:val="18"/>
                <w:szCs w:val="18"/>
              </w:rPr>
              <w:t>-</w:t>
            </w:r>
          </w:p>
        </w:tc>
        <w:tc>
          <w:tcPr>
            <w:tcW w:w="3680" w:type="dxa"/>
          </w:tcPr>
          <w:p w14:paraId="186AD861"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ECLI:NL:GHSHE:2015:3591</w:t>
            </w:r>
          </w:p>
        </w:tc>
      </w:tr>
      <w:tr w:rsidR="007B38A8" w:rsidRPr="0057371D" w14:paraId="685FFF74" w14:textId="77777777" w:rsidTr="0057371D">
        <w:trPr>
          <w:trHeight w:val="249"/>
        </w:trPr>
        <w:tc>
          <w:tcPr>
            <w:tcW w:w="2521" w:type="dxa"/>
          </w:tcPr>
          <w:p w14:paraId="350E599E"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9</w:t>
            </w:r>
          </w:p>
        </w:tc>
        <w:tc>
          <w:tcPr>
            <w:tcW w:w="3805" w:type="dxa"/>
          </w:tcPr>
          <w:p w14:paraId="0290D858"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ECLI:NL:RBMNE:2018:1462</w:t>
            </w:r>
          </w:p>
        </w:tc>
        <w:tc>
          <w:tcPr>
            <w:tcW w:w="3680" w:type="dxa"/>
          </w:tcPr>
          <w:p w14:paraId="09C86890" w14:textId="77777777" w:rsidR="007B38A8" w:rsidRPr="0057371D" w:rsidRDefault="007B38A8" w:rsidP="0057371D">
            <w:pPr>
              <w:spacing w:after="0" w:line="240" w:lineRule="auto"/>
              <w:rPr>
                <w:rFonts w:ascii="Verdana" w:hAnsi="Verdana" w:cs="Arial"/>
                <w:sz w:val="18"/>
                <w:szCs w:val="18"/>
              </w:rPr>
            </w:pPr>
          </w:p>
        </w:tc>
      </w:tr>
      <w:tr w:rsidR="007B38A8" w:rsidRPr="0057371D" w14:paraId="21244EB0" w14:textId="77777777" w:rsidTr="0057371D">
        <w:trPr>
          <w:trHeight w:val="249"/>
        </w:trPr>
        <w:tc>
          <w:tcPr>
            <w:tcW w:w="2521" w:type="dxa"/>
          </w:tcPr>
          <w:p w14:paraId="45D7FD3E"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10</w:t>
            </w:r>
          </w:p>
        </w:tc>
        <w:tc>
          <w:tcPr>
            <w:tcW w:w="3805" w:type="dxa"/>
          </w:tcPr>
          <w:p w14:paraId="0A1B0499"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ECLI:NL:RBNHO:2017:10260</w:t>
            </w:r>
          </w:p>
        </w:tc>
        <w:tc>
          <w:tcPr>
            <w:tcW w:w="3680" w:type="dxa"/>
          </w:tcPr>
          <w:p w14:paraId="498C2996" w14:textId="77777777" w:rsidR="007B38A8" w:rsidRPr="0057371D" w:rsidRDefault="007B38A8" w:rsidP="0057371D">
            <w:pPr>
              <w:spacing w:after="0" w:line="240" w:lineRule="auto"/>
              <w:rPr>
                <w:rFonts w:ascii="Verdana" w:hAnsi="Verdana" w:cs="Arial"/>
                <w:sz w:val="18"/>
                <w:szCs w:val="18"/>
              </w:rPr>
            </w:pPr>
          </w:p>
        </w:tc>
      </w:tr>
      <w:tr w:rsidR="007B38A8" w:rsidRPr="0057371D" w14:paraId="70281441" w14:textId="77777777" w:rsidTr="0057371D">
        <w:trPr>
          <w:trHeight w:val="249"/>
        </w:trPr>
        <w:tc>
          <w:tcPr>
            <w:tcW w:w="2521" w:type="dxa"/>
          </w:tcPr>
          <w:p w14:paraId="08EB7EB2"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11</w:t>
            </w:r>
          </w:p>
        </w:tc>
        <w:tc>
          <w:tcPr>
            <w:tcW w:w="3805" w:type="dxa"/>
          </w:tcPr>
          <w:p w14:paraId="4D683473" w14:textId="77777777" w:rsidR="007B38A8" w:rsidRPr="0057371D" w:rsidRDefault="00CD16C7" w:rsidP="0057371D">
            <w:pPr>
              <w:spacing w:after="0" w:line="240" w:lineRule="auto"/>
              <w:rPr>
                <w:rFonts w:ascii="Verdana" w:hAnsi="Verdana" w:cs="Arial"/>
                <w:sz w:val="18"/>
                <w:szCs w:val="18"/>
              </w:rPr>
            </w:pPr>
            <w:r w:rsidRPr="0057371D">
              <w:rPr>
                <w:rFonts w:ascii="Verdana" w:hAnsi="Verdana" w:cs="Arial"/>
                <w:sz w:val="18"/>
                <w:szCs w:val="18"/>
              </w:rPr>
              <w:t>-</w:t>
            </w:r>
          </w:p>
        </w:tc>
        <w:tc>
          <w:tcPr>
            <w:tcW w:w="3680" w:type="dxa"/>
          </w:tcPr>
          <w:p w14:paraId="31B10C0D"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ECLI:NL:GHAMS:2016:977</w:t>
            </w:r>
          </w:p>
        </w:tc>
      </w:tr>
      <w:tr w:rsidR="007B38A8" w:rsidRPr="0057371D" w14:paraId="1D71C928" w14:textId="77777777" w:rsidTr="0057371D">
        <w:trPr>
          <w:trHeight w:val="249"/>
        </w:trPr>
        <w:tc>
          <w:tcPr>
            <w:tcW w:w="2521" w:type="dxa"/>
          </w:tcPr>
          <w:p w14:paraId="4C9DF108"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12</w:t>
            </w:r>
          </w:p>
        </w:tc>
        <w:tc>
          <w:tcPr>
            <w:tcW w:w="3805" w:type="dxa"/>
          </w:tcPr>
          <w:p w14:paraId="62349DA4" w14:textId="77777777" w:rsidR="007B38A8" w:rsidRPr="0057371D" w:rsidRDefault="00CD16C7" w:rsidP="0057371D">
            <w:pPr>
              <w:spacing w:after="0" w:line="240" w:lineRule="auto"/>
              <w:rPr>
                <w:rFonts w:ascii="Verdana" w:hAnsi="Verdana" w:cs="Arial"/>
                <w:sz w:val="18"/>
                <w:szCs w:val="18"/>
              </w:rPr>
            </w:pPr>
            <w:r w:rsidRPr="0057371D">
              <w:rPr>
                <w:rFonts w:ascii="Verdana" w:hAnsi="Verdana" w:cs="Arial"/>
                <w:sz w:val="18"/>
                <w:szCs w:val="18"/>
              </w:rPr>
              <w:t>-</w:t>
            </w:r>
          </w:p>
        </w:tc>
        <w:tc>
          <w:tcPr>
            <w:tcW w:w="3680" w:type="dxa"/>
          </w:tcPr>
          <w:p w14:paraId="17907F56"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ECLI:NL:GHAMS:2015:5168</w:t>
            </w:r>
          </w:p>
        </w:tc>
      </w:tr>
      <w:tr w:rsidR="007B38A8" w:rsidRPr="0057371D" w14:paraId="145343EF" w14:textId="77777777" w:rsidTr="0057371D">
        <w:trPr>
          <w:trHeight w:val="249"/>
        </w:trPr>
        <w:tc>
          <w:tcPr>
            <w:tcW w:w="2521" w:type="dxa"/>
          </w:tcPr>
          <w:p w14:paraId="313EBEE0"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13</w:t>
            </w:r>
          </w:p>
        </w:tc>
        <w:tc>
          <w:tcPr>
            <w:tcW w:w="3805" w:type="dxa"/>
          </w:tcPr>
          <w:p w14:paraId="4F2D6BD2"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ECLI:NL:RBLIM:2016:3154</w:t>
            </w:r>
          </w:p>
        </w:tc>
        <w:tc>
          <w:tcPr>
            <w:tcW w:w="3680" w:type="dxa"/>
          </w:tcPr>
          <w:p w14:paraId="1C8E25F7" w14:textId="77777777" w:rsidR="007B38A8" w:rsidRPr="0057371D" w:rsidRDefault="007B38A8" w:rsidP="0057371D">
            <w:pPr>
              <w:spacing w:after="0" w:line="240" w:lineRule="auto"/>
              <w:rPr>
                <w:rFonts w:ascii="Verdana" w:hAnsi="Verdana" w:cs="Arial"/>
                <w:sz w:val="18"/>
                <w:szCs w:val="18"/>
              </w:rPr>
            </w:pPr>
          </w:p>
        </w:tc>
      </w:tr>
      <w:tr w:rsidR="007B38A8" w:rsidRPr="0057371D" w14:paraId="5AFCBB7F" w14:textId="77777777" w:rsidTr="0057371D">
        <w:trPr>
          <w:trHeight w:val="249"/>
        </w:trPr>
        <w:tc>
          <w:tcPr>
            <w:tcW w:w="2521" w:type="dxa"/>
          </w:tcPr>
          <w:p w14:paraId="5961DB13"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14</w:t>
            </w:r>
          </w:p>
        </w:tc>
        <w:tc>
          <w:tcPr>
            <w:tcW w:w="3805" w:type="dxa"/>
          </w:tcPr>
          <w:p w14:paraId="1A1E4B09"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ECLI:NL:RBAMS:2017:1331</w:t>
            </w:r>
          </w:p>
        </w:tc>
        <w:tc>
          <w:tcPr>
            <w:tcW w:w="3680" w:type="dxa"/>
          </w:tcPr>
          <w:p w14:paraId="173157A9" w14:textId="77777777" w:rsidR="007B38A8" w:rsidRPr="0057371D" w:rsidRDefault="00AB0A71" w:rsidP="0057371D">
            <w:pPr>
              <w:spacing w:after="0" w:line="240" w:lineRule="auto"/>
              <w:rPr>
                <w:rFonts w:ascii="Verdana" w:hAnsi="Verdana" w:cs="Arial"/>
                <w:sz w:val="18"/>
                <w:szCs w:val="18"/>
              </w:rPr>
            </w:pPr>
            <w:r w:rsidRPr="0057371D">
              <w:rPr>
                <w:rFonts w:ascii="Verdana" w:hAnsi="Verdana" w:cs="Arial"/>
                <w:sz w:val="18"/>
                <w:szCs w:val="18"/>
              </w:rPr>
              <w:t>ECLI:NL:GHAMS:2019:1814</w:t>
            </w:r>
          </w:p>
        </w:tc>
      </w:tr>
      <w:tr w:rsidR="007B38A8" w:rsidRPr="0057371D" w14:paraId="7BF4E6F3" w14:textId="77777777" w:rsidTr="0057371D">
        <w:trPr>
          <w:trHeight w:val="249"/>
        </w:trPr>
        <w:tc>
          <w:tcPr>
            <w:tcW w:w="2521" w:type="dxa"/>
          </w:tcPr>
          <w:p w14:paraId="2CB1CD75"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15</w:t>
            </w:r>
          </w:p>
        </w:tc>
        <w:tc>
          <w:tcPr>
            <w:tcW w:w="3805" w:type="dxa"/>
          </w:tcPr>
          <w:p w14:paraId="3C23BE92" w14:textId="77777777" w:rsidR="007B38A8" w:rsidRPr="0057371D" w:rsidRDefault="007B38A8" w:rsidP="0057371D">
            <w:pPr>
              <w:spacing w:after="0" w:line="240" w:lineRule="auto"/>
              <w:rPr>
                <w:rFonts w:ascii="Verdana" w:hAnsi="Verdana" w:cs="Arial"/>
                <w:sz w:val="18"/>
                <w:szCs w:val="18"/>
              </w:rPr>
            </w:pPr>
          </w:p>
        </w:tc>
        <w:tc>
          <w:tcPr>
            <w:tcW w:w="3680" w:type="dxa"/>
          </w:tcPr>
          <w:p w14:paraId="4252C24D"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ECLI:NL:GHSHE:2015:3314</w:t>
            </w:r>
          </w:p>
        </w:tc>
      </w:tr>
      <w:tr w:rsidR="007B38A8" w:rsidRPr="0057371D" w14:paraId="0C97BBDA" w14:textId="77777777" w:rsidTr="0057371D">
        <w:trPr>
          <w:trHeight w:val="249"/>
        </w:trPr>
        <w:tc>
          <w:tcPr>
            <w:tcW w:w="10006" w:type="dxa"/>
            <w:gridSpan w:val="3"/>
          </w:tcPr>
          <w:p w14:paraId="7D4CF674" w14:textId="77777777" w:rsidR="007B38A8" w:rsidRPr="0057371D" w:rsidRDefault="007B38A8" w:rsidP="0057371D">
            <w:pPr>
              <w:spacing w:after="0" w:line="240" w:lineRule="auto"/>
              <w:jc w:val="center"/>
              <w:rPr>
                <w:rFonts w:ascii="Verdana" w:hAnsi="Verdana" w:cs="Arial"/>
                <w:b/>
                <w:sz w:val="18"/>
                <w:szCs w:val="18"/>
              </w:rPr>
            </w:pPr>
            <w:bookmarkStart w:id="178" w:name="_Hlk9544680"/>
            <w:r w:rsidRPr="0057371D">
              <w:rPr>
                <w:rFonts w:ascii="Verdana" w:hAnsi="Verdana" w:cs="Arial"/>
                <w:b/>
                <w:sz w:val="18"/>
                <w:szCs w:val="18"/>
              </w:rPr>
              <w:t>Toegewezen</w:t>
            </w:r>
          </w:p>
        </w:tc>
      </w:tr>
      <w:tr w:rsidR="007B38A8" w:rsidRPr="0057371D" w14:paraId="6335949A" w14:textId="77777777" w:rsidTr="0057371D">
        <w:trPr>
          <w:trHeight w:val="249"/>
        </w:trPr>
        <w:tc>
          <w:tcPr>
            <w:tcW w:w="2521" w:type="dxa"/>
          </w:tcPr>
          <w:p w14:paraId="340E497A"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16</w:t>
            </w:r>
          </w:p>
        </w:tc>
        <w:tc>
          <w:tcPr>
            <w:tcW w:w="3805" w:type="dxa"/>
          </w:tcPr>
          <w:p w14:paraId="23259867"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ECLI:NL:RBLIM:2018:8545</w:t>
            </w:r>
          </w:p>
        </w:tc>
        <w:tc>
          <w:tcPr>
            <w:tcW w:w="3680" w:type="dxa"/>
          </w:tcPr>
          <w:p w14:paraId="74545B0A" w14:textId="77777777" w:rsidR="007B38A8" w:rsidRPr="0057371D" w:rsidRDefault="007B38A8" w:rsidP="0057371D">
            <w:pPr>
              <w:spacing w:after="0" w:line="240" w:lineRule="auto"/>
              <w:rPr>
                <w:rFonts w:ascii="Verdana" w:hAnsi="Verdana" w:cs="Arial"/>
                <w:sz w:val="18"/>
                <w:szCs w:val="18"/>
              </w:rPr>
            </w:pPr>
          </w:p>
        </w:tc>
      </w:tr>
      <w:tr w:rsidR="007B38A8" w:rsidRPr="0057371D" w14:paraId="7FA6CCD1" w14:textId="77777777" w:rsidTr="0057371D">
        <w:trPr>
          <w:trHeight w:val="249"/>
        </w:trPr>
        <w:tc>
          <w:tcPr>
            <w:tcW w:w="2521" w:type="dxa"/>
          </w:tcPr>
          <w:p w14:paraId="1992CF75"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17</w:t>
            </w:r>
          </w:p>
        </w:tc>
        <w:tc>
          <w:tcPr>
            <w:tcW w:w="3805" w:type="dxa"/>
          </w:tcPr>
          <w:p w14:paraId="302D8A7B" w14:textId="77777777" w:rsidR="007B38A8" w:rsidRPr="0057371D" w:rsidRDefault="00CD16C7" w:rsidP="0057371D">
            <w:pPr>
              <w:spacing w:after="0" w:line="240" w:lineRule="auto"/>
              <w:rPr>
                <w:rFonts w:ascii="Verdana" w:hAnsi="Verdana" w:cs="Arial"/>
                <w:sz w:val="18"/>
                <w:szCs w:val="18"/>
              </w:rPr>
            </w:pPr>
            <w:r w:rsidRPr="0057371D">
              <w:rPr>
                <w:rFonts w:ascii="Verdana" w:hAnsi="Verdana" w:cs="Arial"/>
                <w:sz w:val="18"/>
                <w:szCs w:val="18"/>
              </w:rPr>
              <w:t>-</w:t>
            </w:r>
          </w:p>
        </w:tc>
        <w:tc>
          <w:tcPr>
            <w:tcW w:w="3680" w:type="dxa"/>
          </w:tcPr>
          <w:p w14:paraId="5E265564"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ECLI:NL:GHAMS:2017:3813</w:t>
            </w:r>
          </w:p>
        </w:tc>
      </w:tr>
      <w:tr w:rsidR="007B38A8" w:rsidRPr="0057371D" w14:paraId="57DBB155" w14:textId="77777777" w:rsidTr="0057371D">
        <w:trPr>
          <w:trHeight w:val="249"/>
        </w:trPr>
        <w:tc>
          <w:tcPr>
            <w:tcW w:w="2521" w:type="dxa"/>
          </w:tcPr>
          <w:p w14:paraId="3D0C78EB"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18</w:t>
            </w:r>
          </w:p>
        </w:tc>
        <w:tc>
          <w:tcPr>
            <w:tcW w:w="3805" w:type="dxa"/>
          </w:tcPr>
          <w:p w14:paraId="2287A71D"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ECLI:NL:RBAMS:2017:8593</w:t>
            </w:r>
          </w:p>
        </w:tc>
        <w:tc>
          <w:tcPr>
            <w:tcW w:w="3680" w:type="dxa"/>
          </w:tcPr>
          <w:p w14:paraId="4922D1E9" w14:textId="77777777" w:rsidR="007B38A8" w:rsidRPr="0057371D" w:rsidRDefault="007B38A8" w:rsidP="0057371D">
            <w:pPr>
              <w:spacing w:after="0" w:line="240" w:lineRule="auto"/>
              <w:rPr>
                <w:rFonts w:ascii="Verdana" w:hAnsi="Verdana" w:cs="Arial"/>
                <w:sz w:val="18"/>
                <w:szCs w:val="18"/>
              </w:rPr>
            </w:pPr>
          </w:p>
        </w:tc>
      </w:tr>
      <w:tr w:rsidR="007B38A8" w:rsidRPr="0057371D" w14:paraId="3F576A58" w14:textId="77777777" w:rsidTr="0057371D">
        <w:trPr>
          <w:trHeight w:val="249"/>
        </w:trPr>
        <w:tc>
          <w:tcPr>
            <w:tcW w:w="2521" w:type="dxa"/>
          </w:tcPr>
          <w:p w14:paraId="222EF3FB"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19</w:t>
            </w:r>
          </w:p>
        </w:tc>
        <w:tc>
          <w:tcPr>
            <w:tcW w:w="3805" w:type="dxa"/>
          </w:tcPr>
          <w:p w14:paraId="7E529F73" w14:textId="77777777" w:rsidR="007B38A8" w:rsidRPr="0057371D" w:rsidRDefault="00CD16C7" w:rsidP="0057371D">
            <w:pPr>
              <w:spacing w:after="0" w:line="240" w:lineRule="auto"/>
              <w:rPr>
                <w:rFonts w:ascii="Verdana" w:hAnsi="Verdana" w:cs="Arial"/>
                <w:sz w:val="18"/>
                <w:szCs w:val="18"/>
              </w:rPr>
            </w:pPr>
            <w:r w:rsidRPr="0057371D">
              <w:rPr>
                <w:rFonts w:ascii="Verdana" w:hAnsi="Verdana" w:cs="Arial"/>
                <w:sz w:val="18"/>
                <w:szCs w:val="18"/>
              </w:rPr>
              <w:t>-</w:t>
            </w:r>
          </w:p>
        </w:tc>
        <w:tc>
          <w:tcPr>
            <w:tcW w:w="3680" w:type="dxa"/>
          </w:tcPr>
          <w:p w14:paraId="42BBF29E"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ECLI:NL:GHAMS:2015:3492</w:t>
            </w:r>
          </w:p>
        </w:tc>
      </w:tr>
      <w:tr w:rsidR="007B38A8" w:rsidRPr="0057371D" w14:paraId="2199E68E" w14:textId="77777777" w:rsidTr="0057371D">
        <w:trPr>
          <w:trHeight w:val="249"/>
        </w:trPr>
        <w:tc>
          <w:tcPr>
            <w:tcW w:w="2521" w:type="dxa"/>
          </w:tcPr>
          <w:p w14:paraId="17978EBC"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20</w:t>
            </w:r>
          </w:p>
        </w:tc>
        <w:tc>
          <w:tcPr>
            <w:tcW w:w="3805" w:type="dxa"/>
          </w:tcPr>
          <w:p w14:paraId="2C4B70D4"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ECLI:NL:RBNNE:2017:4158</w:t>
            </w:r>
          </w:p>
        </w:tc>
        <w:tc>
          <w:tcPr>
            <w:tcW w:w="3680" w:type="dxa"/>
          </w:tcPr>
          <w:p w14:paraId="65344723" w14:textId="77777777" w:rsidR="007B38A8" w:rsidRPr="0057371D" w:rsidRDefault="007B38A8" w:rsidP="0057371D">
            <w:pPr>
              <w:spacing w:after="0" w:line="240" w:lineRule="auto"/>
              <w:rPr>
                <w:rFonts w:ascii="Verdana" w:hAnsi="Verdana" w:cs="Arial"/>
                <w:sz w:val="18"/>
                <w:szCs w:val="18"/>
              </w:rPr>
            </w:pPr>
          </w:p>
        </w:tc>
      </w:tr>
      <w:tr w:rsidR="007B38A8" w:rsidRPr="0057371D" w14:paraId="0B66DE64" w14:textId="77777777" w:rsidTr="0057371D">
        <w:trPr>
          <w:trHeight w:val="263"/>
        </w:trPr>
        <w:tc>
          <w:tcPr>
            <w:tcW w:w="2521" w:type="dxa"/>
          </w:tcPr>
          <w:p w14:paraId="282E8B16"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21</w:t>
            </w:r>
          </w:p>
        </w:tc>
        <w:tc>
          <w:tcPr>
            <w:tcW w:w="3805" w:type="dxa"/>
          </w:tcPr>
          <w:p w14:paraId="1C9A98FF"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ECLI:NL:RBOBR:2019:487</w:t>
            </w:r>
          </w:p>
        </w:tc>
        <w:tc>
          <w:tcPr>
            <w:tcW w:w="3680" w:type="dxa"/>
          </w:tcPr>
          <w:p w14:paraId="71EC257B" w14:textId="77777777" w:rsidR="007B38A8" w:rsidRPr="0057371D" w:rsidRDefault="007B38A8" w:rsidP="0057371D">
            <w:pPr>
              <w:spacing w:after="0" w:line="240" w:lineRule="auto"/>
              <w:rPr>
                <w:rFonts w:ascii="Verdana" w:hAnsi="Verdana" w:cs="Arial"/>
                <w:sz w:val="18"/>
                <w:szCs w:val="18"/>
              </w:rPr>
            </w:pPr>
          </w:p>
        </w:tc>
      </w:tr>
      <w:tr w:rsidR="007B38A8" w:rsidRPr="0057371D" w14:paraId="0800E8D9" w14:textId="77777777" w:rsidTr="0057371D">
        <w:trPr>
          <w:trHeight w:val="249"/>
        </w:trPr>
        <w:tc>
          <w:tcPr>
            <w:tcW w:w="2521" w:type="dxa"/>
          </w:tcPr>
          <w:p w14:paraId="046E5BCD"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22</w:t>
            </w:r>
          </w:p>
        </w:tc>
        <w:tc>
          <w:tcPr>
            <w:tcW w:w="3805" w:type="dxa"/>
          </w:tcPr>
          <w:p w14:paraId="18C4872A" w14:textId="77777777" w:rsidR="007B38A8" w:rsidRPr="0057371D" w:rsidRDefault="006B2D6A" w:rsidP="0057371D">
            <w:pPr>
              <w:spacing w:after="0" w:line="240" w:lineRule="auto"/>
              <w:rPr>
                <w:rFonts w:ascii="Verdana" w:hAnsi="Verdana" w:cs="Arial"/>
                <w:strike/>
                <w:sz w:val="18"/>
                <w:szCs w:val="18"/>
              </w:rPr>
            </w:pPr>
            <w:r w:rsidRPr="0057371D">
              <w:rPr>
                <w:rFonts w:ascii="Verdana" w:hAnsi="Verdana" w:cs="Arial"/>
                <w:sz w:val="18"/>
                <w:szCs w:val="18"/>
              </w:rPr>
              <w:t>ECLI:NL:RBROT:2018:9381</w:t>
            </w:r>
          </w:p>
        </w:tc>
        <w:tc>
          <w:tcPr>
            <w:tcW w:w="3680" w:type="dxa"/>
          </w:tcPr>
          <w:p w14:paraId="468218DE" w14:textId="77777777" w:rsidR="007B38A8" w:rsidRPr="0057371D" w:rsidRDefault="007B38A8" w:rsidP="0057371D">
            <w:pPr>
              <w:spacing w:after="0" w:line="240" w:lineRule="auto"/>
              <w:rPr>
                <w:rFonts w:ascii="Verdana" w:hAnsi="Verdana" w:cs="Arial"/>
                <w:sz w:val="18"/>
                <w:szCs w:val="18"/>
              </w:rPr>
            </w:pPr>
          </w:p>
        </w:tc>
      </w:tr>
      <w:tr w:rsidR="007B38A8" w:rsidRPr="0057371D" w14:paraId="1D5DD328" w14:textId="77777777" w:rsidTr="0057371D">
        <w:trPr>
          <w:trHeight w:val="249"/>
        </w:trPr>
        <w:tc>
          <w:tcPr>
            <w:tcW w:w="2521" w:type="dxa"/>
          </w:tcPr>
          <w:p w14:paraId="25F18B66"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23</w:t>
            </w:r>
          </w:p>
        </w:tc>
        <w:tc>
          <w:tcPr>
            <w:tcW w:w="3805" w:type="dxa"/>
          </w:tcPr>
          <w:p w14:paraId="3E7D953B"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ECLI:NL:RBOVE:2019:562</w:t>
            </w:r>
          </w:p>
        </w:tc>
        <w:tc>
          <w:tcPr>
            <w:tcW w:w="3680" w:type="dxa"/>
          </w:tcPr>
          <w:p w14:paraId="72D2D5B7" w14:textId="77777777" w:rsidR="007B38A8" w:rsidRPr="0057371D" w:rsidRDefault="007B38A8" w:rsidP="0057371D">
            <w:pPr>
              <w:spacing w:after="0" w:line="240" w:lineRule="auto"/>
              <w:rPr>
                <w:rFonts w:ascii="Verdana" w:hAnsi="Verdana" w:cs="Arial"/>
                <w:sz w:val="18"/>
                <w:szCs w:val="18"/>
              </w:rPr>
            </w:pPr>
          </w:p>
        </w:tc>
      </w:tr>
      <w:tr w:rsidR="007B38A8" w:rsidRPr="0057371D" w14:paraId="30E80D95" w14:textId="77777777" w:rsidTr="0057371D">
        <w:trPr>
          <w:trHeight w:val="66"/>
        </w:trPr>
        <w:tc>
          <w:tcPr>
            <w:tcW w:w="2521" w:type="dxa"/>
          </w:tcPr>
          <w:p w14:paraId="337A5ACE"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24</w:t>
            </w:r>
          </w:p>
        </w:tc>
        <w:tc>
          <w:tcPr>
            <w:tcW w:w="3805" w:type="dxa"/>
          </w:tcPr>
          <w:p w14:paraId="77FA704B" w14:textId="77777777" w:rsidR="007B38A8" w:rsidRPr="0057371D" w:rsidRDefault="007775CF" w:rsidP="0057371D">
            <w:pPr>
              <w:spacing w:after="0" w:line="240" w:lineRule="auto"/>
              <w:rPr>
                <w:rFonts w:ascii="Verdana" w:hAnsi="Verdana" w:cs="Arial"/>
                <w:strike/>
                <w:sz w:val="18"/>
                <w:szCs w:val="18"/>
              </w:rPr>
            </w:pPr>
            <w:r w:rsidRPr="0057371D">
              <w:rPr>
                <w:rFonts w:ascii="Verdana" w:hAnsi="Verdana" w:cs="Arial"/>
                <w:sz w:val="18"/>
                <w:szCs w:val="18"/>
              </w:rPr>
              <w:t>ECLI:NL:RBOBR:2019:1956</w:t>
            </w:r>
          </w:p>
        </w:tc>
        <w:tc>
          <w:tcPr>
            <w:tcW w:w="3680" w:type="dxa"/>
          </w:tcPr>
          <w:p w14:paraId="5DB2D6D2" w14:textId="77777777" w:rsidR="007B38A8" w:rsidRPr="0057371D" w:rsidRDefault="007B38A8" w:rsidP="0057371D">
            <w:pPr>
              <w:spacing w:after="0" w:line="240" w:lineRule="auto"/>
              <w:rPr>
                <w:rFonts w:ascii="Verdana" w:hAnsi="Verdana" w:cs="Arial"/>
                <w:sz w:val="18"/>
                <w:szCs w:val="18"/>
              </w:rPr>
            </w:pPr>
          </w:p>
        </w:tc>
      </w:tr>
      <w:tr w:rsidR="007B38A8" w:rsidRPr="0057371D" w14:paraId="378A2618" w14:textId="77777777" w:rsidTr="0057371D">
        <w:trPr>
          <w:trHeight w:val="249"/>
        </w:trPr>
        <w:tc>
          <w:tcPr>
            <w:tcW w:w="2521" w:type="dxa"/>
          </w:tcPr>
          <w:p w14:paraId="515DD80E"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25</w:t>
            </w:r>
          </w:p>
        </w:tc>
        <w:tc>
          <w:tcPr>
            <w:tcW w:w="3805" w:type="dxa"/>
          </w:tcPr>
          <w:p w14:paraId="18368381"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ECLI:NL:RBROT:2016:6752</w:t>
            </w:r>
          </w:p>
        </w:tc>
        <w:tc>
          <w:tcPr>
            <w:tcW w:w="3680" w:type="dxa"/>
          </w:tcPr>
          <w:p w14:paraId="7E5FAD59" w14:textId="77777777" w:rsidR="007B38A8" w:rsidRPr="0057371D" w:rsidRDefault="007B38A8" w:rsidP="0057371D">
            <w:pPr>
              <w:spacing w:after="0" w:line="240" w:lineRule="auto"/>
              <w:rPr>
                <w:rFonts w:ascii="Verdana" w:hAnsi="Verdana" w:cs="Arial"/>
                <w:sz w:val="18"/>
                <w:szCs w:val="18"/>
              </w:rPr>
            </w:pPr>
          </w:p>
        </w:tc>
      </w:tr>
      <w:tr w:rsidR="007B38A8" w:rsidRPr="0057371D" w14:paraId="5F078C41" w14:textId="77777777" w:rsidTr="0057371D">
        <w:trPr>
          <w:trHeight w:val="249"/>
        </w:trPr>
        <w:tc>
          <w:tcPr>
            <w:tcW w:w="2521" w:type="dxa"/>
          </w:tcPr>
          <w:p w14:paraId="49E43CD0"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26</w:t>
            </w:r>
          </w:p>
        </w:tc>
        <w:tc>
          <w:tcPr>
            <w:tcW w:w="3805" w:type="dxa"/>
          </w:tcPr>
          <w:p w14:paraId="53FDC616"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ECLI:NL:RBGEL:2017:1525</w:t>
            </w:r>
          </w:p>
        </w:tc>
        <w:tc>
          <w:tcPr>
            <w:tcW w:w="3680" w:type="dxa"/>
          </w:tcPr>
          <w:p w14:paraId="49A5219E" w14:textId="77777777" w:rsidR="007B38A8" w:rsidRPr="0057371D" w:rsidRDefault="007B38A8" w:rsidP="0057371D">
            <w:pPr>
              <w:spacing w:after="0" w:line="240" w:lineRule="auto"/>
              <w:rPr>
                <w:rFonts w:ascii="Verdana" w:hAnsi="Verdana" w:cs="Arial"/>
                <w:sz w:val="18"/>
                <w:szCs w:val="18"/>
              </w:rPr>
            </w:pPr>
          </w:p>
        </w:tc>
      </w:tr>
      <w:tr w:rsidR="007B38A8" w:rsidRPr="0057371D" w14:paraId="5F05D40E" w14:textId="77777777" w:rsidTr="0057371D">
        <w:trPr>
          <w:trHeight w:val="249"/>
        </w:trPr>
        <w:tc>
          <w:tcPr>
            <w:tcW w:w="2521" w:type="dxa"/>
          </w:tcPr>
          <w:p w14:paraId="3F9C7BFF"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27</w:t>
            </w:r>
          </w:p>
        </w:tc>
        <w:tc>
          <w:tcPr>
            <w:tcW w:w="3805" w:type="dxa"/>
          </w:tcPr>
          <w:p w14:paraId="714DAC11" w14:textId="77777777" w:rsidR="007B38A8" w:rsidRPr="0057371D" w:rsidRDefault="007775CF" w:rsidP="0057371D">
            <w:pPr>
              <w:spacing w:after="0" w:line="240" w:lineRule="auto"/>
              <w:rPr>
                <w:rFonts w:ascii="Verdana" w:hAnsi="Verdana" w:cs="Arial"/>
                <w:strike/>
                <w:sz w:val="18"/>
                <w:szCs w:val="18"/>
              </w:rPr>
            </w:pPr>
            <w:r w:rsidRPr="0057371D">
              <w:rPr>
                <w:rFonts w:ascii="Verdana" w:hAnsi="Verdana" w:cs="Arial"/>
                <w:sz w:val="18"/>
                <w:szCs w:val="18"/>
              </w:rPr>
              <w:t>ECLI:NL:RBOBR:2019:2029</w:t>
            </w:r>
          </w:p>
        </w:tc>
        <w:tc>
          <w:tcPr>
            <w:tcW w:w="3680" w:type="dxa"/>
          </w:tcPr>
          <w:p w14:paraId="4BCEFE7D" w14:textId="77777777" w:rsidR="007B38A8" w:rsidRPr="0057371D" w:rsidRDefault="007B38A8" w:rsidP="0057371D">
            <w:pPr>
              <w:spacing w:after="0" w:line="240" w:lineRule="auto"/>
              <w:rPr>
                <w:rFonts w:ascii="Verdana" w:hAnsi="Verdana" w:cs="Arial"/>
                <w:sz w:val="18"/>
                <w:szCs w:val="18"/>
              </w:rPr>
            </w:pPr>
          </w:p>
        </w:tc>
      </w:tr>
      <w:tr w:rsidR="007B38A8" w:rsidRPr="0057371D" w14:paraId="1B052A66" w14:textId="77777777" w:rsidTr="0057371D">
        <w:trPr>
          <w:trHeight w:val="249"/>
        </w:trPr>
        <w:tc>
          <w:tcPr>
            <w:tcW w:w="2521" w:type="dxa"/>
          </w:tcPr>
          <w:p w14:paraId="7DA50455"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28</w:t>
            </w:r>
          </w:p>
        </w:tc>
        <w:tc>
          <w:tcPr>
            <w:tcW w:w="3805" w:type="dxa"/>
          </w:tcPr>
          <w:p w14:paraId="3EA43C9F" w14:textId="77777777" w:rsidR="007B38A8" w:rsidRPr="0057371D" w:rsidRDefault="00CD16C7" w:rsidP="0057371D">
            <w:pPr>
              <w:spacing w:after="0" w:line="240" w:lineRule="auto"/>
              <w:rPr>
                <w:rFonts w:ascii="Verdana" w:hAnsi="Verdana" w:cs="Arial"/>
                <w:sz w:val="18"/>
                <w:szCs w:val="18"/>
              </w:rPr>
            </w:pPr>
            <w:r w:rsidRPr="0057371D">
              <w:rPr>
                <w:rFonts w:ascii="Verdana" w:hAnsi="Verdana" w:cs="Arial"/>
                <w:sz w:val="18"/>
                <w:szCs w:val="18"/>
              </w:rPr>
              <w:t>-</w:t>
            </w:r>
          </w:p>
        </w:tc>
        <w:tc>
          <w:tcPr>
            <w:tcW w:w="3680" w:type="dxa"/>
          </w:tcPr>
          <w:p w14:paraId="3DB67076"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ECLI:NL:GHSHE:2015:443</w:t>
            </w:r>
          </w:p>
        </w:tc>
      </w:tr>
      <w:tr w:rsidR="007B38A8" w:rsidRPr="0057371D" w14:paraId="4087BE10" w14:textId="77777777" w:rsidTr="0057371D">
        <w:trPr>
          <w:trHeight w:val="249"/>
        </w:trPr>
        <w:tc>
          <w:tcPr>
            <w:tcW w:w="2521" w:type="dxa"/>
          </w:tcPr>
          <w:p w14:paraId="30384221"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29</w:t>
            </w:r>
          </w:p>
        </w:tc>
        <w:tc>
          <w:tcPr>
            <w:tcW w:w="3805" w:type="dxa"/>
          </w:tcPr>
          <w:p w14:paraId="794DB2DE" w14:textId="77777777" w:rsidR="007B38A8" w:rsidRPr="0057371D" w:rsidRDefault="00CD16C7" w:rsidP="0057371D">
            <w:pPr>
              <w:spacing w:after="0" w:line="240" w:lineRule="auto"/>
              <w:rPr>
                <w:rFonts w:ascii="Verdana" w:hAnsi="Verdana" w:cs="Arial"/>
                <w:sz w:val="18"/>
                <w:szCs w:val="18"/>
              </w:rPr>
            </w:pPr>
            <w:r w:rsidRPr="0057371D">
              <w:rPr>
                <w:rFonts w:ascii="Verdana" w:hAnsi="Verdana" w:cs="Arial"/>
                <w:sz w:val="18"/>
                <w:szCs w:val="18"/>
              </w:rPr>
              <w:t>-</w:t>
            </w:r>
          </w:p>
        </w:tc>
        <w:tc>
          <w:tcPr>
            <w:tcW w:w="3680" w:type="dxa"/>
          </w:tcPr>
          <w:p w14:paraId="34D3E868"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ECLI:NL:GHARL:2018:10739</w:t>
            </w:r>
          </w:p>
        </w:tc>
      </w:tr>
      <w:tr w:rsidR="007B38A8" w:rsidRPr="0057371D" w14:paraId="4F6A8A3D" w14:textId="77777777" w:rsidTr="0057371D">
        <w:trPr>
          <w:trHeight w:val="249"/>
        </w:trPr>
        <w:tc>
          <w:tcPr>
            <w:tcW w:w="2521" w:type="dxa"/>
          </w:tcPr>
          <w:p w14:paraId="32935550"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30</w:t>
            </w:r>
          </w:p>
        </w:tc>
        <w:tc>
          <w:tcPr>
            <w:tcW w:w="3805" w:type="dxa"/>
          </w:tcPr>
          <w:p w14:paraId="593CAE4F"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ECLI:NL:RBAMS:2015:6669</w:t>
            </w:r>
          </w:p>
        </w:tc>
        <w:tc>
          <w:tcPr>
            <w:tcW w:w="3680" w:type="dxa"/>
          </w:tcPr>
          <w:p w14:paraId="07F7FB26" w14:textId="77777777" w:rsidR="007B38A8" w:rsidRPr="0057371D" w:rsidRDefault="007B38A8" w:rsidP="0057371D">
            <w:pPr>
              <w:spacing w:after="0" w:line="240" w:lineRule="auto"/>
              <w:rPr>
                <w:rFonts w:ascii="Verdana" w:hAnsi="Verdana" w:cs="Arial"/>
                <w:sz w:val="18"/>
                <w:szCs w:val="18"/>
              </w:rPr>
            </w:pPr>
            <w:r w:rsidRPr="0057371D">
              <w:rPr>
                <w:rFonts w:ascii="Verdana" w:hAnsi="Verdana" w:cs="Arial"/>
                <w:sz w:val="18"/>
                <w:szCs w:val="18"/>
              </w:rPr>
              <w:t>ECLI:NL:GHAMS:2016:2065</w:t>
            </w:r>
          </w:p>
        </w:tc>
      </w:tr>
      <w:tr w:rsidR="00D936CF" w:rsidRPr="0057371D" w14:paraId="4CCF9A08" w14:textId="77777777" w:rsidTr="0057371D">
        <w:trPr>
          <w:trHeight w:val="249"/>
        </w:trPr>
        <w:tc>
          <w:tcPr>
            <w:tcW w:w="2521" w:type="dxa"/>
          </w:tcPr>
          <w:p w14:paraId="45463128" w14:textId="77777777" w:rsidR="00D936CF" w:rsidRPr="0057371D" w:rsidRDefault="00D936CF" w:rsidP="0057371D">
            <w:pPr>
              <w:spacing w:after="0" w:line="240" w:lineRule="auto"/>
              <w:rPr>
                <w:rFonts w:ascii="Verdana" w:hAnsi="Verdana" w:cs="Arial"/>
                <w:sz w:val="18"/>
                <w:szCs w:val="18"/>
              </w:rPr>
            </w:pPr>
          </w:p>
        </w:tc>
        <w:tc>
          <w:tcPr>
            <w:tcW w:w="3805" w:type="dxa"/>
          </w:tcPr>
          <w:p w14:paraId="30D8B40F" w14:textId="77777777" w:rsidR="00D936CF" w:rsidRPr="0057371D" w:rsidRDefault="00D936CF" w:rsidP="0057371D">
            <w:pPr>
              <w:spacing w:after="0" w:line="240" w:lineRule="auto"/>
              <w:rPr>
                <w:rFonts w:ascii="Verdana" w:hAnsi="Verdana" w:cs="Arial"/>
                <w:sz w:val="18"/>
                <w:szCs w:val="18"/>
              </w:rPr>
            </w:pPr>
          </w:p>
        </w:tc>
        <w:tc>
          <w:tcPr>
            <w:tcW w:w="3680" w:type="dxa"/>
          </w:tcPr>
          <w:p w14:paraId="048065D7" w14:textId="77777777" w:rsidR="00D936CF" w:rsidRPr="0057371D" w:rsidRDefault="00D936CF" w:rsidP="0057371D">
            <w:pPr>
              <w:spacing w:after="0" w:line="240" w:lineRule="auto"/>
              <w:rPr>
                <w:rFonts w:ascii="Verdana" w:hAnsi="Verdana" w:cs="Arial"/>
                <w:sz w:val="18"/>
                <w:szCs w:val="18"/>
              </w:rPr>
            </w:pPr>
          </w:p>
        </w:tc>
      </w:tr>
      <w:bookmarkEnd w:id="178"/>
    </w:tbl>
    <w:p w14:paraId="53551632" w14:textId="77777777" w:rsidR="00E53BCD" w:rsidRDefault="00E53BCD" w:rsidP="00E53BCD"/>
    <w:p w14:paraId="02416E95" w14:textId="77777777" w:rsidR="005D188C" w:rsidRDefault="005D188C" w:rsidP="00E53BCD"/>
    <w:p w14:paraId="233C0B9E" w14:textId="77777777" w:rsidR="005D188C" w:rsidRDefault="005D188C" w:rsidP="00E53BCD"/>
    <w:p w14:paraId="51967CCC" w14:textId="77777777" w:rsidR="005D188C" w:rsidRDefault="005D188C" w:rsidP="00E53BCD"/>
    <w:p w14:paraId="153E8B22" w14:textId="77777777" w:rsidR="005D188C" w:rsidRDefault="005D188C" w:rsidP="00E53BCD"/>
    <w:p w14:paraId="1B6C55D8" w14:textId="77777777" w:rsidR="00BF3EB9" w:rsidRDefault="00BF3EB9" w:rsidP="00E53BCD"/>
    <w:p w14:paraId="262605AE" w14:textId="77777777" w:rsidR="00BF3EB9" w:rsidRDefault="00BF3EB9" w:rsidP="00E53BCD"/>
    <w:p w14:paraId="1BB49F42" w14:textId="77777777" w:rsidR="00033642" w:rsidRDefault="00D10E62" w:rsidP="00585C0F">
      <w:pPr>
        <w:pStyle w:val="Kop1"/>
        <w:spacing w:line="360" w:lineRule="auto"/>
        <w:jc w:val="both"/>
      </w:pPr>
      <w:bookmarkStart w:id="179" w:name="_Toc11658844"/>
      <w:bookmarkStart w:id="180" w:name="_Toc11746161"/>
      <w:r>
        <w:lastRenderedPageBreak/>
        <w:t>Bijlage</w:t>
      </w:r>
      <w:r w:rsidR="00585C0F">
        <w:t>n</w:t>
      </w:r>
      <w:bookmarkEnd w:id="179"/>
      <w:bookmarkEnd w:id="180"/>
    </w:p>
    <w:p w14:paraId="7B4E5F8B" w14:textId="77777777" w:rsidR="008C1683" w:rsidRDefault="00AD661D" w:rsidP="005D188C">
      <w:pPr>
        <w:pStyle w:val="Kop2"/>
      </w:pPr>
      <w:bookmarkStart w:id="181" w:name="_Toc11658845"/>
      <w:bookmarkStart w:id="182" w:name="_Toc11746162"/>
      <w:r>
        <w:t>Bijlage I</w:t>
      </w:r>
      <w:r w:rsidR="0058795A">
        <w:t xml:space="preserve"> – afgewezen uitspraken</w:t>
      </w:r>
      <w:bookmarkEnd w:id="181"/>
      <w:bookmarkEnd w:id="182"/>
    </w:p>
    <w:p w14:paraId="08B45D06" w14:textId="77777777" w:rsidR="005D188C" w:rsidRPr="005D188C" w:rsidRDefault="005D188C" w:rsidP="005D188C">
      <w:pPr>
        <w:spacing w:after="0"/>
      </w:pPr>
    </w:p>
    <w:p w14:paraId="0A6156AC" w14:textId="77777777" w:rsidR="006E6DB5" w:rsidRDefault="00014F67" w:rsidP="005D188C">
      <w:pPr>
        <w:spacing w:after="0" w:line="360" w:lineRule="auto"/>
        <w:jc w:val="both"/>
        <w:rPr>
          <w:rFonts w:ascii="Verdana" w:hAnsi="Verdana"/>
          <w:b/>
          <w:sz w:val="18"/>
          <w:szCs w:val="18"/>
        </w:rPr>
      </w:pPr>
      <w:r>
        <w:rPr>
          <w:rFonts w:ascii="Verdana" w:hAnsi="Verdana"/>
          <w:b/>
          <w:sz w:val="18"/>
          <w:szCs w:val="18"/>
        </w:rPr>
        <w:t>Jurisprudentieanalyse</w:t>
      </w:r>
    </w:p>
    <w:p w14:paraId="5346AD65" w14:textId="77777777" w:rsidR="006E6DB5" w:rsidRDefault="006E6DB5" w:rsidP="005D188C">
      <w:pPr>
        <w:spacing w:after="0" w:line="360" w:lineRule="auto"/>
        <w:jc w:val="both"/>
        <w:rPr>
          <w:rFonts w:ascii="Verdana" w:hAnsi="Verdana"/>
          <w:b/>
          <w:sz w:val="18"/>
          <w:szCs w:val="18"/>
        </w:rPr>
      </w:pP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3805"/>
        <w:gridCol w:w="3680"/>
      </w:tblGrid>
      <w:tr w:rsidR="00217889" w:rsidRPr="0057371D" w14:paraId="743DD981" w14:textId="77777777" w:rsidTr="0057371D">
        <w:trPr>
          <w:trHeight w:val="249"/>
        </w:trPr>
        <w:tc>
          <w:tcPr>
            <w:tcW w:w="2521" w:type="dxa"/>
          </w:tcPr>
          <w:p w14:paraId="5976DC46" w14:textId="77777777" w:rsidR="00217889" w:rsidRPr="0057371D" w:rsidRDefault="00217889" w:rsidP="0057371D">
            <w:pPr>
              <w:spacing w:after="0" w:line="240" w:lineRule="auto"/>
              <w:rPr>
                <w:rFonts w:ascii="Verdana" w:hAnsi="Verdana" w:cs="Arial"/>
                <w:b/>
                <w:sz w:val="18"/>
                <w:szCs w:val="18"/>
              </w:rPr>
            </w:pPr>
            <w:r w:rsidRPr="0057371D">
              <w:rPr>
                <w:rFonts w:ascii="Verdana" w:hAnsi="Verdana" w:cs="Arial"/>
                <w:b/>
                <w:sz w:val="18"/>
                <w:szCs w:val="18"/>
              </w:rPr>
              <w:t>Uitspraak</w:t>
            </w:r>
          </w:p>
        </w:tc>
        <w:tc>
          <w:tcPr>
            <w:tcW w:w="3805" w:type="dxa"/>
          </w:tcPr>
          <w:p w14:paraId="3FED4870" w14:textId="77777777" w:rsidR="00217889" w:rsidRPr="0057371D" w:rsidRDefault="00217889" w:rsidP="0057371D">
            <w:pPr>
              <w:spacing w:after="0" w:line="240" w:lineRule="auto"/>
              <w:rPr>
                <w:rFonts w:ascii="Verdana" w:hAnsi="Verdana" w:cs="Arial"/>
                <w:b/>
                <w:sz w:val="18"/>
                <w:szCs w:val="18"/>
              </w:rPr>
            </w:pPr>
            <w:r w:rsidRPr="0057371D">
              <w:rPr>
                <w:rFonts w:ascii="Verdana" w:hAnsi="Verdana" w:cs="Arial"/>
                <w:b/>
                <w:sz w:val="18"/>
                <w:szCs w:val="18"/>
              </w:rPr>
              <w:t>Rechtbank</w:t>
            </w:r>
          </w:p>
        </w:tc>
        <w:tc>
          <w:tcPr>
            <w:tcW w:w="3680" w:type="dxa"/>
          </w:tcPr>
          <w:p w14:paraId="0D00D6D1" w14:textId="77777777" w:rsidR="00217889" w:rsidRPr="0057371D" w:rsidRDefault="00217889" w:rsidP="0057371D">
            <w:pPr>
              <w:spacing w:after="0" w:line="240" w:lineRule="auto"/>
              <w:rPr>
                <w:rFonts w:ascii="Verdana" w:hAnsi="Verdana" w:cs="Arial"/>
                <w:b/>
                <w:sz w:val="18"/>
                <w:szCs w:val="18"/>
              </w:rPr>
            </w:pPr>
            <w:r w:rsidRPr="0057371D">
              <w:rPr>
                <w:rFonts w:ascii="Verdana" w:hAnsi="Verdana" w:cs="Arial"/>
                <w:b/>
                <w:sz w:val="18"/>
                <w:szCs w:val="18"/>
              </w:rPr>
              <w:t>Gerechtshof</w:t>
            </w:r>
          </w:p>
        </w:tc>
      </w:tr>
      <w:tr w:rsidR="00217889" w:rsidRPr="0057371D" w14:paraId="13930992" w14:textId="77777777" w:rsidTr="0057371D">
        <w:trPr>
          <w:trHeight w:val="249"/>
        </w:trPr>
        <w:tc>
          <w:tcPr>
            <w:tcW w:w="10006" w:type="dxa"/>
            <w:gridSpan w:val="3"/>
          </w:tcPr>
          <w:p w14:paraId="03CE11F1" w14:textId="77777777" w:rsidR="00217889" w:rsidRPr="0057371D" w:rsidRDefault="00217889" w:rsidP="0057371D">
            <w:pPr>
              <w:spacing w:after="0" w:line="240" w:lineRule="auto"/>
              <w:jc w:val="center"/>
              <w:rPr>
                <w:rFonts w:ascii="Verdana" w:hAnsi="Verdana" w:cs="Arial"/>
                <w:b/>
                <w:sz w:val="18"/>
                <w:szCs w:val="18"/>
              </w:rPr>
            </w:pPr>
            <w:r w:rsidRPr="0057371D">
              <w:rPr>
                <w:rFonts w:ascii="Verdana" w:hAnsi="Verdana" w:cs="Arial"/>
                <w:b/>
                <w:sz w:val="18"/>
                <w:szCs w:val="18"/>
              </w:rPr>
              <w:t>Afgewezen</w:t>
            </w:r>
          </w:p>
        </w:tc>
      </w:tr>
      <w:tr w:rsidR="00217889" w:rsidRPr="0057371D" w14:paraId="28AC123D" w14:textId="77777777" w:rsidTr="0057371D">
        <w:trPr>
          <w:trHeight w:val="249"/>
        </w:trPr>
        <w:tc>
          <w:tcPr>
            <w:tcW w:w="2521" w:type="dxa"/>
          </w:tcPr>
          <w:p w14:paraId="0AE2D04D"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1</w:t>
            </w:r>
          </w:p>
        </w:tc>
        <w:tc>
          <w:tcPr>
            <w:tcW w:w="3805" w:type="dxa"/>
          </w:tcPr>
          <w:p w14:paraId="3A5DDE88"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ECLI:NL:RBLIM:2016:1663</w:t>
            </w:r>
          </w:p>
        </w:tc>
        <w:tc>
          <w:tcPr>
            <w:tcW w:w="3680" w:type="dxa"/>
          </w:tcPr>
          <w:p w14:paraId="3E2EE8F7"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ECLI:NL:GHSHE:2017:3557</w:t>
            </w:r>
          </w:p>
        </w:tc>
      </w:tr>
      <w:tr w:rsidR="00217889" w:rsidRPr="0057371D" w14:paraId="15268B91" w14:textId="77777777" w:rsidTr="0057371D">
        <w:trPr>
          <w:trHeight w:val="249"/>
        </w:trPr>
        <w:tc>
          <w:tcPr>
            <w:tcW w:w="2521" w:type="dxa"/>
          </w:tcPr>
          <w:p w14:paraId="6C448513"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2</w:t>
            </w:r>
          </w:p>
        </w:tc>
        <w:tc>
          <w:tcPr>
            <w:tcW w:w="3805" w:type="dxa"/>
          </w:tcPr>
          <w:p w14:paraId="1BB21EB8"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ECLI:NL:RBZWB:2016:4444</w:t>
            </w:r>
          </w:p>
        </w:tc>
        <w:tc>
          <w:tcPr>
            <w:tcW w:w="3680" w:type="dxa"/>
          </w:tcPr>
          <w:p w14:paraId="1B513337" w14:textId="77777777" w:rsidR="00217889" w:rsidRPr="0057371D" w:rsidRDefault="00217889" w:rsidP="0057371D">
            <w:pPr>
              <w:spacing w:after="0" w:line="240" w:lineRule="auto"/>
              <w:rPr>
                <w:rFonts w:ascii="Verdana" w:hAnsi="Verdana" w:cs="Arial"/>
                <w:sz w:val="18"/>
                <w:szCs w:val="18"/>
              </w:rPr>
            </w:pPr>
          </w:p>
        </w:tc>
      </w:tr>
      <w:tr w:rsidR="00217889" w:rsidRPr="0057371D" w14:paraId="3A8A5751" w14:textId="77777777" w:rsidTr="0057371D">
        <w:trPr>
          <w:trHeight w:val="249"/>
        </w:trPr>
        <w:tc>
          <w:tcPr>
            <w:tcW w:w="2521" w:type="dxa"/>
          </w:tcPr>
          <w:p w14:paraId="02C4F134"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3</w:t>
            </w:r>
          </w:p>
        </w:tc>
        <w:tc>
          <w:tcPr>
            <w:tcW w:w="3805" w:type="dxa"/>
          </w:tcPr>
          <w:p w14:paraId="5865FBDB"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ECLI:NL:RBOBR:2018:4188</w:t>
            </w:r>
          </w:p>
        </w:tc>
        <w:tc>
          <w:tcPr>
            <w:tcW w:w="3680" w:type="dxa"/>
          </w:tcPr>
          <w:p w14:paraId="5B7BE197" w14:textId="77777777" w:rsidR="00217889" w:rsidRPr="0057371D" w:rsidRDefault="00217889" w:rsidP="0057371D">
            <w:pPr>
              <w:spacing w:after="0" w:line="240" w:lineRule="auto"/>
              <w:rPr>
                <w:rFonts w:ascii="Verdana" w:hAnsi="Verdana" w:cs="Arial"/>
                <w:sz w:val="18"/>
                <w:szCs w:val="18"/>
              </w:rPr>
            </w:pPr>
          </w:p>
        </w:tc>
      </w:tr>
      <w:tr w:rsidR="00217889" w:rsidRPr="0057371D" w14:paraId="73F76ABB" w14:textId="77777777" w:rsidTr="0057371D">
        <w:trPr>
          <w:trHeight w:val="249"/>
        </w:trPr>
        <w:tc>
          <w:tcPr>
            <w:tcW w:w="2521" w:type="dxa"/>
          </w:tcPr>
          <w:p w14:paraId="684482C2"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4</w:t>
            </w:r>
          </w:p>
        </w:tc>
        <w:tc>
          <w:tcPr>
            <w:tcW w:w="3805" w:type="dxa"/>
          </w:tcPr>
          <w:p w14:paraId="27593F7E"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ECLI:NL:RBMNE:2016:6020</w:t>
            </w:r>
          </w:p>
        </w:tc>
        <w:tc>
          <w:tcPr>
            <w:tcW w:w="3680" w:type="dxa"/>
          </w:tcPr>
          <w:p w14:paraId="25E597A5" w14:textId="77777777" w:rsidR="00217889" w:rsidRPr="0057371D" w:rsidRDefault="00217889" w:rsidP="0057371D">
            <w:pPr>
              <w:spacing w:after="0" w:line="240" w:lineRule="auto"/>
              <w:rPr>
                <w:rFonts w:ascii="Verdana" w:hAnsi="Verdana" w:cs="Arial"/>
                <w:sz w:val="18"/>
                <w:szCs w:val="18"/>
              </w:rPr>
            </w:pPr>
          </w:p>
        </w:tc>
      </w:tr>
      <w:tr w:rsidR="00217889" w:rsidRPr="0057371D" w14:paraId="71FDA9EC" w14:textId="77777777" w:rsidTr="0057371D">
        <w:trPr>
          <w:trHeight w:val="249"/>
        </w:trPr>
        <w:tc>
          <w:tcPr>
            <w:tcW w:w="2521" w:type="dxa"/>
          </w:tcPr>
          <w:p w14:paraId="75C6874F"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5</w:t>
            </w:r>
          </w:p>
        </w:tc>
        <w:tc>
          <w:tcPr>
            <w:tcW w:w="3805" w:type="dxa"/>
          </w:tcPr>
          <w:p w14:paraId="5C41D9CF"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ECLI:NL:RBNHO:2018:4543</w:t>
            </w:r>
          </w:p>
        </w:tc>
        <w:tc>
          <w:tcPr>
            <w:tcW w:w="3680" w:type="dxa"/>
          </w:tcPr>
          <w:p w14:paraId="654DBAA1" w14:textId="77777777" w:rsidR="00217889" w:rsidRPr="0057371D" w:rsidRDefault="00217889" w:rsidP="0057371D">
            <w:pPr>
              <w:spacing w:after="0" w:line="240" w:lineRule="auto"/>
              <w:rPr>
                <w:rFonts w:ascii="Verdana" w:hAnsi="Verdana" w:cs="Arial"/>
                <w:sz w:val="18"/>
                <w:szCs w:val="18"/>
              </w:rPr>
            </w:pPr>
          </w:p>
        </w:tc>
      </w:tr>
      <w:tr w:rsidR="00217889" w:rsidRPr="0057371D" w14:paraId="70BC63EB" w14:textId="77777777" w:rsidTr="0057371D">
        <w:trPr>
          <w:trHeight w:val="263"/>
        </w:trPr>
        <w:tc>
          <w:tcPr>
            <w:tcW w:w="2521" w:type="dxa"/>
          </w:tcPr>
          <w:p w14:paraId="2B6CB11B"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6</w:t>
            </w:r>
          </w:p>
        </w:tc>
        <w:tc>
          <w:tcPr>
            <w:tcW w:w="3805" w:type="dxa"/>
          </w:tcPr>
          <w:p w14:paraId="03D321B8"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ECLI:NL:RBZWB:2016:8411</w:t>
            </w:r>
          </w:p>
        </w:tc>
        <w:tc>
          <w:tcPr>
            <w:tcW w:w="3680" w:type="dxa"/>
          </w:tcPr>
          <w:p w14:paraId="55C13934" w14:textId="77777777" w:rsidR="00217889" w:rsidRPr="0057371D" w:rsidRDefault="00217889" w:rsidP="0057371D">
            <w:pPr>
              <w:spacing w:after="0" w:line="240" w:lineRule="auto"/>
              <w:rPr>
                <w:rFonts w:ascii="Verdana" w:hAnsi="Verdana" w:cs="Arial"/>
                <w:sz w:val="18"/>
                <w:szCs w:val="18"/>
              </w:rPr>
            </w:pPr>
          </w:p>
        </w:tc>
      </w:tr>
      <w:tr w:rsidR="00217889" w:rsidRPr="0057371D" w14:paraId="71130B54" w14:textId="77777777" w:rsidTr="0057371D">
        <w:trPr>
          <w:trHeight w:val="249"/>
        </w:trPr>
        <w:tc>
          <w:tcPr>
            <w:tcW w:w="2521" w:type="dxa"/>
          </w:tcPr>
          <w:p w14:paraId="06521B05"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7</w:t>
            </w:r>
          </w:p>
        </w:tc>
        <w:tc>
          <w:tcPr>
            <w:tcW w:w="3805" w:type="dxa"/>
          </w:tcPr>
          <w:p w14:paraId="16E350FB" w14:textId="77777777" w:rsidR="00217889" w:rsidRPr="0057371D" w:rsidRDefault="00217889" w:rsidP="0057371D">
            <w:pPr>
              <w:spacing w:after="0" w:line="240" w:lineRule="auto"/>
              <w:rPr>
                <w:rFonts w:ascii="Verdana" w:hAnsi="Verdana" w:cs="Arial"/>
                <w:sz w:val="18"/>
                <w:szCs w:val="18"/>
              </w:rPr>
            </w:pPr>
          </w:p>
        </w:tc>
        <w:tc>
          <w:tcPr>
            <w:tcW w:w="3680" w:type="dxa"/>
          </w:tcPr>
          <w:p w14:paraId="29A66F92"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ECLI:NL:GHSHE:2015:211</w:t>
            </w:r>
            <w:r w:rsidRPr="0057371D">
              <w:rPr>
                <w:rStyle w:val="Voetnootmarkering"/>
                <w:rFonts w:ascii="Verdana" w:hAnsi="Verdana" w:cs="Arial"/>
                <w:sz w:val="18"/>
                <w:szCs w:val="18"/>
              </w:rPr>
              <w:footnoteReference w:id="247"/>
            </w:r>
          </w:p>
        </w:tc>
      </w:tr>
      <w:tr w:rsidR="00217889" w:rsidRPr="0057371D" w14:paraId="7EBBA6D8" w14:textId="77777777" w:rsidTr="0057371D">
        <w:trPr>
          <w:trHeight w:val="249"/>
        </w:trPr>
        <w:tc>
          <w:tcPr>
            <w:tcW w:w="2521" w:type="dxa"/>
          </w:tcPr>
          <w:p w14:paraId="02A686D0"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8</w:t>
            </w:r>
          </w:p>
        </w:tc>
        <w:tc>
          <w:tcPr>
            <w:tcW w:w="3805" w:type="dxa"/>
          </w:tcPr>
          <w:p w14:paraId="498E7F40" w14:textId="77777777" w:rsidR="00217889" w:rsidRPr="0057371D" w:rsidRDefault="00217889" w:rsidP="0057371D">
            <w:pPr>
              <w:spacing w:after="0" w:line="240" w:lineRule="auto"/>
              <w:rPr>
                <w:rFonts w:ascii="Verdana" w:hAnsi="Verdana" w:cs="Arial"/>
                <w:sz w:val="18"/>
                <w:szCs w:val="18"/>
              </w:rPr>
            </w:pPr>
          </w:p>
        </w:tc>
        <w:tc>
          <w:tcPr>
            <w:tcW w:w="3680" w:type="dxa"/>
          </w:tcPr>
          <w:p w14:paraId="7AB4A21A"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ECLI:NL:GHSHE:2015:3591</w:t>
            </w:r>
          </w:p>
        </w:tc>
      </w:tr>
      <w:tr w:rsidR="00217889" w:rsidRPr="0057371D" w14:paraId="55CA61D8" w14:textId="77777777" w:rsidTr="0057371D">
        <w:trPr>
          <w:trHeight w:val="249"/>
        </w:trPr>
        <w:tc>
          <w:tcPr>
            <w:tcW w:w="2521" w:type="dxa"/>
          </w:tcPr>
          <w:p w14:paraId="7FFC9FC8"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9</w:t>
            </w:r>
          </w:p>
        </w:tc>
        <w:tc>
          <w:tcPr>
            <w:tcW w:w="3805" w:type="dxa"/>
          </w:tcPr>
          <w:p w14:paraId="198AAA7A"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ECLI:NL:RBMNE:2018:1462</w:t>
            </w:r>
          </w:p>
        </w:tc>
        <w:tc>
          <w:tcPr>
            <w:tcW w:w="3680" w:type="dxa"/>
          </w:tcPr>
          <w:p w14:paraId="77BAD6AB" w14:textId="77777777" w:rsidR="00217889" w:rsidRPr="0057371D" w:rsidRDefault="00217889" w:rsidP="0057371D">
            <w:pPr>
              <w:spacing w:after="0" w:line="240" w:lineRule="auto"/>
              <w:rPr>
                <w:rFonts w:ascii="Verdana" w:hAnsi="Verdana" w:cs="Arial"/>
                <w:sz w:val="18"/>
                <w:szCs w:val="18"/>
              </w:rPr>
            </w:pPr>
          </w:p>
        </w:tc>
      </w:tr>
      <w:tr w:rsidR="00217889" w:rsidRPr="0057371D" w14:paraId="107EE036" w14:textId="77777777" w:rsidTr="0057371D">
        <w:trPr>
          <w:trHeight w:val="249"/>
        </w:trPr>
        <w:tc>
          <w:tcPr>
            <w:tcW w:w="2521" w:type="dxa"/>
          </w:tcPr>
          <w:p w14:paraId="501881E5"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10</w:t>
            </w:r>
          </w:p>
        </w:tc>
        <w:tc>
          <w:tcPr>
            <w:tcW w:w="3805" w:type="dxa"/>
          </w:tcPr>
          <w:p w14:paraId="573C13A5"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ECLI:NL:RBNHO:2017:10260</w:t>
            </w:r>
          </w:p>
        </w:tc>
        <w:tc>
          <w:tcPr>
            <w:tcW w:w="3680" w:type="dxa"/>
          </w:tcPr>
          <w:p w14:paraId="36CA7889" w14:textId="77777777" w:rsidR="00217889" w:rsidRPr="0057371D" w:rsidRDefault="00217889" w:rsidP="0057371D">
            <w:pPr>
              <w:spacing w:after="0" w:line="240" w:lineRule="auto"/>
              <w:rPr>
                <w:rFonts w:ascii="Verdana" w:hAnsi="Verdana" w:cs="Arial"/>
                <w:sz w:val="18"/>
                <w:szCs w:val="18"/>
              </w:rPr>
            </w:pPr>
          </w:p>
        </w:tc>
      </w:tr>
      <w:tr w:rsidR="00217889" w:rsidRPr="0057371D" w14:paraId="08F468B6" w14:textId="77777777" w:rsidTr="0057371D">
        <w:trPr>
          <w:trHeight w:val="249"/>
        </w:trPr>
        <w:tc>
          <w:tcPr>
            <w:tcW w:w="2521" w:type="dxa"/>
          </w:tcPr>
          <w:p w14:paraId="6E6C332F"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11</w:t>
            </w:r>
          </w:p>
        </w:tc>
        <w:tc>
          <w:tcPr>
            <w:tcW w:w="3805" w:type="dxa"/>
          </w:tcPr>
          <w:p w14:paraId="47F47B6C" w14:textId="77777777" w:rsidR="00217889" w:rsidRPr="0057371D" w:rsidRDefault="00217889" w:rsidP="0057371D">
            <w:pPr>
              <w:spacing w:after="0" w:line="240" w:lineRule="auto"/>
              <w:rPr>
                <w:rFonts w:ascii="Verdana" w:hAnsi="Verdana" w:cs="Arial"/>
                <w:sz w:val="18"/>
                <w:szCs w:val="18"/>
              </w:rPr>
            </w:pPr>
          </w:p>
        </w:tc>
        <w:tc>
          <w:tcPr>
            <w:tcW w:w="3680" w:type="dxa"/>
          </w:tcPr>
          <w:p w14:paraId="092FC710"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ECLI:NL:GHAMS:2016:977</w:t>
            </w:r>
          </w:p>
        </w:tc>
      </w:tr>
      <w:tr w:rsidR="00217889" w:rsidRPr="0057371D" w14:paraId="698597F5" w14:textId="77777777" w:rsidTr="0057371D">
        <w:trPr>
          <w:trHeight w:val="249"/>
        </w:trPr>
        <w:tc>
          <w:tcPr>
            <w:tcW w:w="2521" w:type="dxa"/>
          </w:tcPr>
          <w:p w14:paraId="2361D4ED"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12</w:t>
            </w:r>
          </w:p>
        </w:tc>
        <w:tc>
          <w:tcPr>
            <w:tcW w:w="3805" w:type="dxa"/>
          </w:tcPr>
          <w:p w14:paraId="7B325485" w14:textId="77777777" w:rsidR="00217889" w:rsidRPr="0057371D" w:rsidRDefault="00217889" w:rsidP="0057371D">
            <w:pPr>
              <w:spacing w:after="0" w:line="240" w:lineRule="auto"/>
              <w:rPr>
                <w:rFonts w:ascii="Verdana" w:hAnsi="Verdana" w:cs="Arial"/>
                <w:sz w:val="18"/>
                <w:szCs w:val="18"/>
              </w:rPr>
            </w:pPr>
          </w:p>
        </w:tc>
        <w:tc>
          <w:tcPr>
            <w:tcW w:w="3680" w:type="dxa"/>
          </w:tcPr>
          <w:p w14:paraId="54E17D02"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ECLI:NL:GHAMS:2015:5168</w:t>
            </w:r>
          </w:p>
        </w:tc>
      </w:tr>
      <w:tr w:rsidR="00217889" w:rsidRPr="0057371D" w14:paraId="3C201468" w14:textId="77777777" w:rsidTr="0057371D">
        <w:trPr>
          <w:trHeight w:val="249"/>
        </w:trPr>
        <w:tc>
          <w:tcPr>
            <w:tcW w:w="2521" w:type="dxa"/>
          </w:tcPr>
          <w:p w14:paraId="452370DD"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13</w:t>
            </w:r>
          </w:p>
        </w:tc>
        <w:tc>
          <w:tcPr>
            <w:tcW w:w="3805" w:type="dxa"/>
          </w:tcPr>
          <w:p w14:paraId="7BADA679"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ECLI:NL:RBLIM:2016:3154</w:t>
            </w:r>
          </w:p>
        </w:tc>
        <w:tc>
          <w:tcPr>
            <w:tcW w:w="3680" w:type="dxa"/>
          </w:tcPr>
          <w:p w14:paraId="4FD86824" w14:textId="77777777" w:rsidR="00217889" w:rsidRPr="0057371D" w:rsidRDefault="00217889" w:rsidP="0057371D">
            <w:pPr>
              <w:spacing w:after="0" w:line="240" w:lineRule="auto"/>
              <w:rPr>
                <w:rFonts w:ascii="Verdana" w:hAnsi="Verdana" w:cs="Arial"/>
                <w:sz w:val="18"/>
                <w:szCs w:val="18"/>
              </w:rPr>
            </w:pPr>
          </w:p>
        </w:tc>
      </w:tr>
      <w:tr w:rsidR="00217889" w:rsidRPr="0057371D" w14:paraId="1D39EFFA" w14:textId="77777777" w:rsidTr="0057371D">
        <w:trPr>
          <w:trHeight w:val="249"/>
        </w:trPr>
        <w:tc>
          <w:tcPr>
            <w:tcW w:w="2521" w:type="dxa"/>
          </w:tcPr>
          <w:p w14:paraId="35BB9FC4"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14</w:t>
            </w:r>
          </w:p>
        </w:tc>
        <w:tc>
          <w:tcPr>
            <w:tcW w:w="3805" w:type="dxa"/>
          </w:tcPr>
          <w:p w14:paraId="79ECEEB4"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ECLI:NL:RBAMS:2017:1331</w:t>
            </w:r>
          </w:p>
        </w:tc>
        <w:tc>
          <w:tcPr>
            <w:tcW w:w="3680" w:type="dxa"/>
          </w:tcPr>
          <w:p w14:paraId="118E5AB1" w14:textId="77777777" w:rsidR="00217889" w:rsidRPr="0057371D" w:rsidRDefault="00AB0A71" w:rsidP="0057371D">
            <w:pPr>
              <w:spacing w:after="0" w:line="240" w:lineRule="auto"/>
              <w:rPr>
                <w:rFonts w:ascii="Verdana" w:hAnsi="Verdana" w:cs="Arial"/>
                <w:sz w:val="18"/>
                <w:szCs w:val="18"/>
              </w:rPr>
            </w:pPr>
            <w:r w:rsidRPr="0057371D">
              <w:rPr>
                <w:rFonts w:ascii="Verdana" w:hAnsi="Verdana" w:cs="Arial"/>
                <w:sz w:val="18"/>
                <w:szCs w:val="18"/>
              </w:rPr>
              <w:t>ECLI:NL:GHAMS:2019:1814</w:t>
            </w:r>
          </w:p>
        </w:tc>
      </w:tr>
      <w:tr w:rsidR="00217889" w:rsidRPr="0057371D" w14:paraId="4209F9D4" w14:textId="77777777" w:rsidTr="0057371D">
        <w:trPr>
          <w:trHeight w:val="249"/>
        </w:trPr>
        <w:tc>
          <w:tcPr>
            <w:tcW w:w="2521" w:type="dxa"/>
          </w:tcPr>
          <w:p w14:paraId="52B7FBB9"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15</w:t>
            </w:r>
          </w:p>
        </w:tc>
        <w:tc>
          <w:tcPr>
            <w:tcW w:w="3805" w:type="dxa"/>
          </w:tcPr>
          <w:p w14:paraId="7740C0FE" w14:textId="77777777" w:rsidR="00217889" w:rsidRPr="0057371D" w:rsidRDefault="00217889" w:rsidP="0057371D">
            <w:pPr>
              <w:spacing w:after="0" w:line="240" w:lineRule="auto"/>
              <w:rPr>
                <w:rFonts w:ascii="Verdana" w:hAnsi="Verdana" w:cs="Arial"/>
                <w:sz w:val="18"/>
                <w:szCs w:val="18"/>
              </w:rPr>
            </w:pPr>
          </w:p>
        </w:tc>
        <w:tc>
          <w:tcPr>
            <w:tcW w:w="3680" w:type="dxa"/>
          </w:tcPr>
          <w:p w14:paraId="0A38D9D8" w14:textId="77777777" w:rsidR="00217889" w:rsidRPr="0057371D" w:rsidRDefault="00217889" w:rsidP="0057371D">
            <w:pPr>
              <w:spacing w:after="0" w:line="240" w:lineRule="auto"/>
              <w:rPr>
                <w:rFonts w:ascii="Verdana" w:hAnsi="Verdana" w:cs="Arial"/>
                <w:sz w:val="18"/>
                <w:szCs w:val="18"/>
              </w:rPr>
            </w:pPr>
            <w:r w:rsidRPr="0057371D">
              <w:rPr>
                <w:rFonts w:ascii="Verdana" w:hAnsi="Verdana" w:cs="Arial"/>
                <w:sz w:val="18"/>
                <w:szCs w:val="18"/>
              </w:rPr>
              <w:t>ECLI:NL:GHSHE:2015:3314</w:t>
            </w:r>
          </w:p>
        </w:tc>
      </w:tr>
    </w:tbl>
    <w:p w14:paraId="13C20300" w14:textId="77777777" w:rsidR="006E6DB5" w:rsidRDefault="006E6DB5" w:rsidP="00D10E62">
      <w:pPr>
        <w:spacing w:after="0" w:line="360" w:lineRule="auto"/>
        <w:jc w:val="both"/>
        <w:rPr>
          <w:rFonts w:ascii="Verdana" w:hAnsi="Verdana"/>
          <w:b/>
          <w:sz w:val="18"/>
          <w:szCs w:val="18"/>
        </w:rPr>
      </w:pPr>
    </w:p>
    <w:p w14:paraId="14F9C755" w14:textId="77777777" w:rsidR="006E6DB5" w:rsidRDefault="006E6DB5" w:rsidP="00D10E62">
      <w:pPr>
        <w:spacing w:after="0" w:line="360" w:lineRule="auto"/>
        <w:jc w:val="both"/>
        <w:rPr>
          <w:rFonts w:ascii="Verdana" w:hAnsi="Verdana"/>
          <w:b/>
          <w:sz w:val="18"/>
          <w:szCs w:val="18"/>
        </w:rPr>
      </w:pPr>
    </w:p>
    <w:p w14:paraId="4D60C16C" w14:textId="77777777" w:rsidR="006E6DB5" w:rsidRDefault="006E6DB5" w:rsidP="00D10E62">
      <w:pPr>
        <w:spacing w:after="0" w:line="360" w:lineRule="auto"/>
        <w:jc w:val="both"/>
        <w:rPr>
          <w:rFonts w:ascii="Verdana" w:hAnsi="Verdana"/>
          <w:b/>
          <w:sz w:val="18"/>
          <w:szCs w:val="18"/>
        </w:rPr>
      </w:pPr>
    </w:p>
    <w:p w14:paraId="13E93942" w14:textId="77777777" w:rsidR="006E6DB5" w:rsidRDefault="006E6DB5" w:rsidP="00D10E62">
      <w:pPr>
        <w:spacing w:after="0" w:line="360" w:lineRule="auto"/>
        <w:jc w:val="both"/>
        <w:rPr>
          <w:rFonts w:ascii="Verdana" w:hAnsi="Verdana"/>
          <w:b/>
          <w:sz w:val="18"/>
          <w:szCs w:val="18"/>
        </w:rPr>
      </w:pPr>
    </w:p>
    <w:p w14:paraId="75465777" w14:textId="77777777" w:rsidR="006E6DB5" w:rsidRDefault="006E6DB5" w:rsidP="00D10E62">
      <w:pPr>
        <w:spacing w:after="0" w:line="360" w:lineRule="auto"/>
        <w:jc w:val="both"/>
        <w:rPr>
          <w:rFonts w:ascii="Verdana" w:hAnsi="Verdana"/>
          <w:b/>
          <w:sz w:val="18"/>
          <w:szCs w:val="18"/>
        </w:rPr>
      </w:pPr>
    </w:p>
    <w:p w14:paraId="26965CCE" w14:textId="77777777" w:rsidR="006E6DB5" w:rsidRDefault="006E6DB5" w:rsidP="00D10E62">
      <w:pPr>
        <w:spacing w:after="0" w:line="360" w:lineRule="auto"/>
        <w:jc w:val="both"/>
        <w:rPr>
          <w:rFonts w:ascii="Verdana" w:hAnsi="Verdana"/>
          <w:b/>
          <w:sz w:val="18"/>
          <w:szCs w:val="18"/>
        </w:rPr>
      </w:pPr>
    </w:p>
    <w:p w14:paraId="717305F4" w14:textId="77777777" w:rsidR="006E6DB5" w:rsidRDefault="006E6DB5" w:rsidP="00D10E62">
      <w:pPr>
        <w:spacing w:after="0" w:line="360" w:lineRule="auto"/>
        <w:jc w:val="both"/>
        <w:rPr>
          <w:rFonts w:ascii="Verdana" w:hAnsi="Verdana"/>
          <w:b/>
          <w:sz w:val="18"/>
          <w:szCs w:val="18"/>
        </w:rPr>
      </w:pPr>
    </w:p>
    <w:p w14:paraId="64B8478B" w14:textId="77777777" w:rsidR="006E6DB5" w:rsidRDefault="006E6DB5" w:rsidP="00D10E62">
      <w:pPr>
        <w:spacing w:after="0" w:line="360" w:lineRule="auto"/>
        <w:jc w:val="both"/>
        <w:rPr>
          <w:rFonts w:ascii="Verdana" w:hAnsi="Verdana"/>
          <w:b/>
          <w:sz w:val="18"/>
          <w:szCs w:val="18"/>
        </w:rPr>
      </w:pPr>
    </w:p>
    <w:p w14:paraId="0C9D7A8A" w14:textId="77777777" w:rsidR="00C21D88" w:rsidRDefault="00C21D88" w:rsidP="00D10E62">
      <w:pPr>
        <w:spacing w:after="0" w:line="360" w:lineRule="auto"/>
        <w:jc w:val="both"/>
        <w:rPr>
          <w:rFonts w:ascii="Verdana" w:hAnsi="Verdana"/>
          <w:b/>
          <w:sz w:val="18"/>
          <w:szCs w:val="18"/>
        </w:rPr>
      </w:pPr>
    </w:p>
    <w:tbl>
      <w:tblPr>
        <w:tblpPr w:leftFromText="141" w:rightFromText="141" w:vertAnchor="text" w:horzAnchor="page" w:tblpX="466" w:tblpY="-679"/>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765431" w:rsidRPr="0057371D" w14:paraId="199DEDA7" w14:textId="77777777" w:rsidTr="0057371D">
        <w:trPr>
          <w:trHeight w:val="250"/>
        </w:trPr>
        <w:tc>
          <w:tcPr>
            <w:tcW w:w="10983" w:type="dxa"/>
            <w:gridSpan w:val="2"/>
          </w:tcPr>
          <w:p w14:paraId="1072A7D9" w14:textId="77777777" w:rsidR="00765431" w:rsidRPr="0057371D" w:rsidRDefault="00765431"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1.</w:t>
            </w:r>
            <w:r w:rsidRPr="0057371D">
              <w:rPr>
                <w:rFonts w:ascii="Verdana" w:hAnsi="Verdana"/>
                <w:b/>
                <w:sz w:val="18"/>
                <w:szCs w:val="20"/>
              </w:rPr>
              <w:tab/>
            </w:r>
            <w:r w:rsidR="006914C5" w:rsidRPr="0057371D">
              <w:rPr>
                <w:rFonts w:ascii="Verdana" w:hAnsi="Verdana"/>
                <w:b/>
                <w:sz w:val="18"/>
                <w:szCs w:val="20"/>
              </w:rPr>
              <w:t>Rechtbank</w:t>
            </w:r>
            <w:r w:rsidR="004F4A0F" w:rsidRPr="0057371D">
              <w:rPr>
                <w:rFonts w:ascii="Verdana" w:hAnsi="Verdana"/>
                <w:b/>
                <w:sz w:val="18"/>
                <w:szCs w:val="20"/>
              </w:rPr>
              <w:t xml:space="preserve"> Limburg</w:t>
            </w:r>
            <w:r w:rsidR="000A6BD4" w:rsidRPr="0057371D">
              <w:rPr>
                <w:rFonts w:ascii="Verdana" w:hAnsi="Verdana"/>
                <w:b/>
                <w:sz w:val="18"/>
                <w:szCs w:val="20"/>
              </w:rPr>
              <w:t>:</w:t>
            </w:r>
            <w:r w:rsidR="008134D8" w:rsidRPr="0057371D">
              <w:rPr>
                <w:rFonts w:ascii="Verdana" w:hAnsi="Verdana"/>
                <w:b/>
                <w:sz w:val="18"/>
                <w:szCs w:val="20"/>
              </w:rPr>
              <w:t xml:space="preserve"> </w:t>
            </w:r>
            <w:r w:rsidR="000A6BD4" w:rsidRPr="0057371D">
              <w:rPr>
                <w:rFonts w:ascii="Verdana" w:hAnsi="Verdana"/>
                <w:b/>
                <w:sz w:val="18"/>
                <w:szCs w:val="20"/>
              </w:rPr>
              <w:t>ECLI:NL:RBLIM:2016:1663</w:t>
            </w:r>
          </w:p>
        </w:tc>
      </w:tr>
      <w:tr w:rsidR="00765431" w:rsidRPr="0057371D" w14:paraId="1CC3C41E" w14:textId="77777777" w:rsidTr="0057371D">
        <w:trPr>
          <w:trHeight w:val="724"/>
        </w:trPr>
        <w:tc>
          <w:tcPr>
            <w:tcW w:w="3297" w:type="dxa"/>
          </w:tcPr>
          <w:p w14:paraId="5AB2CD86"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18836DD1"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tc>
        <w:tc>
          <w:tcPr>
            <w:tcW w:w="7686" w:type="dxa"/>
          </w:tcPr>
          <w:p w14:paraId="0518A021" w14:textId="77777777" w:rsidR="00765431" w:rsidRPr="0057371D" w:rsidRDefault="00765431" w:rsidP="0057371D">
            <w:pPr>
              <w:spacing w:after="0" w:line="360" w:lineRule="auto"/>
              <w:rPr>
                <w:rFonts w:ascii="Verdana" w:hAnsi="Verdana"/>
                <w:sz w:val="18"/>
                <w:szCs w:val="18"/>
              </w:rPr>
            </w:pPr>
          </w:p>
        </w:tc>
      </w:tr>
      <w:tr w:rsidR="00765431" w:rsidRPr="0057371D" w14:paraId="71FC6B46" w14:textId="77777777" w:rsidTr="0057371D">
        <w:trPr>
          <w:trHeight w:val="516"/>
        </w:trPr>
        <w:tc>
          <w:tcPr>
            <w:tcW w:w="3297" w:type="dxa"/>
          </w:tcPr>
          <w:p w14:paraId="1D477A3C"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5A290046" w14:textId="77777777" w:rsidR="00765431" w:rsidRPr="0057371D" w:rsidRDefault="00C97AFB" w:rsidP="0057371D">
            <w:pPr>
              <w:spacing w:after="0" w:line="360" w:lineRule="auto"/>
              <w:rPr>
                <w:rFonts w:ascii="Verdana" w:hAnsi="Verdana"/>
                <w:sz w:val="18"/>
                <w:szCs w:val="18"/>
              </w:rPr>
            </w:pPr>
            <w:r w:rsidRPr="0057371D">
              <w:rPr>
                <w:rFonts w:ascii="Verdana" w:hAnsi="Verdana"/>
                <w:sz w:val="18"/>
                <w:szCs w:val="18"/>
              </w:rPr>
              <w:t xml:space="preserve">Gekweekt op het balkon dat ook tot het gehuurde behoort. </w:t>
            </w:r>
            <w:r w:rsidR="006203FE" w:rsidRPr="0057371D">
              <w:rPr>
                <w:rFonts w:ascii="Verdana" w:hAnsi="Verdana"/>
                <w:sz w:val="18"/>
                <w:szCs w:val="18"/>
              </w:rPr>
              <w:t>De risico</w:t>
            </w:r>
            <w:r w:rsidR="00A31E37" w:rsidRPr="0057371D">
              <w:rPr>
                <w:rFonts w:ascii="Verdana" w:hAnsi="Verdana"/>
                <w:sz w:val="18"/>
                <w:szCs w:val="18"/>
              </w:rPr>
              <w:t>’</w:t>
            </w:r>
            <w:r w:rsidR="006203FE" w:rsidRPr="0057371D">
              <w:rPr>
                <w:rFonts w:ascii="Verdana" w:hAnsi="Verdana"/>
                <w:sz w:val="18"/>
                <w:szCs w:val="18"/>
              </w:rPr>
              <w:t xml:space="preserve">s </w:t>
            </w:r>
            <w:r w:rsidR="00A31E37" w:rsidRPr="0057371D">
              <w:rPr>
                <w:rFonts w:ascii="Verdana" w:hAnsi="Verdana"/>
                <w:sz w:val="18"/>
                <w:szCs w:val="18"/>
              </w:rPr>
              <w:t xml:space="preserve">van onder meer stankoverlast en vrees voor verloedering komen bij 1 plant niet aan bod. </w:t>
            </w:r>
            <w:r w:rsidR="006203FE" w:rsidRPr="0057371D">
              <w:rPr>
                <w:rFonts w:ascii="Verdana" w:hAnsi="Verdana"/>
                <w:sz w:val="18"/>
                <w:szCs w:val="18"/>
              </w:rPr>
              <w:t xml:space="preserve"> </w:t>
            </w:r>
            <w:r w:rsidR="00C21D88" w:rsidRPr="0057371D">
              <w:rPr>
                <w:rFonts w:ascii="Verdana" w:hAnsi="Verdana"/>
                <w:sz w:val="18"/>
                <w:szCs w:val="18"/>
              </w:rPr>
              <w:t>Voor een leek niet direct herkenbaar als hennep (plantkundig).</w:t>
            </w:r>
            <w:r w:rsidR="00B00A04" w:rsidRPr="0057371D">
              <w:rPr>
                <w:rFonts w:ascii="Verdana" w:hAnsi="Verdana"/>
                <w:sz w:val="18"/>
                <w:szCs w:val="18"/>
              </w:rPr>
              <w:t xml:space="preserve"> </w:t>
            </w:r>
            <w:r w:rsidR="00027765" w:rsidRPr="0057371D">
              <w:rPr>
                <w:rFonts w:ascii="Verdana" w:hAnsi="Verdana"/>
                <w:sz w:val="18"/>
                <w:szCs w:val="18"/>
              </w:rPr>
              <w:t xml:space="preserve">De plant zal dan ook niet direct in verband worden gebracht met dergelijke risico’s. </w:t>
            </w:r>
            <w:r w:rsidR="00997AB2" w:rsidRPr="0057371D">
              <w:rPr>
                <w:rFonts w:ascii="Verdana" w:hAnsi="Verdana"/>
                <w:sz w:val="18"/>
                <w:szCs w:val="18"/>
              </w:rPr>
              <w:t xml:space="preserve">Ook niet gebleken van stankoverlast of ergernis van omwonenden. </w:t>
            </w:r>
          </w:p>
        </w:tc>
      </w:tr>
      <w:tr w:rsidR="006F4739" w:rsidRPr="0057371D" w14:paraId="4EC25E08" w14:textId="77777777" w:rsidTr="0057371D">
        <w:trPr>
          <w:trHeight w:val="1257"/>
        </w:trPr>
        <w:tc>
          <w:tcPr>
            <w:tcW w:w="3297" w:type="dxa"/>
          </w:tcPr>
          <w:p w14:paraId="7BAC4134" w14:textId="77777777" w:rsidR="006F4739"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p>
        </w:tc>
        <w:tc>
          <w:tcPr>
            <w:tcW w:w="7686" w:type="dxa"/>
          </w:tcPr>
          <w:p w14:paraId="1A4E73EF" w14:textId="568C015E" w:rsidR="006F4739" w:rsidRPr="0057371D" w:rsidRDefault="006F4739" w:rsidP="0057371D">
            <w:pPr>
              <w:spacing w:after="0" w:line="360" w:lineRule="auto"/>
              <w:rPr>
                <w:rFonts w:ascii="Verdana" w:hAnsi="Verdana"/>
                <w:sz w:val="18"/>
                <w:szCs w:val="18"/>
              </w:rPr>
            </w:pPr>
            <w:r w:rsidRPr="0057371D">
              <w:rPr>
                <w:rFonts w:ascii="Verdana" w:hAnsi="Verdana"/>
                <w:sz w:val="18"/>
                <w:szCs w:val="18"/>
              </w:rPr>
              <w:t>Teelt van hennep in woonwijken tegen de landgrenzen is niet uitzonderlijk. Huurder behoorde zich van het verbod met de daaraan verbonden gevolgen bewust te zijn. Geen sprake van bijzonder aard. Geringe betekenis</w:t>
            </w:r>
            <w:r w:rsidR="00EF13AC">
              <w:rPr>
                <w:rFonts w:ascii="Verdana" w:hAnsi="Verdana"/>
                <w:sz w:val="18"/>
                <w:szCs w:val="18"/>
              </w:rPr>
              <w:t>,</w:t>
            </w:r>
            <w:r w:rsidRPr="0057371D">
              <w:rPr>
                <w:rFonts w:ascii="Verdana" w:hAnsi="Verdana"/>
                <w:sz w:val="18"/>
                <w:szCs w:val="18"/>
              </w:rPr>
              <w:t xml:space="preserve"> want er is sprake van maar één hennenplant.</w:t>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p>
        </w:tc>
      </w:tr>
      <w:tr w:rsidR="00765431" w:rsidRPr="0057371D" w14:paraId="0FCA2ECD" w14:textId="77777777" w:rsidTr="0057371D">
        <w:trPr>
          <w:trHeight w:val="657"/>
        </w:trPr>
        <w:tc>
          <w:tcPr>
            <w:tcW w:w="3297" w:type="dxa"/>
          </w:tcPr>
          <w:p w14:paraId="119E3A51"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7E2FEDFE" w14:textId="6699C788" w:rsidR="00765431" w:rsidRPr="0057371D" w:rsidRDefault="006914C5" w:rsidP="0057371D">
            <w:pPr>
              <w:spacing w:after="0" w:line="360" w:lineRule="auto"/>
              <w:rPr>
                <w:rFonts w:ascii="Verdana" w:hAnsi="Verdana"/>
                <w:sz w:val="18"/>
                <w:szCs w:val="18"/>
              </w:rPr>
            </w:pPr>
            <w:r w:rsidRPr="0057371D">
              <w:rPr>
                <w:rFonts w:ascii="Verdana" w:hAnsi="Verdana"/>
                <w:sz w:val="18"/>
                <w:szCs w:val="18"/>
              </w:rPr>
              <w:t>Geen strafrechtelijke vervolging</w:t>
            </w:r>
            <w:r w:rsidR="009B6CAD">
              <w:rPr>
                <w:rFonts w:ascii="Verdana" w:hAnsi="Verdana"/>
                <w:sz w:val="18"/>
                <w:szCs w:val="18"/>
              </w:rPr>
              <w:t>,</w:t>
            </w:r>
            <w:r w:rsidR="00B7194F" w:rsidRPr="0057371D">
              <w:rPr>
                <w:rFonts w:ascii="Verdana" w:hAnsi="Verdana"/>
                <w:sz w:val="18"/>
                <w:szCs w:val="18"/>
              </w:rPr>
              <w:t xml:space="preserve"> omdat de hennepplant beperkt blijft</w:t>
            </w:r>
            <w:r w:rsidRPr="0057371D">
              <w:rPr>
                <w:rFonts w:ascii="Verdana" w:hAnsi="Verdana"/>
                <w:sz w:val="18"/>
                <w:szCs w:val="18"/>
              </w:rPr>
              <w:t xml:space="preserve"> tot </w:t>
            </w:r>
            <w:r w:rsidR="00B7194F" w:rsidRPr="0057371D">
              <w:rPr>
                <w:rFonts w:ascii="Verdana" w:hAnsi="Verdana"/>
                <w:sz w:val="18"/>
                <w:szCs w:val="18"/>
              </w:rPr>
              <w:t>5.</w:t>
            </w:r>
            <w:r w:rsidRPr="0057371D">
              <w:rPr>
                <w:rFonts w:ascii="Verdana" w:hAnsi="Verdana"/>
                <w:sz w:val="18"/>
                <w:szCs w:val="18"/>
              </w:rPr>
              <w:t xml:space="preserve"> </w:t>
            </w:r>
            <w:r w:rsidR="00A07FB8" w:rsidRPr="0057371D">
              <w:rPr>
                <w:rFonts w:ascii="Verdana" w:hAnsi="Verdana"/>
                <w:sz w:val="18"/>
                <w:szCs w:val="18"/>
              </w:rPr>
              <w:t xml:space="preserve">Huurder heeft in strijd gehandeld met de Opiumwet, maar omdat er geen strafrechtelijke sanctionering plaatsvindt </w:t>
            </w:r>
            <w:r w:rsidR="009B6CAD">
              <w:rPr>
                <w:rFonts w:ascii="Verdana" w:hAnsi="Verdana"/>
                <w:sz w:val="18"/>
                <w:szCs w:val="18"/>
              </w:rPr>
              <w:t>is er ook in c</w:t>
            </w:r>
            <w:r w:rsidR="00A07FB8" w:rsidRPr="0057371D">
              <w:rPr>
                <w:rFonts w:ascii="Verdana" w:hAnsi="Verdana"/>
                <w:sz w:val="18"/>
                <w:szCs w:val="18"/>
              </w:rPr>
              <w:t>ivielrechtelijke zin</w:t>
            </w:r>
            <w:r w:rsidR="009B6CAD">
              <w:rPr>
                <w:rFonts w:ascii="Verdana" w:hAnsi="Verdana"/>
                <w:sz w:val="18"/>
                <w:szCs w:val="18"/>
              </w:rPr>
              <w:t xml:space="preserve"> sprake van</w:t>
            </w:r>
            <w:r w:rsidR="00A07FB8" w:rsidRPr="0057371D">
              <w:rPr>
                <w:rFonts w:ascii="Verdana" w:hAnsi="Verdana"/>
                <w:sz w:val="18"/>
                <w:szCs w:val="18"/>
              </w:rPr>
              <w:t xml:space="preserve"> een geringe betekenis. </w:t>
            </w:r>
          </w:p>
        </w:tc>
      </w:tr>
      <w:tr w:rsidR="00765431" w:rsidRPr="0057371D" w14:paraId="43CC6D29" w14:textId="77777777" w:rsidTr="0057371D">
        <w:trPr>
          <w:trHeight w:val="729"/>
        </w:trPr>
        <w:tc>
          <w:tcPr>
            <w:tcW w:w="3297" w:type="dxa"/>
          </w:tcPr>
          <w:p w14:paraId="5A7215F5"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tc>
        <w:tc>
          <w:tcPr>
            <w:tcW w:w="7686" w:type="dxa"/>
          </w:tcPr>
          <w:p w14:paraId="65C14DA4" w14:textId="6A7BA347" w:rsidR="00765431" w:rsidRPr="0057371D" w:rsidRDefault="006914C5" w:rsidP="0057371D">
            <w:pPr>
              <w:spacing w:after="0" w:line="360" w:lineRule="auto"/>
              <w:rPr>
                <w:rFonts w:ascii="Verdana" w:hAnsi="Verdana"/>
                <w:sz w:val="18"/>
                <w:szCs w:val="18"/>
              </w:rPr>
            </w:pPr>
            <w:r w:rsidRPr="0057371D">
              <w:rPr>
                <w:rFonts w:ascii="Verdana" w:hAnsi="Verdana"/>
                <w:sz w:val="18"/>
                <w:szCs w:val="18"/>
              </w:rPr>
              <w:t>Geleerd van zijn fouten,</w:t>
            </w:r>
            <w:r w:rsidR="009968F2">
              <w:rPr>
                <w:rFonts w:ascii="Verdana" w:hAnsi="Verdana"/>
                <w:sz w:val="18"/>
                <w:szCs w:val="18"/>
              </w:rPr>
              <w:t xml:space="preserve"> zal het</w:t>
            </w:r>
            <w:r w:rsidRPr="0057371D">
              <w:rPr>
                <w:rFonts w:ascii="Verdana" w:hAnsi="Verdana"/>
                <w:sz w:val="18"/>
                <w:szCs w:val="18"/>
              </w:rPr>
              <w:t xml:space="preserve"> niet opnieuw doen. Neemt tekortkoming niet weg, maar </w:t>
            </w:r>
            <w:r w:rsidR="009968F2">
              <w:rPr>
                <w:rFonts w:ascii="Verdana" w:hAnsi="Verdana"/>
                <w:sz w:val="18"/>
                <w:szCs w:val="18"/>
              </w:rPr>
              <w:t xml:space="preserve">is </w:t>
            </w:r>
            <w:r w:rsidRPr="0057371D">
              <w:rPr>
                <w:rFonts w:ascii="Verdana" w:hAnsi="Verdana"/>
                <w:sz w:val="18"/>
                <w:szCs w:val="18"/>
              </w:rPr>
              <w:t>wel een geringe betekenis</w:t>
            </w:r>
          </w:p>
        </w:tc>
      </w:tr>
      <w:tr w:rsidR="00765431" w:rsidRPr="0057371D" w14:paraId="703405F0" w14:textId="77777777" w:rsidTr="0057371D">
        <w:trPr>
          <w:trHeight w:val="693"/>
        </w:trPr>
        <w:tc>
          <w:tcPr>
            <w:tcW w:w="3297" w:type="dxa"/>
          </w:tcPr>
          <w:p w14:paraId="14849CE8"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3E84300C" w14:textId="77777777" w:rsidR="00765431" w:rsidRPr="0057371D" w:rsidRDefault="00651973" w:rsidP="0057371D">
            <w:pPr>
              <w:spacing w:after="0" w:line="360" w:lineRule="auto"/>
              <w:rPr>
                <w:rFonts w:ascii="Verdana" w:hAnsi="Verdana"/>
                <w:sz w:val="18"/>
                <w:szCs w:val="18"/>
              </w:rPr>
            </w:pPr>
            <w:r w:rsidRPr="0057371D">
              <w:rPr>
                <w:rFonts w:ascii="Verdana" w:hAnsi="Verdana"/>
                <w:sz w:val="18"/>
                <w:szCs w:val="18"/>
              </w:rPr>
              <w:t>Strikt genomen tekortgeschoten in de nakoming van zijn verplichting uit de algemene voorwaarden</w:t>
            </w:r>
            <w:r w:rsidR="00F830F6" w:rsidRPr="0057371D">
              <w:rPr>
                <w:rFonts w:ascii="Verdana" w:hAnsi="Verdana"/>
                <w:sz w:val="18"/>
                <w:szCs w:val="18"/>
              </w:rPr>
              <w:t xml:space="preserve"> door hennep te telen. </w:t>
            </w:r>
            <w:r w:rsidR="00682393" w:rsidRPr="0057371D">
              <w:rPr>
                <w:rFonts w:ascii="Verdana" w:hAnsi="Verdana"/>
                <w:sz w:val="18"/>
                <w:szCs w:val="18"/>
              </w:rPr>
              <w:t xml:space="preserve">Elke tekortkoming </w:t>
            </w:r>
            <w:r w:rsidR="00477A41" w:rsidRPr="0057371D">
              <w:rPr>
                <w:rFonts w:ascii="Verdana" w:hAnsi="Verdana"/>
                <w:sz w:val="18"/>
                <w:szCs w:val="18"/>
              </w:rPr>
              <w:t>kan in beginsel ook leiden tot ontbinding. Dat huurder is gestopt met tekortkomen</w:t>
            </w:r>
            <w:r w:rsidR="00D96F93" w:rsidRPr="0057371D">
              <w:rPr>
                <w:rFonts w:ascii="Verdana" w:hAnsi="Verdana"/>
                <w:sz w:val="18"/>
                <w:szCs w:val="18"/>
              </w:rPr>
              <w:t>, doet niet af aan de eenmaal begane tekortkoming.</w:t>
            </w:r>
            <w:r w:rsidR="00BD3974" w:rsidRPr="0057371D">
              <w:rPr>
                <w:rFonts w:ascii="Verdana" w:hAnsi="Verdana"/>
                <w:sz w:val="18"/>
                <w:szCs w:val="18"/>
              </w:rPr>
              <w:t xml:space="preserve"> </w:t>
            </w:r>
            <w:r w:rsidR="006D568C" w:rsidRPr="0057371D">
              <w:rPr>
                <w:rFonts w:ascii="Verdana" w:hAnsi="Verdana"/>
                <w:sz w:val="18"/>
                <w:szCs w:val="18"/>
              </w:rPr>
              <w:t>Wat betreft het zero-tolerance beleid geld</w:t>
            </w:r>
            <w:r w:rsidR="00EA345A" w:rsidRPr="0057371D">
              <w:rPr>
                <w:rFonts w:ascii="Verdana" w:hAnsi="Verdana"/>
                <w:sz w:val="18"/>
                <w:szCs w:val="18"/>
              </w:rPr>
              <w:t>en</w:t>
            </w:r>
            <w:r w:rsidR="006D568C" w:rsidRPr="0057371D">
              <w:rPr>
                <w:rFonts w:ascii="Verdana" w:hAnsi="Verdana"/>
                <w:sz w:val="18"/>
                <w:szCs w:val="18"/>
              </w:rPr>
              <w:t xml:space="preserve"> d</w:t>
            </w:r>
            <w:r w:rsidR="00EA345A" w:rsidRPr="0057371D">
              <w:rPr>
                <w:rFonts w:ascii="Verdana" w:hAnsi="Verdana"/>
                <w:sz w:val="18"/>
                <w:szCs w:val="18"/>
              </w:rPr>
              <w:t xml:space="preserve">e normen van redelijkheid en billijkheid. Een inbreuk op het beleid bij een feitje </w:t>
            </w:r>
            <w:r w:rsidR="00E069B7" w:rsidRPr="0057371D">
              <w:rPr>
                <w:rFonts w:ascii="Verdana" w:hAnsi="Verdana"/>
                <w:sz w:val="18"/>
                <w:szCs w:val="18"/>
              </w:rPr>
              <w:t>maakt het voor de verhuurder niet mogelijk om naar</w:t>
            </w:r>
            <w:r w:rsidR="00EA345A" w:rsidRPr="0057371D">
              <w:rPr>
                <w:rFonts w:ascii="Verdana" w:hAnsi="Verdana"/>
                <w:sz w:val="18"/>
                <w:szCs w:val="18"/>
              </w:rPr>
              <w:t xml:space="preserve"> </w:t>
            </w:r>
            <w:r w:rsidR="00E069B7" w:rsidRPr="0057371D">
              <w:rPr>
                <w:rFonts w:ascii="Verdana" w:hAnsi="Verdana"/>
                <w:sz w:val="18"/>
                <w:szCs w:val="18"/>
              </w:rPr>
              <w:t>h</w:t>
            </w:r>
            <w:r w:rsidR="00BD3974" w:rsidRPr="0057371D">
              <w:rPr>
                <w:rFonts w:ascii="Verdana" w:hAnsi="Verdana"/>
                <w:sz w:val="18"/>
                <w:szCs w:val="18"/>
              </w:rPr>
              <w:t>et</w:t>
            </w:r>
            <w:r w:rsidR="00E069B7" w:rsidRPr="0057371D">
              <w:rPr>
                <w:rFonts w:ascii="Verdana" w:hAnsi="Verdana"/>
                <w:sz w:val="18"/>
                <w:szCs w:val="18"/>
              </w:rPr>
              <w:t xml:space="preserve"> meest</w:t>
            </w:r>
            <w:r w:rsidR="0017106D" w:rsidRPr="0057371D">
              <w:rPr>
                <w:rFonts w:ascii="Verdana" w:hAnsi="Verdana"/>
                <w:sz w:val="18"/>
                <w:szCs w:val="18"/>
              </w:rPr>
              <w:t xml:space="preserve"> ingrijpende middel van</w:t>
            </w:r>
            <w:r w:rsidR="006914C5" w:rsidRPr="0057371D">
              <w:rPr>
                <w:rFonts w:ascii="Verdana" w:hAnsi="Verdana"/>
                <w:sz w:val="18"/>
                <w:szCs w:val="18"/>
              </w:rPr>
              <w:t xml:space="preserve"> ontbinding/ontruiming </w:t>
            </w:r>
            <w:r w:rsidR="00E069B7" w:rsidRPr="0057371D">
              <w:rPr>
                <w:rFonts w:ascii="Verdana" w:hAnsi="Verdana"/>
                <w:sz w:val="18"/>
                <w:szCs w:val="18"/>
              </w:rPr>
              <w:t xml:space="preserve">te grijpen. </w:t>
            </w:r>
            <w:r w:rsidR="00123FB5" w:rsidRPr="0057371D">
              <w:rPr>
                <w:rFonts w:ascii="Verdana" w:hAnsi="Verdana"/>
                <w:sz w:val="18"/>
                <w:szCs w:val="18"/>
              </w:rPr>
              <w:t>Daarvoor moet de verhuurder</w:t>
            </w:r>
            <w:r w:rsidR="00365870" w:rsidRPr="0057371D">
              <w:rPr>
                <w:rFonts w:ascii="Verdana" w:hAnsi="Verdana"/>
                <w:sz w:val="18"/>
                <w:szCs w:val="18"/>
              </w:rPr>
              <w:t xml:space="preserve"> eerst </w:t>
            </w:r>
            <w:r w:rsidR="00123FB5" w:rsidRPr="0057371D">
              <w:rPr>
                <w:rFonts w:ascii="Verdana" w:hAnsi="Verdana"/>
                <w:sz w:val="18"/>
                <w:szCs w:val="18"/>
              </w:rPr>
              <w:t xml:space="preserve">de kans hebben gekregen om </w:t>
            </w:r>
            <w:r w:rsidR="00365870" w:rsidRPr="0057371D">
              <w:rPr>
                <w:rFonts w:ascii="Verdana" w:hAnsi="Verdana"/>
                <w:sz w:val="18"/>
                <w:szCs w:val="18"/>
              </w:rPr>
              <w:t xml:space="preserve">de inbreuk te beëindigen. </w:t>
            </w:r>
          </w:p>
        </w:tc>
      </w:tr>
      <w:tr w:rsidR="00765431" w:rsidRPr="0057371D" w14:paraId="2798CE28" w14:textId="77777777" w:rsidTr="0057371D">
        <w:trPr>
          <w:trHeight w:val="579"/>
        </w:trPr>
        <w:tc>
          <w:tcPr>
            <w:tcW w:w="3297" w:type="dxa"/>
          </w:tcPr>
          <w:p w14:paraId="16D4B044"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787ADFB7" w14:textId="77777777" w:rsidR="00765431" w:rsidRPr="0057371D" w:rsidRDefault="00765431" w:rsidP="0057371D">
            <w:pPr>
              <w:spacing w:after="0" w:line="360" w:lineRule="auto"/>
              <w:rPr>
                <w:rFonts w:ascii="Verdana" w:hAnsi="Verdana"/>
                <w:b/>
                <w:sz w:val="18"/>
                <w:szCs w:val="18"/>
              </w:rPr>
            </w:pPr>
          </w:p>
        </w:tc>
        <w:tc>
          <w:tcPr>
            <w:tcW w:w="7686" w:type="dxa"/>
          </w:tcPr>
          <w:p w14:paraId="1CE56678" w14:textId="77777777" w:rsidR="00765431" w:rsidRPr="0057371D" w:rsidRDefault="000C07DE" w:rsidP="0057371D">
            <w:pPr>
              <w:spacing w:after="0" w:line="360" w:lineRule="auto"/>
              <w:rPr>
                <w:rFonts w:ascii="Verdana" w:hAnsi="Verdana"/>
                <w:sz w:val="18"/>
                <w:szCs w:val="18"/>
              </w:rPr>
            </w:pPr>
            <w:r w:rsidRPr="0057371D">
              <w:rPr>
                <w:rFonts w:ascii="Verdana" w:hAnsi="Verdana"/>
                <w:sz w:val="18"/>
                <w:szCs w:val="18"/>
              </w:rPr>
              <w:t>Huurder is g</w:t>
            </w:r>
            <w:r w:rsidR="006914C5" w:rsidRPr="0057371D">
              <w:rPr>
                <w:rFonts w:ascii="Verdana" w:hAnsi="Verdana"/>
                <w:sz w:val="18"/>
                <w:szCs w:val="18"/>
              </w:rPr>
              <w:t xml:space="preserve">edurende de huurperiode (11 jaar) niet eerder </w:t>
            </w:r>
            <w:r w:rsidR="00EB6CE2" w:rsidRPr="0057371D">
              <w:rPr>
                <w:rFonts w:ascii="Verdana" w:hAnsi="Verdana"/>
                <w:sz w:val="18"/>
                <w:szCs w:val="18"/>
              </w:rPr>
              <w:t>tekortgeschoten</w:t>
            </w:r>
            <w:r w:rsidRPr="0057371D">
              <w:rPr>
                <w:rFonts w:ascii="Verdana" w:hAnsi="Verdana"/>
                <w:sz w:val="18"/>
                <w:szCs w:val="18"/>
              </w:rPr>
              <w:t xml:space="preserve">. </w:t>
            </w:r>
          </w:p>
        </w:tc>
      </w:tr>
      <w:tr w:rsidR="00765431" w:rsidRPr="0057371D" w14:paraId="0DAC6B30" w14:textId="77777777" w:rsidTr="0057371D">
        <w:trPr>
          <w:trHeight w:val="341"/>
        </w:trPr>
        <w:tc>
          <w:tcPr>
            <w:tcW w:w="3297" w:type="dxa"/>
          </w:tcPr>
          <w:p w14:paraId="2C298FBA"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517B9914" w14:textId="77777777" w:rsidR="00765431" w:rsidRPr="0057371D" w:rsidRDefault="006914C5" w:rsidP="0057371D">
            <w:pPr>
              <w:spacing w:after="0" w:line="360" w:lineRule="auto"/>
              <w:rPr>
                <w:rFonts w:ascii="Verdana" w:hAnsi="Verdana"/>
                <w:sz w:val="18"/>
                <w:szCs w:val="18"/>
              </w:rPr>
            </w:pPr>
            <w:r w:rsidRPr="0057371D">
              <w:rPr>
                <w:rFonts w:ascii="Verdana" w:hAnsi="Verdana"/>
                <w:sz w:val="18"/>
                <w:szCs w:val="18"/>
              </w:rPr>
              <w:t>Geen makkelijk alternatief vanwege huurprijs en grondslag voor ontbinding</w:t>
            </w:r>
            <w:r w:rsidR="0089128B" w:rsidRPr="0057371D">
              <w:rPr>
                <w:rFonts w:ascii="Verdana" w:hAnsi="Verdana"/>
                <w:sz w:val="18"/>
                <w:szCs w:val="18"/>
              </w:rPr>
              <w:t>. Temeer</w:t>
            </w:r>
            <w:r w:rsidR="00954EF7" w:rsidRPr="0057371D">
              <w:rPr>
                <w:rFonts w:ascii="Verdana" w:hAnsi="Verdana"/>
                <w:sz w:val="18"/>
                <w:szCs w:val="18"/>
              </w:rPr>
              <w:t xml:space="preserve"> omdat verhuurder elkaar informeren in de regio. </w:t>
            </w:r>
          </w:p>
        </w:tc>
      </w:tr>
      <w:tr w:rsidR="00765431" w:rsidRPr="0057371D" w14:paraId="54314238" w14:textId="77777777" w:rsidTr="0057371D">
        <w:trPr>
          <w:trHeight w:val="600"/>
        </w:trPr>
        <w:tc>
          <w:tcPr>
            <w:tcW w:w="3297" w:type="dxa"/>
          </w:tcPr>
          <w:p w14:paraId="2A98B887"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3FEBCD56" w14:textId="77777777" w:rsidR="00765431" w:rsidRPr="0057371D" w:rsidRDefault="00765431" w:rsidP="0057371D">
            <w:pPr>
              <w:spacing w:after="0" w:line="360" w:lineRule="auto"/>
              <w:rPr>
                <w:rFonts w:ascii="Verdana" w:hAnsi="Verdana"/>
                <w:b/>
                <w:sz w:val="18"/>
                <w:szCs w:val="18"/>
              </w:rPr>
            </w:pPr>
          </w:p>
        </w:tc>
      </w:tr>
      <w:tr w:rsidR="00765431" w:rsidRPr="0057371D" w14:paraId="12FD72DD" w14:textId="77777777" w:rsidTr="0057371D">
        <w:trPr>
          <w:trHeight w:val="631"/>
        </w:trPr>
        <w:tc>
          <w:tcPr>
            <w:tcW w:w="3297" w:type="dxa"/>
          </w:tcPr>
          <w:p w14:paraId="00C6405B"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509F86A6" w14:textId="77777777" w:rsidR="00765431" w:rsidRPr="0057371D" w:rsidRDefault="00765431" w:rsidP="0057371D">
            <w:pPr>
              <w:spacing w:after="0" w:line="360" w:lineRule="auto"/>
              <w:rPr>
                <w:rFonts w:ascii="Verdana" w:hAnsi="Verdana"/>
                <w:sz w:val="18"/>
                <w:szCs w:val="18"/>
              </w:rPr>
            </w:pPr>
          </w:p>
        </w:tc>
      </w:tr>
      <w:tr w:rsidR="00765431" w:rsidRPr="0057371D" w14:paraId="5C569580" w14:textId="77777777" w:rsidTr="0057371D">
        <w:trPr>
          <w:trHeight w:val="68"/>
        </w:trPr>
        <w:tc>
          <w:tcPr>
            <w:tcW w:w="10983" w:type="dxa"/>
            <w:gridSpan w:val="2"/>
          </w:tcPr>
          <w:p w14:paraId="202C3E16" w14:textId="77777777" w:rsidR="00765431" w:rsidRPr="0057371D" w:rsidRDefault="00EB6CE2" w:rsidP="0057371D">
            <w:pPr>
              <w:spacing w:after="0" w:line="360" w:lineRule="auto"/>
              <w:jc w:val="center"/>
              <w:rPr>
                <w:rFonts w:ascii="Verdana" w:hAnsi="Verdana"/>
                <w:b/>
                <w:sz w:val="18"/>
                <w:szCs w:val="18"/>
              </w:rPr>
            </w:pPr>
            <w:r w:rsidRPr="0057371D">
              <w:rPr>
                <w:rFonts w:ascii="Verdana" w:hAnsi="Verdana"/>
                <w:b/>
                <w:sz w:val="18"/>
                <w:szCs w:val="18"/>
              </w:rPr>
              <w:t>Conclusie: vordering</w:t>
            </w:r>
            <w:r w:rsidR="00477E86" w:rsidRPr="0057371D">
              <w:rPr>
                <w:rFonts w:ascii="Verdana" w:hAnsi="Verdana"/>
                <w:b/>
                <w:sz w:val="18"/>
                <w:szCs w:val="18"/>
              </w:rPr>
              <w:t xml:space="preserve"> afgewezen, met de noot dat </w:t>
            </w:r>
            <w:r w:rsidR="00AA0D1B" w:rsidRPr="0057371D">
              <w:rPr>
                <w:rFonts w:ascii="Verdana" w:hAnsi="Verdana"/>
                <w:b/>
                <w:sz w:val="18"/>
                <w:szCs w:val="18"/>
              </w:rPr>
              <w:t>rechter zich niet tegen het beleid keert</w:t>
            </w:r>
          </w:p>
        </w:tc>
      </w:tr>
    </w:tbl>
    <w:p w14:paraId="00B24298" w14:textId="77777777" w:rsidR="00477E86" w:rsidRDefault="00477E86" w:rsidP="00765431">
      <w:pPr>
        <w:spacing w:after="0" w:line="360" w:lineRule="auto"/>
        <w:jc w:val="both"/>
        <w:rPr>
          <w:rFonts w:ascii="Verdana" w:hAnsi="Verdana"/>
          <w:b/>
          <w:sz w:val="18"/>
          <w:szCs w:val="18"/>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7655"/>
      </w:tblGrid>
      <w:tr w:rsidR="006914C5" w:rsidRPr="0057371D" w14:paraId="1FD6A257" w14:textId="77777777" w:rsidTr="0057371D">
        <w:tc>
          <w:tcPr>
            <w:tcW w:w="11058" w:type="dxa"/>
            <w:gridSpan w:val="2"/>
          </w:tcPr>
          <w:p w14:paraId="51B174B2" w14:textId="77777777" w:rsidR="006914C5" w:rsidRPr="0057371D" w:rsidRDefault="006914C5" w:rsidP="0057371D">
            <w:pPr>
              <w:tabs>
                <w:tab w:val="center" w:pos="5421"/>
              </w:tabs>
              <w:spacing w:after="0" w:line="360" w:lineRule="auto"/>
              <w:rPr>
                <w:rFonts w:ascii="Verdana" w:hAnsi="Verdana"/>
                <w:b/>
                <w:sz w:val="18"/>
                <w:szCs w:val="18"/>
              </w:rPr>
            </w:pPr>
            <w:r w:rsidRPr="0057371D">
              <w:rPr>
                <w:rFonts w:ascii="Verdana" w:hAnsi="Verdana"/>
                <w:b/>
                <w:sz w:val="18"/>
                <w:szCs w:val="18"/>
              </w:rPr>
              <w:t>1.</w:t>
            </w:r>
            <w:r w:rsidRPr="0057371D">
              <w:rPr>
                <w:rFonts w:ascii="Verdana" w:hAnsi="Verdana"/>
                <w:b/>
                <w:sz w:val="18"/>
                <w:szCs w:val="18"/>
              </w:rPr>
              <w:tab/>
            </w:r>
            <w:r w:rsidR="000A6BD4" w:rsidRPr="0057371D">
              <w:rPr>
                <w:rFonts w:ascii="Verdana" w:hAnsi="Verdana"/>
                <w:b/>
                <w:sz w:val="18"/>
                <w:szCs w:val="18"/>
              </w:rPr>
              <w:t>Gerechtshof</w:t>
            </w:r>
            <w:r w:rsidR="004F4A0F" w:rsidRPr="0057371D">
              <w:rPr>
                <w:rFonts w:ascii="Verdana" w:hAnsi="Verdana"/>
                <w:b/>
                <w:sz w:val="18"/>
                <w:szCs w:val="18"/>
              </w:rPr>
              <w:t xml:space="preserve"> ‘s-Hertogenbosch</w:t>
            </w:r>
            <w:r w:rsidR="000A6BD4" w:rsidRPr="0057371D">
              <w:rPr>
                <w:rFonts w:ascii="Verdana" w:hAnsi="Verdana"/>
                <w:b/>
                <w:sz w:val="18"/>
                <w:szCs w:val="18"/>
              </w:rPr>
              <w:t>: ECLI:NL:GHSHE:2017:3557</w:t>
            </w:r>
          </w:p>
        </w:tc>
      </w:tr>
      <w:tr w:rsidR="00C21D88" w:rsidRPr="0057371D" w14:paraId="3F7D7B4A" w14:textId="77777777" w:rsidTr="0057371D">
        <w:tc>
          <w:tcPr>
            <w:tcW w:w="3403" w:type="dxa"/>
          </w:tcPr>
          <w:p w14:paraId="081EA219" w14:textId="77777777" w:rsidR="00C21D88" w:rsidRPr="0057371D" w:rsidRDefault="006914C5" w:rsidP="0057371D">
            <w:pPr>
              <w:spacing w:after="0" w:line="360" w:lineRule="auto"/>
              <w:jc w:val="both"/>
              <w:rPr>
                <w:rFonts w:ascii="Verdana" w:hAnsi="Verdana"/>
                <w:b/>
                <w:sz w:val="18"/>
                <w:szCs w:val="18"/>
              </w:rPr>
            </w:pPr>
            <w:r w:rsidRPr="0057371D">
              <w:rPr>
                <w:rFonts w:ascii="Verdana" w:hAnsi="Verdana"/>
                <w:b/>
                <w:sz w:val="18"/>
                <w:szCs w:val="18"/>
              </w:rPr>
              <w:t>Nadelige gevolgen voor de omgeving en/of gehuurde.</w:t>
            </w:r>
          </w:p>
        </w:tc>
        <w:tc>
          <w:tcPr>
            <w:tcW w:w="7655" w:type="dxa"/>
          </w:tcPr>
          <w:p w14:paraId="1A3D5F4B" w14:textId="77777777" w:rsidR="00C21D88" w:rsidRPr="0057371D" w:rsidRDefault="006914C5" w:rsidP="0057371D">
            <w:pPr>
              <w:spacing w:after="0" w:line="360" w:lineRule="auto"/>
              <w:jc w:val="both"/>
              <w:rPr>
                <w:rFonts w:ascii="Verdana" w:hAnsi="Verdana"/>
                <w:sz w:val="18"/>
                <w:szCs w:val="18"/>
              </w:rPr>
            </w:pPr>
            <w:r w:rsidRPr="0057371D">
              <w:rPr>
                <w:rFonts w:ascii="Verdana" w:hAnsi="Verdana"/>
                <w:sz w:val="18"/>
                <w:szCs w:val="18"/>
              </w:rPr>
              <w:t>Niet verwezenlijkt noch gebleken</w:t>
            </w:r>
          </w:p>
        </w:tc>
      </w:tr>
      <w:tr w:rsidR="00C21D88" w:rsidRPr="0057371D" w14:paraId="709FAAB1" w14:textId="77777777" w:rsidTr="0057371D">
        <w:tc>
          <w:tcPr>
            <w:tcW w:w="3403" w:type="dxa"/>
          </w:tcPr>
          <w:p w14:paraId="4BEFA4D1" w14:textId="77777777" w:rsidR="00C21D88" w:rsidRPr="0057371D" w:rsidRDefault="00403D70" w:rsidP="0057371D">
            <w:pPr>
              <w:spacing w:after="0" w:line="360" w:lineRule="auto"/>
              <w:jc w:val="both"/>
              <w:rPr>
                <w:rFonts w:ascii="Verdana" w:hAnsi="Verdana"/>
                <w:b/>
                <w:sz w:val="18"/>
                <w:szCs w:val="18"/>
              </w:rPr>
            </w:pPr>
            <w:r w:rsidRPr="0057371D">
              <w:rPr>
                <w:rFonts w:ascii="Verdana" w:hAnsi="Verdana"/>
                <w:b/>
                <w:sz w:val="18"/>
                <w:szCs w:val="18"/>
              </w:rPr>
              <w:t xml:space="preserve">Bijzonder aard (art. 6:265 BW) &amp; </w:t>
            </w:r>
            <w:r w:rsidR="006914C5" w:rsidRPr="0057371D">
              <w:rPr>
                <w:rFonts w:ascii="Verdana" w:hAnsi="Verdana"/>
                <w:b/>
                <w:sz w:val="18"/>
                <w:szCs w:val="18"/>
              </w:rPr>
              <w:t>Geringe betekenis (</w:t>
            </w:r>
            <w:r w:rsidRPr="0057371D">
              <w:rPr>
                <w:rFonts w:ascii="Verdana" w:hAnsi="Verdana"/>
                <w:b/>
                <w:sz w:val="18"/>
                <w:szCs w:val="18"/>
              </w:rPr>
              <w:t>a</w:t>
            </w:r>
            <w:r w:rsidR="006914C5" w:rsidRPr="0057371D">
              <w:rPr>
                <w:rFonts w:ascii="Verdana" w:hAnsi="Verdana"/>
                <w:b/>
                <w:sz w:val="18"/>
                <w:szCs w:val="18"/>
              </w:rPr>
              <w:t>rt</w:t>
            </w:r>
            <w:r w:rsidRPr="0057371D">
              <w:rPr>
                <w:rFonts w:ascii="Verdana" w:hAnsi="Verdana"/>
                <w:b/>
                <w:sz w:val="18"/>
                <w:szCs w:val="18"/>
              </w:rPr>
              <w:t>.</w:t>
            </w:r>
            <w:r w:rsidR="006914C5" w:rsidRPr="0057371D">
              <w:rPr>
                <w:rFonts w:ascii="Verdana" w:hAnsi="Verdana"/>
                <w:b/>
                <w:sz w:val="18"/>
                <w:szCs w:val="18"/>
              </w:rPr>
              <w:t xml:space="preserve"> 6:265 BW).</w:t>
            </w:r>
          </w:p>
        </w:tc>
        <w:tc>
          <w:tcPr>
            <w:tcW w:w="7655" w:type="dxa"/>
          </w:tcPr>
          <w:p w14:paraId="4392C516" w14:textId="77777777" w:rsidR="00C21D88" w:rsidRPr="0057371D" w:rsidRDefault="006914C5" w:rsidP="0057371D">
            <w:pPr>
              <w:spacing w:after="0" w:line="360" w:lineRule="auto"/>
              <w:jc w:val="both"/>
              <w:rPr>
                <w:rFonts w:ascii="Verdana" w:hAnsi="Verdana"/>
                <w:sz w:val="18"/>
                <w:szCs w:val="18"/>
              </w:rPr>
            </w:pPr>
            <w:r w:rsidRPr="0057371D">
              <w:rPr>
                <w:rFonts w:ascii="Verdana" w:hAnsi="Verdana"/>
                <w:sz w:val="18"/>
                <w:szCs w:val="18"/>
              </w:rPr>
              <w:t xml:space="preserve">Hof </w:t>
            </w:r>
            <w:r w:rsidR="00EB6CE2" w:rsidRPr="0057371D">
              <w:rPr>
                <w:rFonts w:ascii="Verdana" w:hAnsi="Verdana"/>
                <w:sz w:val="18"/>
                <w:szCs w:val="18"/>
              </w:rPr>
              <w:t>bekrachtigt geringe</w:t>
            </w:r>
            <w:r w:rsidRPr="0057371D">
              <w:rPr>
                <w:rFonts w:ascii="Verdana" w:hAnsi="Verdana"/>
                <w:sz w:val="18"/>
                <w:szCs w:val="18"/>
              </w:rPr>
              <w:t xml:space="preserve"> betekenis.</w:t>
            </w:r>
          </w:p>
        </w:tc>
      </w:tr>
      <w:tr w:rsidR="006914C5" w:rsidRPr="0057371D" w14:paraId="769258D2" w14:textId="77777777" w:rsidTr="0057371D">
        <w:tc>
          <w:tcPr>
            <w:tcW w:w="11058" w:type="dxa"/>
            <w:gridSpan w:val="2"/>
          </w:tcPr>
          <w:p w14:paraId="38643001" w14:textId="77777777" w:rsidR="006914C5" w:rsidRPr="0057371D" w:rsidRDefault="006914C5" w:rsidP="0057371D">
            <w:pPr>
              <w:spacing w:after="0" w:line="360" w:lineRule="auto"/>
              <w:jc w:val="center"/>
              <w:rPr>
                <w:rFonts w:ascii="Verdana" w:hAnsi="Verdana"/>
                <w:b/>
                <w:sz w:val="18"/>
                <w:szCs w:val="18"/>
              </w:rPr>
            </w:pPr>
            <w:r w:rsidRPr="0057371D">
              <w:rPr>
                <w:rFonts w:ascii="Verdana" w:hAnsi="Verdana"/>
                <w:b/>
                <w:sz w:val="18"/>
                <w:szCs w:val="18"/>
              </w:rPr>
              <w:lastRenderedPageBreak/>
              <w:t>Conclusie:</w:t>
            </w:r>
            <w:r w:rsidR="00FF71FE" w:rsidRPr="0057371D">
              <w:rPr>
                <w:rFonts w:ascii="Verdana" w:hAnsi="Verdana"/>
                <w:b/>
                <w:sz w:val="18"/>
                <w:szCs w:val="18"/>
              </w:rPr>
              <w:t xml:space="preserve"> uitspraak in eerste aanleg blijft in stand</w:t>
            </w:r>
          </w:p>
        </w:tc>
      </w:tr>
    </w:tbl>
    <w:p w14:paraId="676674E9" w14:textId="77777777" w:rsidR="00765431" w:rsidRDefault="00765431" w:rsidP="00D10E62">
      <w:pPr>
        <w:spacing w:after="0" w:line="360" w:lineRule="auto"/>
        <w:jc w:val="both"/>
        <w:rPr>
          <w:rFonts w:ascii="Verdana" w:hAnsi="Verdana"/>
          <w:b/>
          <w:sz w:val="18"/>
          <w:szCs w:val="18"/>
        </w:rPr>
      </w:pPr>
    </w:p>
    <w:tbl>
      <w:tblPr>
        <w:tblpPr w:leftFromText="141" w:rightFromText="141" w:vertAnchor="text" w:horzAnchor="page" w:tblpX="466" w:tblpY="-679"/>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765431" w:rsidRPr="0057371D" w14:paraId="74920D17" w14:textId="77777777" w:rsidTr="0057371D">
        <w:trPr>
          <w:trHeight w:val="250"/>
        </w:trPr>
        <w:tc>
          <w:tcPr>
            <w:tcW w:w="10983" w:type="dxa"/>
            <w:gridSpan w:val="2"/>
          </w:tcPr>
          <w:p w14:paraId="609FFBF7" w14:textId="77777777" w:rsidR="00765431" w:rsidRPr="0057371D" w:rsidRDefault="00765431"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2.</w:t>
            </w:r>
            <w:r w:rsidRPr="0057371D">
              <w:rPr>
                <w:rFonts w:ascii="Verdana" w:hAnsi="Verdana"/>
                <w:b/>
                <w:sz w:val="18"/>
                <w:szCs w:val="20"/>
              </w:rPr>
              <w:tab/>
            </w:r>
            <w:r w:rsidR="000A6BD4" w:rsidRPr="0057371D">
              <w:rPr>
                <w:rFonts w:ascii="Verdana" w:hAnsi="Verdana"/>
                <w:b/>
                <w:sz w:val="18"/>
                <w:szCs w:val="20"/>
              </w:rPr>
              <w:t>Rechtbank</w:t>
            </w:r>
            <w:r w:rsidR="002339AF" w:rsidRPr="0057371D">
              <w:rPr>
                <w:rFonts w:ascii="Verdana" w:hAnsi="Verdana"/>
                <w:b/>
                <w:sz w:val="18"/>
                <w:szCs w:val="20"/>
              </w:rPr>
              <w:t xml:space="preserve"> Z</w:t>
            </w:r>
            <w:r w:rsidR="004F4A0F" w:rsidRPr="0057371D">
              <w:rPr>
                <w:rFonts w:ascii="Verdana" w:hAnsi="Verdana"/>
                <w:b/>
                <w:sz w:val="18"/>
                <w:szCs w:val="20"/>
              </w:rPr>
              <w:t>eeland-West-Brabant</w:t>
            </w:r>
            <w:r w:rsidR="000A6BD4" w:rsidRPr="0057371D">
              <w:rPr>
                <w:rFonts w:ascii="Verdana" w:hAnsi="Verdana"/>
                <w:b/>
                <w:sz w:val="18"/>
                <w:szCs w:val="20"/>
              </w:rPr>
              <w:t>:</w:t>
            </w:r>
            <w:r w:rsidR="000A6BD4" w:rsidRPr="0057371D">
              <w:rPr>
                <w:rFonts w:ascii="Verdana" w:hAnsi="Verdana" w:cs="Arial"/>
                <w:sz w:val="18"/>
                <w:szCs w:val="18"/>
              </w:rPr>
              <w:t xml:space="preserve"> </w:t>
            </w:r>
            <w:r w:rsidR="000A6BD4" w:rsidRPr="0057371D">
              <w:rPr>
                <w:rFonts w:ascii="Verdana" w:hAnsi="Verdana"/>
                <w:b/>
                <w:sz w:val="18"/>
                <w:szCs w:val="20"/>
              </w:rPr>
              <w:t>ECLI:NL:RBZWB:2016:4444</w:t>
            </w:r>
          </w:p>
        </w:tc>
      </w:tr>
      <w:tr w:rsidR="00765431" w:rsidRPr="0057371D" w14:paraId="2520F4B9" w14:textId="77777777" w:rsidTr="0057371D">
        <w:trPr>
          <w:trHeight w:val="724"/>
        </w:trPr>
        <w:tc>
          <w:tcPr>
            <w:tcW w:w="3297" w:type="dxa"/>
          </w:tcPr>
          <w:p w14:paraId="220D2DCF"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6EA31AD0"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02489BBF" w14:textId="77777777" w:rsidR="00765431" w:rsidRPr="0057371D" w:rsidRDefault="00765431" w:rsidP="0057371D">
            <w:pPr>
              <w:spacing w:after="0" w:line="360" w:lineRule="auto"/>
              <w:rPr>
                <w:rFonts w:ascii="Verdana" w:hAnsi="Verdana"/>
                <w:b/>
                <w:sz w:val="18"/>
                <w:szCs w:val="18"/>
              </w:rPr>
            </w:pPr>
          </w:p>
        </w:tc>
        <w:tc>
          <w:tcPr>
            <w:tcW w:w="7686" w:type="dxa"/>
          </w:tcPr>
          <w:p w14:paraId="368B9D5E" w14:textId="77777777" w:rsidR="00765431" w:rsidRPr="0057371D" w:rsidRDefault="00CB672B" w:rsidP="0057371D">
            <w:pPr>
              <w:spacing w:after="0" w:line="360" w:lineRule="auto"/>
              <w:rPr>
                <w:rFonts w:ascii="Verdana" w:hAnsi="Verdana"/>
                <w:sz w:val="18"/>
                <w:szCs w:val="18"/>
              </w:rPr>
            </w:pPr>
            <w:r w:rsidRPr="0057371D">
              <w:rPr>
                <w:rFonts w:ascii="Verdana" w:hAnsi="Verdana"/>
                <w:sz w:val="18"/>
                <w:szCs w:val="18"/>
              </w:rPr>
              <w:t xml:space="preserve">Woonrecht van de huurder is een vitaal recht. Aantasting van dat recht </w:t>
            </w:r>
            <w:r w:rsidR="00D316EF" w:rsidRPr="0057371D">
              <w:rPr>
                <w:rFonts w:ascii="Verdana" w:hAnsi="Verdana"/>
                <w:sz w:val="18"/>
                <w:szCs w:val="18"/>
              </w:rPr>
              <w:t xml:space="preserve">dient evenredig te zijn met het beoogde doel </w:t>
            </w:r>
            <w:r w:rsidR="00EB6CE2" w:rsidRPr="0057371D">
              <w:rPr>
                <w:rFonts w:ascii="Verdana" w:hAnsi="Verdana"/>
                <w:sz w:val="18"/>
                <w:szCs w:val="18"/>
              </w:rPr>
              <w:t>(</w:t>
            </w:r>
            <w:r w:rsidR="00EB6CE2" w:rsidRPr="0057371D">
              <w:t>McCann</w:t>
            </w:r>
            <w:r w:rsidR="00D316EF" w:rsidRPr="0057371D">
              <w:rPr>
                <w:rFonts w:ascii="Verdana" w:hAnsi="Verdana"/>
                <w:sz w:val="18"/>
                <w:szCs w:val="18"/>
              </w:rPr>
              <w:t xml:space="preserve">/Verenigd Koninkrijk </w:t>
            </w:r>
            <w:r w:rsidR="0050593A" w:rsidRPr="0057371D">
              <w:rPr>
                <w:rFonts w:ascii="Verdana" w:hAnsi="Verdana"/>
                <w:sz w:val="18"/>
                <w:szCs w:val="18"/>
              </w:rPr>
              <w:t>–</w:t>
            </w:r>
            <w:r w:rsidR="00D316EF" w:rsidRPr="0057371D">
              <w:rPr>
                <w:rFonts w:ascii="Verdana" w:hAnsi="Verdana"/>
                <w:sz w:val="18"/>
                <w:szCs w:val="18"/>
              </w:rPr>
              <w:t xml:space="preserve"> EH</w:t>
            </w:r>
            <w:r w:rsidR="0050593A" w:rsidRPr="0057371D">
              <w:rPr>
                <w:rFonts w:ascii="Verdana" w:hAnsi="Verdana"/>
                <w:sz w:val="18"/>
                <w:szCs w:val="18"/>
              </w:rPr>
              <w:t>RM</w:t>
            </w:r>
            <w:r w:rsidR="004F5179" w:rsidRPr="0057371D">
              <w:rPr>
                <w:rFonts w:ascii="Verdana" w:hAnsi="Verdana"/>
                <w:sz w:val="18"/>
                <w:szCs w:val="18"/>
              </w:rPr>
              <w:t xml:space="preserve"> 13/05/2008</w:t>
            </w:r>
            <w:r w:rsidR="00C03E61" w:rsidRPr="0057371D">
              <w:rPr>
                <w:rFonts w:ascii="Verdana" w:hAnsi="Verdana"/>
                <w:sz w:val="18"/>
                <w:szCs w:val="18"/>
              </w:rPr>
              <w:t xml:space="preserve"> en ECLI:NL:RBZLY:2011:BR3908</w:t>
            </w:r>
            <w:r w:rsidR="00D316EF" w:rsidRPr="0057371D">
              <w:rPr>
                <w:rFonts w:ascii="Verdana" w:hAnsi="Verdana"/>
                <w:sz w:val="18"/>
                <w:szCs w:val="18"/>
              </w:rPr>
              <w:t>)</w:t>
            </w:r>
            <w:r w:rsidR="0050593A" w:rsidRPr="0057371D">
              <w:rPr>
                <w:rFonts w:ascii="Verdana" w:hAnsi="Verdana"/>
                <w:sz w:val="18"/>
                <w:szCs w:val="18"/>
              </w:rPr>
              <w:t xml:space="preserve">. </w:t>
            </w:r>
          </w:p>
        </w:tc>
      </w:tr>
      <w:tr w:rsidR="00765431" w:rsidRPr="0057371D" w14:paraId="6951E17D" w14:textId="77777777" w:rsidTr="0057371D">
        <w:trPr>
          <w:trHeight w:val="516"/>
        </w:trPr>
        <w:tc>
          <w:tcPr>
            <w:tcW w:w="3297" w:type="dxa"/>
          </w:tcPr>
          <w:p w14:paraId="7C5911F4"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0012B90D" w14:textId="77777777" w:rsidR="00765431" w:rsidRPr="0057371D" w:rsidRDefault="00606299" w:rsidP="0057371D">
            <w:pPr>
              <w:spacing w:after="0" w:line="360" w:lineRule="auto"/>
              <w:rPr>
                <w:rFonts w:ascii="Verdana" w:hAnsi="Verdana"/>
                <w:sz w:val="18"/>
                <w:szCs w:val="18"/>
              </w:rPr>
            </w:pPr>
            <w:r w:rsidRPr="0057371D">
              <w:rPr>
                <w:rFonts w:ascii="Verdana" w:hAnsi="Verdana"/>
                <w:sz w:val="18"/>
                <w:szCs w:val="18"/>
              </w:rPr>
              <w:t xml:space="preserve">Volgens vaste rechtspraak </w:t>
            </w:r>
            <w:r w:rsidR="008610E0" w:rsidRPr="0057371D">
              <w:rPr>
                <w:rFonts w:ascii="Verdana" w:hAnsi="Verdana"/>
                <w:sz w:val="18"/>
                <w:szCs w:val="18"/>
              </w:rPr>
              <w:t>brengt</w:t>
            </w:r>
            <w:r w:rsidRPr="0057371D">
              <w:rPr>
                <w:rFonts w:ascii="Verdana" w:hAnsi="Verdana"/>
                <w:sz w:val="18"/>
                <w:szCs w:val="18"/>
              </w:rPr>
              <w:t xml:space="preserve"> </w:t>
            </w:r>
            <w:r w:rsidR="00CC0402" w:rsidRPr="0057371D">
              <w:rPr>
                <w:rFonts w:ascii="Verdana" w:hAnsi="Verdana"/>
                <w:sz w:val="18"/>
                <w:szCs w:val="18"/>
              </w:rPr>
              <w:t xml:space="preserve">een hennepkwekerij in de woning </w:t>
            </w:r>
            <w:r w:rsidR="008610E0" w:rsidRPr="0057371D">
              <w:rPr>
                <w:rFonts w:ascii="Verdana" w:hAnsi="Verdana"/>
                <w:sz w:val="18"/>
                <w:szCs w:val="18"/>
              </w:rPr>
              <w:t>risico’s met zich mee zoals brand, overlast (stank- en wateroverlast), schade (vocht en schimmel) en andere nadelen (bijvoorbeeld het verzekeringsrisico’s)</w:t>
            </w:r>
            <w:r w:rsidR="00AD317F" w:rsidRPr="0057371D">
              <w:rPr>
                <w:rFonts w:ascii="Verdana" w:hAnsi="Verdana"/>
                <w:sz w:val="18"/>
                <w:szCs w:val="18"/>
              </w:rPr>
              <w:t xml:space="preserve"> en levert </w:t>
            </w:r>
            <w:r w:rsidR="008610E0" w:rsidRPr="0057371D">
              <w:rPr>
                <w:rFonts w:ascii="Verdana" w:hAnsi="Verdana"/>
                <w:sz w:val="18"/>
                <w:szCs w:val="18"/>
              </w:rPr>
              <w:t xml:space="preserve">zonder meer een ernstige tekortkoming op in de nakoming van de huurovereenkomst. </w:t>
            </w:r>
            <w:r w:rsidR="00D75DE1" w:rsidRPr="0057371D">
              <w:rPr>
                <w:rFonts w:ascii="Verdana" w:hAnsi="Verdana"/>
                <w:sz w:val="18"/>
                <w:szCs w:val="18"/>
              </w:rPr>
              <w:t xml:space="preserve">Het is in strijd met artikel 7:213 en 7:214 BW. </w:t>
            </w:r>
            <w:r w:rsidR="00E53F19" w:rsidRPr="0057371D">
              <w:rPr>
                <w:rFonts w:ascii="Verdana" w:hAnsi="Verdana"/>
                <w:sz w:val="18"/>
                <w:szCs w:val="18"/>
              </w:rPr>
              <w:t xml:space="preserve">Deze risico’s zijn algemeen bekend en hoeven niet </w:t>
            </w:r>
            <w:r w:rsidR="005C5D07" w:rsidRPr="0057371D">
              <w:rPr>
                <w:rFonts w:ascii="Verdana" w:hAnsi="Verdana"/>
                <w:sz w:val="18"/>
                <w:szCs w:val="18"/>
              </w:rPr>
              <w:t xml:space="preserve">te worden vastgesteld. </w:t>
            </w:r>
            <w:r w:rsidR="00227B2A" w:rsidRPr="0057371D">
              <w:rPr>
                <w:rFonts w:ascii="Verdana" w:hAnsi="Verdana"/>
                <w:sz w:val="18"/>
                <w:szCs w:val="18"/>
              </w:rPr>
              <w:t xml:space="preserve">Het is ook niet van belang of de risico’s zich hebben verwezenlijkt. </w:t>
            </w:r>
            <w:r w:rsidR="0019032A" w:rsidRPr="0057371D">
              <w:rPr>
                <w:rFonts w:ascii="Verdana" w:hAnsi="Verdana"/>
                <w:sz w:val="18"/>
                <w:szCs w:val="18"/>
              </w:rPr>
              <w:t xml:space="preserve">Het is voldoende dat met de aanwezigheid van de hennepteelt </w:t>
            </w:r>
            <w:r w:rsidR="00720268" w:rsidRPr="0057371D">
              <w:rPr>
                <w:rFonts w:ascii="Verdana" w:hAnsi="Verdana"/>
                <w:sz w:val="18"/>
                <w:szCs w:val="18"/>
              </w:rPr>
              <w:t>de mogelijkheid is geschapen dat verhuurder en/of derden daarvan nadeel zouden ondervinden.</w:t>
            </w:r>
            <w:r w:rsidR="00A55ED1" w:rsidRPr="0057371D">
              <w:rPr>
                <w:rFonts w:ascii="Verdana" w:hAnsi="Verdana"/>
                <w:sz w:val="18"/>
                <w:szCs w:val="18"/>
              </w:rPr>
              <w:t xml:space="preserve"> Echter, </w:t>
            </w:r>
            <w:r w:rsidR="004F4557" w:rsidRPr="0057371D">
              <w:rPr>
                <w:rFonts w:ascii="Verdana" w:hAnsi="Verdana"/>
                <w:sz w:val="18"/>
                <w:szCs w:val="18"/>
              </w:rPr>
              <w:t xml:space="preserve">elke zaak moeten worden beoordeeld of de tekortkoming voldoende ernstig is, rekening houdend met alle </w:t>
            </w:r>
            <w:r w:rsidR="00113D7C" w:rsidRPr="0057371D">
              <w:rPr>
                <w:rFonts w:ascii="Verdana" w:hAnsi="Verdana"/>
                <w:sz w:val="18"/>
                <w:szCs w:val="18"/>
              </w:rPr>
              <w:t xml:space="preserve">omstandigheden van het geval. </w:t>
            </w:r>
            <w:r w:rsidR="00961D0F" w:rsidRPr="0057371D">
              <w:rPr>
                <w:rFonts w:ascii="Verdana" w:hAnsi="Verdana"/>
                <w:sz w:val="18"/>
                <w:szCs w:val="18"/>
              </w:rPr>
              <w:t>Niet gebleken dat huurder</w:t>
            </w:r>
            <w:r w:rsidR="00720268" w:rsidRPr="0057371D">
              <w:rPr>
                <w:rFonts w:ascii="Verdana" w:hAnsi="Verdana"/>
                <w:sz w:val="18"/>
                <w:szCs w:val="18"/>
              </w:rPr>
              <w:t xml:space="preserve"> </w:t>
            </w:r>
            <w:r w:rsidR="00961D0F" w:rsidRPr="0057371D">
              <w:rPr>
                <w:rFonts w:ascii="Verdana" w:hAnsi="Verdana"/>
                <w:sz w:val="18"/>
                <w:szCs w:val="18"/>
              </w:rPr>
              <w:t>o</w:t>
            </w:r>
            <w:r w:rsidR="00846CD3" w:rsidRPr="0057371D">
              <w:rPr>
                <w:rFonts w:ascii="Verdana" w:hAnsi="Verdana"/>
                <w:sz w:val="18"/>
                <w:szCs w:val="18"/>
              </w:rPr>
              <w:t>verlast voor omwonenden</w:t>
            </w:r>
            <w:r w:rsidR="00961D0F" w:rsidRPr="0057371D">
              <w:rPr>
                <w:rFonts w:ascii="Verdana" w:hAnsi="Verdana"/>
                <w:sz w:val="18"/>
                <w:szCs w:val="18"/>
              </w:rPr>
              <w:t xml:space="preserve"> heeft</w:t>
            </w:r>
            <w:r w:rsidR="00846CD3" w:rsidRPr="0057371D">
              <w:rPr>
                <w:rFonts w:ascii="Verdana" w:hAnsi="Verdana"/>
                <w:sz w:val="18"/>
                <w:szCs w:val="18"/>
              </w:rPr>
              <w:t xml:space="preserve"> veroorzaakt</w:t>
            </w:r>
            <w:r w:rsidR="00E734BF" w:rsidRPr="0057371D">
              <w:rPr>
                <w:rFonts w:ascii="Verdana" w:hAnsi="Verdana"/>
                <w:sz w:val="18"/>
                <w:szCs w:val="18"/>
              </w:rPr>
              <w:t>. Heeft g</w:t>
            </w:r>
            <w:r w:rsidR="00846CD3" w:rsidRPr="0057371D">
              <w:rPr>
                <w:rFonts w:ascii="Verdana" w:hAnsi="Verdana"/>
                <w:sz w:val="18"/>
                <w:szCs w:val="18"/>
              </w:rPr>
              <w:t>een illegaal stroom afgetapt</w:t>
            </w:r>
            <w:r w:rsidR="00E734BF" w:rsidRPr="0057371D">
              <w:rPr>
                <w:rFonts w:ascii="Verdana" w:hAnsi="Verdana"/>
                <w:sz w:val="18"/>
                <w:szCs w:val="18"/>
              </w:rPr>
              <w:t xml:space="preserve"> en er is </w:t>
            </w:r>
            <w:r w:rsidR="00846CD3" w:rsidRPr="0057371D">
              <w:rPr>
                <w:rFonts w:ascii="Verdana" w:hAnsi="Verdana"/>
                <w:sz w:val="18"/>
                <w:szCs w:val="18"/>
              </w:rPr>
              <w:t>maar 1 assimilatielamp</w:t>
            </w:r>
            <w:r w:rsidR="00E734BF" w:rsidRPr="0057371D">
              <w:rPr>
                <w:rFonts w:ascii="Verdana" w:hAnsi="Verdana"/>
                <w:sz w:val="18"/>
                <w:szCs w:val="18"/>
              </w:rPr>
              <w:t xml:space="preserve"> gevonden. </w:t>
            </w:r>
            <w:r w:rsidR="00846CD3" w:rsidRPr="0057371D">
              <w:rPr>
                <w:rFonts w:ascii="Verdana" w:hAnsi="Verdana"/>
                <w:sz w:val="18"/>
                <w:szCs w:val="18"/>
              </w:rPr>
              <w:tab/>
            </w:r>
            <w:r w:rsidR="00846CD3" w:rsidRPr="0057371D">
              <w:rPr>
                <w:rFonts w:ascii="Verdana" w:hAnsi="Verdana"/>
                <w:sz w:val="18"/>
                <w:szCs w:val="18"/>
              </w:rPr>
              <w:tab/>
            </w:r>
            <w:r w:rsidR="00846CD3" w:rsidRPr="0057371D">
              <w:rPr>
                <w:rFonts w:ascii="Verdana" w:hAnsi="Verdana"/>
                <w:sz w:val="18"/>
                <w:szCs w:val="18"/>
              </w:rPr>
              <w:tab/>
            </w:r>
            <w:r w:rsidR="00846CD3" w:rsidRPr="0057371D">
              <w:rPr>
                <w:rFonts w:ascii="Verdana" w:hAnsi="Verdana"/>
                <w:sz w:val="18"/>
                <w:szCs w:val="18"/>
              </w:rPr>
              <w:tab/>
            </w:r>
            <w:r w:rsidR="00846CD3" w:rsidRPr="0057371D">
              <w:rPr>
                <w:rFonts w:ascii="Verdana" w:hAnsi="Verdana"/>
                <w:sz w:val="18"/>
                <w:szCs w:val="18"/>
              </w:rPr>
              <w:tab/>
            </w:r>
            <w:r w:rsidR="00846CD3" w:rsidRPr="0057371D">
              <w:rPr>
                <w:rFonts w:ascii="Verdana" w:hAnsi="Verdana"/>
                <w:sz w:val="18"/>
                <w:szCs w:val="18"/>
              </w:rPr>
              <w:tab/>
            </w:r>
          </w:p>
        </w:tc>
      </w:tr>
      <w:tr w:rsidR="006F4739" w:rsidRPr="0057371D" w14:paraId="7E24D516" w14:textId="77777777" w:rsidTr="0057371D">
        <w:trPr>
          <w:trHeight w:val="1002"/>
        </w:trPr>
        <w:tc>
          <w:tcPr>
            <w:tcW w:w="3297" w:type="dxa"/>
          </w:tcPr>
          <w:p w14:paraId="05447A57" w14:textId="77777777" w:rsidR="006F4739" w:rsidRPr="0057371D" w:rsidRDefault="006F4739"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00403D70" w:rsidRPr="0057371D">
              <w:rPr>
                <w:rFonts w:ascii="Verdana" w:hAnsi="Verdana"/>
                <w:b/>
                <w:sz w:val="18"/>
                <w:szCs w:val="18"/>
              </w:rPr>
              <w:t>a</w:t>
            </w:r>
            <w:r w:rsidRPr="0057371D">
              <w:rPr>
                <w:rFonts w:ascii="Verdana" w:hAnsi="Verdana"/>
                <w:b/>
                <w:sz w:val="18"/>
                <w:szCs w:val="18"/>
              </w:rPr>
              <w:t>rt</w:t>
            </w:r>
            <w:r w:rsidR="00403D70" w:rsidRPr="0057371D">
              <w:rPr>
                <w:rFonts w:ascii="Verdana" w:hAnsi="Verdana"/>
                <w:b/>
                <w:sz w:val="18"/>
                <w:szCs w:val="18"/>
              </w:rPr>
              <w:t>.</w:t>
            </w:r>
            <w:r w:rsidRPr="0057371D">
              <w:rPr>
                <w:rFonts w:ascii="Verdana" w:hAnsi="Verdana"/>
                <w:b/>
                <w:sz w:val="18"/>
                <w:szCs w:val="18"/>
              </w:rPr>
              <w:t xml:space="preserve"> 6:265 BW) &amp;</w:t>
            </w:r>
            <w:r w:rsidRPr="0057371D">
              <w:rPr>
                <w:rFonts w:ascii="Verdana" w:hAnsi="Verdana"/>
                <w:b/>
                <w:sz w:val="18"/>
                <w:szCs w:val="18"/>
              </w:rPr>
              <w:tab/>
              <w:t>Geringe betekenis (</w:t>
            </w:r>
            <w:r w:rsidR="00403D70" w:rsidRPr="0057371D">
              <w:rPr>
                <w:rFonts w:ascii="Verdana" w:hAnsi="Verdana"/>
                <w:b/>
                <w:sz w:val="18"/>
                <w:szCs w:val="18"/>
              </w:rPr>
              <w:t>a</w:t>
            </w:r>
            <w:r w:rsidRPr="0057371D">
              <w:rPr>
                <w:rFonts w:ascii="Verdana" w:hAnsi="Verdana"/>
                <w:b/>
                <w:sz w:val="18"/>
                <w:szCs w:val="18"/>
              </w:rPr>
              <w:t>rt</w:t>
            </w:r>
            <w:r w:rsidR="00403D70" w:rsidRPr="0057371D">
              <w:rPr>
                <w:rFonts w:ascii="Verdana" w:hAnsi="Verdana"/>
                <w:b/>
                <w:sz w:val="18"/>
                <w:szCs w:val="18"/>
              </w:rPr>
              <w:t>.</w:t>
            </w:r>
            <w:r w:rsidRPr="0057371D">
              <w:rPr>
                <w:rFonts w:ascii="Verdana" w:hAnsi="Verdana"/>
                <w:b/>
                <w:sz w:val="18"/>
                <w:szCs w:val="18"/>
              </w:rPr>
              <w:t xml:space="preserve"> 6:265 BW).</w:t>
            </w:r>
          </w:p>
        </w:tc>
        <w:tc>
          <w:tcPr>
            <w:tcW w:w="7686" w:type="dxa"/>
          </w:tcPr>
          <w:p w14:paraId="2F161B5F" w14:textId="77777777" w:rsidR="006F4739" w:rsidRPr="0057371D" w:rsidRDefault="006F4739" w:rsidP="0057371D">
            <w:pPr>
              <w:spacing w:after="0" w:line="360" w:lineRule="auto"/>
              <w:rPr>
                <w:rFonts w:ascii="Verdana" w:hAnsi="Verdana"/>
                <w:sz w:val="18"/>
                <w:szCs w:val="18"/>
              </w:rPr>
            </w:pPr>
            <w:r w:rsidRPr="0057371D">
              <w:rPr>
                <w:rFonts w:ascii="Verdana" w:hAnsi="Verdana"/>
                <w:sz w:val="18"/>
                <w:szCs w:val="18"/>
              </w:rPr>
              <w:tab/>
            </w:r>
          </w:p>
        </w:tc>
      </w:tr>
      <w:tr w:rsidR="00765431" w:rsidRPr="0057371D" w14:paraId="1594EA3B" w14:textId="77777777" w:rsidTr="0057371D">
        <w:trPr>
          <w:trHeight w:val="657"/>
        </w:trPr>
        <w:tc>
          <w:tcPr>
            <w:tcW w:w="3297" w:type="dxa"/>
          </w:tcPr>
          <w:p w14:paraId="660FBB6E"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04965058" w14:textId="77777777" w:rsidR="00765431" w:rsidRPr="0057371D" w:rsidRDefault="00765431" w:rsidP="0057371D">
            <w:pPr>
              <w:spacing w:after="0" w:line="360" w:lineRule="auto"/>
              <w:rPr>
                <w:rFonts w:ascii="Verdana" w:hAnsi="Verdana"/>
                <w:sz w:val="18"/>
                <w:szCs w:val="18"/>
              </w:rPr>
            </w:pPr>
          </w:p>
        </w:tc>
      </w:tr>
      <w:tr w:rsidR="00765431" w:rsidRPr="0057371D" w14:paraId="54DA7261" w14:textId="77777777" w:rsidTr="0057371D">
        <w:trPr>
          <w:trHeight w:val="775"/>
        </w:trPr>
        <w:tc>
          <w:tcPr>
            <w:tcW w:w="3297" w:type="dxa"/>
          </w:tcPr>
          <w:p w14:paraId="0CEA9DFF"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p w14:paraId="1FBBFAD5" w14:textId="77777777" w:rsidR="00765431" w:rsidRPr="0057371D" w:rsidRDefault="00765431" w:rsidP="0057371D">
            <w:pPr>
              <w:spacing w:after="0" w:line="360" w:lineRule="auto"/>
              <w:rPr>
                <w:rFonts w:ascii="Verdana" w:hAnsi="Verdana"/>
                <w:b/>
                <w:sz w:val="18"/>
                <w:szCs w:val="18"/>
              </w:rPr>
            </w:pPr>
          </w:p>
        </w:tc>
        <w:tc>
          <w:tcPr>
            <w:tcW w:w="7686" w:type="dxa"/>
          </w:tcPr>
          <w:p w14:paraId="099283E4" w14:textId="77777777" w:rsidR="00765431" w:rsidRPr="0057371D" w:rsidRDefault="00765431" w:rsidP="0057371D">
            <w:pPr>
              <w:spacing w:after="0" w:line="360" w:lineRule="auto"/>
              <w:rPr>
                <w:rFonts w:ascii="Verdana" w:hAnsi="Verdana"/>
                <w:sz w:val="18"/>
                <w:szCs w:val="18"/>
              </w:rPr>
            </w:pPr>
          </w:p>
        </w:tc>
      </w:tr>
      <w:tr w:rsidR="00765431" w:rsidRPr="0057371D" w14:paraId="00C03E38" w14:textId="77777777" w:rsidTr="0057371D">
        <w:trPr>
          <w:trHeight w:val="693"/>
        </w:trPr>
        <w:tc>
          <w:tcPr>
            <w:tcW w:w="3297" w:type="dxa"/>
          </w:tcPr>
          <w:p w14:paraId="5B62E80D"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7C6D1B60" w14:textId="4C588D25" w:rsidR="00765431" w:rsidRPr="0057371D" w:rsidRDefault="00846CD3" w:rsidP="0057371D">
            <w:pPr>
              <w:spacing w:after="0" w:line="360" w:lineRule="auto"/>
              <w:rPr>
                <w:rFonts w:ascii="Verdana" w:hAnsi="Verdana"/>
                <w:sz w:val="18"/>
                <w:szCs w:val="18"/>
              </w:rPr>
            </w:pPr>
            <w:r w:rsidRPr="0057371D">
              <w:rPr>
                <w:rFonts w:ascii="Verdana" w:hAnsi="Verdana"/>
                <w:sz w:val="18"/>
                <w:szCs w:val="18"/>
              </w:rPr>
              <w:t>Verhuurder</w:t>
            </w:r>
            <w:r w:rsidR="00823705">
              <w:rPr>
                <w:rFonts w:ascii="Verdana" w:hAnsi="Verdana"/>
                <w:sz w:val="18"/>
                <w:szCs w:val="18"/>
              </w:rPr>
              <w:t xml:space="preserve"> heeft een</w:t>
            </w:r>
            <w:r w:rsidRPr="0057371D">
              <w:rPr>
                <w:rFonts w:ascii="Verdana" w:hAnsi="Verdana"/>
                <w:sz w:val="18"/>
                <w:szCs w:val="18"/>
              </w:rPr>
              <w:t xml:space="preserve"> gerechtvaardigd belang </w:t>
            </w:r>
            <w:r w:rsidR="00823705">
              <w:rPr>
                <w:rFonts w:ascii="Verdana" w:hAnsi="Verdana"/>
                <w:sz w:val="18"/>
                <w:szCs w:val="18"/>
              </w:rPr>
              <w:t xml:space="preserve">bij </w:t>
            </w:r>
            <w:r w:rsidRPr="0057371D">
              <w:rPr>
                <w:rFonts w:ascii="Verdana" w:hAnsi="Verdana"/>
                <w:sz w:val="18"/>
                <w:szCs w:val="18"/>
              </w:rPr>
              <w:t xml:space="preserve">strenge handhaving </w:t>
            </w:r>
            <w:r w:rsidR="007A2C01" w:rsidRPr="0057371D">
              <w:rPr>
                <w:rFonts w:ascii="Verdana" w:hAnsi="Verdana"/>
                <w:sz w:val="18"/>
                <w:szCs w:val="18"/>
              </w:rPr>
              <w:t>om risico’s te voorkomen evenals</w:t>
            </w:r>
            <w:r w:rsidRPr="0057371D">
              <w:rPr>
                <w:rFonts w:ascii="Verdana" w:hAnsi="Verdana"/>
                <w:sz w:val="18"/>
                <w:szCs w:val="18"/>
              </w:rPr>
              <w:t xml:space="preserve"> precedentwerking </w:t>
            </w:r>
            <w:r w:rsidR="007A2C01" w:rsidRPr="0057371D">
              <w:rPr>
                <w:rFonts w:ascii="Verdana" w:hAnsi="Verdana"/>
                <w:sz w:val="18"/>
                <w:szCs w:val="18"/>
              </w:rPr>
              <w:t>tegenover</w:t>
            </w:r>
            <w:r w:rsidRPr="0057371D">
              <w:rPr>
                <w:rFonts w:ascii="Verdana" w:hAnsi="Verdana"/>
                <w:sz w:val="18"/>
                <w:szCs w:val="18"/>
              </w:rPr>
              <w:t xml:space="preserve"> andere huurders</w:t>
            </w:r>
          </w:p>
        </w:tc>
      </w:tr>
      <w:tr w:rsidR="00765431" w:rsidRPr="0057371D" w14:paraId="74AFA337" w14:textId="77777777" w:rsidTr="0057371D">
        <w:trPr>
          <w:trHeight w:val="579"/>
        </w:trPr>
        <w:tc>
          <w:tcPr>
            <w:tcW w:w="3297" w:type="dxa"/>
          </w:tcPr>
          <w:p w14:paraId="6A1FA60F"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5B3284BC" w14:textId="77777777" w:rsidR="00765431" w:rsidRPr="0057371D" w:rsidRDefault="00765431" w:rsidP="0057371D">
            <w:pPr>
              <w:spacing w:after="0" w:line="360" w:lineRule="auto"/>
              <w:rPr>
                <w:rFonts w:ascii="Verdana" w:hAnsi="Verdana"/>
                <w:b/>
                <w:sz w:val="18"/>
                <w:szCs w:val="18"/>
              </w:rPr>
            </w:pPr>
          </w:p>
        </w:tc>
        <w:tc>
          <w:tcPr>
            <w:tcW w:w="7686" w:type="dxa"/>
          </w:tcPr>
          <w:p w14:paraId="3C1B0C32" w14:textId="77777777" w:rsidR="00765431" w:rsidRPr="0057371D" w:rsidRDefault="0050593A" w:rsidP="0057371D">
            <w:pPr>
              <w:spacing w:after="0" w:line="360" w:lineRule="auto"/>
              <w:rPr>
                <w:rFonts w:ascii="Verdana" w:hAnsi="Verdana"/>
                <w:sz w:val="18"/>
                <w:szCs w:val="18"/>
              </w:rPr>
            </w:pPr>
            <w:r w:rsidRPr="0057371D">
              <w:rPr>
                <w:rFonts w:ascii="Verdana" w:hAnsi="Verdana"/>
                <w:sz w:val="18"/>
                <w:szCs w:val="18"/>
              </w:rPr>
              <w:t>Huurder l</w:t>
            </w:r>
            <w:r w:rsidR="00AF01F7" w:rsidRPr="0057371D">
              <w:rPr>
                <w:rFonts w:ascii="Verdana" w:hAnsi="Verdana"/>
                <w:sz w:val="18"/>
                <w:szCs w:val="18"/>
              </w:rPr>
              <w:t>ij</w:t>
            </w:r>
            <w:r w:rsidR="00253A1D" w:rsidRPr="0057371D">
              <w:rPr>
                <w:rFonts w:ascii="Verdana" w:hAnsi="Verdana"/>
                <w:sz w:val="18"/>
                <w:szCs w:val="18"/>
              </w:rPr>
              <w:t>dt aan</w:t>
            </w:r>
            <w:r w:rsidR="00AF01F7" w:rsidRPr="0057371D">
              <w:rPr>
                <w:rFonts w:ascii="Verdana" w:hAnsi="Verdana"/>
                <w:sz w:val="18"/>
                <w:szCs w:val="18"/>
              </w:rPr>
              <w:t xml:space="preserve"> een psychiatrisch ziektebeeld</w:t>
            </w:r>
            <w:r w:rsidR="00253A1D" w:rsidRPr="0057371D">
              <w:rPr>
                <w:rFonts w:ascii="Verdana" w:hAnsi="Verdana"/>
                <w:sz w:val="18"/>
                <w:szCs w:val="18"/>
              </w:rPr>
              <w:t xml:space="preserve"> </w:t>
            </w:r>
            <w:r w:rsidR="00AF01F7" w:rsidRPr="0057371D">
              <w:rPr>
                <w:rFonts w:ascii="Verdana" w:hAnsi="Verdana"/>
                <w:sz w:val="18"/>
                <w:szCs w:val="18"/>
              </w:rPr>
              <w:t>(</w:t>
            </w:r>
            <w:r w:rsidR="00253A1D" w:rsidRPr="0057371D">
              <w:rPr>
                <w:rFonts w:ascii="Verdana" w:hAnsi="Verdana"/>
                <w:sz w:val="18"/>
                <w:szCs w:val="18"/>
              </w:rPr>
              <w:t>schizofrenie en psychoses</w:t>
            </w:r>
            <w:r w:rsidR="00AF01F7" w:rsidRPr="0057371D">
              <w:rPr>
                <w:rFonts w:ascii="Verdana" w:hAnsi="Verdana"/>
                <w:sz w:val="18"/>
                <w:szCs w:val="18"/>
              </w:rPr>
              <w:t>)</w:t>
            </w:r>
          </w:p>
        </w:tc>
      </w:tr>
      <w:tr w:rsidR="00765431" w:rsidRPr="0057371D" w14:paraId="684F19F0" w14:textId="77777777" w:rsidTr="0057371D">
        <w:trPr>
          <w:trHeight w:val="341"/>
        </w:trPr>
        <w:tc>
          <w:tcPr>
            <w:tcW w:w="3297" w:type="dxa"/>
          </w:tcPr>
          <w:p w14:paraId="11157902"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7FCFF74C" w14:textId="77777777" w:rsidR="00765431" w:rsidRPr="0057371D" w:rsidRDefault="00253A1D" w:rsidP="0057371D">
            <w:pPr>
              <w:spacing w:after="0" w:line="360" w:lineRule="auto"/>
              <w:rPr>
                <w:rFonts w:ascii="Verdana" w:hAnsi="Verdana"/>
                <w:sz w:val="18"/>
                <w:szCs w:val="18"/>
              </w:rPr>
            </w:pPr>
            <w:r w:rsidRPr="0057371D">
              <w:rPr>
                <w:rFonts w:ascii="Verdana" w:hAnsi="Verdana"/>
                <w:sz w:val="18"/>
                <w:szCs w:val="18"/>
              </w:rPr>
              <w:t>Vrees voor psychische decompensatie en dakloosheid</w:t>
            </w:r>
            <w:r w:rsidRPr="0057371D">
              <w:rPr>
                <w:rFonts w:ascii="Verdana" w:hAnsi="Verdana"/>
                <w:sz w:val="18"/>
                <w:szCs w:val="18"/>
              </w:rPr>
              <w:tab/>
            </w:r>
            <w:r w:rsidR="00C3457D" w:rsidRPr="0057371D">
              <w:rPr>
                <w:rFonts w:ascii="Verdana" w:hAnsi="Verdana"/>
                <w:sz w:val="18"/>
                <w:szCs w:val="18"/>
              </w:rPr>
              <w:t xml:space="preserve">indien ontruiming wordt doorgezet. Gevolgen van ontbinding voor het ziekteverloop dienen meegewogen te worden. </w:t>
            </w:r>
            <w:r w:rsidR="00080255" w:rsidRPr="0057371D">
              <w:rPr>
                <w:rFonts w:ascii="Verdana" w:hAnsi="Verdana"/>
                <w:sz w:val="18"/>
                <w:szCs w:val="18"/>
              </w:rPr>
              <w:t xml:space="preserve">Verhuurder heeft geen plan B, hij is afhankelijk van de sociale woningbouw gelet op zijn WAJONG-uitkering. </w:t>
            </w:r>
            <w:r w:rsidR="003A6033" w:rsidRPr="0057371D">
              <w:rPr>
                <w:rFonts w:ascii="Verdana" w:hAnsi="Verdana"/>
                <w:sz w:val="18"/>
                <w:szCs w:val="18"/>
              </w:rPr>
              <w:t xml:space="preserve">Zal moeilijk zijn om andere woonruimte te vinden, gezien zijn psychische toestand. </w:t>
            </w:r>
            <w:r w:rsidR="00961D0F" w:rsidRPr="0057371D">
              <w:rPr>
                <w:rFonts w:ascii="Verdana" w:hAnsi="Verdana"/>
                <w:sz w:val="18"/>
                <w:szCs w:val="18"/>
              </w:rPr>
              <w:t xml:space="preserve">Huurder is erg op zichzelf en heeft structuur nodig. </w:t>
            </w:r>
          </w:p>
        </w:tc>
      </w:tr>
      <w:tr w:rsidR="00765431" w:rsidRPr="0057371D" w14:paraId="5B67CC43" w14:textId="77777777" w:rsidTr="0057371D">
        <w:trPr>
          <w:trHeight w:val="600"/>
        </w:trPr>
        <w:tc>
          <w:tcPr>
            <w:tcW w:w="3297" w:type="dxa"/>
          </w:tcPr>
          <w:p w14:paraId="3DA30BCA"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33082B09" w14:textId="77777777" w:rsidR="00765431" w:rsidRPr="0057371D" w:rsidRDefault="0052305D" w:rsidP="0057371D">
            <w:pPr>
              <w:spacing w:after="0" w:line="360" w:lineRule="auto"/>
              <w:rPr>
                <w:rFonts w:ascii="Verdana" w:hAnsi="Verdana"/>
                <w:b/>
                <w:sz w:val="18"/>
                <w:szCs w:val="18"/>
              </w:rPr>
            </w:pPr>
            <w:r w:rsidRPr="0057371D">
              <w:rPr>
                <w:rFonts w:ascii="Verdana" w:hAnsi="Verdana"/>
                <w:sz w:val="18"/>
                <w:szCs w:val="18"/>
              </w:rPr>
              <w:t>Bezoek van de politie kwam door een m</w:t>
            </w:r>
            <w:r w:rsidR="00253A1D" w:rsidRPr="0057371D">
              <w:rPr>
                <w:rFonts w:ascii="Verdana" w:hAnsi="Verdana"/>
                <w:sz w:val="18"/>
                <w:szCs w:val="18"/>
              </w:rPr>
              <w:t xml:space="preserve">elding </w:t>
            </w:r>
            <w:r w:rsidRPr="0057371D">
              <w:rPr>
                <w:rFonts w:ascii="Verdana" w:hAnsi="Verdana"/>
                <w:sz w:val="18"/>
                <w:szCs w:val="18"/>
              </w:rPr>
              <w:t>over</w:t>
            </w:r>
            <w:r w:rsidR="00253A1D" w:rsidRPr="0057371D">
              <w:rPr>
                <w:rFonts w:ascii="Verdana" w:hAnsi="Verdana"/>
                <w:sz w:val="18"/>
                <w:szCs w:val="18"/>
              </w:rPr>
              <w:t xml:space="preserve"> boorgeluiden (</w:t>
            </w:r>
            <w:r w:rsidRPr="0057371D">
              <w:rPr>
                <w:rFonts w:ascii="Verdana" w:hAnsi="Verdana"/>
                <w:sz w:val="18"/>
                <w:szCs w:val="18"/>
              </w:rPr>
              <w:t xml:space="preserve">uiteindelijk </w:t>
            </w:r>
            <w:r w:rsidR="00253A1D" w:rsidRPr="0057371D">
              <w:rPr>
                <w:rFonts w:ascii="Verdana" w:hAnsi="Verdana"/>
                <w:sz w:val="18"/>
                <w:szCs w:val="18"/>
              </w:rPr>
              <w:t>niet van bewoner</w:t>
            </w:r>
            <w:r w:rsidRPr="0057371D">
              <w:rPr>
                <w:rFonts w:ascii="Verdana" w:hAnsi="Verdana"/>
                <w:sz w:val="18"/>
                <w:szCs w:val="18"/>
              </w:rPr>
              <w:t xml:space="preserve"> zelf), niet door de hennep in de eerste instantie.  </w:t>
            </w:r>
          </w:p>
        </w:tc>
      </w:tr>
      <w:tr w:rsidR="00765431" w:rsidRPr="0057371D" w14:paraId="372DC655" w14:textId="77777777" w:rsidTr="0057371D">
        <w:trPr>
          <w:trHeight w:val="631"/>
        </w:trPr>
        <w:tc>
          <w:tcPr>
            <w:tcW w:w="3297" w:type="dxa"/>
          </w:tcPr>
          <w:p w14:paraId="381417EF"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75E6ED62" w14:textId="77777777" w:rsidR="00765431" w:rsidRPr="0057371D" w:rsidRDefault="008D5F7D" w:rsidP="0057371D">
            <w:pPr>
              <w:spacing w:after="0" w:line="360" w:lineRule="auto"/>
              <w:jc w:val="both"/>
              <w:rPr>
                <w:rFonts w:ascii="Verdana" w:hAnsi="Verdana"/>
                <w:sz w:val="18"/>
                <w:szCs w:val="18"/>
              </w:rPr>
            </w:pPr>
            <w:r w:rsidRPr="0057371D">
              <w:rPr>
                <w:rFonts w:ascii="Verdana" w:hAnsi="Verdana"/>
                <w:sz w:val="18"/>
                <w:szCs w:val="18"/>
              </w:rPr>
              <w:t>Aannemelijk dat de h</w:t>
            </w:r>
            <w:r w:rsidR="00253A1D" w:rsidRPr="0057371D">
              <w:rPr>
                <w:rFonts w:ascii="Verdana" w:hAnsi="Verdana"/>
                <w:sz w:val="18"/>
                <w:szCs w:val="18"/>
              </w:rPr>
              <w:t>ennep</w:t>
            </w:r>
            <w:r w:rsidR="00D67F2F" w:rsidRPr="0057371D">
              <w:rPr>
                <w:rFonts w:ascii="Verdana" w:hAnsi="Verdana"/>
                <w:sz w:val="18"/>
                <w:szCs w:val="18"/>
              </w:rPr>
              <w:t xml:space="preserve"> (</w:t>
            </w:r>
            <w:r w:rsidR="003A22E2" w:rsidRPr="0057371D">
              <w:rPr>
                <w:rFonts w:ascii="Verdana" w:hAnsi="Verdana"/>
                <w:sz w:val="18"/>
                <w:szCs w:val="18"/>
              </w:rPr>
              <w:t>10 vuilniszakken met henneptakken en -toppen)</w:t>
            </w:r>
            <w:r w:rsidR="00253A1D" w:rsidRPr="0057371D">
              <w:rPr>
                <w:rFonts w:ascii="Verdana" w:hAnsi="Verdana"/>
                <w:sz w:val="18"/>
                <w:szCs w:val="18"/>
              </w:rPr>
              <w:t xml:space="preserve"> voor eigen gebruik</w:t>
            </w:r>
            <w:r w:rsidRPr="0057371D">
              <w:rPr>
                <w:rFonts w:ascii="Verdana" w:hAnsi="Verdana"/>
                <w:sz w:val="18"/>
                <w:szCs w:val="18"/>
              </w:rPr>
              <w:t xml:space="preserve"> is door zijn ziektebeeld</w:t>
            </w:r>
            <w:r w:rsidR="00253A1D" w:rsidRPr="0057371D">
              <w:rPr>
                <w:rFonts w:ascii="Verdana" w:hAnsi="Verdana"/>
                <w:sz w:val="18"/>
                <w:szCs w:val="18"/>
              </w:rPr>
              <w:t xml:space="preserve"> en geen commerciële doeleinden</w:t>
            </w:r>
          </w:p>
        </w:tc>
      </w:tr>
      <w:tr w:rsidR="00765431" w:rsidRPr="0057371D" w14:paraId="16AB65F8" w14:textId="77777777" w:rsidTr="0057371D">
        <w:trPr>
          <w:trHeight w:val="68"/>
        </w:trPr>
        <w:tc>
          <w:tcPr>
            <w:tcW w:w="10983" w:type="dxa"/>
            <w:gridSpan w:val="2"/>
          </w:tcPr>
          <w:p w14:paraId="721E7CEC" w14:textId="77777777" w:rsidR="00765431" w:rsidRPr="0057371D" w:rsidRDefault="00EB6CE2" w:rsidP="0057371D">
            <w:pPr>
              <w:spacing w:after="0" w:line="360" w:lineRule="auto"/>
              <w:jc w:val="center"/>
              <w:rPr>
                <w:rFonts w:ascii="Verdana" w:hAnsi="Verdana"/>
                <w:b/>
                <w:sz w:val="18"/>
                <w:szCs w:val="18"/>
              </w:rPr>
            </w:pPr>
            <w:r w:rsidRPr="0057371D">
              <w:rPr>
                <w:rFonts w:ascii="Verdana" w:hAnsi="Verdana"/>
                <w:b/>
                <w:sz w:val="18"/>
                <w:szCs w:val="18"/>
              </w:rPr>
              <w:t>Conclusie: ontbinding</w:t>
            </w:r>
            <w:r w:rsidR="00DA39EC" w:rsidRPr="0057371D">
              <w:rPr>
                <w:rFonts w:ascii="Verdana" w:hAnsi="Verdana"/>
                <w:b/>
                <w:sz w:val="18"/>
                <w:szCs w:val="18"/>
              </w:rPr>
              <w:t xml:space="preserve"> niet </w:t>
            </w:r>
            <w:r w:rsidR="00705996" w:rsidRPr="0057371D">
              <w:rPr>
                <w:rFonts w:ascii="Verdana" w:hAnsi="Verdana"/>
                <w:b/>
                <w:sz w:val="18"/>
                <w:szCs w:val="18"/>
              </w:rPr>
              <w:t>gerechtvaardigd</w:t>
            </w:r>
          </w:p>
        </w:tc>
      </w:tr>
    </w:tbl>
    <w:p w14:paraId="487394DD" w14:textId="77777777" w:rsidR="00765431" w:rsidRDefault="00765431" w:rsidP="00D10E62">
      <w:pPr>
        <w:spacing w:after="0" w:line="360" w:lineRule="auto"/>
        <w:jc w:val="both"/>
        <w:rPr>
          <w:rFonts w:ascii="Verdana" w:hAnsi="Verdana"/>
          <w:b/>
          <w:sz w:val="18"/>
          <w:szCs w:val="18"/>
        </w:rPr>
      </w:pPr>
    </w:p>
    <w:tbl>
      <w:tblPr>
        <w:tblpPr w:leftFromText="141" w:rightFromText="141" w:vertAnchor="text" w:horzAnchor="page" w:tblpX="466" w:tblpY="-679"/>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765431" w:rsidRPr="0057371D" w14:paraId="70DA0652" w14:textId="77777777" w:rsidTr="0057371D">
        <w:trPr>
          <w:trHeight w:val="250"/>
        </w:trPr>
        <w:tc>
          <w:tcPr>
            <w:tcW w:w="10983" w:type="dxa"/>
            <w:gridSpan w:val="2"/>
          </w:tcPr>
          <w:p w14:paraId="1522BDDA" w14:textId="77777777" w:rsidR="00765431" w:rsidRPr="0057371D" w:rsidRDefault="00765431"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3.</w:t>
            </w:r>
            <w:r w:rsidRPr="0057371D">
              <w:rPr>
                <w:rFonts w:ascii="Verdana" w:hAnsi="Verdana"/>
                <w:b/>
                <w:sz w:val="18"/>
                <w:szCs w:val="20"/>
              </w:rPr>
              <w:tab/>
            </w:r>
            <w:r w:rsidR="000A6BD4" w:rsidRPr="0057371D">
              <w:rPr>
                <w:rFonts w:ascii="Verdana" w:hAnsi="Verdana"/>
                <w:b/>
                <w:sz w:val="18"/>
                <w:szCs w:val="20"/>
              </w:rPr>
              <w:t>Rechtbank</w:t>
            </w:r>
            <w:r w:rsidR="002339AF" w:rsidRPr="0057371D">
              <w:rPr>
                <w:rFonts w:ascii="Verdana" w:hAnsi="Verdana"/>
                <w:b/>
                <w:sz w:val="18"/>
                <w:szCs w:val="20"/>
              </w:rPr>
              <w:t xml:space="preserve"> Oost-Brabant</w:t>
            </w:r>
            <w:r w:rsidR="000A6BD4" w:rsidRPr="0057371D">
              <w:rPr>
                <w:rFonts w:ascii="Verdana" w:hAnsi="Verdana"/>
                <w:b/>
                <w:sz w:val="18"/>
                <w:szCs w:val="20"/>
              </w:rPr>
              <w:t>: ECLI:NL:RBOBR:2018:4188</w:t>
            </w:r>
            <w:r w:rsidRPr="0057371D">
              <w:rPr>
                <w:rFonts w:ascii="Verdana" w:hAnsi="Verdana"/>
                <w:b/>
                <w:sz w:val="18"/>
                <w:szCs w:val="20"/>
              </w:rPr>
              <w:t xml:space="preserve"> </w:t>
            </w:r>
          </w:p>
        </w:tc>
      </w:tr>
      <w:tr w:rsidR="00765431" w:rsidRPr="0057371D" w14:paraId="05BA7125" w14:textId="77777777" w:rsidTr="0057371D">
        <w:trPr>
          <w:trHeight w:val="724"/>
        </w:trPr>
        <w:tc>
          <w:tcPr>
            <w:tcW w:w="3297" w:type="dxa"/>
          </w:tcPr>
          <w:p w14:paraId="7731657B"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3D0F1CE4"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07D41E63" w14:textId="77777777" w:rsidR="00765431" w:rsidRPr="0057371D" w:rsidRDefault="00765431" w:rsidP="0057371D">
            <w:pPr>
              <w:spacing w:after="0" w:line="360" w:lineRule="auto"/>
              <w:rPr>
                <w:rFonts w:ascii="Verdana" w:hAnsi="Verdana"/>
                <w:b/>
                <w:sz w:val="18"/>
                <w:szCs w:val="18"/>
              </w:rPr>
            </w:pPr>
          </w:p>
        </w:tc>
        <w:tc>
          <w:tcPr>
            <w:tcW w:w="7686" w:type="dxa"/>
          </w:tcPr>
          <w:p w14:paraId="6F9E8159" w14:textId="77777777" w:rsidR="00B34B11" w:rsidRPr="0057371D" w:rsidRDefault="000B47DA" w:rsidP="0057371D">
            <w:pPr>
              <w:spacing w:after="0" w:line="360" w:lineRule="auto"/>
              <w:rPr>
                <w:rFonts w:ascii="Verdana" w:hAnsi="Verdana"/>
                <w:sz w:val="18"/>
                <w:szCs w:val="18"/>
              </w:rPr>
            </w:pPr>
            <w:bookmarkStart w:id="183" w:name="_Hlk9848961"/>
            <w:r w:rsidRPr="0057371D">
              <w:rPr>
                <w:rFonts w:ascii="Verdana" w:hAnsi="Verdana"/>
                <w:sz w:val="18"/>
                <w:szCs w:val="18"/>
              </w:rPr>
              <w:t>Gebruik van cannabis (2 – 4 gram per dag) is van levensbelang voor de huurder</w:t>
            </w:r>
            <w:r w:rsidR="00F1685A" w:rsidRPr="0057371D">
              <w:rPr>
                <w:rFonts w:ascii="Verdana" w:hAnsi="Verdana"/>
                <w:sz w:val="18"/>
                <w:szCs w:val="18"/>
              </w:rPr>
              <w:t xml:space="preserve">. </w:t>
            </w:r>
            <w:r w:rsidR="008A25CC" w:rsidRPr="0057371D">
              <w:rPr>
                <w:rFonts w:ascii="Verdana" w:hAnsi="Verdana"/>
                <w:sz w:val="18"/>
                <w:szCs w:val="18"/>
              </w:rPr>
              <w:t xml:space="preserve">Vijf planten is onvoldoende om te voorzien in zijn dagelijkse behoefte. </w:t>
            </w:r>
            <w:r w:rsidR="000F4324" w:rsidRPr="0057371D">
              <w:rPr>
                <w:rFonts w:ascii="Verdana" w:hAnsi="Verdana"/>
                <w:sz w:val="18"/>
                <w:szCs w:val="18"/>
              </w:rPr>
              <w:t xml:space="preserve">Medicinale cannabis is niet de oplossing vanwege de kwaliteit en prijs. Geen </w:t>
            </w:r>
            <w:r w:rsidR="00114A2A" w:rsidRPr="0057371D">
              <w:rPr>
                <w:rFonts w:ascii="Verdana" w:hAnsi="Verdana"/>
                <w:sz w:val="18"/>
                <w:szCs w:val="18"/>
              </w:rPr>
              <w:t>ontheffing</w:t>
            </w:r>
            <w:r w:rsidR="000F4324" w:rsidRPr="0057371D">
              <w:rPr>
                <w:rFonts w:ascii="Verdana" w:hAnsi="Verdana"/>
                <w:sz w:val="18"/>
                <w:szCs w:val="18"/>
              </w:rPr>
              <w:t xml:space="preserve"> aangevraagd. </w:t>
            </w:r>
            <w:r w:rsidR="00B61653" w:rsidRPr="0057371D">
              <w:rPr>
                <w:rFonts w:ascii="Verdana" w:hAnsi="Verdana"/>
                <w:sz w:val="18"/>
                <w:szCs w:val="18"/>
              </w:rPr>
              <w:t xml:space="preserve">Huurder heeft het lot </w:t>
            </w:r>
            <w:r w:rsidR="00A3784B" w:rsidRPr="0057371D">
              <w:rPr>
                <w:rFonts w:ascii="Verdana" w:hAnsi="Verdana"/>
                <w:sz w:val="18"/>
                <w:szCs w:val="18"/>
              </w:rPr>
              <w:t>in</w:t>
            </w:r>
            <w:r w:rsidR="00B61653" w:rsidRPr="0057371D">
              <w:rPr>
                <w:rFonts w:ascii="Verdana" w:hAnsi="Verdana"/>
                <w:sz w:val="18"/>
                <w:szCs w:val="18"/>
              </w:rPr>
              <w:t xml:space="preserve"> zijn leven niet zelf gekozen</w:t>
            </w:r>
            <w:r w:rsidR="00A3784B" w:rsidRPr="0057371D">
              <w:rPr>
                <w:rFonts w:ascii="Verdana" w:hAnsi="Verdana"/>
                <w:sz w:val="18"/>
                <w:szCs w:val="18"/>
              </w:rPr>
              <w:t xml:space="preserve"> en is getekend door een langdurige ernstige niet te genezen ziekte. </w:t>
            </w:r>
            <w:r w:rsidR="00253A1D" w:rsidRPr="0057371D">
              <w:rPr>
                <w:rFonts w:ascii="Verdana" w:hAnsi="Verdana"/>
                <w:sz w:val="18"/>
                <w:szCs w:val="18"/>
              </w:rPr>
              <w:t>Maatschappelijk onaanvaardbaar ernstig ongeneeslijk zieke man dakloos te maken wegens</w:t>
            </w:r>
            <w:r w:rsidR="007412C4" w:rsidRPr="0057371D">
              <w:rPr>
                <w:rFonts w:ascii="Verdana" w:hAnsi="Verdana"/>
                <w:sz w:val="18"/>
                <w:szCs w:val="18"/>
              </w:rPr>
              <w:t xml:space="preserve"> een</w:t>
            </w:r>
            <w:r w:rsidR="00253A1D" w:rsidRPr="0057371D">
              <w:rPr>
                <w:rFonts w:ascii="Verdana" w:hAnsi="Verdana"/>
                <w:sz w:val="18"/>
                <w:szCs w:val="18"/>
              </w:rPr>
              <w:t xml:space="preserve"> relatief lichte tekortkoming</w:t>
            </w:r>
            <w:r w:rsidR="00574F96" w:rsidRPr="0057371D">
              <w:rPr>
                <w:rFonts w:ascii="Verdana" w:hAnsi="Verdana"/>
                <w:sz w:val="18"/>
                <w:szCs w:val="18"/>
              </w:rPr>
              <w:t xml:space="preserve"> in de verplichting als huurder. </w:t>
            </w:r>
          </w:p>
          <w:bookmarkEnd w:id="183"/>
          <w:p w14:paraId="2ED514D1" w14:textId="77777777" w:rsidR="00B34B11" w:rsidRPr="0057371D" w:rsidRDefault="00B34B11" w:rsidP="0057371D">
            <w:pPr>
              <w:spacing w:after="0" w:line="360" w:lineRule="auto"/>
              <w:rPr>
                <w:rFonts w:ascii="Verdana" w:hAnsi="Verdana"/>
                <w:sz w:val="18"/>
                <w:szCs w:val="18"/>
              </w:rPr>
            </w:pPr>
          </w:p>
          <w:p w14:paraId="3F8C558A" w14:textId="77777777" w:rsidR="00765431" w:rsidRPr="0057371D" w:rsidRDefault="00253A1D" w:rsidP="0057371D">
            <w:pPr>
              <w:spacing w:after="0" w:line="360" w:lineRule="auto"/>
              <w:rPr>
                <w:rFonts w:ascii="Verdana" w:hAnsi="Verdana"/>
                <w:sz w:val="18"/>
                <w:szCs w:val="18"/>
              </w:rPr>
            </w:pP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p>
        </w:tc>
      </w:tr>
      <w:tr w:rsidR="00765431" w:rsidRPr="0057371D" w14:paraId="2D8CF691" w14:textId="77777777" w:rsidTr="0057371D">
        <w:trPr>
          <w:trHeight w:val="516"/>
        </w:trPr>
        <w:tc>
          <w:tcPr>
            <w:tcW w:w="3297" w:type="dxa"/>
          </w:tcPr>
          <w:p w14:paraId="5C933C08"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1772E376" w14:textId="77777777" w:rsidR="00765431" w:rsidRPr="0057371D" w:rsidRDefault="00B34B11" w:rsidP="0057371D">
            <w:pPr>
              <w:spacing w:after="0" w:line="360" w:lineRule="auto"/>
              <w:rPr>
                <w:rFonts w:ascii="Verdana" w:hAnsi="Verdana"/>
                <w:sz w:val="18"/>
                <w:szCs w:val="18"/>
              </w:rPr>
            </w:pPr>
            <w:r w:rsidRPr="0057371D">
              <w:rPr>
                <w:rFonts w:ascii="Verdana" w:hAnsi="Verdana"/>
                <w:sz w:val="18"/>
                <w:szCs w:val="18"/>
              </w:rPr>
              <w:t>Geen illegale stroomaftapping. Geen overlast of gevaar vastgesteld. Klacht van de onderbuurman weersproken door andere omwonenden.</w:t>
            </w:r>
            <w:r w:rsidR="00114A2A" w:rsidRPr="0057371D">
              <w:rPr>
                <w:rFonts w:ascii="Verdana" w:hAnsi="Verdana"/>
                <w:sz w:val="18"/>
                <w:szCs w:val="18"/>
              </w:rPr>
              <w:t xml:space="preserve"> Gezien het feit dat is vastgesteld dat er geen bedrijfsmatige teelt is, </w:t>
            </w:r>
            <w:r w:rsidR="001265A3" w:rsidRPr="0057371D">
              <w:rPr>
                <w:rFonts w:ascii="Verdana" w:hAnsi="Verdana"/>
                <w:sz w:val="18"/>
                <w:szCs w:val="18"/>
              </w:rPr>
              <w:t>worden</w:t>
            </w:r>
            <w:r w:rsidR="00C72EEF" w:rsidRPr="0057371D">
              <w:rPr>
                <w:rFonts w:ascii="Verdana" w:hAnsi="Verdana"/>
                <w:sz w:val="18"/>
                <w:szCs w:val="18"/>
              </w:rPr>
              <w:t xml:space="preserve"> de algemeen bekende risico</w:t>
            </w:r>
            <w:r w:rsidR="001265A3" w:rsidRPr="0057371D">
              <w:rPr>
                <w:rFonts w:ascii="Verdana" w:hAnsi="Verdana"/>
                <w:sz w:val="18"/>
                <w:szCs w:val="18"/>
              </w:rPr>
              <w:t>’</w:t>
            </w:r>
            <w:r w:rsidR="00C72EEF" w:rsidRPr="0057371D">
              <w:rPr>
                <w:rFonts w:ascii="Verdana" w:hAnsi="Verdana"/>
                <w:sz w:val="18"/>
                <w:szCs w:val="18"/>
              </w:rPr>
              <w:t xml:space="preserve">s </w:t>
            </w:r>
            <w:r w:rsidR="001265A3" w:rsidRPr="0057371D">
              <w:rPr>
                <w:rFonts w:ascii="Verdana" w:hAnsi="Verdana"/>
                <w:sz w:val="18"/>
                <w:szCs w:val="18"/>
              </w:rPr>
              <w:t xml:space="preserve">van </w:t>
            </w:r>
            <w:r w:rsidR="002B6692" w:rsidRPr="0057371D">
              <w:rPr>
                <w:rFonts w:ascii="Verdana" w:hAnsi="Verdana"/>
                <w:sz w:val="18"/>
                <w:szCs w:val="18"/>
              </w:rPr>
              <w:t xml:space="preserve">bedrijfsmatige </w:t>
            </w:r>
            <w:r w:rsidR="001265A3" w:rsidRPr="0057371D">
              <w:rPr>
                <w:rFonts w:ascii="Verdana" w:hAnsi="Verdana"/>
                <w:sz w:val="18"/>
                <w:szCs w:val="18"/>
              </w:rPr>
              <w:t xml:space="preserve">hennepteelt niet automatisch aangenomen. </w:t>
            </w:r>
          </w:p>
        </w:tc>
      </w:tr>
      <w:tr w:rsidR="00522A28" w:rsidRPr="0057371D" w14:paraId="0D846967" w14:textId="77777777" w:rsidTr="0057371D">
        <w:trPr>
          <w:trHeight w:val="898"/>
        </w:trPr>
        <w:tc>
          <w:tcPr>
            <w:tcW w:w="3297" w:type="dxa"/>
          </w:tcPr>
          <w:p w14:paraId="13DBE435" w14:textId="77777777" w:rsidR="00522A28"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p>
        </w:tc>
        <w:tc>
          <w:tcPr>
            <w:tcW w:w="7686" w:type="dxa"/>
          </w:tcPr>
          <w:p w14:paraId="75CE7C53" w14:textId="77777777" w:rsidR="00522A28" w:rsidRPr="0057371D" w:rsidRDefault="00522A28" w:rsidP="0057371D">
            <w:pPr>
              <w:spacing w:after="0" w:line="360" w:lineRule="auto"/>
              <w:rPr>
                <w:rFonts w:ascii="Verdana" w:hAnsi="Verdana"/>
                <w:sz w:val="18"/>
                <w:szCs w:val="18"/>
              </w:rPr>
            </w:pPr>
            <w:r w:rsidRPr="0057371D">
              <w:rPr>
                <w:rFonts w:ascii="Verdana" w:hAnsi="Verdana"/>
                <w:sz w:val="18"/>
                <w:szCs w:val="18"/>
              </w:rPr>
              <w:t xml:space="preserve">Alles tezamen maakt dat de ontbinding niet wordt gerechtvaardigd, wegens de bijzondere aard en geringe betekenis. </w:t>
            </w:r>
          </w:p>
        </w:tc>
      </w:tr>
      <w:tr w:rsidR="00765431" w:rsidRPr="0057371D" w14:paraId="780D51DB" w14:textId="77777777" w:rsidTr="0057371D">
        <w:trPr>
          <w:trHeight w:val="657"/>
        </w:trPr>
        <w:tc>
          <w:tcPr>
            <w:tcW w:w="3297" w:type="dxa"/>
          </w:tcPr>
          <w:p w14:paraId="2BCC419A"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55FD78BA" w14:textId="77777777" w:rsidR="00765431" w:rsidRPr="0057371D" w:rsidRDefault="00741AF2" w:rsidP="0057371D">
            <w:pPr>
              <w:spacing w:after="0" w:line="360" w:lineRule="auto"/>
              <w:rPr>
                <w:rFonts w:ascii="Verdana" w:hAnsi="Verdana"/>
                <w:sz w:val="18"/>
                <w:szCs w:val="18"/>
              </w:rPr>
            </w:pPr>
            <w:r w:rsidRPr="0057371D">
              <w:rPr>
                <w:rFonts w:ascii="Verdana" w:hAnsi="Verdana"/>
                <w:sz w:val="18"/>
                <w:szCs w:val="18"/>
              </w:rPr>
              <w:t xml:space="preserve">Door de </w:t>
            </w:r>
            <w:r w:rsidR="005407CC" w:rsidRPr="0057371D">
              <w:rPr>
                <w:rFonts w:ascii="Verdana" w:hAnsi="Verdana"/>
                <w:sz w:val="18"/>
                <w:szCs w:val="18"/>
              </w:rPr>
              <w:t>strafkamer van de rechtbank een v</w:t>
            </w:r>
            <w:r w:rsidR="00B34B11" w:rsidRPr="0057371D">
              <w:rPr>
                <w:rFonts w:ascii="Verdana" w:hAnsi="Verdana"/>
                <w:sz w:val="18"/>
                <w:szCs w:val="18"/>
              </w:rPr>
              <w:t>oorwaardelijke geldboete €250,-</w:t>
            </w:r>
            <w:r w:rsidR="005407CC" w:rsidRPr="0057371D">
              <w:rPr>
                <w:rFonts w:ascii="Verdana" w:hAnsi="Verdana"/>
                <w:sz w:val="18"/>
                <w:szCs w:val="18"/>
              </w:rPr>
              <w:t xml:space="preserve"> opgelegd</w:t>
            </w:r>
            <w:r w:rsidR="008F6612" w:rsidRPr="0057371D">
              <w:rPr>
                <w:rFonts w:ascii="Verdana" w:hAnsi="Verdana"/>
                <w:sz w:val="18"/>
                <w:szCs w:val="18"/>
              </w:rPr>
              <w:t xml:space="preserve"> vanwege de hennep. In het licht van deze uitspraak heeft huurder een </w:t>
            </w:r>
            <w:r w:rsidR="00B34B11" w:rsidRPr="0057371D">
              <w:rPr>
                <w:rFonts w:ascii="Verdana" w:hAnsi="Verdana"/>
                <w:sz w:val="18"/>
                <w:szCs w:val="18"/>
              </w:rPr>
              <w:t>relatief licht strafbaar feit</w:t>
            </w:r>
            <w:r w:rsidR="008F6612" w:rsidRPr="0057371D">
              <w:rPr>
                <w:rFonts w:ascii="Verdana" w:hAnsi="Verdana"/>
                <w:sz w:val="18"/>
                <w:szCs w:val="18"/>
              </w:rPr>
              <w:t xml:space="preserve"> begaan</w:t>
            </w:r>
            <w:r w:rsidR="00B34B11" w:rsidRPr="0057371D">
              <w:rPr>
                <w:rFonts w:ascii="Verdana" w:hAnsi="Verdana"/>
                <w:sz w:val="18"/>
                <w:szCs w:val="18"/>
              </w:rPr>
              <w:t xml:space="preserve">. </w:t>
            </w:r>
            <w:r w:rsidR="00D4722A" w:rsidRPr="0057371D">
              <w:rPr>
                <w:rFonts w:ascii="Verdana" w:hAnsi="Verdana"/>
                <w:sz w:val="18"/>
                <w:szCs w:val="18"/>
              </w:rPr>
              <w:t>Sanctie is o</w:t>
            </w:r>
            <w:r w:rsidR="00B34B11" w:rsidRPr="0057371D">
              <w:rPr>
                <w:rFonts w:ascii="Verdana" w:hAnsi="Verdana"/>
                <w:sz w:val="18"/>
                <w:szCs w:val="18"/>
              </w:rPr>
              <w:t xml:space="preserve">p </w:t>
            </w:r>
            <w:r w:rsidR="00D4722A" w:rsidRPr="0057371D">
              <w:rPr>
                <w:rFonts w:ascii="Verdana" w:hAnsi="Verdana"/>
                <w:sz w:val="18"/>
                <w:szCs w:val="18"/>
              </w:rPr>
              <w:t xml:space="preserve">het </w:t>
            </w:r>
            <w:r w:rsidR="00B34B11" w:rsidRPr="0057371D">
              <w:rPr>
                <w:rFonts w:ascii="Verdana" w:hAnsi="Verdana"/>
                <w:sz w:val="18"/>
                <w:szCs w:val="18"/>
              </w:rPr>
              <w:t>niveau van</w:t>
            </w:r>
            <w:r w:rsidR="00D4722A" w:rsidRPr="0057371D">
              <w:rPr>
                <w:rFonts w:ascii="Verdana" w:hAnsi="Verdana"/>
                <w:sz w:val="18"/>
                <w:szCs w:val="18"/>
              </w:rPr>
              <w:t xml:space="preserve"> een</w:t>
            </w:r>
            <w:r w:rsidR="00B34B11" w:rsidRPr="0057371D">
              <w:rPr>
                <w:rFonts w:ascii="Verdana" w:hAnsi="Verdana"/>
                <w:sz w:val="18"/>
                <w:szCs w:val="18"/>
              </w:rPr>
              <w:t xml:space="preserve"> verkeersovertreding</w:t>
            </w:r>
          </w:p>
        </w:tc>
      </w:tr>
      <w:tr w:rsidR="00765431" w:rsidRPr="0057371D" w14:paraId="2F5EBBDE" w14:textId="77777777" w:rsidTr="0057371D">
        <w:trPr>
          <w:trHeight w:val="562"/>
        </w:trPr>
        <w:tc>
          <w:tcPr>
            <w:tcW w:w="3297" w:type="dxa"/>
          </w:tcPr>
          <w:p w14:paraId="320A3A0B"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tc>
        <w:tc>
          <w:tcPr>
            <w:tcW w:w="7686" w:type="dxa"/>
          </w:tcPr>
          <w:p w14:paraId="4D6178A9" w14:textId="77777777" w:rsidR="00765431" w:rsidRPr="0057371D" w:rsidRDefault="00765431" w:rsidP="0057371D">
            <w:pPr>
              <w:spacing w:after="0" w:line="360" w:lineRule="auto"/>
              <w:rPr>
                <w:rFonts w:ascii="Verdana" w:hAnsi="Verdana"/>
                <w:sz w:val="18"/>
                <w:szCs w:val="18"/>
              </w:rPr>
            </w:pPr>
          </w:p>
        </w:tc>
      </w:tr>
      <w:tr w:rsidR="00765431" w:rsidRPr="0057371D" w14:paraId="114ECC6E" w14:textId="77777777" w:rsidTr="0057371D">
        <w:trPr>
          <w:trHeight w:val="693"/>
        </w:trPr>
        <w:tc>
          <w:tcPr>
            <w:tcW w:w="3297" w:type="dxa"/>
          </w:tcPr>
          <w:p w14:paraId="605A10A2"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7A3D00A6" w14:textId="77777777" w:rsidR="00765431" w:rsidRPr="0057371D" w:rsidRDefault="00C206BB" w:rsidP="0057371D">
            <w:pPr>
              <w:spacing w:after="0" w:line="360" w:lineRule="auto"/>
              <w:rPr>
                <w:rFonts w:ascii="Verdana" w:hAnsi="Verdana"/>
                <w:sz w:val="18"/>
                <w:szCs w:val="18"/>
              </w:rPr>
            </w:pPr>
            <w:r w:rsidRPr="0057371D">
              <w:rPr>
                <w:rFonts w:ascii="Verdana" w:hAnsi="Verdana"/>
                <w:sz w:val="18"/>
                <w:szCs w:val="18"/>
              </w:rPr>
              <w:t xml:space="preserve">Geldende zero-tolerance beleid </w:t>
            </w:r>
            <w:r w:rsidR="00C12BE9" w:rsidRPr="0057371D">
              <w:rPr>
                <w:rFonts w:ascii="Verdana" w:hAnsi="Verdana"/>
                <w:sz w:val="18"/>
                <w:szCs w:val="18"/>
              </w:rPr>
              <w:t xml:space="preserve">geoorloofd, alleen </w:t>
            </w:r>
            <w:r w:rsidR="00794295" w:rsidRPr="0057371D">
              <w:rPr>
                <w:rFonts w:ascii="Verdana" w:hAnsi="Verdana"/>
                <w:sz w:val="18"/>
                <w:szCs w:val="18"/>
              </w:rPr>
              <w:t>dient men wel rekening te houden met de bijzondere omstandigheden van het geval.</w:t>
            </w:r>
            <w:r w:rsidR="00732892" w:rsidRPr="0057371D">
              <w:rPr>
                <w:rFonts w:ascii="Verdana" w:hAnsi="Verdana"/>
                <w:sz w:val="18"/>
                <w:szCs w:val="18"/>
              </w:rPr>
              <w:t xml:space="preserve"> Rechter is </w:t>
            </w:r>
            <w:r w:rsidR="00B34B11" w:rsidRPr="0057371D">
              <w:rPr>
                <w:rFonts w:ascii="Verdana" w:hAnsi="Verdana"/>
                <w:sz w:val="18"/>
                <w:szCs w:val="18"/>
              </w:rPr>
              <w:t xml:space="preserve">niet gebonden aan </w:t>
            </w:r>
            <w:r w:rsidR="00732892" w:rsidRPr="0057371D">
              <w:rPr>
                <w:rFonts w:ascii="Verdana" w:hAnsi="Verdana"/>
                <w:sz w:val="18"/>
                <w:szCs w:val="18"/>
              </w:rPr>
              <w:t xml:space="preserve">het </w:t>
            </w:r>
            <w:r w:rsidR="00B34B11" w:rsidRPr="0057371D">
              <w:rPr>
                <w:rFonts w:ascii="Verdana" w:hAnsi="Verdana"/>
                <w:sz w:val="18"/>
                <w:szCs w:val="18"/>
              </w:rPr>
              <w:t>beleid</w:t>
            </w:r>
            <w:r w:rsidR="00732892" w:rsidRPr="0057371D">
              <w:rPr>
                <w:rFonts w:ascii="Verdana" w:hAnsi="Verdana"/>
                <w:sz w:val="18"/>
                <w:szCs w:val="18"/>
              </w:rPr>
              <w:t>.</w:t>
            </w:r>
            <w:r w:rsidR="00581A5D" w:rsidRPr="0057371D">
              <w:rPr>
                <w:rFonts w:ascii="Verdana" w:hAnsi="Verdana"/>
                <w:sz w:val="18"/>
                <w:szCs w:val="18"/>
              </w:rPr>
              <w:t xml:space="preserve"> Sprake van een tekortkoming in de contractuele verplichtingen</w:t>
            </w:r>
            <w:r w:rsidR="00F7100A" w:rsidRPr="0057371D">
              <w:rPr>
                <w:rFonts w:ascii="Verdana" w:hAnsi="Verdana"/>
                <w:sz w:val="18"/>
                <w:szCs w:val="18"/>
              </w:rPr>
              <w:t xml:space="preserve">, maar van relatief lichte aard. Dan zou anders zijn geweest bij bedrijfsmatige teelt. </w:t>
            </w:r>
          </w:p>
        </w:tc>
      </w:tr>
      <w:tr w:rsidR="00765431" w:rsidRPr="0057371D" w14:paraId="1238C025" w14:textId="77777777" w:rsidTr="0057371D">
        <w:trPr>
          <w:trHeight w:val="579"/>
        </w:trPr>
        <w:tc>
          <w:tcPr>
            <w:tcW w:w="3297" w:type="dxa"/>
          </w:tcPr>
          <w:p w14:paraId="17054FA3"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41CCD21E" w14:textId="77777777" w:rsidR="00765431" w:rsidRPr="0057371D" w:rsidRDefault="00765431" w:rsidP="0057371D">
            <w:pPr>
              <w:spacing w:after="0" w:line="360" w:lineRule="auto"/>
              <w:rPr>
                <w:rFonts w:ascii="Verdana" w:hAnsi="Verdana"/>
                <w:b/>
                <w:sz w:val="18"/>
                <w:szCs w:val="18"/>
              </w:rPr>
            </w:pPr>
          </w:p>
        </w:tc>
        <w:tc>
          <w:tcPr>
            <w:tcW w:w="7686" w:type="dxa"/>
          </w:tcPr>
          <w:p w14:paraId="69A5A1B0" w14:textId="77777777" w:rsidR="00765431" w:rsidRPr="0057371D" w:rsidRDefault="00B34B11" w:rsidP="0057371D">
            <w:pPr>
              <w:spacing w:after="0" w:line="360" w:lineRule="auto"/>
              <w:rPr>
                <w:rFonts w:ascii="Verdana" w:hAnsi="Verdana"/>
                <w:sz w:val="18"/>
                <w:szCs w:val="18"/>
              </w:rPr>
            </w:pPr>
            <w:r w:rsidRPr="0057371D">
              <w:rPr>
                <w:rFonts w:ascii="Verdana" w:hAnsi="Verdana"/>
                <w:sz w:val="18"/>
                <w:szCs w:val="18"/>
              </w:rPr>
              <w:t>Langdurige ernstige niet te genezen ziekte</w:t>
            </w:r>
            <w:r w:rsidR="001E71AC" w:rsidRPr="0057371D">
              <w:rPr>
                <w:rFonts w:ascii="Verdana" w:hAnsi="Verdana"/>
                <w:sz w:val="18"/>
                <w:szCs w:val="18"/>
              </w:rPr>
              <w:t>, (</w:t>
            </w:r>
            <w:r w:rsidR="00AA0DCF" w:rsidRPr="0057371D">
              <w:rPr>
                <w:rFonts w:ascii="Verdana" w:hAnsi="Verdana"/>
                <w:sz w:val="18"/>
                <w:szCs w:val="18"/>
              </w:rPr>
              <w:t>Hiv-virus</w:t>
            </w:r>
            <w:r w:rsidR="001E71AC" w:rsidRPr="0057371D">
              <w:rPr>
                <w:rFonts w:ascii="Verdana" w:hAnsi="Verdana"/>
                <w:sz w:val="18"/>
                <w:szCs w:val="18"/>
              </w:rPr>
              <w:t>)</w:t>
            </w:r>
            <w:r w:rsidR="00460D10" w:rsidRPr="0057371D">
              <w:rPr>
                <w:rFonts w:ascii="Verdana" w:hAnsi="Verdana"/>
                <w:sz w:val="18"/>
                <w:szCs w:val="18"/>
              </w:rPr>
              <w:t xml:space="preserve">, </w:t>
            </w:r>
            <w:r w:rsidRPr="0057371D">
              <w:rPr>
                <w:rFonts w:ascii="Verdana" w:hAnsi="Verdana"/>
                <w:sz w:val="18"/>
                <w:szCs w:val="18"/>
              </w:rPr>
              <w:t>baat bij gebruik medicinale cannabis</w:t>
            </w:r>
            <w:r w:rsidR="006B38F7" w:rsidRPr="0057371D">
              <w:rPr>
                <w:rFonts w:ascii="Verdana" w:hAnsi="Verdana"/>
                <w:sz w:val="18"/>
                <w:szCs w:val="18"/>
              </w:rPr>
              <w:t xml:space="preserve"> om bijwerkingen van ziekte te onderdrukken. </w:t>
            </w:r>
          </w:p>
        </w:tc>
      </w:tr>
      <w:tr w:rsidR="00765431" w:rsidRPr="0057371D" w14:paraId="165C6ED6" w14:textId="77777777" w:rsidTr="0057371D">
        <w:trPr>
          <w:trHeight w:val="341"/>
        </w:trPr>
        <w:tc>
          <w:tcPr>
            <w:tcW w:w="3297" w:type="dxa"/>
          </w:tcPr>
          <w:p w14:paraId="263011CD"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1D27AE75" w14:textId="77777777" w:rsidR="00765431" w:rsidRPr="0057371D" w:rsidRDefault="005F1171" w:rsidP="0057371D">
            <w:pPr>
              <w:spacing w:after="0" w:line="360" w:lineRule="auto"/>
              <w:rPr>
                <w:rFonts w:ascii="Verdana" w:hAnsi="Verdana"/>
                <w:sz w:val="18"/>
                <w:szCs w:val="18"/>
              </w:rPr>
            </w:pPr>
            <w:r w:rsidRPr="0057371D">
              <w:rPr>
                <w:rFonts w:ascii="Verdana" w:hAnsi="Verdana"/>
                <w:sz w:val="18"/>
                <w:szCs w:val="18"/>
              </w:rPr>
              <w:t>Gevolgen zijn te e</w:t>
            </w:r>
            <w:r w:rsidR="00B34B11" w:rsidRPr="0057371D">
              <w:rPr>
                <w:rFonts w:ascii="Verdana" w:hAnsi="Verdana"/>
                <w:sz w:val="18"/>
                <w:szCs w:val="18"/>
              </w:rPr>
              <w:t>rnstig</w:t>
            </w:r>
            <w:r w:rsidRPr="0057371D">
              <w:rPr>
                <w:rFonts w:ascii="Verdana" w:hAnsi="Verdana"/>
                <w:sz w:val="18"/>
                <w:szCs w:val="18"/>
              </w:rPr>
              <w:t xml:space="preserve">. Huurder zal </w:t>
            </w:r>
            <w:r w:rsidR="00B34B11" w:rsidRPr="0057371D">
              <w:rPr>
                <w:rFonts w:ascii="Verdana" w:hAnsi="Verdana"/>
                <w:sz w:val="18"/>
                <w:szCs w:val="18"/>
              </w:rPr>
              <w:t>meerdere jaren niet in aanmerking</w:t>
            </w:r>
            <w:r w:rsidRPr="0057371D">
              <w:rPr>
                <w:rFonts w:ascii="Verdana" w:hAnsi="Verdana"/>
                <w:sz w:val="18"/>
                <w:szCs w:val="18"/>
              </w:rPr>
              <w:t xml:space="preserve"> komen</w:t>
            </w:r>
            <w:r w:rsidR="00B34B11" w:rsidRPr="0057371D">
              <w:rPr>
                <w:rFonts w:ascii="Verdana" w:hAnsi="Verdana"/>
                <w:sz w:val="18"/>
                <w:szCs w:val="18"/>
              </w:rPr>
              <w:t xml:space="preserve"> voor sociale huur. </w:t>
            </w:r>
            <w:r w:rsidRPr="0057371D">
              <w:rPr>
                <w:rFonts w:ascii="Verdana" w:hAnsi="Verdana"/>
                <w:sz w:val="18"/>
                <w:szCs w:val="18"/>
              </w:rPr>
              <w:t>Heeft zelf g</w:t>
            </w:r>
            <w:r w:rsidR="00B34B11" w:rsidRPr="0057371D">
              <w:rPr>
                <w:rFonts w:ascii="Verdana" w:hAnsi="Verdana"/>
                <w:sz w:val="18"/>
                <w:szCs w:val="18"/>
              </w:rPr>
              <w:t>een alternatief door</w:t>
            </w:r>
            <w:r w:rsidRPr="0057371D">
              <w:rPr>
                <w:rFonts w:ascii="Verdana" w:hAnsi="Verdana"/>
                <w:sz w:val="18"/>
                <w:szCs w:val="18"/>
              </w:rPr>
              <w:t xml:space="preserve"> zijn</w:t>
            </w:r>
            <w:r w:rsidR="00B34B11" w:rsidRPr="0057371D">
              <w:rPr>
                <w:rFonts w:ascii="Verdana" w:hAnsi="Verdana"/>
                <w:sz w:val="18"/>
                <w:szCs w:val="18"/>
              </w:rPr>
              <w:t xml:space="preserve"> inkomen</w:t>
            </w:r>
            <w:r w:rsidRPr="0057371D">
              <w:rPr>
                <w:rFonts w:ascii="Verdana" w:hAnsi="Verdana"/>
                <w:sz w:val="18"/>
                <w:szCs w:val="18"/>
              </w:rPr>
              <w:t>.</w:t>
            </w:r>
          </w:p>
        </w:tc>
      </w:tr>
      <w:tr w:rsidR="00765431" w:rsidRPr="0057371D" w14:paraId="2A636510" w14:textId="77777777" w:rsidTr="0057371D">
        <w:trPr>
          <w:trHeight w:val="600"/>
        </w:trPr>
        <w:tc>
          <w:tcPr>
            <w:tcW w:w="3297" w:type="dxa"/>
          </w:tcPr>
          <w:p w14:paraId="7314C149"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7E47FA89" w14:textId="77777777" w:rsidR="00765431" w:rsidRPr="0057371D" w:rsidRDefault="00765431" w:rsidP="0057371D">
            <w:pPr>
              <w:spacing w:after="0" w:line="360" w:lineRule="auto"/>
              <w:rPr>
                <w:rFonts w:ascii="Verdana" w:hAnsi="Verdana"/>
                <w:b/>
                <w:sz w:val="18"/>
                <w:szCs w:val="18"/>
              </w:rPr>
            </w:pPr>
          </w:p>
        </w:tc>
      </w:tr>
      <w:tr w:rsidR="00765431" w:rsidRPr="0057371D" w14:paraId="73084D5C" w14:textId="77777777" w:rsidTr="0057371D">
        <w:trPr>
          <w:trHeight w:val="631"/>
        </w:trPr>
        <w:tc>
          <w:tcPr>
            <w:tcW w:w="3297" w:type="dxa"/>
          </w:tcPr>
          <w:p w14:paraId="4228E410"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35C21E11" w14:textId="508DFBFE" w:rsidR="00765431" w:rsidRPr="0057371D" w:rsidRDefault="002F4A68" w:rsidP="0057371D">
            <w:pPr>
              <w:spacing w:after="0" w:line="360" w:lineRule="auto"/>
              <w:jc w:val="both"/>
              <w:rPr>
                <w:rFonts w:ascii="Verdana" w:hAnsi="Verdana"/>
                <w:sz w:val="18"/>
                <w:szCs w:val="18"/>
              </w:rPr>
            </w:pPr>
            <w:r w:rsidRPr="0057371D">
              <w:rPr>
                <w:rFonts w:ascii="Verdana" w:hAnsi="Verdana"/>
                <w:sz w:val="18"/>
                <w:szCs w:val="18"/>
              </w:rPr>
              <w:t xml:space="preserve">Geen bedrijfsmatige teelt of deelname criminele circuit. </w:t>
            </w:r>
            <w:r w:rsidR="00B34B11" w:rsidRPr="0057371D">
              <w:rPr>
                <w:rFonts w:ascii="Verdana" w:hAnsi="Verdana"/>
                <w:sz w:val="18"/>
                <w:szCs w:val="18"/>
              </w:rPr>
              <w:t>Bedrijfsmatig doorgaans</w:t>
            </w:r>
            <w:r w:rsidR="001C2A27">
              <w:rPr>
                <w:rFonts w:ascii="Verdana" w:hAnsi="Verdana"/>
                <w:sz w:val="18"/>
                <w:szCs w:val="18"/>
              </w:rPr>
              <w:t xml:space="preserve"> aangenomen</w:t>
            </w:r>
            <w:r w:rsidR="006A2351">
              <w:rPr>
                <w:rFonts w:ascii="Verdana" w:hAnsi="Verdana"/>
                <w:sz w:val="18"/>
                <w:szCs w:val="18"/>
              </w:rPr>
              <w:t xml:space="preserve"> bij meer dan</w:t>
            </w:r>
            <w:r w:rsidR="00B34B11" w:rsidRPr="0057371D">
              <w:rPr>
                <w:rFonts w:ascii="Verdana" w:hAnsi="Verdana"/>
                <w:sz w:val="18"/>
                <w:szCs w:val="18"/>
              </w:rPr>
              <w:t xml:space="preserve"> 18 planten.</w:t>
            </w:r>
            <w:r w:rsidR="0092373A" w:rsidRPr="0057371D">
              <w:rPr>
                <w:rFonts w:ascii="Verdana" w:hAnsi="Verdana"/>
                <w:sz w:val="18"/>
                <w:szCs w:val="18"/>
              </w:rPr>
              <w:t xml:space="preserve"> </w:t>
            </w:r>
            <w:r w:rsidR="0027028D">
              <w:rPr>
                <w:rFonts w:ascii="Verdana" w:hAnsi="Verdana"/>
                <w:sz w:val="18"/>
                <w:szCs w:val="18"/>
              </w:rPr>
              <w:t>Er is</w:t>
            </w:r>
            <w:r w:rsidRPr="0057371D">
              <w:rPr>
                <w:rFonts w:ascii="Verdana" w:hAnsi="Verdana"/>
                <w:sz w:val="18"/>
                <w:szCs w:val="18"/>
              </w:rPr>
              <w:t xml:space="preserve"> een</w:t>
            </w:r>
            <w:r w:rsidR="0092373A" w:rsidRPr="0057371D">
              <w:rPr>
                <w:rFonts w:ascii="Verdana" w:hAnsi="Verdana"/>
                <w:sz w:val="18"/>
                <w:szCs w:val="18"/>
              </w:rPr>
              <w:t xml:space="preserve"> ingericht</w:t>
            </w:r>
            <w:r w:rsidRPr="0057371D">
              <w:rPr>
                <w:rFonts w:ascii="Verdana" w:hAnsi="Verdana"/>
                <w:sz w:val="18"/>
                <w:szCs w:val="18"/>
              </w:rPr>
              <w:t>e</w:t>
            </w:r>
            <w:r w:rsidR="0092373A" w:rsidRPr="0057371D">
              <w:rPr>
                <w:rFonts w:ascii="Verdana" w:hAnsi="Verdana"/>
                <w:sz w:val="18"/>
                <w:szCs w:val="18"/>
              </w:rPr>
              <w:t xml:space="preserve"> en in werking zijnde hennepkwekerij met</w:t>
            </w:r>
            <w:r w:rsidR="0092373A" w:rsidRPr="0057371D">
              <w:t xml:space="preserve"> </w:t>
            </w:r>
            <w:r w:rsidR="0092373A" w:rsidRPr="0057371D">
              <w:rPr>
                <w:rFonts w:ascii="Verdana" w:hAnsi="Verdana"/>
                <w:sz w:val="18"/>
                <w:szCs w:val="18"/>
              </w:rPr>
              <w:t xml:space="preserve">18 planten </w:t>
            </w:r>
            <w:r w:rsidR="0027028D">
              <w:rPr>
                <w:rFonts w:ascii="Verdana" w:hAnsi="Verdana"/>
                <w:sz w:val="18"/>
                <w:szCs w:val="18"/>
              </w:rPr>
              <w:t xml:space="preserve">aangetroffen </w:t>
            </w:r>
            <w:r w:rsidR="0092373A" w:rsidRPr="0057371D">
              <w:rPr>
                <w:rFonts w:ascii="Verdana" w:hAnsi="Verdana"/>
                <w:sz w:val="18"/>
                <w:szCs w:val="18"/>
              </w:rPr>
              <w:t>van ongeveer een week oud en wat gedroogde hennep tot een gewicht van 51,5 g.</w:t>
            </w:r>
            <w:r w:rsidR="00CF1996" w:rsidRPr="0057371D">
              <w:rPr>
                <w:rFonts w:ascii="Verdana" w:hAnsi="Verdana"/>
                <w:sz w:val="18"/>
                <w:szCs w:val="18"/>
              </w:rPr>
              <w:t xml:space="preserve"> Gaat </w:t>
            </w:r>
            <w:r w:rsidR="0027028D">
              <w:rPr>
                <w:rFonts w:ascii="Verdana" w:hAnsi="Verdana"/>
                <w:sz w:val="18"/>
                <w:szCs w:val="18"/>
              </w:rPr>
              <w:t xml:space="preserve">echter </w:t>
            </w:r>
            <w:r w:rsidR="00CF1996" w:rsidRPr="0057371D">
              <w:rPr>
                <w:rFonts w:ascii="Verdana" w:hAnsi="Verdana"/>
                <w:sz w:val="18"/>
                <w:szCs w:val="18"/>
              </w:rPr>
              <w:t xml:space="preserve">om een kleine kwekerij. </w:t>
            </w:r>
          </w:p>
        </w:tc>
      </w:tr>
      <w:tr w:rsidR="00765431" w:rsidRPr="0057371D" w14:paraId="5366A20C" w14:textId="77777777" w:rsidTr="0057371D">
        <w:trPr>
          <w:trHeight w:val="68"/>
        </w:trPr>
        <w:tc>
          <w:tcPr>
            <w:tcW w:w="10983" w:type="dxa"/>
            <w:gridSpan w:val="2"/>
          </w:tcPr>
          <w:p w14:paraId="208CC4CD" w14:textId="77777777" w:rsidR="00765431" w:rsidRPr="0057371D" w:rsidRDefault="00765431"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93178F" w:rsidRPr="0057371D">
              <w:rPr>
                <w:rFonts w:ascii="Verdana" w:hAnsi="Verdana"/>
                <w:b/>
                <w:sz w:val="18"/>
                <w:szCs w:val="18"/>
              </w:rPr>
              <w:t>afwijzing vorderingen verhuurder</w:t>
            </w:r>
          </w:p>
        </w:tc>
      </w:tr>
    </w:tbl>
    <w:p w14:paraId="23637B55" w14:textId="77777777" w:rsidR="00765431" w:rsidRDefault="00765431" w:rsidP="00D10E62">
      <w:pPr>
        <w:spacing w:after="0" w:line="360" w:lineRule="auto"/>
        <w:jc w:val="both"/>
        <w:rPr>
          <w:rFonts w:ascii="Verdana" w:hAnsi="Verdana"/>
          <w:b/>
          <w:sz w:val="18"/>
          <w:szCs w:val="18"/>
        </w:rPr>
      </w:pPr>
    </w:p>
    <w:tbl>
      <w:tblPr>
        <w:tblpPr w:leftFromText="141" w:rightFromText="141" w:vertAnchor="text" w:horzAnchor="page" w:tblpX="466" w:tblpY="-679"/>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765431" w:rsidRPr="0057371D" w14:paraId="39C5F906" w14:textId="77777777" w:rsidTr="0057371D">
        <w:trPr>
          <w:trHeight w:val="250"/>
        </w:trPr>
        <w:tc>
          <w:tcPr>
            <w:tcW w:w="10983" w:type="dxa"/>
            <w:gridSpan w:val="2"/>
          </w:tcPr>
          <w:p w14:paraId="3A7F1E9B" w14:textId="77777777" w:rsidR="00765431" w:rsidRPr="0057371D" w:rsidRDefault="00765431"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4.</w:t>
            </w:r>
            <w:r w:rsidRPr="0057371D">
              <w:rPr>
                <w:rFonts w:ascii="Verdana" w:hAnsi="Verdana"/>
                <w:b/>
                <w:sz w:val="18"/>
                <w:szCs w:val="20"/>
              </w:rPr>
              <w:tab/>
              <w:t xml:space="preserve"> </w:t>
            </w:r>
            <w:r w:rsidR="000A6BD4" w:rsidRPr="0057371D">
              <w:rPr>
                <w:rFonts w:ascii="Verdana" w:hAnsi="Verdana"/>
                <w:b/>
                <w:sz w:val="18"/>
                <w:szCs w:val="20"/>
              </w:rPr>
              <w:t>Rechtbank</w:t>
            </w:r>
            <w:r w:rsidR="002339AF" w:rsidRPr="0057371D">
              <w:rPr>
                <w:rFonts w:ascii="Verdana" w:hAnsi="Verdana"/>
                <w:b/>
                <w:sz w:val="18"/>
                <w:szCs w:val="20"/>
              </w:rPr>
              <w:t xml:space="preserve"> Midden-Nederland</w:t>
            </w:r>
            <w:r w:rsidR="000A6BD4" w:rsidRPr="0057371D">
              <w:rPr>
                <w:rFonts w:ascii="Verdana" w:hAnsi="Verdana"/>
                <w:b/>
                <w:sz w:val="18"/>
                <w:szCs w:val="20"/>
              </w:rPr>
              <w:t>: ECLI:NL:RBMNE:2016:6020</w:t>
            </w:r>
          </w:p>
        </w:tc>
      </w:tr>
      <w:tr w:rsidR="00765431" w:rsidRPr="0057371D" w14:paraId="07BB5A5F" w14:textId="77777777" w:rsidTr="0057371D">
        <w:trPr>
          <w:trHeight w:val="724"/>
        </w:trPr>
        <w:tc>
          <w:tcPr>
            <w:tcW w:w="3297" w:type="dxa"/>
          </w:tcPr>
          <w:p w14:paraId="7AEF376A"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462DCE5A"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66521B73" w14:textId="77777777" w:rsidR="00765431" w:rsidRPr="0057371D" w:rsidRDefault="00765431" w:rsidP="0057371D">
            <w:pPr>
              <w:spacing w:after="0" w:line="360" w:lineRule="auto"/>
              <w:rPr>
                <w:rFonts w:ascii="Verdana" w:hAnsi="Verdana"/>
                <w:b/>
                <w:sz w:val="18"/>
                <w:szCs w:val="18"/>
              </w:rPr>
            </w:pPr>
          </w:p>
        </w:tc>
        <w:tc>
          <w:tcPr>
            <w:tcW w:w="7686" w:type="dxa"/>
          </w:tcPr>
          <w:p w14:paraId="76F3F2ED" w14:textId="7E2D87DC" w:rsidR="00765431" w:rsidRPr="0057371D" w:rsidRDefault="00B34B11" w:rsidP="0057371D">
            <w:pPr>
              <w:spacing w:after="0" w:line="360" w:lineRule="auto"/>
              <w:rPr>
                <w:rFonts w:ascii="Verdana" w:hAnsi="Verdana"/>
                <w:sz w:val="18"/>
                <w:szCs w:val="18"/>
              </w:rPr>
            </w:pPr>
            <w:r w:rsidRPr="0057371D">
              <w:rPr>
                <w:rFonts w:ascii="Verdana" w:hAnsi="Verdana"/>
                <w:sz w:val="18"/>
                <w:szCs w:val="18"/>
              </w:rPr>
              <w:t xml:space="preserve">Door financiële problemen en langdurige zware depressie hennep beginnen te kweken voor eigen gebruik. </w:t>
            </w:r>
            <w:r w:rsidR="00122929" w:rsidRPr="0057371D">
              <w:rPr>
                <w:rFonts w:ascii="Verdana" w:hAnsi="Verdana"/>
                <w:sz w:val="18"/>
                <w:szCs w:val="18"/>
              </w:rPr>
              <w:t xml:space="preserve">Zijn dure gewoonte </w:t>
            </w:r>
            <w:r w:rsidR="00832374">
              <w:rPr>
                <w:rFonts w:ascii="Verdana" w:hAnsi="Verdana"/>
                <w:sz w:val="18"/>
                <w:szCs w:val="18"/>
              </w:rPr>
              <w:t xml:space="preserve">maakte dat </w:t>
            </w:r>
            <w:r w:rsidR="00122929" w:rsidRPr="0057371D">
              <w:rPr>
                <w:rFonts w:ascii="Verdana" w:hAnsi="Verdana"/>
                <w:sz w:val="18"/>
                <w:szCs w:val="18"/>
              </w:rPr>
              <w:t>zelf kweken</w:t>
            </w:r>
            <w:r w:rsidR="00832374">
              <w:rPr>
                <w:rFonts w:ascii="Verdana" w:hAnsi="Verdana"/>
                <w:sz w:val="18"/>
                <w:szCs w:val="18"/>
              </w:rPr>
              <w:t xml:space="preserve"> </w:t>
            </w:r>
            <w:r w:rsidR="00122929" w:rsidRPr="0057371D">
              <w:rPr>
                <w:rFonts w:ascii="Verdana" w:hAnsi="Verdana"/>
                <w:sz w:val="18"/>
                <w:szCs w:val="18"/>
              </w:rPr>
              <w:t>g</w:t>
            </w:r>
            <w:r w:rsidRPr="0057371D">
              <w:rPr>
                <w:rFonts w:ascii="Verdana" w:hAnsi="Verdana"/>
                <w:sz w:val="18"/>
                <w:szCs w:val="18"/>
              </w:rPr>
              <w:t>oedkoper</w:t>
            </w:r>
            <w:r w:rsidR="00832374">
              <w:rPr>
                <w:rFonts w:ascii="Verdana" w:hAnsi="Verdana"/>
                <w:sz w:val="18"/>
                <w:szCs w:val="18"/>
              </w:rPr>
              <w:t xml:space="preserve"> was</w:t>
            </w:r>
            <w:r w:rsidRPr="0057371D">
              <w:rPr>
                <w:rFonts w:ascii="Verdana" w:hAnsi="Verdana"/>
                <w:sz w:val="18"/>
                <w:szCs w:val="18"/>
              </w:rPr>
              <w:t xml:space="preserve"> dan de </w:t>
            </w:r>
            <w:r w:rsidR="003B0771">
              <w:rPr>
                <w:rFonts w:ascii="Verdana" w:hAnsi="Verdana"/>
                <w:sz w:val="18"/>
                <w:szCs w:val="18"/>
              </w:rPr>
              <w:t xml:space="preserve">aanschaf bij een </w:t>
            </w:r>
            <w:r w:rsidRPr="0057371D">
              <w:rPr>
                <w:rFonts w:ascii="Verdana" w:hAnsi="Verdana"/>
                <w:sz w:val="18"/>
                <w:szCs w:val="18"/>
              </w:rPr>
              <w:t xml:space="preserve">coffeeshop. Door het roken wordt hij rustig. Heeft een ruimte gebruikt voor de teelt die hij niet gebruikte. </w:t>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p>
        </w:tc>
      </w:tr>
      <w:tr w:rsidR="00765431" w:rsidRPr="0057371D" w14:paraId="71749F0E" w14:textId="77777777" w:rsidTr="0057371D">
        <w:trPr>
          <w:trHeight w:val="516"/>
        </w:trPr>
        <w:tc>
          <w:tcPr>
            <w:tcW w:w="3297" w:type="dxa"/>
          </w:tcPr>
          <w:p w14:paraId="3986B41F"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7FB8D948" w14:textId="263AB783" w:rsidR="00765431" w:rsidRPr="0057371D" w:rsidRDefault="00B34B11" w:rsidP="0057371D">
            <w:pPr>
              <w:spacing w:after="0" w:line="360" w:lineRule="auto"/>
              <w:rPr>
                <w:rFonts w:ascii="Verdana" w:hAnsi="Verdana"/>
                <w:sz w:val="18"/>
                <w:szCs w:val="18"/>
              </w:rPr>
            </w:pPr>
            <w:r w:rsidRPr="0057371D">
              <w:rPr>
                <w:rFonts w:ascii="Verdana" w:hAnsi="Verdana"/>
                <w:sz w:val="18"/>
                <w:szCs w:val="18"/>
              </w:rPr>
              <w:t xml:space="preserve">Niet komen vaststaan dat er enige </w:t>
            </w:r>
            <w:r w:rsidR="00EB6CE2" w:rsidRPr="0057371D">
              <w:rPr>
                <w:rFonts w:ascii="Verdana" w:hAnsi="Verdana"/>
                <w:sz w:val="18"/>
                <w:szCs w:val="18"/>
              </w:rPr>
              <w:t>gevaarzetting,</w:t>
            </w:r>
            <w:r w:rsidRPr="0057371D">
              <w:rPr>
                <w:rFonts w:ascii="Verdana" w:hAnsi="Verdana"/>
                <w:sz w:val="18"/>
                <w:szCs w:val="18"/>
              </w:rPr>
              <w:t xml:space="preserve"> stroomdiefstal of overlast is geweest. Algemene risico’s niet onderbouwd door woningcorporatie. Derhalve was belangafwegin</w:t>
            </w:r>
            <w:r w:rsidR="008A73D1">
              <w:rPr>
                <w:rFonts w:ascii="Verdana" w:hAnsi="Verdana"/>
                <w:sz w:val="18"/>
                <w:szCs w:val="18"/>
              </w:rPr>
              <w:t>g</w:t>
            </w:r>
            <w:r w:rsidRPr="0057371D">
              <w:rPr>
                <w:rFonts w:ascii="Verdana" w:hAnsi="Verdana"/>
                <w:sz w:val="18"/>
                <w:szCs w:val="18"/>
              </w:rPr>
              <w:t xml:space="preserve"> </w:t>
            </w:r>
            <w:r w:rsidR="008A73D1">
              <w:rPr>
                <w:rFonts w:ascii="Verdana" w:hAnsi="Verdana"/>
                <w:sz w:val="18"/>
                <w:szCs w:val="18"/>
              </w:rPr>
              <w:t xml:space="preserve">van </w:t>
            </w:r>
            <w:r w:rsidR="00E022C0">
              <w:rPr>
                <w:rFonts w:ascii="Verdana" w:hAnsi="Verdana"/>
                <w:sz w:val="18"/>
                <w:szCs w:val="18"/>
              </w:rPr>
              <w:t xml:space="preserve">de </w:t>
            </w:r>
            <w:r w:rsidR="00E022C0" w:rsidRPr="0057371D">
              <w:rPr>
                <w:rFonts w:ascii="Verdana" w:hAnsi="Verdana"/>
                <w:sz w:val="18"/>
                <w:szCs w:val="18"/>
              </w:rPr>
              <w:t>woningcorporatie</w:t>
            </w:r>
            <w:r w:rsidRPr="0057371D">
              <w:rPr>
                <w:rFonts w:ascii="Verdana" w:hAnsi="Verdana"/>
                <w:sz w:val="18"/>
                <w:szCs w:val="18"/>
              </w:rPr>
              <w:t xml:space="preserve"> op zijn plaats geweest.</w:t>
            </w:r>
            <w:r w:rsidR="004256B7" w:rsidRPr="0057371D">
              <w:rPr>
                <w:rFonts w:ascii="Verdana" w:hAnsi="Verdana"/>
                <w:sz w:val="18"/>
                <w:szCs w:val="18"/>
              </w:rPr>
              <w:t xml:space="preserve"> </w:t>
            </w:r>
            <w:r w:rsidR="0017333B" w:rsidRPr="0057371D">
              <w:rPr>
                <w:rFonts w:ascii="Verdana" w:hAnsi="Verdana"/>
                <w:sz w:val="18"/>
                <w:szCs w:val="18"/>
              </w:rPr>
              <w:t xml:space="preserve">Net zoals een onderbouwing van de algemene risico’s. </w:t>
            </w:r>
            <w:r w:rsidR="004256B7" w:rsidRPr="0057371D">
              <w:rPr>
                <w:rFonts w:ascii="Verdana" w:hAnsi="Verdana"/>
                <w:sz w:val="18"/>
                <w:szCs w:val="18"/>
              </w:rPr>
              <w:t xml:space="preserve">Zo zijn </w:t>
            </w:r>
            <w:r w:rsidR="00EB6CE2" w:rsidRPr="0057371D">
              <w:rPr>
                <w:rFonts w:ascii="Verdana" w:hAnsi="Verdana"/>
                <w:sz w:val="18"/>
                <w:szCs w:val="18"/>
              </w:rPr>
              <w:t>er geen</w:t>
            </w:r>
            <w:r w:rsidRPr="0057371D">
              <w:rPr>
                <w:rFonts w:ascii="Verdana" w:hAnsi="Verdana"/>
                <w:sz w:val="18"/>
                <w:szCs w:val="18"/>
              </w:rPr>
              <w:t xml:space="preserve"> negatieve gevolgen</w:t>
            </w:r>
            <w:r w:rsidR="004256B7" w:rsidRPr="0057371D">
              <w:rPr>
                <w:rFonts w:ascii="Verdana" w:hAnsi="Verdana"/>
                <w:sz w:val="18"/>
                <w:szCs w:val="18"/>
              </w:rPr>
              <w:t xml:space="preserve"> geweest</w:t>
            </w:r>
            <w:r w:rsidRPr="0057371D">
              <w:rPr>
                <w:rFonts w:ascii="Verdana" w:hAnsi="Verdana"/>
                <w:sz w:val="18"/>
                <w:szCs w:val="18"/>
              </w:rPr>
              <w:t xml:space="preserve"> voor buurtbewoners. </w:t>
            </w:r>
            <w:r w:rsidR="00E1792D" w:rsidRPr="0057371D">
              <w:rPr>
                <w:rFonts w:ascii="Verdana" w:hAnsi="Verdana"/>
                <w:sz w:val="18"/>
                <w:szCs w:val="18"/>
              </w:rPr>
              <w:t>Voorts</w:t>
            </w:r>
            <w:r w:rsidR="004256B7" w:rsidRPr="0057371D">
              <w:rPr>
                <w:rFonts w:ascii="Verdana" w:hAnsi="Verdana"/>
                <w:sz w:val="18"/>
                <w:szCs w:val="18"/>
              </w:rPr>
              <w:t xml:space="preserve"> heeft er zich </w:t>
            </w:r>
            <w:r w:rsidRPr="0057371D">
              <w:rPr>
                <w:rFonts w:ascii="Verdana" w:hAnsi="Verdana"/>
                <w:sz w:val="18"/>
                <w:szCs w:val="18"/>
              </w:rPr>
              <w:t>geen schade aan het gehuurde</w:t>
            </w:r>
            <w:r w:rsidR="002E2DD6" w:rsidRPr="0057371D">
              <w:rPr>
                <w:rFonts w:ascii="Verdana" w:hAnsi="Verdana"/>
                <w:sz w:val="18"/>
                <w:szCs w:val="18"/>
              </w:rPr>
              <w:t xml:space="preserve">, brandgevaar en/of lekkages, </w:t>
            </w:r>
            <w:r w:rsidR="004256B7" w:rsidRPr="0057371D">
              <w:rPr>
                <w:rFonts w:ascii="Verdana" w:hAnsi="Verdana"/>
                <w:sz w:val="18"/>
                <w:szCs w:val="18"/>
              </w:rPr>
              <w:t>waardevermindering</w:t>
            </w:r>
            <w:r w:rsidR="002E2DD6" w:rsidRPr="0057371D">
              <w:rPr>
                <w:rFonts w:ascii="Verdana" w:hAnsi="Verdana"/>
                <w:sz w:val="18"/>
                <w:szCs w:val="18"/>
              </w:rPr>
              <w:t xml:space="preserve"> van de woning of overlast </w:t>
            </w:r>
            <w:r w:rsidR="004256B7" w:rsidRPr="0057371D">
              <w:rPr>
                <w:rFonts w:ascii="Verdana" w:hAnsi="Verdana"/>
                <w:sz w:val="18"/>
                <w:szCs w:val="18"/>
              </w:rPr>
              <w:t xml:space="preserve">van criminele activiteiten in de buurt voortgedaan. </w:t>
            </w:r>
          </w:p>
        </w:tc>
      </w:tr>
      <w:tr w:rsidR="00522A28" w:rsidRPr="0057371D" w14:paraId="33E04159" w14:textId="77777777" w:rsidTr="0057371D">
        <w:trPr>
          <w:trHeight w:val="950"/>
        </w:trPr>
        <w:tc>
          <w:tcPr>
            <w:tcW w:w="3297" w:type="dxa"/>
          </w:tcPr>
          <w:p w14:paraId="2206DEB0" w14:textId="77777777" w:rsidR="00522A28"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p>
        </w:tc>
        <w:tc>
          <w:tcPr>
            <w:tcW w:w="7686" w:type="dxa"/>
          </w:tcPr>
          <w:p w14:paraId="7C99D07D" w14:textId="77777777" w:rsidR="00522A28" w:rsidRPr="0057371D" w:rsidRDefault="00522A28" w:rsidP="0057371D">
            <w:pPr>
              <w:spacing w:after="0" w:line="360" w:lineRule="auto"/>
              <w:rPr>
                <w:rFonts w:ascii="Verdana" w:hAnsi="Verdana"/>
                <w:sz w:val="18"/>
                <w:szCs w:val="18"/>
              </w:rPr>
            </w:pPr>
          </w:p>
        </w:tc>
      </w:tr>
      <w:tr w:rsidR="00765431" w:rsidRPr="0057371D" w14:paraId="5BBE45AB" w14:textId="77777777" w:rsidTr="0057371D">
        <w:trPr>
          <w:trHeight w:val="657"/>
        </w:trPr>
        <w:tc>
          <w:tcPr>
            <w:tcW w:w="3297" w:type="dxa"/>
          </w:tcPr>
          <w:p w14:paraId="3D37C993"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203CE8DE" w14:textId="77777777" w:rsidR="00765431" w:rsidRPr="0057371D" w:rsidRDefault="00B34B11" w:rsidP="0057371D">
            <w:pPr>
              <w:spacing w:after="0" w:line="360" w:lineRule="auto"/>
              <w:rPr>
                <w:rFonts w:ascii="Verdana" w:hAnsi="Verdana"/>
                <w:sz w:val="18"/>
                <w:szCs w:val="18"/>
              </w:rPr>
            </w:pPr>
            <w:r w:rsidRPr="0057371D">
              <w:rPr>
                <w:rFonts w:ascii="Verdana" w:hAnsi="Verdana"/>
                <w:sz w:val="18"/>
                <w:szCs w:val="18"/>
              </w:rPr>
              <w:t xml:space="preserve">Gemeente heeft Damoclesbeleid toegepast: </w:t>
            </w:r>
            <w:r w:rsidR="00EB6CE2" w:rsidRPr="0057371D">
              <w:rPr>
                <w:rFonts w:ascii="Verdana" w:hAnsi="Verdana"/>
                <w:sz w:val="18"/>
                <w:szCs w:val="18"/>
              </w:rPr>
              <w:t>woning mag</w:t>
            </w:r>
            <w:r w:rsidRPr="0057371D">
              <w:rPr>
                <w:rFonts w:ascii="Verdana" w:hAnsi="Verdana"/>
                <w:sz w:val="18"/>
                <w:szCs w:val="18"/>
              </w:rPr>
              <w:t xml:space="preserve"> niet meer gebruikt worden voor hennep. Als huurder dat toch doet binnen </w:t>
            </w:r>
            <w:r w:rsidR="00EB6CE2" w:rsidRPr="0057371D">
              <w:rPr>
                <w:rFonts w:ascii="Verdana" w:hAnsi="Verdana"/>
                <w:sz w:val="18"/>
                <w:szCs w:val="18"/>
              </w:rPr>
              <w:t>twee jaar</w:t>
            </w:r>
            <w:r w:rsidRPr="0057371D">
              <w:rPr>
                <w:rFonts w:ascii="Verdana" w:hAnsi="Verdana"/>
                <w:sz w:val="18"/>
                <w:szCs w:val="18"/>
              </w:rPr>
              <w:t>, dan moet huurder een dwangsom van €25.000,- afstaan.</w:t>
            </w:r>
            <w:r w:rsidR="003C10C9" w:rsidRPr="0057371D">
              <w:rPr>
                <w:rFonts w:ascii="Verdana" w:hAnsi="Verdana"/>
                <w:sz w:val="18"/>
                <w:szCs w:val="18"/>
              </w:rPr>
              <w:t xml:space="preserve"> Dat weegt eveneens mee in de belangenafweging. </w:t>
            </w:r>
          </w:p>
        </w:tc>
      </w:tr>
      <w:tr w:rsidR="00765431" w:rsidRPr="0057371D" w14:paraId="116CAB3C" w14:textId="77777777" w:rsidTr="0057371D">
        <w:trPr>
          <w:trHeight w:val="775"/>
        </w:trPr>
        <w:tc>
          <w:tcPr>
            <w:tcW w:w="3297" w:type="dxa"/>
          </w:tcPr>
          <w:p w14:paraId="2D8393BA"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tc>
        <w:tc>
          <w:tcPr>
            <w:tcW w:w="7686" w:type="dxa"/>
          </w:tcPr>
          <w:p w14:paraId="2BC721E9" w14:textId="77777777" w:rsidR="00765431" w:rsidRPr="0057371D" w:rsidRDefault="00B34B11" w:rsidP="0057371D">
            <w:pPr>
              <w:spacing w:after="0" w:line="360" w:lineRule="auto"/>
              <w:rPr>
                <w:rFonts w:ascii="Verdana" w:hAnsi="Verdana"/>
                <w:sz w:val="18"/>
                <w:szCs w:val="18"/>
              </w:rPr>
            </w:pPr>
            <w:r w:rsidRPr="0057371D">
              <w:rPr>
                <w:rFonts w:ascii="Verdana" w:hAnsi="Verdana"/>
                <w:sz w:val="18"/>
                <w:szCs w:val="18"/>
              </w:rPr>
              <w:t>Huurder zou nooit aan de teelt zijn begonnen als hij de mogelijke consequenties van zijn handelen had overzien.</w:t>
            </w:r>
          </w:p>
        </w:tc>
      </w:tr>
      <w:tr w:rsidR="00765431" w:rsidRPr="0057371D" w14:paraId="1A20D6CE" w14:textId="77777777" w:rsidTr="0057371D">
        <w:trPr>
          <w:trHeight w:val="693"/>
        </w:trPr>
        <w:tc>
          <w:tcPr>
            <w:tcW w:w="3297" w:type="dxa"/>
          </w:tcPr>
          <w:p w14:paraId="10F1CA22"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26E429B5" w14:textId="498FE8C0" w:rsidR="00765431" w:rsidRPr="0057371D" w:rsidRDefault="00BB20CF" w:rsidP="0057371D">
            <w:pPr>
              <w:spacing w:after="0" w:line="360" w:lineRule="auto"/>
              <w:rPr>
                <w:rFonts w:ascii="Verdana" w:hAnsi="Verdana"/>
                <w:sz w:val="18"/>
                <w:szCs w:val="18"/>
              </w:rPr>
            </w:pPr>
            <w:r w:rsidRPr="0057371D">
              <w:rPr>
                <w:rFonts w:ascii="Verdana" w:hAnsi="Verdana"/>
                <w:sz w:val="18"/>
                <w:szCs w:val="18"/>
              </w:rPr>
              <w:t>Het aangevoerde spoedeisende belang</w:t>
            </w:r>
            <w:r w:rsidR="00FE47C0" w:rsidRPr="0057371D">
              <w:rPr>
                <w:rFonts w:ascii="Verdana" w:hAnsi="Verdana"/>
                <w:sz w:val="18"/>
                <w:szCs w:val="18"/>
              </w:rPr>
              <w:t xml:space="preserve"> in het licht van het zero-tolerance beleid</w:t>
            </w:r>
            <w:r w:rsidRPr="0057371D">
              <w:rPr>
                <w:rFonts w:ascii="Verdana" w:hAnsi="Verdana"/>
                <w:sz w:val="18"/>
                <w:szCs w:val="18"/>
              </w:rPr>
              <w:t xml:space="preserve"> kan niet worden aangenomen met alleen algemeenheden. Verhuurder moet</w:t>
            </w:r>
            <w:r w:rsidR="00A209BC" w:rsidRPr="0057371D">
              <w:rPr>
                <w:rFonts w:ascii="Verdana" w:hAnsi="Verdana"/>
                <w:sz w:val="18"/>
                <w:szCs w:val="18"/>
              </w:rPr>
              <w:t xml:space="preserve"> eigen belang </w:t>
            </w:r>
            <w:r w:rsidR="002C28CE" w:rsidRPr="0057371D">
              <w:rPr>
                <w:rFonts w:ascii="Verdana" w:hAnsi="Verdana"/>
                <w:sz w:val="18"/>
                <w:szCs w:val="18"/>
              </w:rPr>
              <w:t xml:space="preserve">tegenover het belang van de huurder </w:t>
            </w:r>
            <w:r w:rsidR="00D523E4" w:rsidRPr="0057371D">
              <w:rPr>
                <w:rFonts w:ascii="Verdana" w:hAnsi="Verdana"/>
                <w:sz w:val="18"/>
                <w:szCs w:val="18"/>
              </w:rPr>
              <w:t>zetten. In de bodemprocedure zal beslist worden of ontruiming kan worden toegewezen.</w:t>
            </w:r>
            <w:r w:rsidR="002C28CE" w:rsidRPr="0057371D">
              <w:rPr>
                <w:rFonts w:ascii="Verdana" w:hAnsi="Verdana"/>
                <w:sz w:val="18"/>
                <w:szCs w:val="18"/>
              </w:rPr>
              <w:t xml:space="preserve"> </w:t>
            </w:r>
            <w:r w:rsidR="00825083" w:rsidRPr="0057371D">
              <w:rPr>
                <w:rFonts w:ascii="Verdana" w:hAnsi="Verdana"/>
                <w:sz w:val="18"/>
                <w:szCs w:val="18"/>
              </w:rPr>
              <w:t>Daarbij is kwekerij al ontmanteld, is van huurachterstand niet gebleken</w:t>
            </w:r>
            <w:r w:rsidR="006B1CCE">
              <w:rPr>
                <w:rFonts w:ascii="Verdana" w:hAnsi="Verdana"/>
                <w:sz w:val="18"/>
                <w:szCs w:val="18"/>
              </w:rPr>
              <w:t>. D</w:t>
            </w:r>
            <w:r w:rsidR="00C0688D" w:rsidRPr="0057371D">
              <w:rPr>
                <w:rFonts w:ascii="Verdana" w:hAnsi="Verdana"/>
                <w:sz w:val="18"/>
                <w:szCs w:val="18"/>
              </w:rPr>
              <w:t>e</w:t>
            </w:r>
            <w:r w:rsidR="00974C43" w:rsidRPr="0057371D">
              <w:rPr>
                <w:rFonts w:ascii="Verdana" w:hAnsi="Verdana"/>
                <w:sz w:val="18"/>
                <w:szCs w:val="18"/>
              </w:rPr>
              <w:t xml:space="preserve"> beschikbaarheid voor ander</w:t>
            </w:r>
            <w:r w:rsidR="00C0688D" w:rsidRPr="0057371D">
              <w:rPr>
                <w:rFonts w:ascii="Verdana" w:hAnsi="Verdana"/>
                <w:sz w:val="18"/>
                <w:szCs w:val="18"/>
              </w:rPr>
              <w:t>e huurder</w:t>
            </w:r>
            <w:r w:rsidR="00825083" w:rsidRPr="0057371D">
              <w:rPr>
                <w:rFonts w:ascii="Verdana" w:hAnsi="Verdana"/>
                <w:sz w:val="18"/>
                <w:szCs w:val="18"/>
              </w:rPr>
              <w:t xml:space="preserve"> en</w:t>
            </w:r>
            <w:r w:rsidR="00917D8B" w:rsidRPr="0057371D">
              <w:rPr>
                <w:rFonts w:ascii="Verdana" w:hAnsi="Verdana"/>
                <w:sz w:val="18"/>
                <w:szCs w:val="18"/>
              </w:rPr>
              <w:t xml:space="preserve"> de</w:t>
            </w:r>
            <w:r w:rsidR="00825083" w:rsidRPr="0057371D">
              <w:rPr>
                <w:rFonts w:ascii="Verdana" w:hAnsi="Verdana"/>
                <w:sz w:val="18"/>
                <w:szCs w:val="18"/>
              </w:rPr>
              <w:t xml:space="preserve"> deelname aan het Regionaal hennepconvenant Midden-Nederland </w:t>
            </w:r>
            <w:r w:rsidR="006723AB" w:rsidRPr="0057371D">
              <w:rPr>
                <w:rFonts w:ascii="Verdana" w:hAnsi="Verdana"/>
                <w:sz w:val="18"/>
                <w:szCs w:val="18"/>
              </w:rPr>
              <w:t xml:space="preserve">maakt het belang </w:t>
            </w:r>
            <w:r w:rsidR="006B1CCE">
              <w:rPr>
                <w:rFonts w:ascii="Verdana" w:hAnsi="Verdana"/>
                <w:sz w:val="18"/>
                <w:szCs w:val="18"/>
              </w:rPr>
              <w:t xml:space="preserve">tevens </w:t>
            </w:r>
            <w:r w:rsidR="00825083" w:rsidRPr="0057371D">
              <w:rPr>
                <w:rFonts w:ascii="Verdana" w:hAnsi="Verdana"/>
                <w:sz w:val="18"/>
                <w:szCs w:val="18"/>
              </w:rPr>
              <w:t>onvoldoende spoedeisend.</w:t>
            </w:r>
            <w:r w:rsidR="00F402C4" w:rsidRPr="0057371D">
              <w:rPr>
                <w:rFonts w:ascii="Verdana" w:hAnsi="Verdana"/>
                <w:sz w:val="18"/>
                <w:szCs w:val="18"/>
              </w:rPr>
              <w:t xml:space="preserve"> Dat de verhuurder zelf heeft voorgesteld om een langere ontruimingstermijn in acht te nemen,</w:t>
            </w:r>
            <w:r w:rsidR="00974C43" w:rsidRPr="0057371D">
              <w:rPr>
                <w:rFonts w:ascii="Verdana" w:hAnsi="Verdana"/>
                <w:sz w:val="18"/>
                <w:szCs w:val="18"/>
              </w:rPr>
              <w:t xml:space="preserve"> doet zelf ook afbreuk aan de spoedeisendheid. </w:t>
            </w:r>
          </w:p>
        </w:tc>
      </w:tr>
      <w:tr w:rsidR="00765431" w:rsidRPr="0057371D" w14:paraId="5C649249" w14:textId="77777777" w:rsidTr="0057371D">
        <w:trPr>
          <w:trHeight w:val="579"/>
        </w:trPr>
        <w:tc>
          <w:tcPr>
            <w:tcW w:w="3297" w:type="dxa"/>
          </w:tcPr>
          <w:p w14:paraId="78DD4C56"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5CC68596" w14:textId="77777777" w:rsidR="00765431" w:rsidRPr="0057371D" w:rsidRDefault="00765431" w:rsidP="0057371D">
            <w:pPr>
              <w:spacing w:after="0" w:line="360" w:lineRule="auto"/>
              <w:rPr>
                <w:rFonts w:ascii="Verdana" w:hAnsi="Verdana"/>
                <w:b/>
                <w:sz w:val="18"/>
                <w:szCs w:val="18"/>
              </w:rPr>
            </w:pPr>
          </w:p>
        </w:tc>
        <w:tc>
          <w:tcPr>
            <w:tcW w:w="7686" w:type="dxa"/>
          </w:tcPr>
          <w:p w14:paraId="46FFBF8E" w14:textId="77777777" w:rsidR="00765431" w:rsidRPr="0057371D" w:rsidRDefault="00825083" w:rsidP="0057371D">
            <w:pPr>
              <w:spacing w:after="0" w:line="360" w:lineRule="auto"/>
              <w:rPr>
                <w:rFonts w:ascii="Verdana" w:hAnsi="Verdana"/>
                <w:sz w:val="18"/>
                <w:szCs w:val="18"/>
              </w:rPr>
            </w:pPr>
            <w:r w:rsidRPr="0057371D">
              <w:rPr>
                <w:rFonts w:ascii="Verdana" w:hAnsi="Verdana"/>
                <w:sz w:val="18"/>
                <w:szCs w:val="18"/>
              </w:rPr>
              <w:t xml:space="preserve">Alleenstaand met een Wajong-uitkering. Heeft een licht verstandelijke beperking, een stoornis in de impuls-beheersing NAO en een licht antisociale persoonlijkheidsstoornis. Woont verder al 16 jaar in de woning, zonder </w:t>
            </w:r>
            <w:r w:rsidR="00DF6773" w:rsidRPr="0057371D">
              <w:rPr>
                <w:rFonts w:ascii="Verdana" w:hAnsi="Verdana"/>
                <w:sz w:val="18"/>
                <w:szCs w:val="18"/>
              </w:rPr>
              <w:t xml:space="preserve">enige </w:t>
            </w:r>
            <w:r w:rsidRPr="0057371D">
              <w:rPr>
                <w:rFonts w:ascii="Verdana" w:hAnsi="Verdana"/>
                <w:sz w:val="18"/>
                <w:szCs w:val="18"/>
              </w:rPr>
              <w:t>tekortkomi</w:t>
            </w:r>
            <w:r w:rsidR="00E53CB0" w:rsidRPr="0057371D">
              <w:rPr>
                <w:rFonts w:ascii="Verdana" w:hAnsi="Verdana"/>
                <w:sz w:val="18"/>
                <w:szCs w:val="18"/>
              </w:rPr>
              <w:t xml:space="preserve">ng. Heeft ook geen huurachterstand. </w:t>
            </w:r>
          </w:p>
        </w:tc>
      </w:tr>
      <w:tr w:rsidR="00765431" w:rsidRPr="0057371D" w14:paraId="4F95EF3D" w14:textId="77777777" w:rsidTr="0057371D">
        <w:trPr>
          <w:trHeight w:val="341"/>
        </w:trPr>
        <w:tc>
          <w:tcPr>
            <w:tcW w:w="3297" w:type="dxa"/>
          </w:tcPr>
          <w:p w14:paraId="194CE359"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35BA853B" w14:textId="77777777" w:rsidR="00765431" w:rsidRPr="0057371D" w:rsidRDefault="00765431" w:rsidP="0057371D">
            <w:pPr>
              <w:spacing w:after="0" w:line="360" w:lineRule="auto"/>
              <w:rPr>
                <w:rFonts w:ascii="Verdana" w:hAnsi="Verdana"/>
                <w:sz w:val="18"/>
                <w:szCs w:val="18"/>
              </w:rPr>
            </w:pPr>
          </w:p>
        </w:tc>
      </w:tr>
      <w:tr w:rsidR="00765431" w:rsidRPr="0057371D" w14:paraId="77DC6376" w14:textId="77777777" w:rsidTr="0057371D">
        <w:trPr>
          <w:trHeight w:val="600"/>
        </w:trPr>
        <w:tc>
          <w:tcPr>
            <w:tcW w:w="3297" w:type="dxa"/>
          </w:tcPr>
          <w:p w14:paraId="4607E9F3"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38A6F39B" w14:textId="77777777" w:rsidR="00765431" w:rsidRPr="0057371D" w:rsidRDefault="00765431" w:rsidP="0057371D">
            <w:pPr>
              <w:spacing w:after="0" w:line="360" w:lineRule="auto"/>
              <w:rPr>
                <w:rFonts w:ascii="Verdana" w:hAnsi="Verdana"/>
                <w:b/>
                <w:sz w:val="18"/>
                <w:szCs w:val="18"/>
              </w:rPr>
            </w:pPr>
          </w:p>
        </w:tc>
      </w:tr>
      <w:tr w:rsidR="00765431" w:rsidRPr="0057371D" w14:paraId="2B1C59B9" w14:textId="77777777" w:rsidTr="0057371D">
        <w:trPr>
          <w:trHeight w:val="631"/>
        </w:trPr>
        <w:tc>
          <w:tcPr>
            <w:tcW w:w="3297" w:type="dxa"/>
          </w:tcPr>
          <w:p w14:paraId="5CE0A41F"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310515A6" w14:textId="77777777" w:rsidR="00765431" w:rsidRPr="0057371D" w:rsidRDefault="00653997" w:rsidP="0057371D">
            <w:pPr>
              <w:spacing w:after="0" w:line="360" w:lineRule="auto"/>
              <w:jc w:val="both"/>
              <w:rPr>
                <w:rFonts w:ascii="Verdana" w:hAnsi="Verdana"/>
                <w:sz w:val="18"/>
                <w:szCs w:val="18"/>
              </w:rPr>
            </w:pPr>
            <w:r w:rsidRPr="0057371D">
              <w:rPr>
                <w:rFonts w:ascii="Verdana" w:hAnsi="Verdana"/>
                <w:sz w:val="18"/>
                <w:szCs w:val="18"/>
              </w:rPr>
              <w:t>De a</w:t>
            </w:r>
            <w:r w:rsidR="00825083" w:rsidRPr="0057371D">
              <w:rPr>
                <w:rFonts w:ascii="Verdana" w:hAnsi="Verdana"/>
                <w:sz w:val="18"/>
                <w:szCs w:val="18"/>
              </w:rPr>
              <w:t xml:space="preserve">angetroffen 30 hennepplanten worden </w:t>
            </w:r>
            <w:r w:rsidR="003E430F" w:rsidRPr="0057371D">
              <w:rPr>
                <w:rFonts w:ascii="Verdana" w:hAnsi="Verdana"/>
                <w:sz w:val="18"/>
                <w:szCs w:val="18"/>
              </w:rPr>
              <w:t xml:space="preserve">kunnen </w:t>
            </w:r>
            <w:r w:rsidR="00825083" w:rsidRPr="0057371D">
              <w:rPr>
                <w:rFonts w:ascii="Verdana" w:hAnsi="Verdana"/>
                <w:sz w:val="18"/>
                <w:szCs w:val="18"/>
              </w:rPr>
              <w:t xml:space="preserve">aangemerkt als professionele hennepkwekerij, </w:t>
            </w:r>
            <w:r w:rsidR="003E430F" w:rsidRPr="0057371D">
              <w:rPr>
                <w:rFonts w:ascii="Verdana" w:hAnsi="Verdana"/>
                <w:sz w:val="18"/>
                <w:szCs w:val="18"/>
              </w:rPr>
              <w:t xml:space="preserve">tenzij dat </w:t>
            </w:r>
            <w:r w:rsidR="00825083" w:rsidRPr="0057371D">
              <w:rPr>
                <w:rFonts w:ascii="Verdana" w:hAnsi="Verdana"/>
                <w:sz w:val="18"/>
                <w:szCs w:val="18"/>
              </w:rPr>
              <w:t xml:space="preserve">onder omstandigheden anders </w:t>
            </w:r>
            <w:r w:rsidR="003E430F" w:rsidRPr="0057371D">
              <w:rPr>
                <w:rFonts w:ascii="Verdana" w:hAnsi="Verdana"/>
                <w:sz w:val="18"/>
                <w:szCs w:val="18"/>
              </w:rPr>
              <w:t xml:space="preserve">is zoals hierbij ook het geval. </w:t>
            </w:r>
          </w:p>
        </w:tc>
      </w:tr>
      <w:tr w:rsidR="00765431" w:rsidRPr="0057371D" w14:paraId="28C39201" w14:textId="77777777" w:rsidTr="0057371D">
        <w:trPr>
          <w:trHeight w:val="68"/>
        </w:trPr>
        <w:tc>
          <w:tcPr>
            <w:tcW w:w="10983" w:type="dxa"/>
            <w:gridSpan w:val="2"/>
          </w:tcPr>
          <w:p w14:paraId="79AACE91" w14:textId="77777777" w:rsidR="00765431" w:rsidRPr="0057371D" w:rsidRDefault="00765431"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5326BC" w:rsidRPr="0057371D">
              <w:rPr>
                <w:rFonts w:ascii="Verdana" w:hAnsi="Verdana"/>
                <w:b/>
                <w:sz w:val="18"/>
                <w:szCs w:val="18"/>
              </w:rPr>
              <w:t>voorziening wordt a</w:t>
            </w:r>
            <w:r w:rsidR="00E870A9" w:rsidRPr="0057371D">
              <w:rPr>
                <w:rFonts w:ascii="Verdana" w:hAnsi="Verdana"/>
                <w:b/>
                <w:sz w:val="18"/>
                <w:szCs w:val="18"/>
              </w:rPr>
              <w:t>f</w:t>
            </w:r>
            <w:r w:rsidR="005326BC" w:rsidRPr="0057371D">
              <w:rPr>
                <w:rFonts w:ascii="Verdana" w:hAnsi="Verdana"/>
                <w:b/>
                <w:sz w:val="18"/>
                <w:szCs w:val="18"/>
              </w:rPr>
              <w:t>gewezen</w:t>
            </w:r>
          </w:p>
        </w:tc>
      </w:tr>
    </w:tbl>
    <w:p w14:paraId="71C4F79E" w14:textId="77777777" w:rsidR="00765431" w:rsidRDefault="00765431" w:rsidP="00D10E62">
      <w:pPr>
        <w:spacing w:after="0" w:line="360" w:lineRule="auto"/>
        <w:jc w:val="both"/>
        <w:rPr>
          <w:rFonts w:ascii="Verdana" w:hAnsi="Verdana"/>
          <w:b/>
          <w:sz w:val="18"/>
          <w:szCs w:val="18"/>
        </w:rPr>
      </w:pPr>
    </w:p>
    <w:tbl>
      <w:tblPr>
        <w:tblpPr w:leftFromText="141" w:rightFromText="141" w:vertAnchor="text" w:horzAnchor="page" w:tblpX="466" w:tblpY="-679"/>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765431" w:rsidRPr="0057371D" w14:paraId="6EA75EF7" w14:textId="77777777" w:rsidTr="0057371D">
        <w:trPr>
          <w:trHeight w:val="250"/>
        </w:trPr>
        <w:tc>
          <w:tcPr>
            <w:tcW w:w="10983" w:type="dxa"/>
            <w:gridSpan w:val="2"/>
          </w:tcPr>
          <w:p w14:paraId="2C5C5EA3" w14:textId="77777777" w:rsidR="00765431" w:rsidRPr="0057371D" w:rsidRDefault="00765431"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5</w:t>
            </w:r>
            <w:r w:rsidR="00A16CB4" w:rsidRPr="0057371D">
              <w:rPr>
                <w:rFonts w:ascii="Verdana" w:hAnsi="Verdana"/>
                <w:b/>
                <w:sz w:val="18"/>
                <w:szCs w:val="20"/>
              </w:rPr>
              <w:t>.</w:t>
            </w:r>
            <w:r w:rsidRPr="0057371D">
              <w:rPr>
                <w:rFonts w:ascii="Verdana" w:hAnsi="Verdana"/>
                <w:b/>
                <w:sz w:val="18"/>
                <w:szCs w:val="20"/>
              </w:rPr>
              <w:tab/>
              <w:t xml:space="preserve"> </w:t>
            </w:r>
            <w:r w:rsidR="000A6BD4" w:rsidRPr="0057371D">
              <w:rPr>
                <w:rFonts w:ascii="Verdana" w:hAnsi="Verdana"/>
                <w:b/>
                <w:sz w:val="18"/>
                <w:szCs w:val="20"/>
              </w:rPr>
              <w:t>Rechtbank</w:t>
            </w:r>
            <w:r w:rsidR="002339AF" w:rsidRPr="0057371D">
              <w:rPr>
                <w:rFonts w:ascii="Verdana" w:hAnsi="Verdana"/>
                <w:b/>
                <w:sz w:val="18"/>
                <w:szCs w:val="20"/>
              </w:rPr>
              <w:t xml:space="preserve"> Noord-Holland</w:t>
            </w:r>
            <w:r w:rsidR="000A6BD4" w:rsidRPr="0057371D">
              <w:rPr>
                <w:rFonts w:ascii="Verdana" w:hAnsi="Verdana"/>
                <w:b/>
                <w:sz w:val="18"/>
                <w:szCs w:val="20"/>
              </w:rPr>
              <w:t>:</w:t>
            </w:r>
            <w:r w:rsidR="000A6BD4" w:rsidRPr="0057371D">
              <w:t xml:space="preserve"> </w:t>
            </w:r>
            <w:r w:rsidR="000A6BD4" w:rsidRPr="0057371D">
              <w:rPr>
                <w:rFonts w:ascii="Verdana" w:hAnsi="Verdana"/>
                <w:b/>
                <w:sz w:val="18"/>
                <w:szCs w:val="20"/>
              </w:rPr>
              <w:t>ECLI:NL:RBNHO:2018:4543</w:t>
            </w:r>
          </w:p>
        </w:tc>
      </w:tr>
      <w:tr w:rsidR="00765431" w:rsidRPr="0057371D" w14:paraId="4B7B70C7" w14:textId="77777777" w:rsidTr="0057371D">
        <w:trPr>
          <w:trHeight w:val="724"/>
        </w:trPr>
        <w:tc>
          <w:tcPr>
            <w:tcW w:w="3297" w:type="dxa"/>
          </w:tcPr>
          <w:p w14:paraId="25F31C13"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7A88BF91"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6B2A267E" w14:textId="77777777" w:rsidR="00765431" w:rsidRPr="0057371D" w:rsidRDefault="00765431" w:rsidP="0057371D">
            <w:pPr>
              <w:spacing w:after="0" w:line="360" w:lineRule="auto"/>
              <w:rPr>
                <w:rFonts w:ascii="Verdana" w:hAnsi="Verdana"/>
                <w:b/>
                <w:sz w:val="18"/>
                <w:szCs w:val="18"/>
              </w:rPr>
            </w:pPr>
          </w:p>
        </w:tc>
        <w:tc>
          <w:tcPr>
            <w:tcW w:w="7686" w:type="dxa"/>
          </w:tcPr>
          <w:p w14:paraId="4B13A3B0" w14:textId="77777777" w:rsidR="00765431" w:rsidRPr="0057371D" w:rsidRDefault="00825083" w:rsidP="0057371D">
            <w:pPr>
              <w:spacing w:after="0" w:line="360" w:lineRule="auto"/>
              <w:rPr>
                <w:rFonts w:ascii="Verdana" w:hAnsi="Verdana"/>
                <w:sz w:val="18"/>
                <w:szCs w:val="18"/>
              </w:rPr>
            </w:pP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p>
        </w:tc>
      </w:tr>
      <w:tr w:rsidR="00765431" w:rsidRPr="0057371D" w14:paraId="07B6E77E" w14:textId="77777777" w:rsidTr="0057371D">
        <w:trPr>
          <w:trHeight w:val="516"/>
        </w:trPr>
        <w:tc>
          <w:tcPr>
            <w:tcW w:w="3297" w:type="dxa"/>
          </w:tcPr>
          <w:p w14:paraId="59A253F7"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437C041F" w14:textId="77777777" w:rsidR="00765431" w:rsidRPr="0057371D" w:rsidRDefault="00E90B1E" w:rsidP="0057371D">
            <w:pPr>
              <w:spacing w:after="0" w:line="360" w:lineRule="auto"/>
              <w:rPr>
                <w:rFonts w:ascii="Verdana" w:hAnsi="Verdana"/>
                <w:sz w:val="18"/>
                <w:szCs w:val="18"/>
              </w:rPr>
            </w:pPr>
            <w:r w:rsidRPr="0057371D">
              <w:rPr>
                <w:rFonts w:ascii="Verdana" w:hAnsi="Verdana"/>
                <w:sz w:val="18"/>
                <w:szCs w:val="18"/>
              </w:rPr>
              <w:t>In het geval van illegaal stroom aftappen en gevaarzetting is er al een reden om de huurovereenkomst te ontbinden.</w:t>
            </w:r>
            <w:r w:rsidR="008C1E12" w:rsidRPr="0057371D">
              <w:rPr>
                <w:rFonts w:ascii="Verdana" w:hAnsi="Verdana"/>
                <w:sz w:val="18"/>
                <w:szCs w:val="18"/>
              </w:rPr>
              <w:t xml:space="preserve"> Geen teelt in de woning (7 kilo hennep aangetroffen). Bij opslag van hennep is gevaarzetting niet aanwezig</w:t>
            </w:r>
            <w:r w:rsidR="00FA2777" w:rsidRPr="0057371D">
              <w:rPr>
                <w:rFonts w:ascii="Verdana" w:hAnsi="Verdana"/>
                <w:sz w:val="18"/>
                <w:szCs w:val="18"/>
              </w:rPr>
              <w:t xml:space="preserve">. Dat is ook niet gesteld door de verhuurder. </w:t>
            </w:r>
            <w:r w:rsidR="00825083" w:rsidRPr="0057371D">
              <w:rPr>
                <w:rFonts w:ascii="Verdana" w:hAnsi="Verdana"/>
                <w:sz w:val="18"/>
                <w:szCs w:val="18"/>
              </w:rPr>
              <w:t>Van geuroverlast geen sprake. Hennep bevond zich in zakken in de kelderkast.</w:t>
            </w:r>
            <w:r w:rsidR="00257EE4" w:rsidRPr="0057371D">
              <w:rPr>
                <w:rFonts w:ascii="Verdana" w:hAnsi="Verdana"/>
                <w:sz w:val="18"/>
                <w:szCs w:val="18"/>
              </w:rPr>
              <w:t xml:space="preserve"> Het voorhanden hebben van hennep levert in beginsel geen nadeel voor verhuurder of andere huurders</w:t>
            </w:r>
          </w:p>
        </w:tc>
      </w:tr>
      <w:tr w:rsidR="00522A28" w:rsidRPr="0057371D" w14:paraId="01E5BBAF" w14:textId="77777777" w:rsidTr="0057371D">
        <w:trPr>
          <w:trHeight w:val="1064"/>
        </w:trPr>
        <w:tc>
          <w:tcPr>
            <w:tcW w:w="3297" w:type="dxa"/>
          </w:tcPr>
          <w:p w14:paraId="0EDB722A" w14:textId="77777777" w:rsidR="00522A28"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p>
        </w:tc>
        <w:tc>
          <w:tcPr>
            <w:tcW w:w="7686" w:type="dxa"/>
          </w:tcPr>
          <w:p w14:paraId="13B7813D" w14:textId="6585BB47" w:rsidR="00522A28" w:rsidRPr="0057371D" w:rsidRDefault="00522A28" w:rsidP="0057371D">
            <w:pPr>
              <w:spacing w:after="0" w:line="360" w:lineRule="auto"/>
              <w:rPr>
                <w:rFonts w:ascii="Verdana" w:hAnsi="Verdana"/>
                <w:sz w:val="18"/>
                <w:szCs w:val="18"/>
              </w:rPr>
            </w:pPr>
            <w:r w:rsidRPr="0057371D">
              <w:rPr>
                <w:rFonts w:ascii="Verdana" w:hAnsi="Verdana"/>
                <w:sz w:val="18"/>
                <w:szCs w:val="18"/>
              </w:rPr>
              <w:t>Stelplicht en bewijslast voor ontbinding liggen volgens de kantonrechter bij verhuurder. Opslag van hennep is on</w:t>
            </w:r>
            <w:r w:rsidR="00795AB1" w:rsidRPr="0057371D">
              <w:rPr>
                <w:rFonts w:ascii="Verdana" w:hAnsi="Verdana"/>
                <w:sz w:val="18"/>
                <w:szCs w:val="18"/>
              </w:rPr>
              <w:t>der</w:t>
            </w:r>
            <w:r w:rsidRPr="0057371D">
              <w:rPr>
                <w:rFonts w:ascii="Verdana" w:hAnsi="Verdana"/>
                <w:sz w:val="18"/>
                <w:szCs w:val="18"/>
              </w:rPr>
              <w:t>geschikt aan het gedeelte van de woning dat ook als woonruimte wordt gebruikt. Niet in strijd met art</w:t>
            </w:r>
            <w:r w:rsidR="00403D70" w:rsidRPr="0057371D">
              <w:rPr>
                <w:rFonts w:ascii="Verdana" w:hAnsi="Verdana"/>
                <w:sz w:val="18"/>
                <w:szCs w:val="18"/>
              </w:rPr>
              <w:t>.</w:t>
            </w:r>
            <w:r w:rsidRPr="0057371D">
              <w:rPr>
                <w:rFonts w:ascii="Verdana" w:hAnsi="Verdana"/>
                <w:sz w:val="18"/>
                <w:szCs w:val="18"/>
              </w:rPr>
              <w:t xml:space="preserve"> 7:214 BW. </w:t>
            </w:r>
            <w:r w:rsidR="00691CB5">
              <w:rPr>
                <w:rFonts w:ascii="Verdana" w:hAnsi="Verdana"/>
                <w:sz w:val="18"/>
                <w:szCs w:val="18"/>
              </w:rPr>
              <w:t>Gaat om e</w:t>
            </w:r>
            <w:r w:rsidRPr="0057371D">
              <w:rPr>
                <w:rFonts w:ascii="Verdana" w:hAnsi="Verdana"/>
                <w:sz w:val="18"/>
                <w:szCs w:val="18"/>
              </w:rPr>
              <w:t>en geringe betekenis.</w:t>
            </w:r>
          </w:p>
        </w:tc>
      </w:tr>
      <w:tr w:rsidR="00765431" w:rsidRPr="0057371D" w14:paraId="1127A4DA" w14:textId="77777777" w:rsidTr="0057371D">
        <w:trPr>
          <w:trHeight w:val="657"/>
        </w:trPr>
        <w:tc>
          <w:tcPr>
            <w:tcW w:w="3297" w:type="dxa"/>
          </w:tcPr>
          <w:p w14:paraId="655DD6BA"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5C039994" w14:textId="77777777" w:rsidR="00765431" w:rsidRPr="0057371D" w:rsidRDefault="00825083" w:rsidP="0057371D">
            <w:pPr>
              <w:spacing w:after="0" w:line="360" w:lineRule="auto"/>
              <w:rPr>
                <w:rFonts w:ascii="Verdana" w:hAnsi="Verdana"/>
                <w:sz w:val="18"/>
                <w:szCs w:val="18"/>
              </w:rPr>
            </w:pPr>
            <w:r w:rsidRPr="0057371D">
              <w:rPr>
                <w:rFonts w:ascii="Verdana" w:hAnsi="Verdana"/>
                <w:sz w:val="18"/>
                <w:szCs w:val="18"/>
              </w:rPr>
              <w:t>Strafrechtelijk overtreding in de zin van de Opiumwet.</w:t>
            </w:r>
            <w:r w:rsidR="009649D9" w:rsidRPr="0057371D">
              <w:rPr>
                <w:rFonts w:ascii="Verdana" w:hAnsi="Verdana"/>
                <w:sz w:val="18"/>
                <w:szCs w:val="18"/>
              </w:rPr>
              <w:t xml:space="preserve"> Het </w:t>
            </w:r>
            <w:r w:rsidR="004A599A" w:rsidRPr="0057371D">
              <w:rPr>
                <w:rFonts w:ascii="Verdana" w:hAnsi="Verdana"/>
                <w:sz w:val="18"/>
                <w:szCs w:val="18"/>
              </w:rPr>
              <w:t xml:space="preserve">enkele </w:t>
            </w:r>
            <w:r w:rsidR="009649D9" w:rsidRPr="0057371D">
              <w:rPr>
                <w:rFonts w:ascii="Verdana" w:hAnsi="Verdana"/>
                <w:sz w:val="18"/>
                <w:szCs w:val="18"/>
              </w:rPr>
              <w:t xml:space="preserve">strafbare feit maakt het </w:t>
            </w:r>
            <w:r w:rsidR="004A599A" w:rsidRPr="0057371D">
              <w:rPr>
                <w:rFonts w:ascii="Verdana" w:hAnsi="Verdana"/>
                <w:sz w:val="18"/>
                <w:szCs w:val="18"/>
              </w:rPr>
              <w:t>niet zo dat het een tekortkoming jegens de verhuurder oplevert.</w:t>
            </w:r>
            <w:r w:rsidR="00A4603C" w:rsidRPr="0057371D">
              <w:rPr>
                <w:rFonts w:ascii="Verdana" w:hAnsi="Verdana"/>
                <w:sz w:val="18"/>
                <w:szCs w:val="18"/>
              </w:rPr>
              <w:t xml:space="preserve"> </w:t>
            </w:r>
            <w:r w:rsidR="004A599A" w:rsidRPr="0057371D">
              <w:rPr>
                <w:rFonts w:ascii="Verdana" w:hAnsi="Verdana"/>
                <w:sz w:val="18"/>
                <w:szCs w:val="18"/>
              </w:rPr>
              <w:t xml:space="preserve"> </w:t>
            </w:r>
          </w:p>
        </w:tc>
      </w:tr>
      <w:tr w:rsidR="00765431" w:rsidRPr="0057371D" w14:paraId="53AA10D4" w14:textId="77777777" w:rsidTr="0057371D">
        <w:trPr>
          <w:trHeight w:val="775"/>
        </w:trPr>
        <w:tc>
          <w:tcPr>
            <w:tcW w:w="3297" w:type="dxa"/>
          </w:tcPr>
          <w:p w14:paraId="38EBE9C1"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p w14:paraId="4D73718C" w14:textId="77777777" w:rsidR="00765431" w:rsidRPr="0057371D" w:rsidRDefault="00765431" w:rsidP="0057371D">
            <w:pPr>
              <w:spacing w:after="0" w:line="360" w:lineRule="auto"/>
              <w:rPr>
                <w:rFonts w:ascii="Verdana" w:hAnsi="Verdana"/>
                <w:b/>
                <w:sz w:val="18"/>
                <w:szCs w:val="18"/>
              </w:rPr>
            </w:pPr>
          </w:p>
        </w:tc>
        <w:tc>
          <w:tcPr>
            <w:tcW w:w="7686" w:type="dxa"/>
          </w:tcPr>
          <w:p w14:paraId="60D7D8EE" w14:textId="77777777" w:rsidR="00765431" w:rsidRPr="0057371D" w:rsidRDefault="00825083" w:rsidP="0057371D">
            <w:pPr>
              <w:spacing w:after="0" w:line="360" w:lineRule="auto"/>
              <w:rPr>
                <w:rFonts w:ascii="Verdana" w:hAnsi="Verdana"/>
                <w:sz w:val="18"/>
                <w:szCs w:val="18"/>
              </w:rPr>
            </w:pPr>
            <w:r w:rsidRPr="0057371D">
              <w:rPr>
                <w:rFonts w:ascii="Verdana" w:hAnsi="Verdana"/>
                <w:sz w:val="18"/>
                <w:szCs w:val="18"/>
              </w:rPr>
              <w:t>Kantonrechter merkt op dat huurder een gewaarschuwd man is. Een volgende bepaalde hoeveelheid van hennep kan wel degelijk overlast veroorzaken dat er wel een nadeel voor verhuurder oplevert.</w:t>
            </w:r>
          </w:p>
        </w:tc>
      </w:tr>
      <w:tr w:rsidR="00765431" w:rsidRPr="0057371D" w14:paraId="5CC028A9" w14:textId="77777777" w:rsidTr="0057371D">
        <w:trPr>
          <w:trHeight w:val="693"/>
        </w:trPr>
        <w:tc>
          <w:tcPr>
            <w:tcW w:w="3297" w:type="dxa"/>
          </w:tcPr>
          <w:p w14:paraId="3E548436"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4B60D45F" w14:textId="396711AA" w:rsidR="00765431" w:rsidRPr="0057371D" w:rsidRDefault="00E40099" w:rsidP="0057371D">
            <w:pPr>
              <w:spacing w:after="0" w:line="360" w:lineRule="auto"/>
              <w:rPr>
                <w:rFonts w:ascii="Verdana" w:hAnsi="Verdana"/>
                <w:sz w:val="18"/>
                <w:szCs w:val="18"/>
              </w:rPr>
            </w:pPr>
            <w:r>
              <w:rPr>
                <w:rFonts w:ascii="Verdana" w:hAnsi="Verdana"/>
                <w:sz w:val="18"/>
                <w:szCs w:val="18"/>
              </w:rPr>
              <w:t>D</w:t>
            </w:r>
            <w:r w:rsidR="00A4603C" w:rsidRPr="0057371D">
              <w:rPr>
                <w:rFonts w:ascii="Verdana" w:hAnsi="Verdana"/>
                <w:sz w:val="18"/>
                <w:szCs w:val="18"/>
              </w:rPr>
              <w:t>oor</w:t>
            </w:r>
            <w:r>
              <w:rPr>
                <w:rFonts w:ascii="Verdana" w:hAnsi="Verdana"/>
                <w:sz w:val="18"/>
                <w:szCs w:val="18"/>
              </w:rPr>
              <w:t xml:space="preserve"> de</w:t>
            </w:r>
            <w:r w:rsidR="00A4603C" w:rsidRPr="0057371D">
              <w:rPr>
                <w:rFonts w:ascii="Verdana" w:hAnsi="Verdana"/>
                <w:sz w:val="18"/>
                <w:szCs w:val="18"/>
              </w:rPr>
              <w:t xml:space="preserve"> strafrechtelijke overtreding</w:t>
            </w:r>
            <w:r>
              <w:rPr>
                <w:rFonts w:ascii="Verdana" w:hAnsi="Verdana"/>
                <w:sz w:val="18"/>
                <w:szCs w:val="18"/>
              </w:rPr>
              <w:t xml:space="preserve"> is er sprake van een schending</w:t>
            </w:r>
            <w:r w:rsidR="00A4603C" w:rsidRPr="0057371D">
              <w:rPr>
                <w:rFonts w:ascii="Verdana" w:hAnsi="Verdana"/>
                <w:sz w:val="18"/>
                <w:szCs w:val="18"/>
              </w:rPr>
              <w:t xml:space="preserve"> van de algemene voorwaarden die het verbiedt om </w:t>
            </w:r>
            <w:r w:rsidR="009801A5" w:rsidRPr="0057371D">
              <w:rPr>
                <w:rFonts w:ascii="Verdana" w:hAnsi="Verdana"/>
                <w:sz w:val="18"/>
                <w:szCs w:val="18"/>
              </w:rPr>
              <w:t xml:space="preserve">dergelijke strafbare handelingen te verrichten. </w:t>
            </w:r>
            <w:r w:rsidR="006F783A" w:rsidRPr="0057371D">
              <w:rPr>
                <w:rFonts w:ascii="Verdana" w:hAnsi="Verdana"/>
                <w:sz w:val="18"/>
                <w:szCs w:val="18"/>
              </w:rPr>
              <w:t>Een andere bepaling</w:t>
            </w:r>
            <w:r w:rsidR="00825083" w:rsidRPr="0057371D">
              <w:rPr>
                <w:rFonts w:ascii="Verdana" w:hAnsi="Verdana"/>
                <w:sz w:val="18"/>
                <w:szCs w:val="18"/>
              </w:rPr>
              <w:t xml:space="preserve"> van de huurvoorwaarden </w:t>
            </w:r>
            <w:r w:rsidR="006F783A" w:rsidRPr="0057371D">
              <w:rPr>
                <w:rFonts w:ascii="Verdana" w:hAnsi="Verdana"/>
                <w:sz w:val="18"/>
                <w:szCs w:val="18"/>
              </w:rPr>
              <w:t>is dat</w:t>
            </w:r>
            <w:r w:rsidR="00825083" w:rsidRPr="0057371D">
              <w:rPr>
                <w:rFonts w:ascii="Verdana" w:hAnsi="Verdana"/>
                <w:sz w:val="18"/>
                <w:szCs w:val="18"/>
              </w:rPr>
              <w:t xml:space="preserve"> ernstige overlast </w:t>
            </w:r>
            <w:r w:rsidR="006F783A" w:rsidRPr="0057371D">
              <w:rPr>
                <w:rFonts w:ascii="Verdana" w:hAnsi="Verdana"/>
                <w:sz w:val="18"/>
                <w:szCs w:val="18"/>
              </w:rPr>
              <w:t xml:space="preserve">wordt gestraft met </w:t>
            </w:r>
            <w:r w:rsidR="00825083" w:rsidRPr="0057371D">
              <w:rPr>
                <w:rFonts w:ascii="Verdana" w:hAnsi="Verdana"/>
                <w:sz w:val="18"/>
                <w:szCs w:val="18"/>
              </w:rPr>
              <w:t xml:space="preserve">ontbinding. Van overlast niet gebleken en voorwaarden in strijd met </w:t>
            </w:r>
            <w:r w:rsidR="00403D70" w:rsidRPr="0057371D">
              <w:rPr>
                <w:rFonts w:ascii="Verdana" w:hAnsi="Verdana"/>
                <w:sz w:val="18"/>
                <w:szCs w:val="18"/>
              </w:rPr>
              <w:t>a</w:t>
            </w:r>
            <w:r w:rsidR="00825083" w:rsidRPr="0057371D">
              <w:rPr>
                <w:rFonts w:ascii="Verdana" w:hAnsi="Verdana"/>
                <w:sz w:val="18"/>
                <w:szCs w:val="18"/>
              </w:rPr>
              <w:t>rt</w:t>
            </w:r>
            <w:r w:rsidR="00403D70" w:rsidRPr="0057371D">
              <w:rPr>
                <w:rFonts w:ascii="Verdana" w:hAnsi="Verdana"/>
                <w:sz w:val="18"/>
                <w:szCs w:val="18"/>
              </w:rPr>
              <w:t>.</w:t>
            </w:r>
            <w:r w:rsidR="00825083" w:rsidRPr="0057371D">
              <w:rPr>
                <w:rFonts w:ascii="Verdana" w:hAnsi="Verdana"/>
                <w:sz w:val="18"/>
                <w:szCs w:val="18"/>
              </w:rPr>
              <w:t xml:space="preserve"> 8 EVRM</w:t>
            </w:r>
            <w:r w:rsidR="000B0941" w:rsidRPr="0057371D">
              <w:rPr>
                <w:rFonts w:ascii="Verdana" w:hAnsi="Verdana"/>
                <w:sz w:val="18"/>
                <w:szCs w:val="18"/>
              </w:rPr>
              <w:t xml:space="preserve">: bepaling dat huurder dingen niet mag doen </w:t>
            </w:r>
            <w:r w:rsidR="00846F9B" w:rsidRPr="0057371D">
              <w:rPr>
                <w:rFonts w:ascii="Verdana" w:hAnsi="Verdana"/>
                <w:sz w:val="18"/>
                <w:szCs w:val="18"/>
              </w:rPr>
              <w:t>in zijn woning is in strijd met het grondrecht</w:t>
            </w:r>
            <w:r w:rsidR="00825083" w:rsidRPr="0057371D">
              <w:rPr>
                <w:rFonts w:ascii="Verdana" w:hAnsi="Verdana"/>
                <w:sz w:val="18"/>
                <w:szCs w:val="18"/>
              </w:rPr>
              <w:t>. Verhuurder moet</w:t>
            </w:r>
            <w:r w:rsidR="000C4F78" w:rsidRPr="0057371D">
              <w:rPr>
                <w:rFonts w:ascii="Verdana" w:hAnsi="Verdana"/>
                <w:sz w:val="18"/>
                <w:szCs w:val="18"/>
              </w:rPr>
              <w:t xml:space="preserve"> in beide gevallen het</w:t>
            </w:r>
            <w:r w:rsidR="00825083" w:rsidRPr="0057371D">
              <w:rPr>
                <w:rFonts w:ascii="Verdana" w:hAnsi="Verdana"/>
                <w:sz w:val="18"/>
                <w:szCs w:val="18"/>
              </w:rPr>
              <w:t xml:space="preserve"> tegendeel bewijz</w:t>
            </w:r>
            <w:r w:rsidR="000C4F78" w:rsidRPr="0057371D">
              <w:rPr>
                <w:rFonts w:ascii="Verdana" w:hAnsi="Verdana"/>
                <w:sz w:val="18"/>
                <w:szCs w:val="18"/>
              </w:rPr>
              <w:t>en</w:t>
            </w:r>
            <w:r w:rsidR="00825083" w:rsidRPr="0057371D">
              <w:rPr>
                <w:rFonts w:ascii="Verdana" w:hAnsi="Verdana"/>
                <w:sz w:val="18"/>
                <w:szCs w:val="18"/>
              </w:rPr>
              <w:t xml:space="preserve">. </w:t>
            </w:r>
          </w:p>
        </w:tc>
      </w:tr>
      <w:tr w:rsidR="00765431" w:rsidRPr="0057371D" w14:paraId="7E04B7A6" w14:textId="77777777" w:rsidTr="0057371D">
        <w:trPr>
          <w:trHeight w:val="579"/>
        </w:trPr>
        <w:tc>
          <w:tcPr>
            <w:tcW w:w="3297" w:type="dxa"/>
          </w:tcPr>
          <w:p w14:paraId="52E4C7AA"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2DCCB0A8" w14:textId="77777777" w:rsidR="00765431" w:rsidRPr="0057371D" w:rsidRDefault="00765431" w:rsidP="0057371D">
            <w:pPr>
              <w:spacing w:after="0" w:line="360" w:lineRule="auto"/>
              <w:rPr>
                <w:rFonts w:ascii="Verdana" w:hAnsi="Verdana"/>
                <w:b/>
                <w:sz w:val="18"/>
                <w:szCs w:val="18"/>
              </w:rPr>
            </w:pPr>
          </w:p>
        </w:tc>
        <w:tc>
          <w:tcPr>
            <w:tcW w:w="7686" w:type="dxa"/>
          </w:tcPr>
          <w:p w14:paraId="20A1E617" w14:textId="77777777" w:rsidR="00765431" w:rsidRPr="0057371D" w:rsidRDefault="00765431" w:rsidP="0057371D">
            <w:pPr>
              <w:spacing w:after="0" w:line="360" w:lineRule="auto"/>
              <w:rPr>
                <w:rFonts w:ascii="Verdana" w:hAnsi="Verdana"/>
                <w:sz w:val="18"/>
                <w:szCs w:val="18"/>
              </w:rPr>
            </w:pPr>
          </w:p>
        </w:tc>
      </w:tr>
      <w:tr w:rsidR="00765431" w:rsidRPr="0057371D" w14:paraId="558900F9" w14:textId="77777777" w:rsidTr="0057371D">
        <w:trPr>
          <w:trHeight w:val="341"/>
        </w:trPr>
        <w:tc>
          <w:tcPr>
            <w:tcW w:w="3297" w:type="dxa"/>
          </w:tcPr>
          <w:p w14:paraId="16065D75"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0D3C189D" w14:textId="77777777" w:rsidR="00765431" w:rsidRPr="0057371D" w:rsidRDefault="00765431" w:rsidP="0057371D">
            <w:pPr>
              <w:spacing w:after="0" w:line="360" w:lineRule="auto"/>
              <w:rPr>
                <w:rFonts w:ascii="Verdana" w:hAnsi="Verdana"/>
                <w:sz w:val="18"/>
                <w:szCs w:val="18"/>
              </w:rPr>
            </w:pPr>
          </w:p>
        </w:tc>
      </w:tr>
      <w:tr w:rsidR="00765431" w:rsidRPr="0057371D" w14:paraId="01D1C74C" w14:textId="77777777" w:rsidTr="0057371D">
        <w:trPr>
          <w:trHeight w:val="600"/>
        </w:trPr>
        <w:tc>
          <w:tcPr>
            <w:tcW w:w="3297" w:type="dxa"/>
          </w:tcPr>
          <w:p w14:paraId="03F7244E"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3B3881A1" w14:textId="77777777" w:rsidR="00765431" w:rsidRPr="0057371D" w:rsidRDefault="00765431" w:rsidP="0057371D">
            <w:pPr>
              <w:spacing w:after="0" w:line="360" w:lineRule="auto"/>
              <w:rPr>
                <w:rFonts w:ascii="Verdana" w:hAnsi="Verdana"/>
                <w:b/>
                <w:sz w:val="18"/>
                <w:szCs w:val="18"/>
              </w:rPr>
            </w:pPr>
          </w:p>
        </w:tc>
      </w:tr>
      <w:tr w:rsidR="00765431" w:rsidRPr="0057371D" w14:paraId="77F11BD9" w14:textId="77777777" w:rsidTr="0057371D">
        <w:trPr>
          <w:trHeight w:val="631"/>
        </w:trPr>
        <w:tc>
          <w:tcPr>
            <w:tcW w:w="3297" w:type="dxa"/>
          </w:tcPr>
          <w:p w14:paraId="67D75EDC" w14:textId="77777777" w:rsidR="00765431" w:rsidRPr="0057371D" w:rsidRDefault="00765431"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4C5F1D3A" w14:textId="77777777" w:rsidR="00765431" w:rsidRPr="0057371D" w:rsidRDefault="008F1693" w:rsidP="0057371D">
            <w:pPr>
              <w:spacing w:after="0" w:line="360" w:lineRule="auto"/>
              <w:jc w:val="both"/>
              <w:rPr>
                <w:rFonts w:ascii="Verdana" w:hAnsi="Verdana"/>
                <w:sz w:val="18"/>
                <w:szCs w:val="18"/>
              </w:rPr>
            </w:pPr>
            <w:r w:rsidRPr="0057371D">
              <w:rPr>
                <w:rFonts w:ascii="Verdana" w:hAnsi="Verdana"/>
                <w:sz w:val="18"/>
                <w:szCs w:val="18"/>
              </w:rPr>
              <w:t>Geen teelt in de woning en g</w:t>
            </w:r>
            <w:r w:rsidR="00825083" w:rsidRPr="0057371D">
              <w:rPr>
                <w:rFonts w:ascii="Verdana" w:hAnsi="Verdana"/>
                <w:sz w:val="18"/>
                <w:szCs w:val="18"/>
              </w:rPr>
              <w:t>een handel vanuit de woning</w:t>
            </w:r>
            <w:r w:rsidR="00BC4923" w:rsidRPr="0057371D">
              <w:rPr>
                <w:rFonts w:ascii="Verdana" w:hAnsi="Verdana"/>
                <w:sz w:val="18"/>
                <w:szCs w:val="18"/>
              </w:rPr>
              <w:t xml:space="preserve"> (7 kilo hennep</w:t>
            </w:r>
            <w:r w:rsidR="00153578" w:rsidRPr="0057371D">
              <w:rPr>
                <w:rFonts w:ascii="Verdana" w:hAnsi="Verdana"/>
                <w:sz w:val="18"/>
                <w:szCs w:val="18"/>
              </w:rPr>
              <w:t xml:space="preserve"> in zakken geseald</w:t>
            </w:r>
            <w:r w:rsidR="00BC4923" w:rsidRPr="0057371D">
              <w:rPr>
                <w:rFonts w:ascii="Verdana" w:hAnsi="Verdana"/>
                <w:sz w:val="18"/>
                <w:szCs w:val="18"/>
              </w:rPr>
              <w:t xml:space="preserve"> aangetroffen in </w:t>
            </w:r>
            <w:r w:rsidR="00ED382F" w:rsidRPr="0057371D">
              <w:rPr>
                <w:rFonts w:ascii="Verdana" w:hAnsi="Verdana"/>
                <w:sz w:val="18"/>
                <w:szCs w:val="18"/>
              </w:rPr>
              <w:t>een trapkast van de woning)</w:t>
            </w:r>
            <w:r w:rsidR="00825083" w:rsidRPr="0057371D">
              <w:rPr>
                <w:rFonts w:ascii="Verdana" w:hAnsi="Verdana"/>
                <w:sz w:val="18"/>
                <w:szCs w:val="18"/>
              </w:rPr>
              <w:t>.</w:t>
            </w:r>
            <w:r w:rsidR="008E3F2E" w:rsidRPr="0057371D">
              <w:rPr>
                <w:rFonts w:ascii="Verdana" w:hAnsi="Verdana"/>
                <w:sz w:val="18"/>
                <w:szCs w:val="18"/>
              </w:rPr>
              <w:t xml:space="preserve"> Een opgeslagen hoeveelheid betekent niet gelijk </w:t>
            </w:r>
            <w:r w:rsidR="0072719A" w:rsidRPr="0057371D">
              <w:rPr>
                <w:rFonts w:ascii="Verdana" w:hAnsi="Verdana"/>
                <w:sz w:val="18"/>
                <w:szCs w:val="18"/>
              </w:rPr>
              <w:t>handel.</w:t>
            </w:r>
            <w:r w:rsidR="00825083" w:rsidRPr="0057371D">
              <w:rPr>
                <w:rFonts w:ascii="Verdana" w:hAnsi="Verdana"/>
                <w:sz w:val="18"/>
                <w:szCs w:val="18"/>
              </w:rPr>
              <w:t xml:space="preserve"> Aanmerkelijk gemaakt dat de hennep bedoeld was voor</w:t>
            </w:r>
            <w:r w:rsidR="0072719A" w:rsidRPr="0057371D">
              <w:rPr>
                <w:rFonts w:ascii="Verdana" w:hAnsi="Verdana"/>
                <w:sz w:val="18"/>
                <w:szCs w:val="18"/>
              </w:rPr>
              <w:t xml:space="preserve"> een of meer</w:t>
            </w:r>
            <w:r w:rsidR="00825083" w:rsidRPr="0057371D">
              <w:rPr>
                <w:rFonts w:ascii="Verdana" w:hAnsi="Verdana"/>
                <w:sz w:val="18"/>
                <w:szCs w:val="18"/>
              </w:rPr>
              <w:t xml:space="preserve"> coffeeshops. Anders dan handel vanuit de woning dat</w:t>
            </w:r>
            <w:r w:rsidR="00153578" w:rsidRPr="0057371D">
              <w:rPr>
                <w:rFonts w:ascii="Verdana" w:hAnsi="Verdana"/>
                <w:sz w:val="18"/>
                <w:szCs w:val="18"/>
              </w:rPr>
              <w:t xml:space="preserve"> vaak</w:t>
            </w:r>
            <w:r w:rsidR="00825083" w:rsidRPr="0057371D">
              <w:rPr>
                <w:rFonts w:ascii="Verdana" w:hAnsi="Verdana"/>
                <w:sz w:val="18"/>
                <w:szCs w:val="18"/>
              </w:rPr>
              <w:t xml:space="preserve"> gepaard gaat met overlast voor de buurt door af- en aanrijden koeriers.</w:t>
            </w:r>
          </w:p>
        </w:tc>
      </w:tr>
      <w:tr w:rsidR="00765431" w:rsidRPr="0057371D" w14:paraId="0ECF0C3B" w14:textId="77777777" w:rsidTr="0057371D">
        <w:trPr>
          <w:trHeight w:val="68"/>
        </w:trPr>
        <w:tc>
          <w:tcPr>
            <w:tcW w:w="10983" w:type="dxa"/>
            <w:gridSpan w:val="2"/>
          </w:tcPr>
          <w:p w14:paraId="77C6559B" w14:textId="5CC50346" w:rsidR="00765431" w:rsidRPr="0057371D" w:rsidRDefault="00765431" w:rsidP="0057371D">
            <w:pPr>
              <w:spacing w:after="0" w:line="360" w:lineRule="auto"/>
              <w:jc w:val="center"/>
              <w:rPr>
                <w:rFonts w:ascii="Verdana" w:hAnsi="Verdana"/>
                <w:b/>
                <w:sz w:val="18"/>
                <w:szCs w:val="18"/>
              </w:rPr>
            </w:pPr>
            <w:r w:rsidRPr="006B03FB">
              <w:rPr>
                <w:rFonts w:ascii="Verdana" w:hAnsi="Verdana"/>
                <w:b/>
                <w:sz w:val="18"/>
                <w:szCs w:val="18"/>
              </w:rPr>
              <w:t>Conclusie:</w:t>
            </w:r>
            <w:r w:rsidR="006B03FB">
              <w:rPr>
                <w:rFonts w:ascii="Verdana" w:hAnsi="Verdana"/>
                <w:b/>
                <w:sz w:val="18"/>
                <w:szCs w:val="18"/>
              </w:rPr>
              <w:t xml:space="preserve"> de vordering van de verhuurder wordt afgewezen</w:t>
            </w:r>
          </w:p>
        </w:tc>
      </w:tr>
    </w:tbl>
    <w:p w14:paraId="3814DCB8" w14:textId="77777777" w:rsidR="00765431" w:rsidRDefault="00765431" w:rsidP="00D10E62">
      <w:pPr>
        <w:spacing w:after="0" w:line="360" w:lineRule="auto"/>
        <w:jc w:val="both"/>
        <w:rPr>
          <w:rFonts w:ascii="Verdana" w:hAnsi="Verdana"/>
          <w:b/>
          <w:sz w:val="18"/>
          <w:szCs w:val="18"/>
        </w:rPr>
      </w:pPr>
    </w:p>
    <w:p w14:paraId="13645BE8" w14:textId="77777777" w:rsidR="00765431" w:rsidRDefault="00765431" w:rsidP="00D10E62">
      <w:pPr>
        <w:spacing w:after="0" w:line="360" w:lineRule="auto"/>
        <w:jc w:val="both"/>
        <w:rPr>
          <w:rFonts w:ascii="Verdana" w:hAnsi="Verdana"/>
          <w:b/>
          <w:sz w:val="18"/>
          <w:szCs w:val="18"/>
        </w:rPr>
      </w:pPr>
    </w:p>
    <w:tbl>
      <w:tblPr>
        <w:tblpPr w:leftFromText="141" w:rightFromText="141" w:vertAnchor="text" w:horzAnchor="page" w:tblpX="466" w:tblpY="-679"/>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023176" w:rsidRPr="0057371D" w14:paraId="407C2A93" w14:textId="77777777" w:rsidTr="0057371D">
        <w:trPr>
          <w:trHeight w:val="250"/>
        </w:trPr>
        <w:tc>
          <w:tcPr>
            <w:tcW w:w="10983" w:type="dxa"/>
            <w:gridSpan w:val="2"/>
          </w:tcPr>
          <w:p w14:paraId="0C269DB0" w14:textId="77777777" w:rsidR="00023176" w:rsidRPr="0057371D" w:rsidRDefault="00023176"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6.</w:t>
            </w:r>
            <w:r w:rsidRPr="0057371D">
              <w:rPr>
                <w:rFonts w:ascii="Verdana" w:hAnsi="Verdana"/>
                <w:b/>
                <w:sz w:val="18"/>
                <w:szCs w:val="20"/>
              </w:rPr>
              <w:tab/>
            </w:r>
            <w:r w:rsidR="000A6BD4" w:rsidRPr="0057371D">
              <w:rPr>
                <w:rFonts w:ascii="Verdana" w:hAnsi="Verdana"/>
                <w:b/>
                <w:sz w:val="18"/>
                <w:szCs w:val="20"/>
              </w:rPr>
              <w:t>Rechtbank</w:t>
            </w:r>
            <w:r w:rsidR="002339AF" w:rsidRPr="0057371D">
              <w:rPr>
                <w:rFonts w:ascii="Verdana" w:hAnsi="Verdana"/>
                <w:b/>
                <w:sz w:val="18"/>
                <w:szCs w:val="20"/>
              </w:rPr>
              <w:t xml:space="preserve"> Zeeland-West-Brabant</w:t>
            </w:r>
            <w:r w:rsidR="000A6BD4" w:rsidRPr="0057371D">
              <w:rPr>
                <w:rFonts w:ascii="Verdana" w:hAnsi="Verdana"/>
                <w:b/>
                <w:sz w:val="18"/>
                <w:szCs w:val="20"/>
              </w:rPr>
              <w:t>: ECLI:NL:RBZWB:2016:8411</w:t>
            </w:r>
            <w:r w:rsidRPr="0057371D">
              <w:rPr>
                <w:rFonts w:ascii="Verdana" w:hAnsi="Verdana"/>
                <w:b/>
                <w:sz w:val="18"/>
                <w:szCs w:val="20"/>
              </w:rPr>
              <w:t xml:space="preserve"> </w:t>
            </w:r>
          </w:p>
        </w:tc>
      </w:tr>
      <w:tr w:rsidR="00023176" w:rsidRPr="0057371D" w14:paraId="3F38543D" w14:textId="77777777" w:rsidTr="0057371D">
        <w:trPr>
          <w:trHeight w:val="724"/>
        </w:trPr>
        <w:tc>
          <w:tcPr>
            <w:tcW w:w="3297" w:type="dxa"/>
          </w:tcPr>
          <w:p w14:paraId="767A27BC"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47534B70"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6181D024" w14:textId="77777777" w:rsidR="00023176" w:rsidRPr="0057371D" w:rsidRDefault="00023176" w:rsidP="0057371D">
            <w:pPr>
              <w:spacing w:after="0" w:line="360" w:lineRule="auto"/>
              <w:rPr>
                <w:rFonts w:ascii="Verdana" w:hAnsi="Verdana"/>
                <w:b/>
                <w:sz w:val="18"/>
                <w:szCs w:val="18"/>
              </w:rPr>
            </w:pPr>
          </w:p>
        </w:tc>
        <w:tc>
          <w:tcPr>
            <w:tcW w:w="7686" w:type="dxa"/>
          </w:tcPr>
          <w:p w14:paraId="4C1AE7B8" w14:textId="77777777" w:rsidR="00023176" w:rsidRPr="0057371D" w:rsidRDefault="00DF3484" w:rsidP="0057371D">
            <w:pPr>
              <w:spacing w:after="0" w:line="360" w:lineRule="auto"/>
              <w:rPr>
                <w:rFonts w:ascii="Verdana" w:hAnsi="Verdana"/>
                <w:sz w:val="18"/>
                <w:szCs w:val="18"/>
              </w:rPr>
            </w:pPr>
            <w:r w:rsidRPr="0057371D">
              <w:rPr>
                <w:rFonts w:ascii="Verdana" w:hAnsi="Verdana"/>
                <w:sz w:val="18"/>
                <w:szCs w:val="18"/>
              </w:rPr>
              <w:t xml:space="preserve">Hennep bedoeld voor medicinale doeleinden. Dit had huurder echter met medische verklaringen moeten onderbouwen. Feit van algemene bekendheid dat voorgeschreven hennep een ontspannende werking heeft. Een recept van de apotheek i.p.v. thuisteelt was ook mogelijk. </w:t>
            </w:r>
            <w:r w:rsidR="002673EA" w:rsidRPr="0057371D">
              <w:rPr>
                <w:rFonts w:ascii="Verdana" w:hAnsi="Verdana"/>
                <w:sz w:val="18"/>
                <w:szCs w:val="18"/>
              </w:rPr>
              <w:t xml:space="preserve">Alleen door de huurder nagelaten om een </w:t>
            </w:r>
            <w:r w:rsidRPr="0057371D">
              <w:rPr>
                <w:rFonts w:ascii="Verdana" w:hAnsi="Verdana"/>
                <w:sz w:val="18"/>
                <w:szCs w:val="18"/>
              </w:rPr>
              <w:t>ontheffing aan</w:t>
            </w:r>
            <w:r w:rsidR="002673EA" w:rsidRPr="0057371D">
              <w:rPr>
                <w:rFonts w:ascii="Verdana" w:hAnsi="Verdana"/>
                <w:sz w:val="18"/>
                <w:szCs w:val="18"/>
              </w:rPr>
              <w:t xml:space="preserve"> te vragen</w:t>
            </w:r>
            <w:r w:rsidR="00100B6E" w:rsidRPr="0057371D">
              <w:rPr>
                <w:rFonts w:ascii="Verdana" w:hAnsi="Verdana"/>
                <w:sz w:val="18"/>
                <w:szCs w:val="18"/>
              </w:rPr>
              <w:t>.</w:t>
            </w:r>
            <w:r w:rsidRPr="0057371D">
              <w:rPr>
                <w:rFonts w:ascii="Verdana" w:hAnsi="Verdana"/>
                <w:sz w:val="18"/>
                <w:szCs w:val="18"/>
              </w:rPr>
              <w:t xml:space="preserve"> </w:t>
            </w:r>
            <w:r w:rsidR="00BF3266" w:rsidRPr="0057371D">
              <w:rPr>
                <w:rFonts w:ascii="Verdana" w:hAnsi="Verdana"/>
                <w:sz w:val="18"/>
                <w:szCs w:val="18"/>
              </w:rPr>
              <w:t>Desalniettemin</w:t>
            </w:r>
            <w:r w:rsidR="0045790D" w:rsidRPr="0057371D">
              <w:rPr>
                <w:rFonts w:ascii="Verdana" w:hAnsi="Verdana"/>
                <w:sz w:val="18"/>
                <w:szCs w:val="18"/>
              </w:rPr>
              <w:t xml:space="preserve"> voldoende aannemelijk gemaakt dat ontbinding niet wordt gerechtvaardigd. </w:t>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r w:rsidRPr="0057371D">
              <w:rPr>
                <w:rFonts w:ascii="Verdana" w:hAnsi="Verdana"/>
                <w:sz w:val="18"/>
                <w:szCs w:val="18"/>
              </w:rPr>
              <w:tab/>
            </w:r>
          </w:p>
        </w:tc>
      </w:tr>
      <w:tr w:rsidR="00023176" w:rsidRPr="0057371D" w14:paraId="784E40C3" w14:textId="77777777" w:rsidTr="0057371D">
        <w:trPr>
          <w:trHeight w:val="516"/>
        </w:trPr>
        <w:tc>
          <w:tcPr>
            <w:tcW w:w="3297" w:type="dxa"/>
          </w:tcPr>
          <w:p w14:paraId="6F046C31"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17B7914F" w14:textId="77777777" w:rsidR="00023176" w:rsidRPr="0057371D" w:rsidRDefault="003860E7" w:rsidP="0057371D">
            <w:pPr>
              <w:spacing w:after="0" w:line="360" w:lineRule="auto"/>
              <w:rPr>
                <w:rFonts w:ascii="Verdana" w:hAnsi="Verdana"/>
                <w:sz w:val="18"/>
                <w:szCs w:val="18"/>
              </w:rPr>
            </w:pPr>
            <w:r w:rsidRPr="0057371D">
              <w:rPr>
                <w:rFonts w:ascii="Verdana" w:hAnsi="Verdana"/>
                <w:sz w:val="18"/>
                <w:szCs w:val="18"/>
              </w:rPr>
              <w:t>Ris</w:t>
            </w:r>
            <w:r w:rsidR="00311CB0" w:rsidRPr="0057371D">
              <w:rPr>
                <w:rFonts w:ascii="Verdana" w:hAnsi="Verdana"/>
                <w:sz w:val="18"/>
                <w:szCs w:val="18"/>
              </w:rPr>
              <w:t>ico’s van bedrijfsmatige teelt zijn algemeen bekend. Niet relevant of risico’s zijn hebben voorgedaan</w:t>
            </w:r>
            <w:r w:rsidR="00C43FCE" w:rsidRPr="0057371D">
              <w:rPr>
                <w:rFonts w:ascii="Verdana" w:hAnsi="Verdana"/>
                <w:sz w:val="18"/>
                <w:szCs w:val="18"/>
              </w:rPr>
              <w:t xml:space="preserve">. </w:t>
            </w:r>
            <w:r w:rsidR="00311CB0" w:rsidRPr="0057371D">
              <w:rPr>
                <w:rFonts w:ascii="Verdana" w:hAnsi="Verdana"/>
                <w:sz w:val="18"/>
                <w:szCs w:val="18"/>
              </w:rPr>
              <w:t xml:space="preserve"> </w:t>
            </w:r>
            <w:r w:rsidR="00BF4717" w:rsidRPr="0057371D">
              <w:rPr>
                <w:rFonts w:ascii="Verdana" w:hAnsi="Verdana"/>
                <w:sz w:val="18"/>
                <w:szCs w:val="18"/>
              </w:rPr>
              <w:t xml:space="preserve">Foto’s van de politie maken niet aannemelijk dat de aangetroffen apparatuur daadwerkelijk is gebruikt. </w:t>
            </w:r>
            <w:r w:rsidR="00A12894" w:rsidRPr="0057371D">
              <w:rPr>
                <w:rFonts w:ascii="Verdana" w:hAnsi="Verdana"/>
                <w:sz w:val="18"/>
                <w:szCs w:val="18"/>
              </w:rPr>
              <w:t>G</w:t>
            </w:r>
            <w:r w:rsidR="00BF4717" w:rsidRPr="0057371D">
              <w:rPr>
                <w:rFonts w:ascii="Verdana" w:hAnsi="Verdana"/>
                <w:sz w:val="18"/>
                <w:szCs w:val="18"/>
              </w:rPr>
              <w:t xml:space="preserve">een illegale stroomafname. </w:t>
            </w:r>
            <w:r w:rsidR="00A12894" w:rsidRPr="0057371D">
              <w:rPr>
                <w:rFonts w:ascii="Verdana" w:hAnsi="Verdana"/>
                <w:sz w:val="18"/>
                <w:szCs w:val="18"/>
              </w:rPr>
              <w:t>Aangezien</w:t>
            </w:r>
            <w:r w:rsidR="00BF4717" w:rsidRPr="0057371D">
              <w:rPr>
                <w:rFonts w:ascii="Verdana" w:hAnsi="Verdana"/>
                <w:sz w:val="18"/>
                <w:szCs w:val="18"/>
              </w:rPr>
              <w:t xml:space="preserve"> er geen sprake is van bedrijfsmatige teelt, </w:t>
            </w:r>
            <w:r w:rsidR="00A12894" w:rsidRPr="0057371D">
              <w:rPr>
                <w:rFonts w:ascii="Verdana" w:hAnsi="Verdana"/>
                <w:sz w:val="18"/>
                <w:szCs w:val="18"/>
              </w:rPr>
              <w:t>is er</w:t>
            </w:r>
            <w:r w:rsidR="00BF4717" w:rsidRPr="0057371D">
              <w:rPr>
                <w:rFonts w:ascii="Verdana" w:hAnsi="Verdana"/>
                <w:sz w:val="18"/>
                <w:szCs w:val="18"/>
              </w:rPr>
              <w:t xml:space="preserve"> niet direct kans op gevaarzetting, overlast of schade</w:t>
            </w:r>
            <w:r w:rsidR="00543FBC" w:rsidRPr="0057371D">
              <w:rPr>
                <w:rFonts w:ascii="Verdana" w:hAnsi="Verdana"/>
                <w:sz w:val="18"/>
                <w:szCs w:val="18"/>
              </w:rPr>
              <w:t xml:space="preserve"> </w:t>
            </w:r>
            <w:r w:rsidR="00A12894" w:rsidRPr="0057371D">
              <w:rPr>
                <w:rFonts w:ascii="Verdana" w:hAnsi="Verdana"/>
                <w:sz w:val="18"/>
                <w:szCs w:val="18"/>
              </w:rPr>
              <w:t>c.q.</w:t>
            </w:r>
            <w:r w:rsidR="00543FBC" w:rsidRPr="0057371D">
              <w:rPr>
                <w:rFonts w:ascii="Verdana" w:hAnsi="Verdana"/>
                <w:sz w:val="18"/>
                <w:szCs w:val="18"/>
              </w:rPr>
              <w:t xml:space="preserve"> </w:t>
            </w:r>
            <w:r w:rsidR="00A12894" w:rsidRPr="0057371D">
              <w:rPr>
                <w:rFonts w:ascii="Verdana" w:hAnsi="Verdana"/>
                <w:sz w:val="18"/>
                <w:szCs w:val="18"/>
              </w:rPr>
              <w:t>slecht huurderschap</w:t>
            </w:r>
            <w:r w:rsidR="00BF4717" w:rsidRPr="0057371D">
              <w:rPr>
                <w:rFonts w:ascii="Verdana" w:hAnsi="Verdana"/>
                <w:sz w:val="18"/>
                <w:szCs w:val="18"/>
              </w:rPr>
              <w:t>. D</w:t>
            </w:r>
            <w:r w:rsidR="00D474FF" w:rsidRPr="0057371D">
              <w:rPr>
                <w:rFonts w:ascii="Verdana" w:hAnsi="Verdana"/>
                <w:sz w:val="18"/>
                <w:szCs w:val="18"/>
              </w:rPr>
              <w:t xml:space="preserve">eze </w:t>
            </w:r>
            <w:r w:rsidR="00B575D6" w:rsidRPr="0057371D">
              <w:rPr>
                <w:rFonts w:ascii="Verdana" w:hAnsi="Verdana"/>
                <w:sz w:val="18"/>
                <w:szCs w:val="18"/>
              </w:rPr>
              <w:t>punten zijn door de verhuurder ook niet concreet naar voren gekomen.</w:t>
            </w:r>
            <w:r w:rsidR="00B0130C" w:rsidRPr="0057371D">
              <w:rPr>
                <w:rFonts w:ascii="Verdana" w:hAnsi="Verdana"/>
                <w:sz w:val="18"/>
                <w:szCs w:val="18"/>
              </w:rPr>
              <w:t xml:space="preserve"> Blijkt ook niet uit politierapport. </w:t>
            </w:r>
          </w:p>
        </w:tc>
      </w:tr>
      <w:tr w:rsidR="00522A28" w:rsidRPr="0057371D" w14:paraId="07145141" w14:textId="77777777" w:rsidTr="0057371D">
        <w:trPr>
          <w:trHeight w:val="1555"/>
        </w:trPr>
        <w:tc>
          <w:tcPr>
            <w:tcW w:w="3297" w:type="dxa"/>
          </w:tcPr>
          <w:p w14:paraId="6D177A77" w14:textId="77777777" w:rsidR="00522A28" w:rsidRPr="0057371D" w:rsidRDefault="00522A28"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00403D70" w:rsidRPr="0057371D">
              <w:rPr>
                <w:rFonts w:ascii="Verdana" w:hAnsi="Verdana"/>
                <w:b/>
                <w:sz w:val="18"/>
                <w:szCs w:val="18"/>
              </w:rPr>
              <w:t>a</w:t>
            </w:r>
            <w:r w:rsidRPr="0057371D">
              <w:rPr>
                <w:rFonts w:ascii="Verdana" w:hAnsi="Verdana"/>
                <w:b/>
                <w:sz w:val="18"/>
                <w:szCs w:val="18"/>
              </w:rPr>
              <w:t>rt</w:t>
            </w:r>
            <w:r w:rsidR="00403D70" w:rsidRPr="0057371D">
              <w:rPr>
                <w:rFonts w:ascii="Verdana" w:hAnsi="Verdana"/>
                <w:b/>
                <w:sz w:val="18"/>
                <w:szCs w:val="18"/>
              </w:rPr>
              <w:t>.</w:t>
            </w:r>
            <w:r w:rsidRPr="0057371D">
              <w:rPr>
                <w:rFonts w:ascii="Verdana" w:hAnsi="Verdana"/>
                <w:b/>
                <w:sz w:val="18"/>
                <w:szCs w:val="18"/>
              </w:rPr>
              <w:t xml:space="preserve"> 6:265 BW)</w:t>
            </w:r>
            <w:r w:rsidR="00403D70" w:rsidRPr="0057371D">
              <w:rPr>
                <w:rFonts w:ascii="Verdana" w:hAnsi="Verdana"/>
                <w:b/>
                <w:sz w:val="18"/>
                <w:szCs w:val="18"/>
              </w:rPr>
              <w:t xml:space="preserve"> </w:t>
            </w:r>
            <w:r w:rsidRPr="0057371D">
              <w:rPr>
                <w:rFonts w:ascii="Verdana" w:hAnsi="Verdana"/>
                <w:b/>
                <w:sz w:val="18"/>
                <w:szCs w:val="18"/>
              </w:rPr>
              <w:t>&amp; Geringe betekenis (</w:t>
            </w:r>
            <w:r w:rsidR="00403D70" w:rsidRPr="0057371D">
              <w:rPr>
                <w:rFonts w:ascii="Verdana" w:hAnsi="Verdana"/>
                <w:b/>
                <w:sz w:val="18"/>
                <w:szCs w:val="18"/>
              </w:rPr>
              <w:t>a</w:t>
            </w:r>
            <w:r w:rsidRPr="0057371D">
              <w:rPr>
                <w:rFonts w:ascii="Verdana" w:hAnsi="Verdana"/>
                <w:b/>
                <w:sz w:val="18"/>
                <w:szCs w:val="18"/>
              </w:rPr>
              <w:t>rt</w:t>
            </w:r>
            <w:r w:rsidR="00403D70" w:rsidRPr="0057371D">
              <w:rPr>
                <w:rFonts w:ascii="Verdana" w:hAnsi="Verdana"/>
                <w:b/>
                <w:sz w:val="18"/>
                <w:szCs w:val="18"/>
              </w:rPr>
              <w:t>.</w:t>
            </w:r>
            <w:r w:rsidRPr="0057371D">
              <w:rPr>
                <w:rFonts w:ascii="Verdana" w:hAnsi="Verdana"/>
                <w:b/>
                <w:sz w:val="18"/>
                <w:szCs w:val="18"/>
              </w:rPr>
              <w:t xml:space="preserve"> 6:265 BW).</w:t>
            </w:r>
          </w:p>
        </w:tc>
        <w:tc>
          <w:tcPr>
            <w:tcW w:w="7686" w:type="dxa"/>
          </w:tcPr>
          <w:p w14:paraId="38C20A5D" w14:textId="77777777" w:rsidR="00522A28" w:rsidRPr="0057371D" w:rsidRDefault="00522A28" w:rsidP="0057371D">
            <w:pPr>
              <w:spacing w:after="0" w:line="360" w:lineRule="auto"/>
              <w:rPr>
                <w:rFonts w:ascii="Verdana" w:hAnsi="Verdana"/>
                <w:sz w:val="18"/>
                <w:szCs w:val="18"/>
              </w:rPr>
            </w:pPr>
            <w:r w:rsidRPr="0057371D">
              <w:rPr>
                <w:rFonts w:ascii="Verdana" w:hAnsi="Verdana"/>
                <w:sz w:val="18"/>
                <w:szCs w:val="18"/>
              </w:rPr>
              <w:t>Het is aan de tekortschietende partij om zich te beroepen op de tenzij-bepaling. Daarbij dient rekening gehouden te worden met de omstandigheden van het geval. Geringe aantal planten slechts 5 planten, wordt gedoogd. Voorstelbaar dat huurder heeft aangenomen dat dat ook onder zero-tolerance valt. Tekortkoming daarom gering.</w:t>
            </w:r>
          </w:p>
        </w:tc>
      </w:tr>
      <w:tr w:rsidR="00023176" w:rsidRPr="0057371D" w14:paraId="199A0E5B" w14:textId="77777777" w:rsidTr="0057371D">
        <w:trPr>
          <w:trHeight w:val="657"/>
        </w:trPr>
        <w:tc>
          <w:tcPr>
            <w:tcW w:w="3297" w:type="dxa"/>
          </w:tcPr>
          <w:p w14:paraId="317DD852"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43E093FC" w14:textId="77777777" w:rsidR="00023176" w:rsidRPr="0057371D" w:rsidRDefault="00023176" w:rsidP="0057371D">
            <w:pPr>
              <w:spacing w:after="0" w:line="360" w:lineRule="auto"/>
              <w:rPr>
                <w:rFonts w:ascii="Verdana" w:hAnsi="Verdana"/>
                <w:sz w:val="18"/>
                <w:szCs w:val="18"/>
              </w:rPr>
            </w:pPr>
          </w:p>
        </w:tc>
      </w:tr>
      <w:tr w:rsidR="00023176" w:rsidRPr="0057371D" w14:paraId="21DB5481" w14:textId="77777777" w:rsidTr="0057371D">
        <w:trPr>
          <w:trHeight w:val="775"/>
        </w:trPr>
        <w:tc>
          <w:tcPr>
            <w:tcW w:w="3297" w:type="dxa"/>
          </w:tcPr>
          <w:p w14:paraId="46256A70"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tc>
        <w:tc>
          <w:tcPr>
            <w:tcW w:w="7686" w:type="dxa"/>
          </w:tcPr>
          <w:p w14:paraId="24711911" w14:textId="77777777" w:rsidR="00023176" w:rsidRPr="0057371D" w:rsidRDefault="00023176" w:rsidP="0057371D">
            <w:pPr>
              <w:spacing w:after="0" w:line="360" w:lineRule="auto"/>
              <w:rPr>
                <w:rFonts w:ascii="Verdana" w:hAnsi="Verdana"/>
                <w:sz w:val="18"/>
                <w:szCs w:val="18"/>
              </w:rPr>
            </w:pPr>
          </w:p>
        </w:tc>
      </w:tr>
      <w:tr w:rsidR="00023176" w:rsidRPr="0057371D" w14:paraId="6CA4BA87" w14:textId="77777777" w:rsidTr="0057371D">
        <w:trPr>
          <w:trHeight w:val="693"/>
        </w:trPr>
        <w:tc>
          <w:tcPr>
            <w:tcW w:w="3297" w:type="dxa"/>
          </w:tcPr>
          <w:p w14:paraId="76459C98"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67957B36" w14:textId="57509D1A" w:rsidR="00023176" w:rsidRPr="0057371D" w:rsidRDefault="00BF4717" w:rsidP="0057371D">
            <w:pPr>
              <w:spacing w:after="0" w:line="360" w:lineRule="auto"/>
              <w:rPr>
                <w:rFonts w:ascii="Verdana" w:hAnsi="Verdana"/>
                <w:sz w:val="18"/>
                <w:szCs w:val="18"/>
              </w:rPr>
            </w:pPr>
            <w:r w:rsidRPr="0057371D">
              <w:rPr>
                <w:rFonts w:ascii="Verdana" w:hAnsi="Verdana"/>
                <w:sz w:val="18"/>
                <w:szCs w:val="18"/>
              </w:rPr>
              <w:t>Algemeen bekend dat woningcorporaties zo’n beleid voeren</w:t>
            </w:r>
            <w:r w:rsidR="00FB00D3" w:rsidRPr="0057371D">
              <w:rPr>
                <w:rFonts w:ascii="Verdana" w:hAnsi="Verdana"/>
                <w:sz w:val="18"/>
                <w:szCs w:val="18"/>
              </w:rPr>
              <w:t>,</w:t>
            </w:r>
            <w:r w:rsidR="009D1865">
              <w:rPr>
                <w:rFonts w:ascii="Verdana" w:hAnsi="Verdana"/>
                <w:sz w:val="18"/>
                <w:szCs w:val="18"/>
              </w:rPr>
              <w:t xml:space="preserve"> dat </w:t>
            </w:r>
            <w:r w:rsidR="00FB00D3" w:rsidRPr="0057371D">
              <w:rPr>
                <w:rFonts w:ascii="Verdana" w:hAnsi="Verdana"/>
                <w:sz w:val="18"/>
                <w:szCs w:val="18"/>
              </w:rPr>
              <w:t xml:space="preserve">moet ook voor de huurder </w:t>
            </w:r>
            <w:r w:rsidR="009D1865">
              <w:rPr>
                <w:rFonts w:ascii="Verdana" w:hAnsi="Verdana"/>
                <w:sz w:val="18"/>
                <w:szCs w:val="18"/>
              </w:rPr>
              <w:t>bekend zijn</w:t>
            </w:r>
            <w:r w:rsidRPr="0057371D">
              <w:rPr>
                <w:rFonts w:ascii="Verdana" w:hAnsi="Verdana"/>
                <w:sz w:val="18"/>
                <w:szCs w:val="18"/>
              </w:rPr>
              <w:t>. Dit is ook aanvaardbaar, gezien de reële kans op nadelige effecten voor het gehuurde en omgeving. Verwijzing naar: ECLI:NL:GHSHE:2015:443 (toegewezen)</w:t>
            </w:r>
            <w:r w:rsidR="00217FF3" w:rsidRPr="0057371D">
              <w:rPr>
                <w:rFonts w:ascii="Verdana" w:hAnsi="Verdana"/>
                <w:sz w:val="18"/>
                <w:szCs w:val="18"/>
              </w:rPr>
              <w:t xml:space="preserve">. Algemene voorwaarden bepaalt dat </w:t>
            </w:r>
            <w:r w:rsidR="002673EA" w:rsidRPr="0057371D">
              <w:rPr>
                <w:rFonts w:ascii="Verdana" w:hAnsi="Verdana"/>
                <w:sz w:val="18"/>
                <w:szCs w:val="18"/>
              </w:rPr>
              <w:t xml:space="preserve">hennepteelt niet is toegestaan, </w:t>
            </w:r>
            <w:r w:rsidR="003B32CC">
              <w:rPr>
                <w:rFonts w:ascii="Verdana" w:hAnsi="Verdana"/>
                <w:sz w:val="18"/>
                <w:szCs w:val="18"/>
              </w:rPr>
              <w:t>daarbij wordt</w:t>
            </w:r>
            <w:r w:rsidR="002673EA" w:rsidRPr="0057371D">
              <w:rPr>
                <w:rFonts w:ascii="Verdana" w:hAnsi="Verdana"/>
                <w:sz w:val="18"/>
                <w:szCs w:val="18"/>
              </w:rPr>
              <w:t xml:space="preserve"> de hoeveelheid</w:t>
            </w:r>
            <w:r w:rsidR="00BE1181" w:rsidRPr="0057371D">
              <w:rPr>
                <w:rFonts w:ascii="Verdana" w:hAnsi="Verdana"/>
                <w:sz w:val="18"/>
                <w:szCs w:val="18"/>
              </w:rPr>
              <w:t xml:space="preserve"> en (medische) reden</w:t>
            </w:r>
            <w:r w:rsidR="003B32CC">
              <w:rPr>
                <w:rFonts w:ascii="Verdana" w:hAnsi="Verdana"/>
                <w:sz w:val="18"/>
                <w:szCs w:val="18"/>
              </w:rPr>
              <w:t xml:space="preserve"> niet meegerekend</w:t>
            </w:r>
            <w:r w:rsidR="002673EA" w:rsidRPr="0057371D">
              <w:rPr>
                <w:rFonts w:ascii="Verdana" w:hAnsi="Verdana"/>
                <w:sz w:val="18"/>
                <w:szCs w:val="18"/>
              </w:rPr>
              <w:t xml:space="preserve">. In beginsel is dus ontbinding mogelijk. </w:t>
            </w:r>
          </w:p>
        </w:tc>
      </w:tr>
      <w:tr w:rsidR="00023176" w:rsidRPr="0057371D" w14:paraId="2F9BF969" w14:textId="77777777" w:rsidTr="0057371D">
        <w:trPr>
          <w:trHeight w:val="579"/>
        </w:trPr>
        <w:tc>
          <w:tcPr>
            <w:tcW w:w="3297" w:type="dxa"/>
          </w:tcPr>
          <w:p w14:paraId="0694CD2D"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158FDBD7" w14:textId="77777777" w:rsidR="00023176" w:rsidRPr="0057371D" w:rsidRDefault="00023176" w:rsidP="0057371D">
            <w:pPr>
              <w:spacing w:after="0" w:line="360" w:lineRule="auto"/>
              <w:rPr>
                <w:rFonts w:ascii="Verdana" w:hAnsi="Verdana"/>
                <w:b/>
                <w:sz w:val="18"/>
                <w:szCs w:val="18"/>
              </w:rPr>
            </w:pPr>
          </w:p>
        </w:tc>
        <w:tc>
          <w:tcPr>
            <w:tcW w:w="7686" w:type="dxa"/>
          </w:tcPr>
          <w:p w14:paraId="4AF18C30" w14:textId="77777777" w:rsidR="00023176" w:rsidRPr="0057371D" w:rsidRDefault="00100B6E" w:rsidP="0057371D">
            <w:pPr>
              <w:spacing w:after="0" w:line="360" w:lineRule="auto"/>
              <w:rPr>
                <w:rFonts w:ascii="Verdana" w:hAnsi="Verdana"/>
                <w:sz w:val="18"/>
                <w:szCs w:val="18"/>
              </w:rPr>
            </w:pPr>
            <w:r w:rsidRPr="0057371D">
              <w:rPr>
                <w:rFonts w:ascii="Verdana" w:hAnsi="Verdana"/>
                <w:sz w:val="18"/>
                <w:szCs w:val="18"/>
              </w:rPr>
              <w:t>Huurder ka</w:t>
            </w:r>
            <w:r w:rsidR="00BF4717" w:rsidRPr="0057371D">
              <w:rPr>
                <w:rFonts w:ascii="Verdana" w:hAnsi="Verdana"/>
                <w:sz w:val="18"/>
                <w:szCs w:val="18"/>
              </w:rPr>
              <w:t xml:space="preserve">mpt </w:t>
            </w:r>
            <w:r w:rsidRPr="0057371D">
              <w:rPr>
                <w:rFonts w:ascii="Verdana" w:hAnsi="Verdana"/>
                <w:sz w:val="18"/>
                <w:szCs w:val="18"/>
              </w:rPr>
              <w:t xml:space="preserve">al jaren </w:t>
            </w:r>
            <w:r w:rsidR="00BF4717" w:rsidRPr="0057371D">
              <w:rPr>
                <w:rFonts w:ascii="Verdana" w:hAnsi="Verdana"/>
                <w:sz w:val="18"/>
                <w:szCs w:val="18"/>
              </w:rPr>
              <w:t xml:space="preserve">met gezondheidsklachten (artritis) </w:t>
            </w:r>
            <w:r w:rsidR="00BF4717" w:rsidRPr="0057371D">
              <w:rPr>
                <w:rFonts w:ascii="Verdana" w:hAnsi="Verdana"/>
                <w:sz w:val="18"/>
                <w:szCs w:val="18"/>
              </w:rPr>
              <w:tab/>
            </w:r>
          </w:p>
        </w:tc>
      </w:tr>
      <w:tr w:rsidR="00023176" w:rsidRPr="0057371D" w14:paraId="2291090F" w14:textId="77777777" w:rsidTr="0057371D">
        <w:trPr>
          <w:trHeight w:val="341"/>
        </w:trPr>
        <w:tc>
          <w:tcPr>
            <w:tcW w:w="3297" w:type="dxa"/>
          </w:tcPr>
          <w:p w14:paraId="0DBC012C"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0085A82A" w14:textId="77777777" w:rsidR="00023176" w:rsidRPr="0057371D" w:rsidRDefault="00023176" w:rsidP="0057371D">
            <w:pPr>
              <w:spacing w:after="0" w:line="360" w:lineRule="auto"/>
              <w:rPr>
                <w:rFonts w:ascii="Verdana" w:hAnsi="Verdana"/>
                <w:sz w:val="18"/>
                <w:szCs w:val="18"/>
              </w:rPr>
            </w:pPr>
          </w:p>
        </w:tc>
      </w:tr>
      <w:tr w:rsidR="00023176" w:rsidRPr="0057371D" w14:paraId="15302FB6" w14:textId="77777777" w:rsidTr="0057371D">
        <w:trPr>
          <w:trHeight w:val="600"/>
        </w:trPr>
        <w:tc>
          <w:tcPr>
            <w:tcW w:w="3297" w:type="dxa"/>
          </w:tcPr>
          <w:p w14:paraId="311547F6"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18768099" w14:textId="77777777" w:rsidR="00023176" w:rsidRPr="0057371D" w:rsidRDefault="00BF4717" w:rsidP="0057371D">
            <w:pPr>
              <w:spacing w:after="0" w:line="360" w:lineRule="auto"/>
              <w:rPr>
                <w:rFonts w:ascii="Verdana" w:hAnsi="Verdana"/>
                <w:b/>
                <w:sz w:val="18"/>
                <w:szCs w:val="18"/>
              </w:rPr>
            </w:pPr>
            <w:r w:rsidRPr="0057371D">
              <w:rPr>
                <w:rFonts w:ascii="Verdana" w:hAnsi="Verdana"/>
                <w:sz w:val="18"/>
                <w:szCs w:val="18"/>
              </w:rPr>
              <w:t xml:space="preserve">Politie stond in de eerste instantie voor deur </w:t>
            </w:r>
            <w:r w:rsidR="00364419" w:rsidRPr="0057371D">
              <w:rPr>
                <w:rFonts w:ascii="Verdana" w:hAnsi="Verdana"/>
                <w:sz w:val="18"/>
                <w:szCs w:val="18"/>
              </w:rPr>
              <w:t xml:space="preserve">om een </w:t>
            </w:r>
            <w:r w:rsidRPr="0057371D">
              <w:rPr>
                <w:rFonts w:ascii="Verdana" w:hAnsi="Verdana"/>
                <w:sz w:val="18"/>
                <w:szCs w:val="18"/>
              </w:rPr>
              <w:t>buitenlandse boete</w:t>
            </w:r>
            <w:r w:rsidR="00364419" w:rsidRPr="0057371D">
              <w:rPr>
                <w:rFonts w:ascii="Verdana" w:hAnsi="Verdana"/>
                <w:sz w:val="18"/>
                <w:szCs w:val="18"/>
              </w:rPr>
              <w:t xml:space="preserve"> uit te reiken</w:t>
            </w:r>
            <w:r w:rsidRPr="0057371D">
              <w:rPr>
                <w:rFonts w:ascii="Verdana" w:hAnsi="Verdana"/>
                <w:sz w:val="18"/>
                <w:szCs w:val="18"/>
              </w:rPr>
              <w:t xml:space="preserve"> van andere aard</w:t>
            </w:r>
            <w:r w:rsidR="00364419" w:rsidRPr="0057371D">
              <w:rPr>
                <w:rFonts w:ascii="Verdana" w:hAnsi="Verdana"/>
                <w:sz w:val="18"/>
                <w:szCs w:val="18"/>
              </w:rPr>
              <w:t xml:space="preserve"> dan drugs</w:t>
            </w:r>
            <w:r w:rsidRPr="0057371D">
              <w:rPr>
                <w:rFonts w:ascii="Verdana" w:hAnsi="Verdana"/>
                <w:sz w:val="18"/>
                <w:szCs w:val="18"/>
              </w:rPr>
              <w:t>.</w:t>
            </w:r>
          </w:p>
        </w:tc>
      </w:tr>
      <w:tr w:rsidR="00023176" w:rsidRPr="0057371D" w14:paraId="1215D8A6" w14:textId="77777777" w:rsidTr="0057371D">
        <w:trPr>
          <w:trHeight w:val="631"/>
        </w:trPr>
        <w:tc>
          <w:tcPr>
            <w:tcW w:w="3297" w:type="dxa"/>
          </w:tcPr>
          <w:p w14:paraId="74A304D6" w14:textId="77777777" w:rsidR="00023176" w:rsidRPr="0057371D" w:rsidRDefault="00023176"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2CFD7247" w14:textId="77777777" w:rsidR="00023176" w:rsidRPr="0057371D" w:rsidRDefault="00BF4717" w:rsidP="0057371D">
            <w:pPr>
              <w:spacing w:after="0" w:line="360" w:lineRule="auto"/>
              <w:jc w:val="both"/>
              <w:rPr>
                <w:rFonts w:ascii="Verdana" w:hAnsi="Verdana"/>
                <w:sz w:val="18"/>
                <w:szCs w:val="18"/>
              </w:rPr>
            </w:pPr>
            <w:r w:rsidRPr="0057371D">
              <w:rPr>
                <w:rFonts w:ascii="Verdana" w:hAnsi="Verdana"/>
                <w:sz w:val="18"/>
                <w:szCs w:val="18"/>
              </w:rPr>
              <w:t>Gezien de feiten en omstandigheden sprake van teelt voor eigen gebruik (</w:t>
            </w:r>
            <w:r w:rsidR="0026391D" w:rsidRPr="0057371D">
              <w:rPr>
                <w:rFonts w:ascii="Verdana" w:hAnsi="Verdana"/>
                <w:sz w:val="18"/>
                <w:szCs w:val="18"/>
              </w:rPr>
              <w:t xml:space="preserve">slechts </w:t>
            </w:r>
            <w:r w:rsidRPr="0057371D">
              <w:rPr>
                <w:rFonts w:ascii="Verdana" w:hAnsi="Verdana"/>
                <w:sz w:val="18"/>
                <w:szCs w:val="18"/>
              </w:rPr>
              <w:t>5 planten</w:t>
            </w:r>
            <w:r w:rsidR="005034FD" w:rsidRPr="0057371D">
              <w:rPr>
                <w:rFonts w:ascii="Verdana" w:hAnsi="Verdana"/>
                <w:sz w:val="18"/>
                <w:szCs w:val="18"/>
              </w:rPr>
              <w:t xml:space="preserve"> aangetroffen</w:t>
            </w:r>
            <w:r w:rsidRPr="0057371D">
              <w:rPr>
                <w:rFonts w:ascii="Verdana" w:hAnsi="Verdana"/>
                <w:sz w:val="18"/>
                <w:szCs w:val="18"/>
              </w:rPr>
              <w:t xml:space="preserve">). Opgemaakt uit Aanwijzing </w:t>
            </w:r>
            <w:r w:rsidR="00EB6CE2" w:rsidRPr="0057371D">
              <w:rPr>
                <w:rFonts w:ascii="Verdana" w:hAnsi="Verdana"/>
                <w:sz w:val="18"/>
                <w:szCs w:val="18"/>
              </w:rPr>
              <w:t>Opiumwet/</w:t>
            </w:r>
            <w:r w:rsidRPr="0057371D">
              <w:rPr>
                <w:rFonts w:ascii="Verdana" w:hAnsi="Verdana"/>
                <w:sz w:val="18"/>
                <w:szCs w:val="18"/>
              </w:rPr>
              <w:t xml:space="preserve"> WR 2004, 288. Daarom niet bewezen dat huurder in strijd met overeengekomen bestemming heeft gehandeld of als slecht huurder.</w:t>
            </w:r>
          </w:p>
        </w:tc>
      </w:tr>
      <w:tr w:rsidR="00023176" w:rsidRPr="0057371D" w14:paraId="09E54AF1" w14:textId="77777777" w:rsidTr="0057371D">
        <w:trPr>
          <w:trHeight w:val="68"/>
        </w:trPr>
        <w:tc>
          <w:tcPr>
            <w:tcW w:w="10983" w:type="dxa"/>
            <w:gridSpan w:val="2"/>
          </w:tcPr>
          <w:p w14:paraId="6B251D63" w14:textId="77777777" w:rsidR="00023176" w:rsidRPr="0057371D" w:rsidRDefault="00023176"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B0130C" w:rsidRPr="0057371D">
              <w:rPr>
                <w:rFonts w:ascii="Verdana" w:hAnsi="Verdana"/>
                <w:b/>
                <w:sz w:val="18"/>
                <w:szCs w:val="18"/>
              </w:rPr>
              <w:t>tekortschieten niet ernstig om ontbinding te rechtvaardigen</w:t>
            </w:r>
          </w:p>
        </w:tc>
      </w:tr>
    </w:tbl>
    <w:p w14:paraId="3C78A949" w14:textId="77777777" w:rsidR="00765431" w:rsidRDefault="00765431" w:rsidP="00D10E62">
      <w:pPr>
        <w:spacing w:after="0" w:line="360" w:lineRule="auto"/>
        <w:jc w:val="both"/>
        <w:rPr>
          <w:rFonts w:ascii="Verdana" w:hAnsi="Verdana"/>
          <w:b/>
          <w:sz w:val="18"/>
          <w:szCs w:val="18"/>
        </w:rPr>
      </w:pPr>
    </w:p>
    <w:tbl>
      <w:tblPr>
        <w:tblpPr w:leftFromText="141" w:rightFromText="141" w:vertAnchor="text" w:horzAnchor="page" w:tblpX="466" w:tblpY="1945"/>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755"/>
      </w:tblGrid>
      <w:tr w:rsidR="006F22C0" w:rsidRPr="0057371D" w14:paraId="223C8296" w14:textId="77777777" w:rsidTr="0057371D">
        <w:trPr>
          <w:trHeight w:val="250"/>
        </w:trPr>
        <w:tc>
          <w:tcPr>
            <w:tcW w:w="11052" w:type="dxa"/>
            <w:gridSpan w:val="2"/>
          </w:tcPr>
          <w:p w14:paraId="7C033606" w14:textId="77777777" w:rsidR="005E5DA6" w:rsidRPr="0057371D" w:rsidRDefault="000A6BD4"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7.                                                 Gerechtshof</w:t>
            </w:r>
            <w:r w:rsidR="002339AF" w:rsidRPr="0057371D">
              <w:rPr>
                <w:rFonts w:ascii="Verdana" w:hAnsi="Verdana"/>
                <w:b/>
                <w:sz w:val="18"/>
                <w:szCs w:val="20"/>
              </w:rPr>
              <w:t xml:space="preserve"> ‘s-Hertogenbosch</w:t>
            </w:r>
            <w:r w:rsidR="00D82AF6" w:rsidRPr="0057371D">
              <w:rPr>
                <w:rFonts w:ascii="Verdana" w:hAnsi="Verdana"/>
                <w:b/>
                <w:sz w:val="18"/>
                <w:szCs w:val="20"/>
              </w:rPr>
              <w:t>:</w:t>
            </w:r>
            <w:r w:rsidR="00D82AF6" w:rsidRPr="0057371D">
              <w:rPr>
                <w:sz w:val="18"/>
                <w:szCs w:val="20"/>
              </w:rPr>
              <w:t xml:space="preserve"> </w:t>
            </w:r>
            <w:r w:rsidR="00D82AF6" w:rsidRPr="0057371D">
              <w:rPr>
                <w:rFonts w:ascii="Verdana" w:hAnsi="Verdana"/>
                <w:b/>
                <w:sz w:val="18"/>
                <w:szCs w:val="20"/>
              </w:rPr>
              <w:t>ECLI:NL:GHSHE:2015:211</w:t>
            </w:r>
          </w:p>
        </w:tc>
      </w:tr>
      <w:tr w:rsidR="0028583D" w:rsidRPr="0057371D" w14:paraId="1A410D59" w14:textId="77777777" w:rsidTr="0057371D">
        <w:trPr>
          <w:trHeight w:val="724"/>
        </w:trPr>
        <w:tc>
          <w:tcPr>
            <w:tcW w:w="3297" w:type="dxa"/>
          </w:tcPr>
          <w:p w14:paraId="066A7875"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3D9BCA50"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1CAD468A" w14:textId="77777777" w:rsidR="0028583D" w:rsidRPr="0057371D" w:rsidRDefault="0028583D" w:rsidP="0057371D">
            <w:pPr>
              <w:spacing w:after="0" w:line="360" w:lineRule="auto"/>
              <w:rPr>
                <w:rFonts w:ascii="Verdana" w:hAnsi="Verdana"/>
                <w:b/>
                <w:sz w:val="18"/>
                <w:szCs w:val="18"/>
              </w:rPr>
            </w:pPr>
          </w:p>
        </w:tc>
        <w:tc>
          <w:tcPr>
            <w:tcW w:w="7755" w:type="dxa"/>
          </w:tcPr>
          <w:p w14:paraId="3E77F00E" w14:textId="77777777" w:rsidR="0028583D" w:rsidRPr="0057371D" w:rsidRDefault="00D61F0C" w:rsidP="0057371D">
            <w:pPr>
              <w:spacing w:after="0" w:line="360" w:lineRule="auto"/>
              <w:rPr>
                <w:rFonts w:ascii="Verdana" w:hAnsi="Verdana"/>
                <w:sz w:val="18"/>
                <w:szCs w:val="18"/>
              </w:rPr>
            </w:pPr>
            <w:r w:rsidRPr="0057371D">
              <w:rPr>
                <w:rFonts w:ascii="Verdana" w:hAnsi="Verdana"/>
                <w:sz w:val="18"/>
                <w:szCs w:val="18"/>
              </w:rPr>
              <w:t xml:space="preserve">Sinds 2009 </w:t>
            </w:r>
            <w:r w:rsidR="006864CB" w:rsidRPr="0057371D">
              <w:rPr>
                <w:rFonts w:ascii="Verdana" w:hAnsi="Verdana"/>
                <w:sz w:val="18"/>
                <w:szCs w:val="18"/>
              </w:rPr>
              <w:t xml:space="preserve">is huurder </w:t>
            </w:r>
            <w:r w:rsidRPr="0057371D">
              <w:rPr>
                <w:rFonts w:ascii="Verdana" w:hAnsi="Verdana"/>
                <w:sz w:val="18"/>
                <w:szCs w:val="18"/>
              </w:rPr>
              <w:t>door omstandigheden belemmert in zijn functioneren.</w:t>
            </w:r>
            <w:r w:rsidR="00846AAB" w:rsidRPr="0057371D">
              <w:rPr>
                <w:rFonts w:ascii="Verdana" w:hAnsi="Verdana"/>
                <w:sz w:val="18"/>
                <w:szCs w:val="18"/>
              </w:rPr>
              <w:t xml:space="preserve"> Huurder heeft hulp nodig om zijn leven weer op de rails te krijgen</w:t>
            </w:r>
            <w:r w:rsidR="001B4B7E" w:rsidRPr="0057371D">
              <w:rPr>
                <w:rFonts w:ascii="Verdana" w:hAnsi="Verdana"/>
                <w:sz w:val="18"/>
                <w:szCs w:val="18"/>
              </w:rPr>
              <w:t xml:space="preserve">, daarvoor is een stabiele huisvesting noodzakelijk. </w:t>
            </w:r>
            <w:r w:rsidR="000C7588" w:rsidRPr="0057371D">
              <w:rPr>
                <w:rFonts w:ascii="Verdana" w:hAnsi="Verdana"/>
                <w:sz w:val="18"/>
                <w:szCs w:val="18"/>
              </w:rPr>
              <w:t>Huurder volgt een hulpverleningstraject en staat onder bewind.</w:t>
            </w:r>
            <w:r w:rsidR="00897275" w:rsidRPr="0057371D">
              <w:rPr>
                <w:rFonts w:ascii="Verdana" w:hAnsi="Verdana"/>
                <w:sz w:val="18"/>
                <w:szCs w:val="18"/>
              </w:rPr>
              <w:t xml:space="preserve"> </w:t>
            </w:r>
            <w:r w:rsidR="00792AE4" w:rsidRPr="0057371D">
              <w:rPr>
                <w:rFonts w:ascii="Verdana" w:hAnsi="Verdana"/>
                <w:sz w:val="18"/>
                <w:szCs w:val="18"/>
              </w:rPr>
              <w:t xml:space="preserve">Huurder is alleen aangewezen op sociale huur. </w:t>
            </w:r>
            <w:r w:rsidRPr="0057371D">
              <w:rPr>
                <w:rFonts w:ascii="Verdana" w:hAnsi="Verdana"/>
                <w:sz w:val="18"/>
                <w:szCs w:val="18"/>
              </w:rPr>
              <w:t>Heeft niet de financiële middelen voor alternatieve huisvesting</w:t>
            </w:r>
            <w:r w:rsidR="006B1539" w:rsidRPr="0057371D">
              <w:rPr>
                <w:rFonts w:ascii="Verdana" w:hAnsi="Verdana"/>
                <w:sz w:val="18"/>
                <w:szCs w:val="18"/>
              </w:rPr>
              <w:t>.</w:t>
            </w:r>
            <w:r w:rsidR="00792AE4" w:rsidRPr="0057371D">
              <w:rPr>
                <w:rFonts w:ascii="Verdana" w:hAnsi="Verdana"/>
                <w:sz w:val="18"/>
                <w:szCs w:val="18"/>
              </w:rPr>
              <w:t xml:space="preserve"> </w:t>
            </w:r>
          </w:p>
        </w:tc>
      </w:tr>
      <w:tr w:rsidR="0028583D" w:rsidRPr="0057371D" w14:paraId="6C38D7D4" w14:textId="77777777" w:rsidTr="0057371D">
        <w:trPr>
          <w:trHeight w:val="516"/>
        </w:trPr>
        <w:tc>
          <w:tcPr>
            <w:tcW w:w="3297" w:type="dxa"/>
          </w:tcPr>
          <w:p w14:paraId="4CA9D504"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r w:rsidR="000161B6" w:rsidRPr="0057371D">
              <w:rPr>
                <w:rFonts w:ascii="Verdana" w:hAnsi="Verdana"/>
                <w:b/>
                <w:sz w:val="18"/>
                <w:szCs w:val="18"/>
              </w:rPr>
              <w:t>.</w:t>
            </w:r>
          </w:p>
        </w:tc>
        <w:tc>
          <w:tcPr>
            <w:tcW w:w="7755" w:type="dxa"/>
          </w:tcPr>
          <w:p w14:paraId="2A5DD172" w14:textId="77777777" w:rsidR="0028583D" w:rsidRPr="0057371D" w:rsidRDefault="00E637E6" w:rsidP="0057371D">
            <w:pPr>
              <w:spacing w:after="0" w:line="360" w:lineRule="auto"/>
              <w:rPr>
                <w:rFonts w:ascii="Verdana" w:hAnsi="Verdana"/>
                <w:sz w:val="18"/>
                <w:szCs w:val="18"/>
              </w:rPr>
            </w:pPr>
            <w:r w:rsidRPr="0057371D">
              <w:rPr>
                <w:rFonts w:ascii="Verdana" w:hAnsi="Verdana"/>
                <w:sz w:val="18"/>
                <w:szCs w:val="18"/>
              </w:rPr>
              <w:t>Heeft geen overlast veroorzaakt voor omwonenden</w:t>
            </w:r>
          </w:p>
        </w:tc>
      </w:tr>
      <w:tr w:rsidR="0028583D" w:rsidRPr="0057371D" w14:paraId="325BB4C7" w14:textId="77777777" w:rsidTr="0057371D">
        <w:trPr>
          <w:trHeight w:val="979"/>
        </w:trPr>
        <w:tc>
          <w:tcPr>
            <w:tcW w:w="3297" w:type="dxa"/>
          </w:tcPr>
          <w:p w14:paraId="5BBCE2EA"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00403D70" w:rsidRPr="0057371D">
              <w:rPr>
                <w:rFonts w:ascii="Verdana" w:hAnsi="Verdana"/>
                <w:b/>
                <w:sz w:val="18"/>
                <w:szCs w:val="18"/>
              </w:rPr>
              <w:t>a</w:t>
            </w:r>
            <w:r w:rsidRPr="0057371D">
              <w:rPr>
                <w:rFonts w:ascii="Verdana" w:hAnsi="Verdana"/>
                <w:b/>
                <w:sz w:val="18"/>
                <w:szCs w:val="18"/>
              </w:rPr>
              <w:t>rt</w:t>
            </w:r>
            <w:r w:rsidR="00403D70" w:rsidRPr="0057371D">
              <w:rPr>
                <w:rFonts w:ascii="Verdana" w:hAnsi="Verdana"/>
                <w:b/>
                <w:sz w:val="18"/>
                <w:szCs w:val="18"/>
              </w:rPr>
              <w:t>.</w:t>
            </w:r>
            <w:r w:rsidRPr="0057371D">
              <w:rPr>
                <w:rFonts w:ascii="Verdana" w:hAnsi="Verdana"/>
                <w:b/>
                <w:sz w:val="18"/>
                <w:szCs w:val="18"/>
              </w:rPr>
              <w:t xml:space="preserve"> 6:265 BW)</w:t>
            </w:r>
            <w:r w:rsidR="00403D70" w:rsidRPr="0057371D">
              <w:rPr>
                <w:rFonts w:ascii="Verdana" w:hAnsi="Verdana"/>
                <w:b/>
                <w:sz w:val="18"/>
                <w:szCs w:val="18"/>
              </w:rPr>
              <w:t xml:space="preserve"> </w:t>
            </w:r>
            <w:r w:rsidR="00522A28" w:rsidRPr="0057371D">
              <w:rPr>
                <w:rFonts w:ascii="Verdana" w:hAnsi="Verdana"/>
                <w:b/>
                <w:sz w:val="18"/>
                <w:szCs w:val="18"/>
              </w:rPr>
              <w:t xml:space="preserve">&amp; </w:t>
            </w:r>
            <w:r w:rsidRPr="0057371D">
              <w:rPr>
                <w:rFonts w:ascii="Verdana" w:hAnsi="Verdana"/>
                <w:b/>
                <w:sz w:val="18"/>
                <w:szCs w:val="18"/>
              </w:rPr>
              <w:t>Geringe betekenis (</w:t>
            </w:r>
            <w:r w:rsidR="00403D70" w:rsidRPr="0057371D">
              <w:rPr>
                <w:rFonts w:ascii="Verdana" w:hAnsi="Verdana"/>
                <w:b/>
                <w:sz w:val="18"/>
                <w:szCs w:val="18"/>
              </w:rPr>
              <w:t>a</w:t>
            </w:r>
            <w:r w:rsidRPr="0057371D">
              <w:rPr>
                <w:rFonts w:ascii="Verdana" w:hAnsi="Verdana"/>
                <w:b/>
                <w:sz w:val="18"/>
                <w:szCs w:val="18"/>
              </w:rPr>
              <w:t>rt</w:t>
            </w:r>
            <w:r w:rsidR="00403D70" w:rsidRPr="0057371D">
              <w:rPr>
                <w:rFonts w:ascii="Verdana" w:hAnsi="Verdana"/>
                <w:b/>
                <w:sz w:val="18"/>
                <w:szCs w:val="18"/>
              </w:rPr>
              <w:t>.</w:t>
            </w:r>
            <w:r w:rsidRPr="0057371D">
              <w:rPr>
                <w:rFonts w:ascii="Verdana" w:hAnsi="Verdana"/>
                <w:b/>
                <w:sz w:val="18"/>
                <w:szCs w:val="18"/>
              </w:rPr>
              <w:t xml:space="preserve"> 6:265 BW)</w:t>
            </w:r>
            <w:r w:rsidR="000161B6" w:rsidRPr="0057371D">
              <w:rPr>
                <w:rFonts w:ascii="Verdana" w:hAnsi="Verdana"/>
                <w:b/>
                <w:sz w:val="18"/>
                <w:szCs w:val="18"/>
              </w:rPr>
              <w:t>.</w:t>
            </w:r>
          </w:p>
        </w:tc>
        <w:tc>
          <w:tcPr>
            <w:tcW w:w="7755" w:type="dxa"/>
          </w:tcPr>
          <w:p w14:paraId="785A116F" w14:textId="77777777" w:rsidR="0028583D" w:rsidRPr="0057371D" w:rsidRDefault="0028583D" w:rsidP="0057371D">
            <w:pPr>
              <w:spacing w:after="0" w:line="360" w:lineRule="auto"/>
              <w:rPr>
                <w:rFonts w:ascii="Verdana" w:hAnsi="Verdana"/>
                <w:sz w:val="18"/>
                <w:szCs w:val="18"/>
              </w:rPr>
            </w:pPr>
          </w:p>
        </w:tc>
      </w:tr>
      <w:tr w:rsidR="0028583D" w:rsidRPr="0057371D" w14:paraId="2F7FBCA2" w14:textId="77777777" w:rsidTr="0057371D">
        <w:trPr>
          <w:trHeight w:val="657"/>
        </w:trPr>
        <w:tc>
          <w:tcPr>
            <w:tcW w:w="3297" w:type="dxa"/>
          </w:tcPr>
          <w:p w14:paraId="03330E0A"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755" w:type="dxa"/>
          </w:tcPr>
          <w:p w14:paraId="58AE3DA5" w14:textId="77777777" w:rsidR="0028583D" w:rsidRPr="0057371D" w:rsidRDefault="0028583D" w:rsidP="0057371D">
            <w:pPr>
              <w:spacing w:after="0" w:line="360" w:lineRule="auto"/>
              <w:rPr>
                <w:rFonts w:ascii="Verdana" w:hAnsi="Verdana"/>
                <w:sz w:val="18"/>
                <w:szCs w:val="18"/>
              </w:rPr>
            </w:pPr>
          </w:p>
        </w:tc>
      </w:tr>
      <w:tr w:rsidR="0028583D" w:rsidRPr="0057371D" w14:paraId="70D4657D" w14:textId="77777777" w:rsidTr="0057371D">
        <w:trPr>
          <w:trHeight w:val="775"/>
        </w:trPr>
        <w:tc>
          <w:tcPr>
            <w:tcW w:w="3297" w:type="dxa"/>
          </w:tcPr>
          <w:p w14:paraId="52746D97"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Toekomstige</w:t>
            </w:r>
            <w:r w:rsidR="00D61F0C" w:rsidRPr="0057371D">
              <w:rPr>
                <w:rFonts w:ascii="Verdana" w:hAnsi="Verdana"/>
                <w:b/>
                <w:sz w:val="18"/>
                <w:szCs w:val="18"/>
              </w:rPr>
              <w:t xml:space="preserve"> </w:t>
            </w:r>
            <w:r w:rsidRPr="0057371D">
              <w:rPr>
                <w:rFonts w:ascii="Verdana" w:hAnsi="Verdana"/>
                <w:b/>
                <w:sz w:val="18"/>
                <w:szCs w:val="18"/>
              </w:rPr>
              <w:t xml:space="preserve">onthouding /spijtbetuiging </w:t>
            </w:r>
            <w:r w:rsidRPr="0057371D">
              <w:rPr>
                <w:rFonts w:ascii="Verdana" w:hAnsi="Verdana"/>
                <w:b/>
                <w:sz w:val="18"/>
                <w:szCs w:val="18"/>
              </w:rPr>
              <w:tab/>
            </w:r>
          </w:p>
          <w:p w14:paraId="579D126B" w14:textId="77777777" w:rsidR="0028583D" w:rsidRPr="0057371D" w:rsidRDefault="0028583D" w:rsidP="0057371D">
            <w:pPr>
              <w:spacing w:after="0" w:line="360" w:lineRule="auto"/>
              <w:rPr>
                <w:rFonts w:ascii="Verdana" w:hAnsi="Verdana"/>
                <w:b/>
                <w:sz w:val="18"/>
                <w:szCs w:val="18"/>
              </w:rPr>
            </w:pPr>
          </w:p>
        </w:tc>
        <w:tc>
          <w:tcPr>
            <w:tcW w:w="7755" w:type="dxa"/>
          </w:tcPr>
          <w:p w14:paraId="3FD88789" w14:textId="77777777" w:rsidR="0028583D" w:rsidRPr="0057371D" w:rsidRDefault="00901ADF" w:rsidP="0057371D">
            <w:pPr>
              <w:spacing w:after="0" w:line="360" w:lineRule="auto"/>
              <w:rPr>
                <w:rFonts w:ascii="Verdana" w:hAnsi="Verdana"/>
                <w:sz w:val="18"/>
                <w:szCs w:val="18"/>
              </w:rPr>
            </w:pPr>
            <w:r w:rsidRPr="0057371D">
              <w:rPr>
                <w:rFonts w:ascii="Verdana" w:hAnsi="Verdana"/>
                <w:sz w:val="18"/>
                <w:szCs w:val="18"/>
              </w:rPr>
              <w:t xml:space="preserve">Geen vrijbrief voor huurder om opnieuw te gaan kweken. </w:t>
            </w:r>
            <w:r w:rsidR="00723B56" w:rsidRPr="0057371D">
              <w:rPr>
                <w:rFonts w:ascii="Verdana" w:hAnsi="Verdana"/>
                <w:sz w:val="18"/>
                <w:szCs w:val="18"/>
              </w:rPr>
              <w:t xml:space="preserve">Bij een herhaalde tekortkoming </w:t>
            </w:r>
            <w:r w:rsidR="00E12BA3" w:rsidRPr="0057371D">
              <w:rPr>
                <w:rFonts w:ascii="Verdana" w:hAnsi="Verdana"/>
                <w:sz w:val="18"/>
                <w:szCs w:val="18"/>
              </w:rPr>
              <w:t xml:space="preserve">rekenen op </w:t>
            </w:r>
            <w:r w:rsidR="00070AE9" w:rsidRPr="0057371D">
              <w:rPr>
                <w:rFonts w:ascii="Verdana" w:hAnsi="Verdana"/>
                <w:sz w:val="18"/>
                <w:szCs w:val="18"/>
              </w:rPr>
              <w:t xml:space="preserve">andere afweging. </w:t>
            </w:r>
          </w:p>
        </w:tc>
      </w:tr>
      <w:tr w:rsidR="0028583D" w:rsidRPr="0057371D" w14:paraId="1A725742" w14:textId="77777777" w:rsidTr="0057371D">
        <w:trPr>
          <w:trHeight w:val="693"/>
        </w:trPr>
        <w:tc>
          <w:tcPr>
            <w:tcW w:w="3297" w:type="dxa"/>
          </w:tcPr>
          <w:p w14:paraId="1F465AA2"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755" w:type="dxa"/>
          </w:tcPr>
          <w:p w14:paraId="690FB3D1" w14:textId="77777777" w:rsidR="0028583D" w:rsidRPr="0057371D" w:rsidRDefault="003230AA" w:rsidP="0057371D">
            <w:pPr>
              <w:spacing w:after="0" w:line="360" w:lineRule="auto"/>
              <w:rPr>
                <w:rFonts w:ascii="Verdana" w:hAnsi="Verdana"/>
                <w:sz w:val="18"/>
                <w:szCs w:val="18"/>
              </w:rPr>
            </w:pPr>
            <w:r w:rsidRPr="0057371D">
              <w:rPr>
                <w:rFonts w:ascii="Verdana" w:hAnsi="Verdana"/>
                <w:sz w:val="18"/>
                <w:szCs w:val="18"/>
              </w:rPr>
              <w:t xml:space="preserve">Het woonbelang </w:t>
            </w:r>
            <w:r w:rsidR="006864CB" w:rsidRPr="0057371D">
              <w:rPr>
                <w:rFonts w:ascii="Verdana" w:hAnsi="Verdana"/>
                <w:sz w:val="18"/>
                <w:szCs w:val="18"/>
              </w:rPr>
              <w:t>prevaleert</w:t>
            </w:r>
            <w:r w:rsidRPr="0057371D">
              <w:rPr>
                <w:rFonts w:ascii="Verdana" w:hAnsi="Verdana"/>
                <w:sz w:val="18"/>
                <w:szCs w:val="18"/>
              </w:rPr>
              <w:t xml:space="preserve"> boven de</w:t>
            </w:r>
            <w:r w:rsidR="0026644F" w:rsidRPr="0057371D">
              <w:rPr>
                <w:rFonts w:ascii="Verdana" w:hAnsi="Verdana"/>
                <w:sz w:val="18"/>
                <w:szCs w:val="18"/>
              </w:rPr>
              <w:t xml:space="preserve"> handhaving </w:t>
            </w:r>
            <w:r w:rsidR="007205ED" w:rsidRPr="0057371D">
              <w:rPr>
                <w:rFonts w:ascii="Verdana" w:hAnsi="Verdana"/>
                <w:sz w:val="18"/>
                <w:szCs w:val="18"/>
              </w:rPr>
              <w:t xml:space="preserve">van het strenge </w:t>
            </w:r>
            <w:r w:rsidR="00F37A31" w:rsidRPr="0057371D">
              <w:rPr>
                <w:rFonts w:ascii="Verdana" w:hAnsi="Verdana"/>
                <w:sz w:val="18"/>
                <w:szCs w:val="18"/>
              </w:rPr>
              <w:t>antidrugsbeleid</w:t>
            </w:r>
            <w:r w:rsidRPr="0057371D">
              <w:rPr>
                <w:rFonts w:ascii="Verdana" w:hAnsi="Verdana"/>
                <w:sz w:val="18"/>
                <w:szCs w:val="18"/>
              </w:rPr>
              <w:t xml:space="preserve"> </w:t>
            </w:r>
            <w:r w:rsidR="006C09F9" w:rsidRPr="0057371D">
              <w:rPr>
                <w:rFonts w:ascii="Verdana" w:hAnsi="Verdana"/>
                <w:sz w:val="18"/>
                <w:szCs w:val="18"/>
              </w:rPr>
              <w:t>en de</w:t>
            </w:r>
            <w:r w:rsidR="00F37A31" w:rsidRPr="0057371D">
              <w:rPr>
                <w:rFonts w:ascii="Verdana" w:hAnsi="Verdana"/>
                <w:sz w:val="18"/>
                <w:szCs w:val="18"/>
              </w:rPr>
              <w:t xml:space="preserve"> verplicht</w:t>
            </w:r>
            <w:r w:rsidR="000340A1" w:rsidRPr="0057371D">
              <w:rPr>
                <w:rFonts w:ascii="Verdana" w:hAnsi="Verdana"/>
                <w:sz w:val="18"/>
                <w:szCs w:val="18"/>
              </w:rPr>
              <w:t>ing tot</w:t>
            </w:r>
            <w:r w:rsidR="006C09F9" w:rsidRPr="0057371D">
              <w:rPr>
                <w:rFonts w:ascii="Verdana" w:hAnsi="Verdana"/>
                <w:sz w:val="18"/>
                <w:szCs w:val="18"/>
              </w:rPr>
              <w:t xml:space="preserve"> verschaffing van huurgenot aan alle huurders </w:t>
            </w:r>
            <w:r w:rsidRPr="0057371D">
              <w:rPr>
                <w:rFonts w:ascii="Verdana" w:hAnsi="Verdana"/>
                <w:sz w:val="18"/>
                <w:szCs w:val="18"/>
              </w:rPr>
              <w:t>van de woningcorporatie</w:t>
            </w:r>
            <w:r w:rsidR="000221E2" w:rsidRPr="0057371D">
              <w:rPr>
                <w:rFonts w:ascii="Verdana" w:hAnsi="Verdana"/>
                <w:sz w:val="18"/>
                <w:szCs w:val="18"/>
              </w:rPr>
              <w:t>.</w:t>
            </w:r>
          </w:p>
        </w:tc>
      </w:tr>
      <w:tr w:rsidR="0028583D" w:rsidRPr="0057371D" w14:paraId="6076516A" w14:textId="77777777" w:rsidTr="0057371D">
        <w:trPr>
          <w:trHeight w:val="579"/>
        </w:trPr>
        <w:tc>
          <w:tcPr>
            <w:tcW w:w="3297" w:type="dxa"/>
          </w:tcPr>
          <w:p w14:paraId="2F8A3BE5"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65288D84" w14:textId="77777777" w:rsidR="0028583D" w:rsidRPr="0057371D" w:rsidRDefault="0028583D" w:rsidP="0057371D">
            <w:pPr>
              <w:spacing w:after="0" w:line="360" w:lineRule="auto"/>
              <w:rPr>
                <w:rFonts w:ascii="Verdana" w:hAnsi="Verdana"/>
                <w:b/>
                <w:sz w:val="18"/>
                <w:szCs w:val="18"/>
              </w:rPr>
            </w:pPr>
          </w:p>
        </w:tc>
        <w:tc>
          <w:tcPr>
            <w:tcW w:w="7755" w:type="dxa"/>
          </w:tcPr>
          <w:p w14:paraId="5FC9EC2D" w14:textId="77777777" w:rsidR="0028583D" w:rsidRPr="0057371D" w:rsidRDefault="00D61F0C" w:rsidP="0057371D">
            <w:pPr>
              <w:spacing w:after="0" w:line="360" w:lineRule="auto"/>
              <w:rPr>
                <w:rFonts w:ascii="Verdana" w:hAnsi="Verdana"/>
                <w:sz w:val="18"/>
                <w:szCs w:val="18"/>
              </w:rPr>
            </w:pPr>
            <w:r w:rsidRPr="0057371D">
              <w:rPr>
                <w:rFonts w:ascii="Verdana" w:hAnsi="Verdana"/>
                <w:sz w:val="18"/>
                <w:szCs w:val="18"/>
              </w:rPr>
              <w:t xml:space="preserve">Huurder heeft ADHD, een persoonlijkheidsstoornis en </w:t>
            </w:r>
            <w:r w:rsidR="002746F9" w:rsidRPr="0057371D">
              <w:rPr>
                <w:rFonts w:ascii="Verdana" w:hAnsi="Verdana"/>
                <w:sz w:val="18"/>
                <w:szCs w:val="18"/>
              </w:rPr>
              <w:t xml:space="preserve">is </w:t>
            </w:r>
            <w:r w:rsidRPr="0057371D">
              <w:rPr>
                <w:rFonts w:ascii="Verdana" w:hAnsi="Verdana"/>
                <w:sz w:val="18"/>
                <w:szCs w:val="18"/>
              </w:rPr>
              <w:t>zwakbegaaf</w:t>
            </w:r>
            <w:r w:rsidR="002746F9" w:rsidRPr="0057371D">
              <w:rPr>
                <w:rFonts w:ascii="Verdana" w:hAnsi="Verdana"/>
                <w:sz w:val="18"/>
                <w:szCs w:val="18"/>
              </w:rPr>
              <w:t>d</w:t>
            </w:r>
            <w:r w:rsidRPr="0057371D">
              <w:rPr>
                <w:rFonts w:ascii="Verdana" w:hAnsi="Verdana"/>
                <w:sz w:val="18"/>
                <w:szCs w:val="18"/>
              </w:rPr>
              <w:t xml:space="preserve">. Daardoor verhoogd impulsief en </w:t>
            </w:r>
            <w:r w:rsidR="009A32DC" w:rsidRPr="0057371D">
              <w:rPr>
                <w:rFonts w:ascii="Verdana" w:hAnsi="Verdana"/>
                <w:sz w:val="18"/>
                <w:szCs w:val="18"/>
              </w:rPr>
              <w:t xml:space="preserve">kan de </w:t>
            </w:r>
            <w:r w:rsidRPr="0057371D">
              <w:rPr>
                <w:rFonts w:ascii="Verdana" w:hAnsi="Verdana"/>
                <w:sz w:val="18"/>
                <w:szCs w:val="18"/>
              </w:rPr>
              <w:t>consequenties van eigen handelen niet inzien.</w:t>
            </w:r>
            <w:r w:rsidR="004C222A" w:rsidRPr="0057371D">
              <w:rPr>
                <w:rFonts w:ascii="Verdana" w:hAnsi="Verdana"/>
                <w:sz w:val="18"/>
                <w:szCs w:val="18"/>
              </w:rPr>
              <w:t xml:space="preserve"> Tevens woont huurder al </w:t>
            </w:r>
            <w:r w:rsidR="009A32DC" w:rsidRPr="0057371D">
              <w:rPr>
                <w:rFonts w:ascii="Verdana" w:hAnsi="Verdana"/>
                <w:sz w:val="18"/>
                <w:szCs w:val="18"/>
              </w:rPr>
              <w:t>19</w:t>
            </w:r>
            <w:r w:rsidR="004C222A" w:rsidRPr="0057371D">
              <w:rPr>
                <w:rFonts w:ascii="Verdana" w:hAnsi="Verdana"/>
                <w:sz w:val="18"/>
                <w:szCs w:val="18"/>
              </w:rPr>
              <w:t xml:space="preserve"> jaar zonder enige problemen in de woning</w:t>
            </w:r>
            <w:r w:rsidR="00E637E6" w:rsidRPr="0057371D">
              <w:rPr>
                <w:rFonts w:ascii="Verdana" w:hAnsi="Verdana"/>
                <w:sz w:val="18"/>
                <w:szCs w:val="18"/>
              </w:rPr>
              <w:t>.</w:t>
            </w:r>
            <w:r w:rsidR="009F2174" w:rsidRPr="0057371D">
              <w:rPr>
                <w:rFonts w:ascii="Verdana" w:hAnsi="Verdana"/>
                <w:sz w:val="18"/>
                <w:szCs w:val="18"/>
              </w:rPr>
              <w:t xml:space="preserve"> </w:t>
            </w:r>
          </w:p>
        </w:tc>
      </w:tr>
      <w:tr w:rsidR="0028583D" w:rsidRPr="0057371D" w14:paraId="53CAC909" w14:textId="77777777" w:rsidTr="0057371D">
        <w:trPr>
          <w:trHeight w:val="341"/>
        </w:trPr>
        <w:tc>
          <w:tcPr>
            <w:tcW w:w="3297" w:type="dxa"/>
          </w:tcPr>
          <w:p w14:paraId="361E2BE5"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755" w:type="dxa"/>
          </w:tcPr>
          <w:p w14:paraId="3E86C89B" w14:textId="2CC06A69" w:rsidR="0028583D" w:rsidRPr="0057371D" w:rsidRDefault="003871F5" w:rsidP="0057371D">
            <w:pPr>
              <w:spacing w:after="0" w:line="360" w:lineRule="auto"/>
              <w:rPr>
                <w:rFonts w:ascii="Verdana" w:hAnsi="Verdana"/>
                <w:sz w:val="18"/>
                <w:szCs w:val="18"/>
              </w:rPr>
            </w:pPr>
            <w:r w:rsidRPr="0057371D">
              <w:rPr>
                <w:rFonts w:ascii="Verdana" w:hAnsi="Verdana"/>
                <w:sz w:val="18"/>
                <w:szCs w:val="18"/>
              </w:rPr>
              <w:t xml:space="preserve">Negatieve invloed op </w:t>
            </w:r>
            <w:r w:rsidR="00F942EE">
              <w:rPr>
                <w:rFonts w:ascii="Verdana" w:hAnsi="Verdana"/>
                <w:sz w:val="18"/>
                <w:szCs w:val="18"/>
              </w:rPr>
              <w:t xml:space="preserve">de </w:t>
            </w:r>
            <w:r w:rsidRPr="0057371D">
              <w:rPr>
                <w:rFonts w:ascii="Verdana" w:hAnsi="Verdana"/>
                <w:sz w:val="18"/>
                <w:szCs w:val="18"/>
              </w:rPr>
              <w:t>begeleiding</w:t>
            </w:r>
            <w:r w:rsidR="00077D48">
              <w:rPr>
                <w:rFonts w:ascii="Verdana" w:hAnsi="Verdana"/>
                <w:sz w:val="18"/>
                <w:szCs w:val="18"/>
              </w:rPr>
              <w:t>,</w:t>
            </w:r>
            <w:r w:rsidRPr="0057371D">
              <w:rPr>
                <w:rFonts w:ascii="Verdana" w:hAnsi="Verdana"/>
                <w:sz w:val="18"/>
                <w:szCs w:val="18"/>
              </w:rPr>
              <w:t xml:space="preserve"> </w:t>
            </w:r>
            <w:r w:rsidR="00F942EE">
              <w:rPr>
                <w:rFonts w:ascii="Verdana" w:hAnsi="Verdana"/>
                <w:sz w:val="18"/>
                <w:szCs w:val="18"/>
              </w:rPr>
              <w:t>de</w:t>
            </w:r>
            <w:r w:rsidRPr="0057371D">
              <w:rPr>
                <w:rFonts w:ascii="Verdana" w:hAnsi="Verdana"/>
                <w:sz w:val="18"/>
                <w:szCs w:val="18"/>
              </w:rPr>
              <w:t xml:space="preserve"> psychische gesteldheid </w:t>
            </w:r>
            <w:r w:rsidR="003B129C" w:rsidRPr="0057371D">
              <w:rPr>
                <w:rFonts w:ascii="Verdana" w:hAnsi="Verdana"/>
                <w:sz w:val="18"/>
                <w:szCs w:val="18"/>
              </w:rPr>
              <w:t xml:space="preserve">en de sociale omstandigheden van </w:t>
            </w:r>
            <w:r w:rsidR="00F942EE">
              <w:rPr>
                <w:rFonts w:ascii="Verdana" w:hAnsi="Verdana"/>
                <w:sz w:val="18"/>
                <w:szCs w:val="18"/>
              </w:rPr>
              <w:t xml:space="preserve">de </w:t>
            </w:r>
            <w:r w:rsidR="003B129C" w:rsidRPr="0057371D">
              <w:rPr>
                <w:rFonts w:ascii="Verdana" w:hAnsi="Verdana"/>
                <w:sz w:val="18"/>
                <w:szCs w:val="18"/>
              </w:rPr>
              <w:t xml:space="preserve">huurder. Dat zal leiden tot een aanzienlijke verslechtering </w:t>
            </w:r>
            <w:r w:rsidR="00FE248F" w:rsidRPr="0057371D">
              <w:rPr>
                <w:rFonts w:ascii="Verdana" w:hAnsi="Verdana"/>
                <w:sz w:val="18"/>
                <w:szCs w:val="18"/>
              </w:rPr>
              <w:t>van zijn situatie en</w:t>
            </w:r>
            <w:r w:rsidR="00F942EE">
              <w:rPr>
                <w:rFonts w:ascii="Verdana" w:hAnsi="Verdana"/>
                <w:sz w:val="18"/>
                <w:szCs w:val="18"/>
              </w:rPr>
              <w:t xml:space="preserve"> hem</w:t>
            </w:r>
            <w:r w:rsidR="00FE248F" w:rsidRPr="0057371D">
              <w:rPr>
                <w:rFonts w:ascii="Verdana" w:hAnsi="Verdana"/>
                <w:sz w:val="18"/>
                <w:szCs w:val="18"/>
              </w:rPr>
              <w:t xml:space="preserve"> mogelijkerwijs verder doen afglijden.</w:t>
            </w:r>
            <w:r w:rsidR="00F942EE">
              <w:rPr>
                <w:rFonts w:ascii="Verdana" w:hAnsi="Verdana"/>
                <w:sz w:val="18"/>
                <w:szCs w:val="18"/>
              </w:rPr>
              <w:t xml:space="preserve"> </w:t>
            </w:r>
            <w:r w:rsidR="00D61F0C" w:rsidRPr="0057371D">
              <w:rPr>
                <w:rFonts w:ascii="Verdana" w:hAnsi="Verdana"/>
                <w:sz w:val="18"/>
                <w:szCs w:val="18"/>
              </w:rPr>
              <w:t>Hulpverleningstraject zal stagneren bij uithuiszetting, kans op dakloosheid of maatschappelijke opvang</w:t>
            </w:r>
            <w:r w:rsidR="00497677">
              <w:rPr>
                <w:rFonts w:ascii="Verdana" w:hAnsi="Verdana"/>
                <w:sz w:val="18"/>
                <w:szCs w:val="18"/>
              </w:rPr>
              <w:t>.</w:t>
            </w:r>
            <w:r w:rsidR="00D61F0C" w:rsidRPr="0057371D">
              <w:rPr>
                <w:rFonts w:ascii="Verdana" w:hAnsi="Verdana"/>
                <w:sz w:val="18"/>
                <w:szCs w:val="18"/>
              </w:rPr>
              <w:t xml:space="preserve"> Risico op recidive- en gevaarrisico</w:t>
            </w:r>
          </w:p>
        </w:tc>
      </w:tr>
      <w:tr w:rsidR="0028583D" w:rsidRPr="0057371D" w14:paraId="6EB87B37" w14:textId="77777777" w:rsidTr="0057371D">
        <w:trPr>
          <w:trHeight w:val="600"/>
        </w:trPr>
        <w:tc>
          <w:tcPr>
            <w:tcW w:w="3297" w:type="dxa"/>
          </w:tcPr>
          <w:p w14:paraId="258F393C"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755" w:type="dxa"/>
          </w:tcPr>
          <w:p w14:paraId="029379E8" w14:textId="77777777" w:rsidR="0028583D" w:rsidRPr="0057371D" w:rsidRDefault="0028583D" w:rsidP="0057371D">
            <w:pPr>
              <w:spacing w:after="0" w:line="360" w:lineRule="auto"/>
              <w:rPr>
                <w:rFonts w:ascii="Verdana" w:hAnsi="Verdana"/>
                <w:b/>
                <w:sz w:val="18"/>
                <w:szCs w:val="18"/>
              </w:rPr>
            </w:pPr>
          </w:p>
        </w:tc>
      </w:tr>
      <w:tr w:rsidR="0028583D" w:rsidRPr="0057371D" w14:paraId="509FDAD2" w14:textId="77777777" w:rsidTr="0057371D">
        <w:trPr>
          <w:trHeight w:val="631"/>
        </w:trPr>
        <w:tc>
          <w:tcPr>
            <w:tcW w:w="3297" w:type="dxa"/>
          </w:tcPr>
          <w:p w14:paraId="365BE731" w14:textId="77777777" w:rsidR="0028583D" w:rsidRPr="0057371D" w:rsidRDefault="0028583D"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755" w:type="dxa"/>
          </w:tcPr>
          <w:p w14:paraId="7EC11717" w14:textId="77777777" w:rsidR="0028583D" w:rsidRPr="0057371D" w:rsidRDefault="004C0B64" w:rsidP="0057371D">
            <w:pPr>
              <w:spacing w:after="0" w:line="360" w:lineRule="auto"/>
              <w:jc w:val="both"/>
              <w:rPr>
                <w:rFonts w:ascii="Verdana" w:hAnsi="Verdana"/>
                <w:sz w:val="18"/>
                <w:szCs w:val="18"/>
              </w:rPr>
            </w:pPr>
            <w:r w:rsidRPr="0057371D">
              <w:rPr>
                <w:rFonts w:ascii="Verdana" w:hAnsi="Verdana"/>
                <w:sz w:val="18"/>
                <w:szCs w:val="18"/>
              </w:rPr>
              <w:t xml:space="preserve">Aangetroffen hennepplanten (37) waren </w:t>
            </w:r>
            <w:r w:rsidR="009B7A09" w:rsidRPr="0057371D">
              <w:rPr>
                <w:rFonts w:ascii="Verdana" w:hAnsi="Verdana"/>
                <w:sz w:val="18"/>
                <w:szCs w:val="18"/>
              </w:rPr>
              <w:t xml:space="preserve">van bescheiden omvang en dat is enige tijd geleden voor de </w:t>
            </w:r>
            <w:r w:rsidR="00793794" w:rsidRPr="0057371D">
              <w:rPr>
                <w:rFonts w:ascii="Verdana" w:hAnsi="Verdana"/>
                <w:sz w:val="18"/>
                <w:szCs w:val="18"/>
              </w:rPr>
              <w:t xml:space="preserve">verwijdering </w:t>
            </w:r>
            <w:r w:rsidR="009F2174" w:rsidRPr="0057371D">
              <w:rPr>
                <w:rFonts w:ascii="Verdana" w:hAnsi="Verdana"/>
                <w:sz w:val="18"/>
                <w:szCs w:val="18"/>
              </w:rPr>
              <w:t xml:space="preserve">van de planten </w:t>
            </w:r>
          </w:p>
        </w:tc>
      </w:tr>
      <w:tr w:rsidR="00DB7361" w:rsidRPr="0057371D" w14:paraId="056FBBCD" w14:textId="77777777" w:rsidTr="0057371D">
        <w:trPr>
          <w:trHeight w:val="68"/>
        </w:trPr>
        <w:tc>
          <w:tcPr>
            <w:tcW w:w="11052" w:type="dxa"/>
            <w:gridSpan w:val="2"/>
          </w:tcPr>
          <w:p w14:paraId="1F9A81BC" w14:textId="77777777" w:rsidR="00DB7361" w:rsidRPr="0057371D" w:rsidRDefault="00EB6CE2" w:rsidP="0057371D">
            <w:pPr>
              <w:spacing w:after="0" w:line="360" w:lineRule="auto"/>
              <w:jc w:val="center"/>
              <w:rPr>
                <w:rFonts w:ascii="Verdana" w:hAnsi="Verdana"/>
                <w:b/>
                <w:sz w:val="18"/>
                <w:szCs w:val="18"/>
              </w:rPr>
            </w:pPr>
            <w:r w:rsidRPr="0057371D">
              <w:rPr>
                <w:rFonts w:ascii="Verdana" w:hAnsi="Verdana"/>
                <w:b/>
                <w:sz w:val="18"/>
                <w:szCs w:val="18"/>
              </w:rPr>
              <w:t>Conclusie: woonbelang</w:t>
            </w:r>
            <w:r w:rsidR="00DB7361" w:rsidRPr="0057371D">
              <w:rPr>
                <w:rFonts w:ascii="Verdana" w:hAnsi="Verdana"/>
                <w:b/>
                <w:sz w:val="18"/>
                <w:szCs w:val="18"/>
              </w:rPr>
              <w:t xml:space="preserve"> huurder van zodanig gewicht; ontbinding niet gerechtvaardigd</w:t>
            </w:r>
          </w:p>
        </w:tc>
      </w:tr>
    </w:tbl>
    <w:tbl>
      <w:tblPr>
        <w:tblpPr w:leftFromText="141" w:rightFromText="141" w:vertAnchor="page" w:horzAnchor="page" w:tblpX="452" w:tblpY="1136"/>
        <w:tblW w:w="1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7"/>
        <w:gridCol w:w="5527"/>
      </w:tblGrid>
      <w:tr w:rsidR="002F7D20" w:rsidRPr="0057371D" w14:paraId="351491C2" w14:textId="77777777" w:rsidTr="0057371D">
        <w:trPr>
          <w:trHeight w:val="367"/>
        </w:trPr>
        <w:tc>
          <w:tcPr>
            <w:tcW w:w="11054" w:type="dxa"/>
            <w:gridSpan w:val="2"/>
          </w:tcPr>
          <w:p w14:paraId="2A846B49" w14:textId="303A6121" w:rsidR="002F7D20" w:rsidRPr="0057371D" w:rsidRDefault="002F7D20" w:rsidP="0057371D">
            <w:pPr>
              <w:tabs>
                <w:tab w:val="left" w:pos="3855"/>
                <w:tab w:val="center" w:pos="4423"/>
              </w:tabs>
              <w:spacing w:after="0" w:line="360" w:lineRule="auto"/>
              <w:rPr>
                <w:rFonts w:ascii="Verdana" w:hAnsi="Verdana"/>
                <w:b/>
                <w:sz w:val="18"/>
                <w:szCs w:val="18"/>
              </w:rPr>
            </w:pPr>
            <w:r w:rsidRPr="0057371D">
              <w:rPr>
                <w:rFonts w:ascii="Verdana" w:hAnsi="Verdana"/>
                <w:b/>
                <w:sz w:val="18"/>
                <w:szCs w:val="18"/>
              </w:rPr>
              <w:t>7.</w:t>
            </w:r>
            <w:r w:rsidRPr="0057371D">
              <w:rPr>
                <w:rFonts w:ascii="Verdana" w:hAnsi="Verdana"/>
                <w:b/>
                <w:sz w:val="18"/>
                <w:szCs w:val="18"/>
              </w:rPr>
              <w:tab/>
              <w:t>Rechtbank Oost-Brabant</w:t>
            </w:r>
          </w:p>
        </w:tc>
      </w:tr>
      <w:tr w:rsidR="002F7D20" w:rsidRPr="0057371D" w14:paraId="5BD1BAAD" w14:textId="77777777" w:rsidTr="0057371D">
        <w:trPr>
          <w:trHeight w:val="367"/>
        </w:trPr>
        <w:tc>
          <w:tcPr>
            <w:tcW w:w="5527" w:type="dxa"/>
          </w:tcPr>
          <w:p w14:paraId="712888D4" w14:textId="77777777" w:rsidR="002F7D20" w:rsidRPr="0057371D" w:rsidRDefault="002F7D20" w:rsidP="0057371D">
            <w:pPr>
              <w:spacing w:after="0" w:line="360" w:lineRule="auto"/>
              <w:jc w:val="both"/>
              <w:rPr>
                <w:rFonts w:ascii="Verdana" w:hAnsi="Verdana"/>
                <w:b/>
                <w:sz w:val="18"/>
                <w:szCs w:val="18"/>
              </w:rPr>
            </w:pPr>
            <w:r w:rsidRPr="0057371D">
              <w:rPr>
                <w:rFonts w:ascii="Verdana" w:hAnsi="Verdana"/>
                <w:b/>
                <w:sz w:val="18"/>
                <w:szCs w:val="18"/>
              </w:rPr>
              <w:t>Gevolgen uithuiszetting</w:t>
            </w:r>
          </w:p>
        </w:tc>
        <w:tc>
          <w:tcPr>
            <w:tcW w:w="5527" w:type="dxa"/>
          </w:tcPr>
          <w:p w14:paraId="3B16268D" w14:textId="77777777" w:rsidR="002F7D20" w:rsidRPr="0057371D" w:rsidRDefault="002F7D20" w:rsidP="0057371D">
            <w:pPr>
              <w:spacing w:after="0" w:line="360" w:lineRule="auto"/>
              <w:rPr>
                <w:rFonts w:ascii="Verdana" w:hAnsi="Verdana"/>
                <w:sz w:val="18"/>
                <w:szCs w:val="18"/>
              </w:rPr>
            </w:pPr>
            <w:r w:rsidRPr="0057371D">
              <w:rPr>
                <w:rFonts w:ascii="Verdana" w:hAnsi="Verdana"/>
                <w:sz w:val="18"/>
                <w:szCs w:val="18"/>
              </w:rPr>
              <w:t>Belang van huurder tot behoud van zijn woonrecht weegt niet op tegen belang van verhuurder tot ontruiming</w:t>
            </w:r>
          </w:p>
        </w:tc>
      </w:tr>
      <w:tr w:rsidR="002F7D20" w:rsidRPr="0057371D" w14:paraId="6D1CCF6D" w14:textId="77777777" w:rsidTr="0057371D">
        <w:trPr>
          <w:trHeight w:val="384"/>
        </w:trPr>
        <w:tc>
          <w:tcPr>
            <w:tcW w:w="11054" w:type="dxa"/>
            <w:gridSpan w:val="2"/>
          </w:tcPr>
          <w:p w14:paraId="17F35551" w14:textId="77777777" w:rsidR="002F7D20" w:rsidRPr="0057371D" w:rsidRDefault="002F7D20" w:rsidP="0057371D">
            <w:pPr>
              <w:spacing w:after="0" w:line="360" w:lineRule="auto"/>
              <w:jc w:val="center"/>
              <w:rPr>
                <w:rFonts w:ascii="Verdana" w:hAnsi="Verdana"/>
                <w:b/>
                <w:sz w:val="18"/>
                <w:szCs w:val="18"/>
              </w:rPr>
            </w:pPr>
            <w:r w:rsidRPr="0057371D">
              <w:rPr>
                <w:rFonts w:ascii="Verdana" w:hAnsi="Verdana"/>
                <w:b/>
                <w:sz w:val="18"/>
                <w:szCs w:val="18"/>
              </w:rPr>
              <w:t>Conclusie: huurovereenkomst ontbonden, huurder moest het gehuurde ontruimen en verlaten</w:t>
            </w:r>
          </w:p>
        </w:tc>
      </w:tr>
    </w:tbl>
    <w:p w14:paraId="2FDD5DEA" w14:textId="77777777" w:rsidR="00BF3EB9" w:rsidRDefault="00BF3EB9" w:rsidP="00D10E62">
      <w:pPr>
        <w:spacing w:after="0" w:line="360" w:lineRule="auto"/>
        <w:jc w:val="both"/>
        <w:rPr>
          <w:rFonts w:ascii="Verdana" w:hAnsi="Verdana"/>
          <w:b/>
          <w:sz w:val="18"/>
          <w:szCs w:val="18"/>
        </w:rPr>
      </w:pPr>
    </w:p>
    <w:p w14:paraId="5A68AAC7" w14:textId="1E89DDA7" w:rsidR="00BF3EB9" w:rsidRDefault="00BF3EB9" w:rsidP="00D10E62">
      <w:pPr>
        <w:spacing w:after="0" w:line="360" w:lineRule="auto"/>
        <w:jc w:val="both"/>
        <w:rPr>
          <w:rFonts w:ascii="Verdana" w:hAnsi="Verdana"/>
          <w:b/>
          <w:sz w:val="18"/>
          <w:szCs w:val="18"/>
        </w:rPr>
      </w:pPr>
    </w:p>
    <w:p w14:paraId="2A0904F2" w14:textId="4AACF63F" w:rsidR="0069559A" w:rsidRDefault="0069559A" w:rsidP="00D10E62">
      <w:pPr>
        <w:spacing w:after="0" w:line="360" w:lineRule="auto"/>
        <w:jc w:val="both"/>
        <w:rPr>
          <w:rFonts w:ascii="Verdana" w:hAnsi="Verdana"/>
          <w:b/>
          <w:sz w:val="18"/>
          <w:szCs w:val="18"/>
        </w:rPr>
      </w:pPr>
    </w:p>
    <w:p w14:paraId="686F9EC2" w14:textId="1D2A6A72" w:rsidR="00C17954" w:rsidRDefault="00C17954" w:rsidP="00D10E62">
      <w:pPr>
        <w:spacing w:after="0" w:line="360" w:lineRule="auto"/>
        <w:jc w:val="both"/>
        <w:rPr>
          <w:rFonts w:ascii="Verdana" w:hAnsi="Verdana"/>
          <w:b/>
          <w:sz w:val="18"/>
          <w:szCs w:val="18"/>
        </w:rPr>
      </w:pPr>
    </w:p>
    <w:p w14:paraId="7F425573" w14:textId="77777777" w:rsidR="00C17954" w:rsidRDefault="00C17954" w:rsidP="00D10E62">
      <w:pPr>
        <w:spacing w:after="0" w:line="360" w:lineRule="auto"/>
        <w:jc w:val="both"/>
        <w:rPr>
          <w:rFonts w:ascii="Verdana" w:hAnsi="Verdana"/>
          <w:b/>
          <w:sz w:val="18"/>
          <w:szCs w:val="18"/>
        </w:rPr>
      </w:pPr>
    </w:p>
    <w:p w14:paraId="10A4ADDD" w14:textId="77777777" w:rsidR="004D2F4F" w:rsidRDefault="004D2F4F" w:rsidP="00D10E62">
      <w:pPr>
        <w:spacing w:after="0" w:line="360" w:lineRule="auto"/>
        <w:jc w:val="both"/>
        <w:rPr>
          <w:rFonts w:ascii="Verdana" w:hAnsi="Verdana"/>
          <w:b/>
          <w:sz w:val="18"/>
          <w:szCs w:val="18"/>
        </w:rPr>
      </w:pPr>
    </w:p>
    <w:tbl>
      <w:tblPr>
        <w:tblpPr w:leftFromText="141" w:rightFromText="141" w:vertAnchor="text" w:horzAnchor="page" w:tblpX="430" w:tblpY="40"/>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7724"/>
      </w:tblGrid>
      <w:tr w:rsidR="00BF3EB9" w:rsidRPr="0057371D" w14:paraId="6B6FEA7B" w14:textId="77777777" w:rsidTr="0057371D">
        <w:trPr>
          <w:trHeight w:val="378"/>
        </w:trPr>
        <w:tc>
          <w:tcPr>
            <w:tcW w:w="11052" w:type="dxa"/>
            <w:gridSpan w:val="2"/>
          </w:tcPr>
          <w:p w14:paraId="7C6C8D26" w14:textId="48886C90" w:rsidR="00BF3EB9" w:rsidRPr="0057371D" w:rsidRDefault="00BF3EB9" w:rsidP="0057371D">
            <w:pPr>
              <w:tabs>
                <w:tab w:val="left" w:pos="4015"/>
                <w:tab w:val="center" w:pos="5401"/>
              </w:tabs>
              <w:spacing w:after="0" w:line="360" w:lineRule="auto"/>
              <w:rPr>
                <w:rFonts w:ascii="Verdana" w:hAnsi="Verdana"/>
                <w:b/>
                <w:sz w:val="18"/>
                <w:szCs w:val="18"/>
              </w:rPr>
            </w:pPr>
            <w:r w:rsidRPr="0057371D">
              <w:rPr>
                <w:rFonts w:ascii="Verdana" w:hAnsi="Verdana"/>
                <w:b/>
                <w:sz w:val="18"/>
                <w:szCs w:val="18"/>
              </w:rPr>
              <w:lastRenderedPageBreak/>
              <w:t xml:space="preserve">8.                                     </w:t>
            </w:r>
            <w:r w:rsidR="004D2F4F">
              <w:rPr>
                <w:rFonts w:ascii="Verdana" w:hAnsi="Verdana"/>
                <w:b/>
                <w:sz w:val="18"/>
                <w:szCs w:val="18"/>
              </w:rPr>
              <w:t xml:space="preserve">                    </w:t>
            </w:r>
            <w:r w:rsidRPr="0057371D">
              <w:rPr>
                <w:rFonts w:ascii="Verdana" w:hAnsi="Verdana"/>
                <w:b/>
                <w:sz w:val="18"/>
                <w:szCs w:val="18"/>
              </w:rPr>
              <w:t>Rechtbank Limburg 12 maart 2014</w:t>
            </w:r>
          </w:p>
        </w:tc>
      </w:tr>
      <w:tr w:rsidR="00BF3EB9" w:rsidRPr="0057371D" w14:paraId="12891118" w14:textId="77777777" w:rsidTr="0057371D">
        <w:trPr>
          <w:trHeight w:val="178"/>
        </w:trPr>
        <w:tc>
          <w:tcPr>
            <w:tcW w:w="3328" w:type="dxa"/>
          </w:tcPr>
          <w:p w14:paraId="3F835E4E" w14:textId="77777777" w:rsidR="00BF3EB9" w:rsidRPr="0057371D" w:rsidRDefault="00BF3EB9" w:rsidP="0057371D">
            <w:pPr>
              <w:tabs>
                <w:tab w:val="left" w:pos="4015"/>
              </w:tabs>
              <w:spacing w:after="0" w:line="360" w:lineRule="auto"/>
              <w:rPr>
                <w:rFonts w:ascii="Verdana" w:hAnsi="Verdana"/>
                <w:sz w:val="18"/>
                <w:szCs w:val="18"/>
              </w:rPr>
            </w:pPr>
            <w:r w:rsidRPr="0057371D">
              <w:rPr>
                <w:rFonts w:ascii="Verdana" w:hAnsi="Verdana"/>
                <w:b/>
                <w:sz w:val="18"/>
                <w:szCs w:val="18"/>
              </w:rPr>
              <w:t>Nadelige gevolgen voor de omgeving en/of gehuurde.</w:t>
            </w:r>
          </w:p>
        </w:tc>
        <w:tc>
          <w:tcPr>
            <w:tcW w:w="7724" w:type="dxa"/>
          </w:tcPr>
          <w:p w14:paraId="2DC5A649" w14:textId="77777777" w:rsidR="00BF3EB9" w:rsidRPr="0057371D" w:rsidRDefault="00BF3EB9" w:rsidP="0057371D">
            <w:pPr>
              <w:tabs>
                <w:tab w:val="left" w:pos="4015"/>
              </w:tabs>
              <w:spacing w:after="0" w:line="360" w:lineRule="auto"/>
              <w:rPr>
                <w:rFonts w:ascii="Verdana" w:hAnsi="Verdana"/>
                <w:sz w:val="18"/>
                <w:szCs w:val="18"/>
              </w:rPr>
            </w:pPr>
            <w:r w:rsidRPr="0057371D">
              <w:rPr>
                <w:rFonts w:ascii="Verdana" w:hAnsi="Verdana"/>
                <w:sz w:val="18"/>
                <w:szCs w:val="18"/>
              </w:rPr>
              <w:t xml:space="preserve">Gevaarzetting of overlast niet gebleken. </w:t>
            </w:r>
          </w:p>
        </w:tc>
      </w:tr>
      <w:tr w:rsidR="00BF3EB9" w:rsidRPr="0057371D" w14:paraId="71CC31BA" w14:textId="77777777" w:rsidTr="0057371D">
        <w:trPr>
          <w:trHeight w:val="178"/>
        </w:trPr>
        <w:tc>
          <w:tcPr>
            <w:tcW w:w="3328" w:type="dxa"/>
          </w:tcPr>
          <w:p w14:paraId="2F617FA4" w14:textId="77777777" w:rsidR="00BF3EB9" w:rsidRPr="0057371D" w:rsidRDefault="00BF3EB9" w:rsidP="0057371D">
            <w:pPr>
              <w:tabs>
                <w:tab w:val="left" w:pos="4015"/>
              </w:tabs>
              <w:spacing w:after="0" w:line="360" w:lineRule="auto"/>
              <w:rPr>
                <w:rFonts w:ascii="Verdana" w:hAnsi="Verdana"/>
                <w:b/>
                <w:sz w:val="18"/>
                <w:szCs w:val="18"/>
              </w:rPr>
            </w:pPr>
            <w:r w:rsidRPr="0057371D">
              <w:rPr>
                <w:rFonts w:ascii="Verdana" w:hAnsi="Verdana"/>
                <w:b/>
                <w:sz w:val="18"/>
                <w:szCs w:val="18"/>
              </w:rPr>
              <w:t>Bijzonder aard (art. 6:265 BW) &amp; Geringe betekenis (art. 6:265 BW).</w:t>
            </w:r>
          </w:p>
        </w:tc>
        <w:tc>
          <w:tcPr>
            <w:tcW w:w="7724" w:type="dxa"/>
          </w:tcPr>
          <w:p w14:paraId="4A6A79B7" w14:textId="77777777" w:rsidR="00BF3EB9" w:rsidRPr="0057371D" w:rsidRDefault="00BF3EB9" w:rsidP="0057371D">
            <w:pPr>
              <w:tabs>
                <w:tab w:val="left" w:pos="4015"/>
              </w:tabs>
              <w:spacing w:after="0" w:line="360" w:lineRule="auto"/>
              <w:rPr>
                <w:rFonts w:ascii="Verdana" w:hAnsi="Verdana"/>
                <w:sz w:val="18"/>
                <w:szCs w:val="18"/>
              </w:rPr>
            </w:pPr>
            <w:r w:rsidRPr="0057371D">
              <w:rPr>
                <w:rFonts w:ascii="Verdana" w:hAnsi="Verdana"/>
                <w:sz w:val="18"/>
                <w:szCs w:val="18"/>
              </w:rPr>
              <w:t xml:space="preserve">Tekortkoming is afgezet tegen het woonbelang te gering </w:t>
            </w:r>
          </w:p>
        </w:tc>
      </w:tr>
      <w:tr w:rsidR="00BF3EB9" w:rsidRPr="0057371D" w14:paraId="33F619FD" w14:textId="77777777" w:rsidTr="0057371D">
        <w:trPr>
          <w:trHeight w:val="428"/>
        </w:trPr>
        <w:tc>
          <w:tcPr>
            <w:tcW w:w="3328" w:type="dxa"/>
          </w:tcPr>
          <w:p w14:paraId="419C9B04" w14:textId="77777777" w:rsidR="00BF3EB9" w:rsidRPr="0057371D" w:rsidRDefault="00BF3EB9"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724" w:type="dxa"/>
          </w:tcPr>
          <w:p w14:paraId="2FF3B867" w14:textId="77777777" w:rsidR="00BF3EB9" w:rsidRPr="0057371D" w:rsidRDefault="00BF3EB9" w:rsidP="0057371D">
            <w:pPr>
              <w:spacing w:after="0" w:line="360" w:lineRule="auto"/>
              <w:jc w:val="both"/>
              <w:rPr>
                <w:rFonts w:ascii="Verdana" w:hAnsi="Verdana"/>
                <w:sz w:val="18"/>
                <w:szCs w:val="18"/>
              </w:rPr>
            </w:pPr>
            <w:r w:rsidRPr="0057371D">
              <w:rPr>
                <w:rFonts w:ascii="Verdana" w:hAnsi="Verdana"/>
                <w:sz w:val="18"/>
                <w:szCs w:val="18"/>
              </w:rPr>
              <w:t>Door de politie aangetroffen hoeveelheid hasj staat vast</w:t>
            </w:r>
          </w:p>
        </w:tc>
      </w:tr>
      <w:tr w:rsidR="00BF3EB9" w:rsidRPr="0057371D" w14:paraId="65730E39" w14:textId="77777777" w:rsidTr="0057371D">
        <w:trPr>
          <w:trHeight w:val="378"/>
        </w:trPr>
        <w:tc>
          <w:tcPr>
            <w:tcW w:w="3328" w:type="dxa"/>
          </w:tcPr>
          <w:p w14:paraId="034FDF32" w14:textId="77777777" w:rsidR="00BF3EB9" w:rsidRPr="0057371D" w:rsidRDefault="00BF3EB9"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724" w:type="dxa"/>
          </w:tcPr>
          <w:p w14:paraId="2A32444D" w14:textId="77777777" w:rsidR="00BF3EB9" w:rsidRPr="0057371D" w:rsidRDefault="00BF3EB9" w:rsidP="0057371D">
            <w:pPr>
              <w:spacing w:after="0" w:line="360" w:lineRule="auto"/>
              <w:jc w:val="both"/>
              <w:rPr>
                <w:rFonts w:ascii="Verdana" w:hAnsi="Verdana"/>
                <w:sz w:val="18"/>
                <w:szCs w:val="18"/>
              </w:rPr>
            </w:pPr>
            <w:r w:rsidRPr="0057371D">
              <w:rPr>
                <w:rFonts w:ascii="Verdana" w:hAnsi="Verdana"/>
                <w:sz w:val="18"/>
                <w:szCs w:val="18"/>
              </w:rPr>
              <w:t>Tekortgeschoten in hun verplichting in de zin van het aanwezig hebben van hasj: artikel 2.3 huurovereenkomst</w:t>
            </w:r>
          </w:p>
        </w:tc>
      </w:tr>
      <w:tr w:rsidR="00BF3EB9" w:rsidRPr="0057371D" w14:paraId="34C01525" w14:textId="77777777" w:rsidTr="0057371D">
        <w:trPr>
          <w:trHeight w:val="378"/>
        </w:trPr>
        <w:tc>
          <w:tcPr>
            <w:tcW w:w="3328" w:type="dxa"/>
          </w:tcPr>
          <w:p w14:paraId="09F57FCB" w14:textId="77777777" w:rsidR="00BF3EB9" w:rsidRPr="0057371D" w:rsidRDefault="00BF3EB9" w:rsidP="0057371D">
            <w:pPr>
              <w:spacing w:after="0" w:line="360" w:lineRule="auto"/>
              <w:jc w:val="both"/>
              <w:rPr>
                <w:rFonts w:ascii="Verdana" w:hAnsi="Verdana"/>
                <w:b/>
                <w:sz w:val="18"/>
                <w:szCs w:val="18"/>
              </w:rPr>
            </w:pPr>
            <w:r w:rsidRPr="0057371D">
              <w:rPr>
                <w:rFonts w:ascii="Verdana" w:hAnsi="Verdana"/>
                <w:b/>
                <w:sz w:val="18"/>
                <w:szCs w:val="18"/>
              </w:rPr>
              <w:t>Profiel huurder</w:t>
            </w:r>
          </w:p>
        </w:tc>
        <w:tc>
          <w:tcPr>
            <w:tcW w:w="7724" w:type="dxa"/>
          </w:tcPr>
          <w:p w14:paraId="2A34557B" w14:textId="77777777" w:rsidR="00BF3EB9" w:rsidRPr="0057371D" w:rsidRDefault="00BF3EB9" w:rsidP="0057371D">
            <w:pPr>
              <w:spacing w:after="0" w:line="360" w:lineRule="auto"/>
              <w:jc w:val="both"/>
              <w:rPr>
                <w:rFonts w:ascii="Verdana" w:hAnsi="Verdana"/>
                <w:sz w:val="18"/>
                <w:szCs w:val="18"/>
              </w:rPr>
            </w:pPr>
            <w:r w:rsidRPr="0057371D">
              <w:rPr>
                <w:rFonts w:ascii="Verdana" w:hAnsi="Verdana"/>
                <w:sz w:val="18"/>
                <w:szCs w:val="18"/>
              </w:rPr>
              <w:t>Twee huurders bewonen de woning al 4 en hebben twee kleine kinderen.</w:t>
            </w:r>
          </w:p>
        </w:tc>
      </w:tr>
      <w:tr w:rsidR="00BF3EB9" w:rsidRPr="0057371D" w14:paraId="7EBB8410" w14:textId="77777777" w:rsidTr="0057371D">
        <w:trPr>
          <w:trHeight w:val="378"/>
        </w:trPr>
        <w:tc>
          <w:tcPr>
            <w:tcW w:w="3328" w:type="dxa"/>
          </w:tcPr>
          <w:p w14:paraId="47F7EE87" w14:textId="77777777" w:rsidR="00BF3EB9" w:rsidRPr="0057371D" w:rsidRDefault="00BF3EB9" w:rsidP="0057371D">
            <w:pPr>
              <w:spacing w:after="0" w:line="360" w:lineRule="auto"/>
              <w:jc w:val="both"/>
              <w:rPr>
                <w:rFonts w:ascii="Verdana" w:hAnsi="Verdana"/>
                <w:b/>
                <w:sz w:val="18"/>
                <w:szCs w:val="18"/>
              </w:rPr>
            </w:pPr>
            <w:r w:rsidRPr="0057371D">
              <w:rPr>
                <w:rFonts w:ascii="Verdana" w:hAnsi="Verdana"/>
                <w:b/>
                <w:sz w:val="18"/>
                <w:szCs w:val="18"/>
              </w:rPr>
              <w:t>Hennep voor eigen gebruik/ bedrijfsmatig</w:t>
            </w:r>
          </w:p>
        </w:tc>
        <w:tc>
          <w:tcPr>
            <w:tcW w:w="7724" w:type="dxa"/>
          </w:tcPr>
          <w:p w14:paraId="0D8692D4" w14:textId="77777777" w:rsidR="00BF3EB9" w:rsidRPr="0057371D" w:rsidRDefault="00BF3EB9" w:rsidP="0057371D">
            <w:pPr>
              <w:spacing w:after="0" w:line="360" w:lineRule="auto"/>
              <w:jc w:val="both"/>
              <w:rPr>
                <w:rFonts w:ascii="Verdana" w:hAnsi="Verdana"/>
                <w:sz w:val="18"/>
                <w:szCs w:val="18"/>
              </w:rPr>
            </w:pPr>
            <w:r w:rsidRPr="0057371D">
              <w:rPr>
                <w:rFonts w:ascii="Verdana" w:hAnsi="Verdana"/>
                <w:sz w:val="18"/>
                <w:szCs w:val="18"/>
              </w:rPr>
              <w:t xml:space="preserve">Geen aanwijzingen dat de woning werd gebruikt als drugspand. Of dat de hasj bestemd was voor de handel. </w:t>
            </w:r>
          </w:p>
        </w:tc>
      </w:tr>
      <w:tr w:rsidR="00BF3EB9" w:rsidRPr="0057371D" w14:paraId="242DB796" w14:textId="77777777" w:rsidTr="0057371D">
        <w:trPr>
          <w:trHeight w:val="378"/>
        </w:trPr>
        <w:tc>
          <w:tcPr>
            <w:tcW w:w="11052" w:type="dxa"/>
            <w:gridSpan w:val="2"/>
          </w:tcPr>
          <w:p w14:paraId="7AC64ABA" w14:textId="77777777" w:rsidR="00BF3EB9" w:rsidRPr="0057371D" w:rsidRDefault="00BF3EB9" w:rsidP="0057371D">
            <w:pPr>
              <w:spacing w:after="0" w:line="360" w:lineRule="auto"/>
              <w:jc w:val="center"/>
              <w:rPr>
                <w:rFonts w:ascii="Verdana" w:hAnsi="Verdana"/>
                <w:b/>
                <w:sz w:val="18"/>
                <w:szCs w:val="18"/>
              </w:rPr>
            </w:pPr>
            <w:r w:rsidRPr="0057371D">
              <w:rPr>
                <w:rFonts w:ascii="Verdana" w:hAnsi="Verdana"/>
                <w:b/>
                <w:sz w:val="18"/>
                <w:szCs w:val="18"/>
              </w:rPr>
              <w:t>Conclusie: ontbinding is gezien de geringe tekortkoming niet gerechtvaardigd</w:t>
            </w:r>
          </w:p>
        </w:tc>
      </w:tr>
    </w:tbl>
    <w:p w14:paraId="08E8AC45" w14:textId="77777777" w:rsidR="00BF3EB9" w:rsidRDefault="00BF3EB9" w:rsidP="00D10E62">
      <w:pPr>
        <w:spacing w:after="0" w:line="360" w:lineRule="auto"/>
        <w:jc w:val="both"/>
        <w:rPr>
          <w:rFonts w:ascii="Verdana" w:hAnsi="Verdana"/>
          <w:b/>
          <w:sz w:val="18"/>
          <w:szCs w:val="18"/>
        </w:rPr>
      </w:pPr>
    </w:p>
    <w:tbl>
      <w:tblPr>
        <w:tblpPr w:leftFromText="141" w:rightFromText="141" w:vertAnchor="text" w:horzAnchor="page" w:tblpX="408" w:tblpY="193"/>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755"/>
      </w:tblGrid>
      <w:tr w:rsidR="000819DC" w:rsidRPr="0057371D" w14:paraId="766282C7" w14:textId="77777777" w:rsidTr="0057371D">
        <w:trPr>
          <w:trHeight w:val="250"/>
        </w:trPr>
        <w:tc>
          <w:tcPr>
            <w:tcW w:w="11052" w:type="dxa"/>
            <w:gridSpan w:val="2"/>
          </w:tcPr>
          <w:p w14:paraId="61257E13" w14:textId="77777777" w:rsidR="000819DC" w:rsidRPr="0057371D" w:rsidRDefault="000819DC" w:rsidP="0057371D">
            <w:pPr>
              <w:tabs>
                <w:tab w:val="center" w:pos="5442"/>
              </w:tabs>
              <w:spacing w:after="0" w:line="360" w:lineRule="auto"/>
              <w:rPr>
                <w:rFonts w:ascii="Verdana" w:hAnsi="Verdana"/>
                <w:b/>
                <w:sz w:val="20"/>
                <w:szCs w:val="20"/>
              </w:rPr>
            </w:pPr>
            <w:bookmarkStart w:id="184" w:name="_Hlk9364466"/>
            <w:r w:rsidRPr="0057371D">
              <w:rPr>
                <w:rFonts w:ascii="Verdana" w:hAnsi="Verdana"/>
                <w:b/>
                <w:sz w:val="18"/>
                <w:szCs w:val="20"/>
              </w:rPr>
              <w:t>8.</w:t>
            </w:r>
            <w:r w:rsidRPr="0057371D">
              <w:rPr>
                <w:rFonts w:ascii="Verdana" w:hAnsi="Verdana"/>
                <w:b/>
                <w:sz w:val="18"/>
                <w:szCs w:val="20"/>
              </w:rPr>
              <w:tab/>
            </w:r>
            <w:r w:rsidR="004A700D" w:rsidRPr="0057371D">
              <w:rPr>
                <w:rFonts w:ascii="Verdana" w:hAnsi="Verdana"/>
                <w:b/>
                <w:sz w:val="18"/>
                <w:szCs w:val="20"/>
              </w:rPr>
              <w:t>Gerechtshof</w:t>
            </w:r>
            <w:r w:rsidR="00BF2734" w:rsidRPr="0057371D">
              <w:rPr>
                <w:rFonts w:ascii="Verdana" w:hAnsi="Verdana"/>
                <w:b/>
                <w:sz w:val="18"/>
                <w:szCs w:val="20"/>
              </w:rPr>
              <w:t xml:space="preserve"> </w:t>
            </w:r>
            <w:r w:rsidR="000A4AC5" w:rsidRPr="0057371D">
              <w:rPr>
                <w:rFonts w:ascii="Verdana" w:hAnsi="Verdana"/>
                <w:b/>
                <w:sz w:val="18"/>
                <w:szCs w:val="20"/>
              </w:rPr>
              <w:t>‘s-Hertogenbosch</w:t>
            </w:r>
            <w:r w:rsidRPr="0057371D">
              <w:rPr>
                <w:rFonts w:ascii="Verdana" w:hAnsi="Verdana"/>
                <w:b/>
                <w:sz w:val="18"/>
                <w:szCs w:val="20"/>
              </w:rPr>
              <w:t>:</w:t>
            </w:r>
            <w:r w:rsidRPr="0057371D">
              <w:rPr>
                <w:sz w:val="18"/>
                <w:szCs w:val="20"/>
              </w:rPr>
              <w:t xml:space="preserve"> </w:t>
            </w:r>
            <w:r w:rsidRPr="0057371D">
              <w:rPr>
                <w:rFonts w:ascii="Verdana" w:hAnsi="Verdana"/>
                <w:b/>
                <w:sz w:val="18"/>
                <w:szCs w:val="20"/>
              </w:rPr>
              <w:t>ECLI:NL:GHSHE:2015:3591</w:t>
            </w:r>
          </w:p>
        </w:tc>
      </w:tr>
      <w:tr w:rsidR="000819DC" w:rsidRPr="0057371D" w14:paraId="243E0F43" w14:textId="77777777" w:rsidTr="0057371D">
        <w:trPr>
          <w:trHeight w:val="724"/>
        </w:trPr>
        <w:tc>
          <w:tcPr>
            <w:tcW w:w="3297" w:type="dxa"/>
          </w:tcPr>
          <w:p w14:paraId="3C40115E"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00E70D68"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tc>
        <w:tc>
          <w:tcPr>
            <w:tcW w:w="7755" w:type="dxa"/>
          </w:tcPr>
          <w:p w14:paraId="3AFA027B" w14:textId="77777777" w:rsidR="000819DC" w:rsidRPr="0057371D" w:rsidRDefault="000819DC" w:rsidP="0057371D">
            <w:pPr>
              <w:spacing w:after="0" w:line="360" w:lineRule="auto"/>
              <w:rPr>
                <w:rFonts w:ascii="Verdana" w:hAnsi="Verdana"/>
                <w:sz w:val="18"/>
                <w:szCs w:val="18"/>
              </w:rPr>
            </w:pPr>
          </w:p>
        </w:tc>
      </w:tr>
      <w:tr w:rsidR="000819DC" w:rsidRPr="0057371D" w14:paraId="729083F5" w14:textId="77777777" w:rsidTr="0057371D">
        <w:trPr>
          <w:trHeight w:val="516"/>
        </w:trPr>
        <w:tc>
          <w:tcPr>
            <w:tcW w:w="3297" w:type="dxa"/>
          </w:tcPr>
          <w:p w14:paraId="7BDC55D4"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755" w:type="dxa"/>
          </w:tcPr>
          <w:p w14:paraId="4ED593B6" w14:textId="77777777" w:rsidR="000819DC" w:rsidRPr="0057371D" w:rsidRDefault="0071291C" w:rsidP="0057371D">
            <w:pPr>
              <w:spacing w:after="0" w:line="360" w:lineRule="auto"/>
              <w:rPr>
                <w:rFonts w:ascii="Verdana" w:hAnsi="Verdana"/>
                <w:sz w:val="18"/>
                <w:szCs w:val="18"/>
              </w:rPr>
            </w:pPr>
            <w:r w:rsidRPr="0057371D">
              <w:rPr>
                <w:rFonts w:ascii="Verdana" w:hAnsi="Verdana"/>
                <w:sz w:val="18"/>
                <w:szCs w:val="18"/>
              </w:rPr>
              <w:t xml:space="preserve">Geen invloed op het gehuurde. </w:t>
            </w:r>
            <w:r w:rsidR="000C062C" w:rsidRPr="0057371D">
              <w:rPr>
                <w:rFonts w:ascii="Verdana" w:hAnsi="Verdana"/>
                <w:sz w:val="18"/>
                <w:szCs w:val="18"/>
              </w:rPr>
              <w:t>Omdat het</w:t>
            </w:r>
            <w:r w:rsidR="00FE63A3" w:rsidRPr="0057371D">
              <w:rPr>
                <w:rFonts w:ascii="Verdana" w:hAnsi="Verdana"/>
                <w:sz w:val="18"/>
                <w:szCs w:val="18"/>
              </w:rPr>
              <w:t xml:space="preserve"> politieonderzoek in de eerste instantie voor een andere reden was, heeft </w:t>
            </w:r>
            <w:r w:rsidR="000C062C" w:rsidRPr="0057371D">
              <w:rPr>
                <w:rFonts w:ascii="Verdana" w:hAnsi="Verdana"/>
                <w:sz w:val="18"/>
                <w:szCs w:val="18"/>
              </w:rPr>
              <w:t xml:space="preserve">de </w:t>
            </w:r>
            <w:r w:rsidR="00A92773" w:rsidRPr="0057371D">
              <w:rPr>
                <w:rFonts w:ascii="Verdana" w:hAnsi="Verdana"/>
                <w:sz w:val="18"/>
                <w:szCs w:val="18"/>
              </w:rPr>
              <w:t xml:space="preserve">aanwezigheid van hasj niet gezorgd voor een negatieve invloed op de woonomgeving. </w:t>
            </w:r>
          </w:p>
        </w:tc>
      </w:tr>
      <w:tr w:rsidR="00522A28" w:rsidRPr="0057371D" w14:paraId="30777E04" w14:textId="77777777" w:rsidTr="0057371D">
        <w:trPr>
          <w:trHeight w:val="784"/>
        </w:trPr>
        <w:tc>
          <w:tcPr>
            <w:tcW w:w="3297" w:type="dxa"/>
          </w:tcPr>
          <w:p w14:paraId="2D233BDA" w14:textId="77777777" w:rsidR="00522A28"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r w:rsidR="00522A28" w:rsidRPr="0057371D">
              <w:rPr>
                <w:rFonts w:ascii="Verdana" w:hAnsi="Verdana"/>
                <w:b/>
                <w:sz w:val="18"/>
                <w:szCs w:val="18"/>
              </w:rPr>
              <w:tab/>
            </w:r>
          </w:p>
        </w:tc>
        <w:tc>
          <w:tcPr>
            <w:tcW w:w="7755" w:type="dxa"/>
          </w:tcPr>
          <w:p w14:paraId="3BBBD8C3" w14:textId="77777777" w:rsidR="00522A28" w:rsidRPr="0057371D" w:rsidRDefault="00522A28" w:rsidP="0057371D">
            <w:pPr>
              <w:spacing w:after="0" w:line="360" w:lineRule="auto"/>
              <w:rPr>
                <w:rFonts w:ascii="Verdana" w:hAnsi="Verdana"/>
                <w:sz w:val="18"/>
                <w:szCs w:val="18"/>
              </w:rPr>
            </w:pPr>
            <w:r w:rsidRPr="0057371D">
              <w:rPr>
                <w:rFonts w:ascii="Verdana" w:hAnsi="Verdana"/>
                <w:sz w:val="18"/>
                <w:szCs w:val="18"/>
              </w:rPr>
              <w:t xml:space="preserve">Gevolgen van de ontbinding rechtvaardigen niet de geringe tekortkoming. </w:t>
            </w:r>
          </w:p>
        </w:tc>
      </w:tr>
      <w:tr w:rsidR="000819DC" w:rsidRPr="0057371D" w14:paraId="74E3EEBA" w14:textId="77777777" w:rsidTr="0057371D">
        <w:trPr>
          <w:trHeight w:val="657"/>
        </w:trPr>
        <w:tc>
          <w:tcPr>
            <w:tcW w:w="3297" w:type="dxa"/>
          </w:tcPr>
          <w:p w14:paraId="732A3CBC"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755" w:type="dxa"/>
          </w:tcPr>
          <w:p w14:paraId="3668FDF8" w14:textId="77777777" w:rsidR="000819DC" w:rsidRPr="0057371D" w:rsidRDefault="000819DC" w:rsidP="0057371D">
            <w:pPr>
              <w:spacing w:after="0" w:line="360" w:lineRule="auto"/>
              <w:rPr>
                <w:rFonts w:ascii="Verdana" w:hAnsi="Verdana"/>
                <w:sz w:val="18"/>
                <w:szCs w:val="18"/>
              </w:rPr>
            </w:pPr>
          </w:p>
        </w:tc>
      </w:tr>
      <w:tr w:rsidR="000819DC" w:rsidRPr="0057371D" w14:paraId="7BE5D8DF" w14:textId="77777777" w:rsidTr="0057371D">
        <w:trPr>
          <w:trHeight w:val="664"/>
        </w:trPr>
        <w:tc>
          <w:tcPr>
            <w:tcW w:w="3297" w:type="dxa"/>
          </w:tcPr>
          <w:p w14:paraId="674A5B64"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tc>
        <w:tc>
          <w:tcPr>
            <w:tcW w:w="7755" w:type="dxa"/>
          </w:tcPr>
          <w:p w14:paraId="2AA0F50E" w14:textId="77777777" w:rsidR="000819DC" w:rsidRPr="0057371D" w:rsidRDefault="000819DC" w:rsidP="0057371D">
            <w:pPr>
              <w:spacing w:after="0" w:line="360" w:lineRule="auto"/>
              <w:rPr>
                <w:rFonts w:ascii="Verdana" w:hAnsi="Verdana"/>
                <w:sz w:val="18"/>
                <w:szCs w:val="18"/>
              </w:rPr>
            </w:pPr>
            <w:r w:rsidRPr="0057371D">
              <w:rPr>
                <w:rFonts w:ascii="Verdana" w:hAnsi="Verdana"/>
                <w:sz w:val="18"/>
                <w:szCs w:val="18"/>
              </w:rPr>
              <w:t xml:space="preserve"> </w:t>
            </w:r>
          </w:p>
        </w:tc>
      </w:tr>
      <w:tr w:rsidR="000819DC" w:rsidRPr="0057371D" w14:paraId="69F8EDE6" w14:textId="77777777" w:rsidTr="0057371D">
        <w:trPr>
          <w:trHeight w:val="693"/>
        </w:trPr>
        <w:tc>
          <w:tcPr>
            <w:tcW w:w="3297" w:type="dxa"/>
          </w:tcPr>
          <w:p w14:paraId="3BBDEB75"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755" w:type="dxa"/>
          </w:tcPr>
          <w:p w14:paraId="7FFEB87F" w14:textId="77777777" w:rsidR="000819DC" w:rsidRPr="0057371D" w:rsidRDefault="007F62D0" w:rsidP="0057371D">
            <w:pPr>
              <w:spacing w:after="0" w:line="360" w:lineRule="auto"/>
              <w:rPr>
                <w:rFonts w:ascii="Verdana" w:hAnsi="Verdana"/>
                <w:sz w:val="18"/>
                <w:szCs w:val="18"/>
              </w:rPr>
            </w:pPr>
            <w:r w:rsidRPr="0057371D">
              <w:rPr>
                <w:rFonts w:ascii="Verdana" w:hAnsi="Verdana"/>
                <w:sz w:val="18"/>
                <w:szCs w:val="18"/>
              </w:rPr>
              <w:t xml:space="preserve">Tekortkoming in de nakoming in de voorwaarden van de huurovereenkomst. </w:t>
            </w:r>
            <w:r w:rsidR="0022043D" w:rsidRPr="0057371D">
              <w:rPr>
                <w:rFonts w:ascii="Verdana" w:hAnsi="Verdana"/>
                <w:sz w:val="18"/>
                <w:szCs w:val="18"/>
              </w:rPr>
              <w:t xml:space="preserve">Het aanwezig hebben van 30 gram hasj, </w:t>
            </w:r>
            <w:r w:rsidR="00B960AE" w:rsidRPr="0057371D">
              <w:rPr>
                <w:rFonts w:ascii="Verdana" w:hAnsi="Verdana"/>
                <w:sz w:val="18"/>
                <w:szCs w:val="18"/>
              </w:rPr>
              <w:t>hoger dan de</w:t>
            </w:r>
            <w:r w:rsidR="0022043D" w:rsidRPr="0057371D">
              <w:rPr>
                <w:rFonts w:ascii="Verdana" w:hAnsi="Verdana"/>
                <w:sz w:val="18"/>
                <w:szCs w:val="18"/>
              </w:rPr>
              <w:t xml:space="preserve"> gedoogde hoeveelheid</w:t>
            </w:r>
            <w:r w:rsidR="00B960AE" w:rsidRPr="0057371D">
              <w:rPr>
                <w:rFonts w:ascii="Verdana" w:hAnsi="Verdana"/>
                <w:sz w:val="18"/>
                <w:szCs w:val="18"/>
              </w:rPr>
              <w:t xml:space="preserve"> 5 gram.</w:t>
            </w:r>
            <w:r w:rsidR="0022043D" w:rsidRPr="0057371D">
              <w:rPr>
                <w:rFonts w:ascii="Verdana" w:hAnsi="Verdana"/>
                <w:sz w:val="18"/>
                <w:szCs w:val="18"/>
              </w:rPr>
              <w:t xml:space="preserve"> </w:t>
            </w:r>
          </w:p>
        </w:tc>
      </w:tr>
      <w:tr w:rsidR="000819DC" w:rsidRPr="0057371D" w14:paraId="54DEBC83" w14:textId="77777777" w:rsidTr="0057371D">
        <w:trPr>
          <w:trHeight w:val="579"/>
        </w:trPr>
        <w:tc>
          <w:tcPr>
            <w:tcW w:w="3297" w:type="dxa"/>
          </w:tcPr>
          <w:p w14:paraId="0DCB83DF"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538ECA64" w14:textId="77777777" w:rsidR="000819DC" w:rsidRPr="0057371D" w:rsidRDefault="000819DC" w:rsidP="0057371D">
            <w:pPr>
              <w:spacing w:after="0" w:line="360" w:lineRule="auto"/>
              <w:rPr>
                <w:rFonts w:ascii="Verdana" w:hAnsi="Verdana"/>
                <w:b/>
                <w:sz w:val="18"/>
                <w:szCs w:val="18"/>
              </w:rPr>
            </w:pPr>
          </w:p>
        </w:tc>
        <w:tc>
          <w:tcPr>
            <w:tcW w:w="7755" w:type="dxa"/>
          </w:tcPr>
          <w:p w14:paraId="27F74A00" w14:textId="77777777" w:rsidR="000819DC" w:rsidRPr="0057371D" w:rsidRDefault="007C6032" w:rsidP="0057371D">
            <w:pPr>
              <w:spacing w:after="0" w:line="360" w:lineRule="auto"/>
              <w:rPr>
                <w:rFonts w:ascii="Verdana" w:hAnsi="Verdana"/>
                <w:sz w:val="18"/>
                <w:szCs w:val="18"/>
              </w:rPr>
            </w:pPr>
            <w:r w:rsidRPr="0057371D">
              <w:rPr>
                <w:rFonts w:ascii="Verdana" w:hAnsi="Verdana"/>
                <w:sz w:val="18"/>
                <w:szCs w:val="18"/>
              </w:rPr>
              <w:t xml:space="preserve">Gezin met jonge kinderen. Woning wordt al 5 jaar lang gehuurd. </w:t>
            </w:r>
            <w:r w:rsidR="00E5773B" w:rsidRPr="0057371D">
              <w:rPr>
                <w:rFonts w:ascii="Verdana" w:hAnsi="Verdana"/>
                <w:sz w:val="18"/>
                <w:szCs w:val="18"/>
              </w:rPr>
              <w:t xml:space="preserve">Geen eerdere tekortkoming voorgedaan. </w:t>
            </w:r>
          </w:p>
        </w:tc>
      </w:tr>
      <w:tr w:rsidR="000819DC" w:rsidRPr="0057371D" w14:paraId="052AB0C7" w14:textId="77777777" w:rsidTr="0057371D">
        <w:trPr>
          <w:trHeight w:val="341"/>
        </w:trPr>
        <w:tc>
          <w:tcPr>
            <w:tcW w:w="3297" w:type="dxa"/>
          </w:tcPr>
          <w:p w14:paraId="7FF2D79C"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755" w:type="dxa"/>
          </w:tcPr>
          <w:p w14:paraId="22467CB3" w14:textId="77777777" w:rsidR="000819DC" w:rsidRPr="0057371D" w:rsidRDefault="000819DC" w:rsidP="0057371D">
            <w:pPr>
              <w:spacing w:after="0" w:line="360" w:lineRule="auto"/>
              <w:rPr>
                <w:rFonts w:ascii="Verdana" w:hAnsi="Verdana"/>
                <w:sz w:val="18"/>
                <w:szCs w:val="18"/>
              </w:rPr>
            </w:pPr>
          </w:p>
        </w:tc>
      </w:tr>
      <w:tr w:rsidR="000819DC" w:rsidRPr="0057371D" w14:paraId="3338720A" w14:textId="77777777" w:rsidTr="0057371D">
        <w:trPr>
          <w:trHeight w:val="600"/>
        </w:trPr>
        <w:tc>
          <w:tcPr>
            <w:tcW w:w="3297" w:type="dxa"/>
          </w:tcPr>
          <w:p w14:paraId="51CC7C49"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755" w:type="dxa"/>
          </w:tcPr>
          <w:p w14:paraId="2CC8ECFD" w14:textId="77777777" w:rsidR="000819DC" w:rsidRPr="0057371D" w:rsidRDefault="00DF3C7A" w:rsidP="0057371D">
            <w:pPr>
              <w:spacing w:after="0" w:line="360" w:lineRule="auto"/>
              <w:rPr>
                <w:rFonts w:ascii="Verdana" w:hAnsi="Verdana"/>
                <w:sz w:val="18"/>
                <w:szCs w:val="18"/>
              </w:rPr>
            </w:pPr>
            <w:r w:rsidRPr="0057371D">
              <w:rPr>
                <w:rFonts w:ascii="Verdana" w:hAnsi="Verdana"/>
                <w:sz w:val="18"/>
                <w:szCs w:val="18"/>
              </w:rPr>
              <w:t>Aan</w:t>
            </w:r>
            <w:r w:rsidR="00850BF4" w:rsidRPr="0057371D">
              <w:rPr>
                <w:rFonts w:ascii="Verdana" w:hAnsi="Verdana"/>
                <w:sz w:val="18"/>
                <w:szCs w:val="18"/>
              </w:rPr>
              <w:t xml:space="preserve">leiding van de politie was voor de aanhouding van één van de huurders, </w:t>
            </w:r>
            <w:r w:rsidR="00D24EC8" w:rsidRPr="0057371D">
              <w:rPr>
                <w:rFonts w:ascii="Verdana" w:hAnsi="Verdana"/>
                <w:sz w:val="18"/>
                <w:szCs w:val="18"/>
              </w:rPr>
              <w:t xml:space="preserve">ging </w:t>
            </w:r>
            <w:r w:rsidR="00850BF4" w:rsidRPr="0057371D">
              <w:rPr>
                <w:rFonts w:ascii="Verdana" w:hAnsi="Verdana"/>
                <w:sz w:val="18"/>
                <w:szCs w:val="18"/>
              </w:rPr>
              <w:t xml:space="preserve">niet om de hasj. </w:t>
            </w:r>
          </w:p>
        </w:tc>
      </w:tr>
      <w:tr w:rsidR="000819DC" w:rsidRPr="0057371D" w14:paraId="69C8653E" w14:textId="77777777" w:rsidTr="0057371D">
        <w:trPr>
          <w:trHeight w:val="631"/>
        </w:trPr>
        <w:tc>
          <w:tcPr>
            <w:tcW w:w="3297" w:type="dxa"/>
          </w:tcPr>
          <w:p w14:paraId="177BB217" w14:textId="77777777" w:rsidR="000819DC" w:rsidRPr="0057371D" w:rsidRDefault="000819DC"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755" w:type="dxa"/>
          </w:tcPr>
          <w:p w14:paraId="7F6BE8A1" w14:textId="77777777" w:rsidR="000819DC" w:rsidRPr="0057371D" w:rsidRDefault="00AB0E61" w:rsidP="0057371D">
            <w:pPr>
              <w:spacing w:after="0" w:line="360" w:lineRule="auto"/>
              <w:rPr>
                <w:rFonts w:ascii="Verdana" w:hAnsi="Verdana"/>
                <w:sz w:val="18"/>
                <w:szCs w:val="18"/>
              </w:rPr>
            </w:pPr>
            <w:r w:rsidRPr="0057371D">
              <w:rPr>
                <w:rFonts w:ascii="Verdana" w:hAnsi="Verdana"/>
                <w:sz w:val="18"/>
                <w:szCs w:val="18"/>
              </w:rPr>
              <w:t xml:space="preserve">Niet bewezen dat de 30 gram hasj wordt gebruikt voor </w:t>
            </w:r>
            <w:r w:rsidR="0071291C" w:rsidRPr="0057371D">
              <w:rPr>
                <w:rFonts w:ascii="Verdana" w:hAnsi="Verdana"/>
                <w:sz w:val="18"/>
                <w:szCs w:val="18"/>
              </w:rPr>
              <w:t xml:space="preserve">handelsdoeleinden. </w:t>
            </w:r>
            <w:r w:rsidR="00487748" w:rsidRPr="0057371D">
              <w:rPr>
                <w:rFonts w:ascii="Verdana" w:hAnsi="Verdana"/>
                <w:sz w:val="18"/>
                <w:szCs w:val="18"/>
              </w:rPr>
              <w:t>Gaat</w:t>
            </w:r>
            <w:r w:rsidR="005D4E29" w:rsidRPr="0057371D">
              <w:rPr>
                <w:rFonts w:ascii="Verdana" w:hAnsi="Verdana"/>
                <w:sz w:val="18"/>
                <w:szCs w:val="18"/>
              </w:rPr>
              <w:t xml:space="preserve"> bovendien</w:t>
            </w:r>
            <w:r w:rsidR="00487748" w:rsidRPr="0057371D">
              <w:rPr>
                <w:rFonts w:ascii="Verdana" w:hAnsi="Verdana"/>
                <w:sz w:val="18"/>
                <w:szCs w:val="18"/>
              </w:rPr>
              <w:t xml:space="preserve"> de </w:t>
            </w:r>
            <w:r w:rsidR="002578A3" w:rsidRPr="0057371D">
              <w:rPr>
                <w:rFonts w:ascii="Verdana" w:hAnsi="Verdana"/>
                <w:sz w:val="18"/>
                <w:szCs w:val="18"/>
              </w:rPr>
              <w:t xml:space="preserve">genoemde grens van artikel 11 lid 6 Opiumwet niet te boven. </w:t>
            </w:r>
          </w:p>
        </w:tc>
      </w:tr>
      <w:tr w:rsidR="000819DC" w:rsidRPr="0057371D" w14:paraId="19E445C0" w14:textId="77777777" w:rsidTr="0057371D">
        <w:trPr>
          <w:trHeight w:val="68"/>
        </w:trPr>
        <w:tc>
          <w:tcPr>
            <w:tcW w:w="11052" w:type="dxa"/>
            <w:gridSpan w:val="2"/>
          </w:tcPr>
          <w:p w14:paraId="47E0E5FF" w14:textId="77777777" w:rsidR="000819DC" w:rsidRPr="0057371D" w:rsidRDefault="00EB6CE2" w:rsidP="0057371D">
            <w:pPr>
              <w:spacing w:after="0" w:line="360" w:lineRule="auto"/>
              <w:jc w:val="center"/>
              <w:rPr>
                <w:rFonts w:ascii="Verdana" w:hAnsi="Verdana"/>
                <w:b/>
                <w:sz w:val="18"/>
                <w:szCs w:val="18"/>
              </w:rPr>
            </w:pPr>
            <w:r w:rsidRPr="0057371D">
              <w:rPr>
                <w:rFonts w:ascii="Verdana" w:hAnsi="Verdana"/>
                <w:b/>
                <w:sz w:val="18"/>
                <w:szCs w:val="18"/>
              </w:rPr>
              <w:t>Conclusie: Hof</w:t>
            </w:r>
            <w:r w:rsidR="0049500F" w:rsidRPr="0057371D">
              <w:rPr>
                <w:rFonts w:ascii="Verdana" w:hAnsi="Verdana"/>
                <w:b/>
                <w:sz w:val="18"/>
                <w:szCs w:val="18"/>
              </w:rPr>
              <w:t xml:space="preserve"> bekrachtigt het vonnis van de Rechtbank</w:t>
            </w:r>
          </w:p>
        </w:tc>
      </w:tr>
      <w:bookmarkEnd w:id="184"/>
    </w:tbl>
    <w:p w14:paraId="65548F9E" w14:textId="77777777" w:rsidR="00522A28" w:rsidRDefault="00522A28" w:rsidP="00D10E62">
      <w:pPr>
        <w:spacing w:after="0" w:line="360" w:lineRule="auto"/>
        <w:jc w:val="both"/>
        <w:rPr>
          <w:rFonts w:ascii="Verdana" w:hAnsi="Verdana"/>
          <w:b/>
          <w:sz w:val="18"/>
          <w:szCs w:val="18"/>
        </w:rPr>
      </w:pPr>
    </w:p>
    <w:tbl>
      <w:tblPr>
        <w:tblpPr w:leftFromText="141" w:rightFromText="141" w:vertAnchor="text" w:horzAnchor="page" w:tblpX="321" w:tblpY="126"/>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98451E" w:rsidRPr="0057371D" w14:paraId="1655AE8B" w14:textId="77777777" w:rsidTr="0057371D">
        <w:trPr>
          <w:trHeight w:val="250"/>
        </w:trPr>
        <w:tc>
          <w:tcPr>
            <w:tcW w:w="10983" w:type="dxa"/>
            <w:gridSpan w:val="2"/>
          </w:tcPr>
          <w:p w14:paraId="78169B6D" w14:textId="77777777" w:rsidR="0098451E" w:rsidRPr="0057371D" w:rsidRDefault="002D0540" w:rsidP="0057371D">
            <w:pPr>
              <w:tabs>
                <w:tab w:val="center" w:pos="5442"/>
              </w:tabs>
              <w:spacing w:after="0" w:line="360" w:lineRule="auto"/>
              <w:rPr>
                <w:rFonts w:ascii="Verdana" w:hAnsi="Verdana"/>
                <w:b/>
                <w:sz w:val="20"/>
                <w:szCs w:val="20"/>
              </w:rPr>
            </w:pPr>
            <w:bookmarkStart w:id="185" w:name="_Hlk9367493"/>
            <w:r w:rsidRPr="0057371D">
              <w:rPr>
                <w:rFonts w:ascii="Verdana" w:hAnsi="Verdana"/>
                <w:b/>
                <w:sz w:val="18"/>
                <w:szCs w:val="20"/>
              </w:rPr>
              <w:lastRenderedPageBreak/>
              <w:t>9</w:t>
            </w:r>
            <w:r w:rsidR="0098451E" w:rsidRPr="0057371D">
              <w:rPr>
                <w:rFonts w:ascii="Verdana" w:hAnsi="Verdana"/>
                <w:b/>
                <w:sz w:val="18"/>
                <w:szCs w:val="20"/>
              </w:rPr>
              <w:t>.</w:t>
            </w:r>
            <w:r w:rsidR="0098451E" w:rsidRPr="0057371D">
              <w:rPr>
                <w:rFonts w:ascii="Verdana" w:hAnsi="Verdana"/>
                <w:b/>
                <w:sz w:val="20"/>
                <w:szCs w:val="20"/>
              </w:rPr>
              <w:tab/>
            </w:r>
            <w:r w:rsidR="00C57C5E" w:rsidRPr="0057371D">
              <w:rPr>
                <w:rFonts w:ascii="Verdana" w:hAnsi="Verdana"/>
                <w:b/>
                <w:sz w:val="18"/>
                <w:szCs w:val="20"/>
              </w:rPr>
              <w:t>Rechtbank</w:t>
            </w:r>
            <w:r w:rsidR="001F3266" w:rsidRPr="0057371D">
              <w:rPr>
                <w:rFonts w:ascii="Verdana" w:hAnsi="Verdana"/>
                <w:b/>
                <w:sz w:val="18"/>
                <w:szCs w:val="20"/>
              </w:rPr>
              <w:t xml:space="preserve"> Midden-Nederland</w:t>
            </w:r>
            <w:r w:rsidR="0098451E" w:rsidRPr="0057371D">
              <w:rPr>
                <w:rFonts w:ascii="Verdana" w:hAnsi="Verdana"/>
                <w:b/>
                <w:sz w:val="18"/>
                <w:szCs w:val="20"/>
              </w:rPr>
              <w:t>:</w:t>
            </w:r>
            <w:r w:rsidR="00C57C5E" w:rsidRPr="0057371D">
              <w:rPr>
                <w:rFonts w:ascii="Verdana" w:hAnsi="Verdana" w:cs="Arial"/>
                <w:sz w:val="16"/>
                <w:szCs w:val="18"/>
              </w:rPr>
              <w:t xml:space="preserve"> </w:t>
            </w:r>
            <w:r w:rsidR="00C57C5E" w:rsidRPr="0057371D">
              <w:rPr>
                <w:rFonts w:ascii="Verdana" w:hAnsi="Verdana"/>
                <w:b/>
                <w:sz w:val="18"/>
                <w:szCs w:val="20"/>
              </w:rPr>
              <w:t>ECLI:NL:RBMNE:2018:1462</w:t>
            </w:r>
          </w:p>
        </w:tc>
      </w:tr>
      <w:tr w:rsidR="0098451E" w:rsidRPr="0057371D" w14:paraId="6AA8033B" w14:textId="77777777" w:rsidTr="0057371D">
        <w:trPr>
          <w:trHeight w:val="1026"/>
        </w:trPr>
        <w:tc>
          <w:tcPr>
            <w:tcW w:w="3297" w:type="dxa"/>
          </w:tcPr>
          <w:p w14:paraId="7015CD68"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0F75F07E"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tc>
        <w:tc>
          <w:tcPr>
            <w:tcW w:w="7686" w:type="dxa"/>
          </w:tcPr>
          <w:p w14:paraId="3A97BFDB" w14:textId="77777777" w:rsidR="0098451E" w:rsidRPr="0057371D" w:rsidRDefault="008C44D4" w:rsidP="0057371D">
            <w:pPr>
              <w:spacing w:after="0" w:line="360" w:lineRule="auto"/>
              <w:rPr>
                <w:rFonts w:ascii="Verdana" w:hAnsi="Verdana"/>
                <w:sz w:val="18"/>
                <w:szCs w:val="18"/>
              </w:rPr>
            </w:pPr>
            <w:r w:rsidRPr="0057371D">
              <w:rPr>
                <w:rFonts w:ascii="Verdana" w:hAnsi="Verdana"/>
                <w:sz w:val="18"/>
                <w:szCs w:val="18"/>
              </w:rPr>
              <w:t xml:space="preserve">Het is van groot belang dat huurders samen bij invalide dochter blijven wonen. </w:t>
            </w:r>
          </w:p>
        </w:tc>
      </w:tr>
      <w:tr w:rsidR="0098451E" w:rsidRPr="0057371D" w14:paraId="715C8561" w14:textId="77777777" w:rsidTr="0057371D">
        <w:trPr>
          <w:trHeight w:val="516"/>
        </w:trPr>
        <w:tc>
          <w:tcPr>
            <w:tcW w:w="3297" w:type="dxa"/>
          </w:tcPr>
          <w:p w14:paraId="4A90E3FF"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33878741" w14:textId="77777777" w:rsidR="0098451E" w:rsidRPr="0057371D" w:rsidRDefault="007F43B9" w:rsidP="0057371D">
            <w:pPr>
              <w:spacing w:after="0" w:line="360" w:lineRule="auto"/>
              <w:rPr>
                <w:rFonts w:ascii="Verdana" w:hAnsi="Verdana"/>
                <w:sz w:val="18"/>
                <w:szCs w:val="18"/>
              </w:rPr>
            </w:pPr>
            <w:r w:rsidRPr="0057371D">
              <w:rPr>
                <w:rFonts w:ascii="Verdana" w:hAnsi="Verdana"/>
                <w:sz w:val="18"/>
                <w:szCs w:val="18"/>
              </w:rPr>
              <w:t xml:space="preserve">Onvoldoende bewezen dat er schade aan het gehuurde is. </w:t>
            </w:r>
            <w:r w:rsidR="00494DD6" w:rsidRPr="0057371D">
              <w:rPr>
                <w:rFonts w:ascii="Verdana" w:hAnsi="Verdana"/>
                <w:sz w:val="18"/>
                <w:szCs w:val="18"/>
              </w:rPr>
              <w:t>Geen sprake van onjuist</w:t>
            </w:r>
            <w:r w:rsidR="00127B05" w:rsidRPr="0057371D">
              <w:rPr>
                <w:rFonts w:ascii="Verdana" w:hAnsi="Verdana"/>
                <w:sz w:val="18"/>
                <w:szCs w:val="18"/>
              </w:rPr>
              <w:t xml:space="preserve"> gebruik van </w:t>
            </w:r>
            <w:r w:rsidR="00940FAC" w:rsidRPr="0057371D">
              <w:rPr>
                <w:rFonts w:ascii="Verdana" w:hAnsi="Verdana"/>
                <w:sz w:val="18"/>
                <w:szCs w:val="18"/>
              </w:rPr>
              <w:t>het energienetwerk.</w:t>
            </w:r>
            <w:r w:rsidR="00057460" w:rsidRPr="0057371D">
              <w:rPr>
                <w:rFonts w:ascii="Verdana" w:hAnsi="Verdana"/>
                <w:sz w:val="18"/>
                <w:szCs w:val="18"/>
              </w:rPr>
              <w:t xml:space="preserve"> Huurder heeft bewezen dat er veiligheidsmaatregelen waren getroffen: sprinklerinstallatie voor brandgevaar.</w:t>
            </w:r>
            <w:r w:rsidR="00A771D8" w:rsidRPr="0057371D">
              <w:rPr>
                <w:rFonts w:ascii="Verdana" w:hAnsi="Verdana"/>
                <w:sz w:val="18"/>
                <w:szCs w:val="18"/>
              </w:rPr>
              <w:t xml:space="preserve"> Verder geen overlast veroorzaakt of een negatieve invloed op de omgeving. </w:t>
            </w:r>
          </w:p>
        </w:tc>
      </w:tr>
      <w:tr w:rsidR="00522A28" w:rsidRPr="0057371D" w14:paraId="41DF38EF" w14:textId="77777777" w:rsidTr="0057371D">
        <w:trPr>
          <w:trHeight w:val="688"/>
        </w:trPr>
        <w:tc>
          <w:tcPr>
            <w:tcW w:w="3297" w:type="dxa"/>
          </w:tcPr>
          <w:p w14:paraId="0575BFFF" w14:textId="77777777" w:rsidR="00522A28"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r w:rsidR="00522A28" w:rsidRPr="0057371D">
              <w:rPr>
                <w:rFonts w:ascii="Verdana" w:hAnsi="Verdana"/>
                <w:b/>
                <w:sz w:val="18"/>
                <w:szCs w:val="18"/>
              </w:rPr>
              <w:tab/>
            </w:r>
          </w:p>
        </w:tc>
        <w:tc>
          <w:tcPr>
            <w:tcW w:w="7686" w:type="dxa"/>
          </w:tcPr>
          <w:p w14:paraId="11534087" w14:textId="77777777" w:rsidR="00522A28" w:rsidRPr="0057371D" w:rsidRDefault="00522A28" w:rsidP="0057371D">
            <w:pPr>
              <w:spacing w:after="0" w:line="360" w:lineRule="auto"/>
              <w:rPr>
                <w:rFonts w:ascii="Verdana" w:hAnsi="Verdana"/>
                <w:sz w:val="18"/>
                <w:szCs w:val="18"/>
              </w:rPr>
            </w:pPr>
          </w:p>
        </w:tc>
      </w:tr>
      <w:tr w:rsidR="0098451E" w:rsidRPr="0057371D" w14:paraId="59EF9862" w14:textId="77777777" w:rsidTr="0057371D">
        <w:trPr>
          <w:trHeight w:val="657"/>
        </w:trPr>
        <w:tc>
          <w:tcPr>
            <w:tcW w:w="3297" w:type="dxa"/>
          </w:tcPr>
          <w:p w14:paraId="2B980403"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01DEC31B" w14:textId="77777777" w:rsidR="0098451E" w:rsidRPr="0057371D" w:rsidRDefault="0098451E" w:rsidP="0057371D">
            <w:pPr>
              <w:spacing w:after="0" w:line="360" w:lineRule="auto"/>
              <w:rPr>
                <w:rFonts w:ascii="Verdana" w:hAnsi="Verdana"/>
                <w:sz w:val="18"/>
                <w:szCs w:val="18"/>
              </w:rPr>
            </w:pPr>
          </w:p>
        </w:tc>
      </w:tr>
      <w:tr w:rsidR="0098451E" w:rsidRPr="0057371D" w14:paraId="6F3A70FF" w14:textId="77777777" w:rsidTr="0057371D">
        <w:trPr>
          <w:trHeight w:val="775"/>
        </w:trPr>
        <w:tc>
          <w:tcPr>
            <w:tcW w:w="3297" w:type="dxa"/>
          </w:tcPr>
          <w:p w14:paraId="57B5BC92"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tc>
        <w:tc>
          <w:tcPr>
            <w:tcW w:w="7686" w:type="dxa"/>
          </w:tcPr>
          <w:p w14:paraId="72101D21" w14:textId="7BE02B0F" w:rsidR="0098451E" w:rsidRPr="0057371D" w:rsidRDefault="00DF30DE" w:rsidP="0057371D">
            <w:pPr>
              <w:spacing w:after="0" w:line="360" w:lineRule="auto"/>
              <w:rPr>
                <w:rFonts w:ascii="Verdana" w:hAnsi="Verdana"/>
                <w:sz w:val="18"/>
                <w:szCs w:val="18"/>
              </w:rPr>
            </w:pPr>
            <w:r>
              <w:rPr>
                <w:rFonts w:ascii="Verdana" w:hAnsi="Verdana"/>
                <w:sz w:val="18"/>
                <w:szCs w:val="18"/>
              </w:rPr>
              <w:t>De h</w:t>
            </w:r>
            <w:r w:rsidR="00E50563" w:rsidRPr="0057371D">
              <w:rPr>
                <w:rFonts w:ascii="Verdana" w:hAnsi="Verdana"/>
                <w:sz w:val="18"/>
                <w:szCs w:val="18"/>
              </w:rPr>
              <w:t>uurders zijn wel gewaarschuw</w:t>
            </w:r>
            <w:r>
              <w:rPr>
                <w:rFonts w:ascii="Verdana" w:hAnsi="Verdana"/>
                <w:sz w:val="18"/>
                <w:szCs w:val="18"/>
              </w:rPr>
              <w:t>d</w:t>
            </w:r>
            <w:r w:rsidR="00E50563" w:rsidRPr="0057371D">
              <w:rPr>
                <w:rFonts w:ascii="Verdana" w:hAnsi="Verdana"/>
                <w:sz w:val="18"/>
                <w:szCs w:val="18"/>
              </w:rPr>
              <w:t>, bij een volgende teelt zal de afweging mogelijk anders uitvallen.</w:t>
            </w:r>
          </w:p>
        </w:tc>
      </w:tr>
      <w:tr w:rsidR="0098451E" w:rsidRPr="0057371D" w14:paraId="35B199BE" w14:textId="77777777" w:rsidTr="0057371D">
        <w:trPr>
          <w:trHeight w:val="693"/>
        </w:trPr>
        <w:tc>
          <w:tcPr>
            <w:tcW w:w="3297" w:type="dxa"/>
          </w:tcPr>
          <w:p w14:paraId="300DEA23"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20DC122A" w14:textId="77777777" w:rsidR="0098451E" w:rsidRPr="0057371D" w:rsidRDefault="00C225F5" w:rsidP="0057371D">
            <w:pPr>
              <w:spacing w:after="0" w:line="360" w:lineRule="auto"/>
              <w:rPr>
                <w:rFonts w:ascii="Verdana" w:hAnsi="Verdana"/>
                <w:sz w:val="18"/>
                <w:szCs w:val="18"/>
              </w:rPr>
            </w:pPr>
            <w:r w:rsidRPr="0057371D">
              <w:rPr>
                <w:rFonts w:ascii="Verdana" w:hAnsi="Verdana"/>
                <w:sz w:val="18"/>
                <w:szCs w:val="18"/>
              </w:rPr>
              <w:t>Overtreding van de algemene bepalingen van de huurovereenkomst, dus een tekortkoming in de nakomi</w:t>
            </w:r>
            <w:r w:rsidR="000C7818" w:rsidRPr="0057371D">
              <w:rPr>
                <w:rFonts w:ascii="Verdana" w:hAnsi="Verdana"/>
                <w:sz w:val="18"/>
                <w:szCs w:val="18"/>
              </w:rPr>
              <w:t>ng.</w:t>
            </w:r>
            <w:r w:rsidR="000975AE" w:rsidRPr="0057371D">
              <w:rPr>
                <w:rFonts w:ascii="Verdana" w:hAnsi="Verdana"/>
                <w:sz w:val="18"/>
                <w:szCs w:val="18"/>
              </w:rPr>
              <w:t xml:space="preserve"> </w:t>
            </w:r>
            <w:r w:rsidR="00A161D9" w:rsidRPr="0057371D">
              <w:rPr>
                <w:rFonts w:ascii="Verdana" w:hAnsi="Verdana"/>
                <w:sz w:val="18"/>
                <w:szCs w:val="18"/>
              </w:rPr>
              <w:t>Huurder moe</w:t>
            </w:r>
            <w:r w:rsidR="00DE1319" w:rsidRPr="0057371D">
              <w:rPr>
                <w:rFonts w:ascii="Verdana" w:hAnsi="Verdana"/>
                <w:sz w:val="18"/>
                <w:szCs w:val="18"/>
              </w:rPr>
              <w:t>st weten dat hennep niet is toegestaan</w:t>
            </w:r>
            <w:r w:rsidR="00A161D9" w:rsidRPr="0057371D">
              <w:rPr>
                <w:rFonts w:ascii="Verdana" w:hAnsi="Verdana"/>
                <w:sz w:val="18"/>
                <w:szCs w:val="18"/>
              </w:rPr>
              <w:t xml:space="preserve">. Echter, </w:t>
            </w:r>
            <w:r w:rsidR="00136A41" w:rsidRPr="0057371D">
              <w:rPr>
                <w:rFonts w:ascii="Verdana" w:hAnsi="Verdana"/>
                <w:sz w:val="18"/>
                <w:szCs w:val="18"/>
              </w:rPr>
              <w:t xml:space="preserve">dan hadden </w:t>
            </w:r>
            <w:r w:rsidR="00361FEC" w:rsidRPr="0057371D">
              <w:rPr>
                <w:rFonts w:ascii="Verdana" w:hAnsi="Verdana"/>
                <w:sz w:val="18"/>
                <w:szCs w:val="18"/>
              </w:rPr>
              <w:t>medewerkers van de woningcorporatie tijdens een ronde wel moeten wijzen op de consequenties van</w:t>
            </w:r>
            <w:r w:rsidR="00843683" w:rsidRPr="0057371D">
              <w:rPr>
                <w:rFonts w:ascii="Verdana" w:hAnsi="Verdana"/>
                <w:sz w:val="18"/>
                <w:szCs w:val="18"/>
              </w:rPr>
              <w:t xml:space="preserve"> de toen</w:t>
            </w:r>
            <w:r w:rsidR="00361FEC" w:rsidRPr="0057371D">
              <w:rPr>
                <w:rFonts w:ascii="Verdana" w:hAnsi="Verdana"/>
                <w:sz w:val="18"/>
                <w:szCs w:val="18"/>
              </w:rPr>
              <w:t xml:space="preserve"> aangetroffen teelt voor eigen gebruik. </w:t>
            </w:r>
          </w:p>
        </w:tc>
      </w:tr>
      <w:tr w:rsidR="0098451E" w:rsidRPr="0057371D" w14:paraId="5A678CF1" w14:textId="77777777" w:rsidTr="0057371D">
        <w:trPr>
          <w:trHeight w:val="579"/>
        </w:trPr>
        <w:tc>
          <w:tcPr>
            <w:tcW w:w="3297" w:type="dxa"/>
          </w:tcPr>
          <w:p w14:paraId="7963E89C"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08DF99AB" w14:textId="77777777" w:rsidR="0098451E" w:rsidRPr="0057371D" w:rsidRDefault="0098451E" w:rsidP="0057371D">
            <w:pPr>
              <w:spacing w:after="0" w:line="360" w:lineRule="auto"/>
              <w:rPr>
                <w:rFonts w:ascii="Verdana" w:hAnsi="Verdana"/>
                <w:b/>
                <w:sz w:val="18"/>
                <w:szCs w:val="18"/>
              </w:rPr>
            </w:pPr>
          </w:p>
        </w:tc>
        <w:tc>
          <w:tcPr>
            <w:tcW w:w="7686" w:type="dxa"/>
          </w:tcPr>
          <w:p w14:paraId="0516E54E" w14:textId="77777777" w:rsidR="0098451E" w:rsidRPr="0057371D" w:rsidRDefault="0008759A" w:rsidP="0057371D">
            <w:pPr>
              <w:spacing w:after="0" w:line="360" w:lineRule="auto"/>
              <w:rPr>
                <w:rFonts w:ascii="Verdana" w:hAnsi="Verdana"/>
                <w:sz w:val="18"/>
                <w:szCs w:val="18"/>
              </w:rPr>
            </w:pPr>
            <w:r w:rsidRPr="0057371D">
              <w:rPr>
                <w:rFonts w:ascii="Verdana" w:hAnsi="Verdana"/>
                <w:sz w:val="18"/>
                <w:szCs w:val="18"/>
              </w:rPr>
              <w:t xml:space="preserve">Woont al ruim 30 jaar op de plek. </w:t>
            </w:r>
            <w:r w:rsidR="00550BE1" w:rsidRPr="0057371D">
              <w:rPr>
                <w:rFonts w:ascii="Verdana" w:hAnsi="Verdana"/>
                <w:sz w:val="18"/>
                <w:szCs w:val="18"/>
              </w:rPr>
              <w:t>Vervult een belangrijke zorgtaak voor de invalide dochter</w:t>
            </w:r>
            <w:r w:rsidR="00CB73FE" w:rsidRPr="0057371D">
              <w:rPr>
                <w:rFonts w:ascii="Verdana" w:hAnsi="Verdana"/>
                <w:sz w:val="18"/>
                <w:szCs w:val="18"/>
              </w:rPr>
              <w:t xml:space="preserve"> die tevens kampt met psychische problemen. </w:t>
            </w:r>
          </w:p>
        </w:tc>
      </w:tr>
      <w:tr w:rsidR="0098451E" w:rsidRPr="0057371D" w14:paraId="1398BE60" w14:textId="77777777" w:rsidTr="0057371D">
        <w:trPr>
          <w:trHeight w:val="341"/>
        </w:trPr>
        <w:tc>
          <w:tcPr>
            <w:tcW w:w="3297" w:type="dxa"/>
          </w:tcPr>
          <w:p w14:paraId="5196EED0"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265485AB" w14:textId="77777777" w:rsidR="0098451E" w:rsidRPr="0057371D" w:rsidRDefault="00741C1C" w:rsidP="0057371D">
            <w:pPr>
              <w:spacing w:after="0" w:line="360" w:lineRule="auto"/>
              <w:rPr>
                <w:rFonts w:ascii="Verdana" w:hAnsi="Verdana"/>
                <w:sz w:val="18"/>
                <w:szCs w:val="18"/>
              </w:rPr>
            </w:pPr>
            <w:r w:rsidRPr="0057371D">
              <w:rPr>
                <w:rFonts w:ascii="Verdana" w:hAnsi="Verdana"/>
                <w:sz w:val="18"/>
                <w:szCs w:val="18"/>
              </w:rPr>
              <w:t>Het voortzetten van de zorgtaak zal vanwege praktische redenen niet meer mogelijk zijn</w:t>
            </w:r>
            <w:r w:rsidR="00BC701A" w:rsidRPr="0057371D">
              <w:rPr>
                <w:rFonts w:ascii="Verdana" w:hAnsi="Verdana"/>
                <w:sz w:val="18"/>
                <w:szCs w:val="18"/>
              </w:rPr>
              <w:t xml:space="preserve">. Er zal geen locatie zijn </w:t>
            </w:r>
            <w:r w:rsidR="00FF7193" w:rsidRPr="0057371D">
              <w:rPr>
                <w:rFonts w:ascii="Verdana" w:hAnsi="Verdana"/>
                <w:sz w:val="18"/>
                <w:szCs w:val="18"/>
              </w:rPr>
              <w:t>waar zij gezamenlijk kunnen wonen</w:t>
            </w:r>
            <w:r w:rsidR="00796347" w:rsidRPr="0057371D">
              <w:rPr>
                <w:rFonts w:ascii="Verdana" w:hAnsi="Verdana"/>
                <w:sz w:val="18"/>
                <w:szCs w:val="18"/>
              </w:rPr>
              <w:t xml:space="preserve"> met </w:t>
            </w:r>
            <w:r w:rsidR="00743605" w:rsidRPr="0057371D">
              <w:rPr>
                <w:rFonts w:ascii="Verdana" w:hAnsi="Verdana"/>
                <w:sz w:val="18"/>
                <w:szCs w:val="18"/>
              </w:rPr>
              <w:t>eenzelfde</w:t>
            </w:r>
            <w:r w:rsidR="00796347" w:rsidRPr="0057371D">
              <w:rPr>
                <w:rFonts w:ascii="Verdana" w:hAnsi="Verdana"/>
                <w:sz w:val="18"/>
                <w:szCs w:val="18"/>
              </w:rPr>
              <w:t xml:space="preserve"> lage woonlasten. </w:t>
            </w:r>
          </w:p>
        </w:tc>
      </w:tr>
      <w:tr w:rsidR="0098451E" w:rsidRPr="0057371D" w14:paraId="3D66C057" w14:textId="77777777" w:rsidTr="0057371D">
        <w:trPr>
          <w:trHeight w:val="600"/>
        </w:trPr>
        <w:tc>
          <w:tcPr>
            <w:tcW w:w="3297" w:type="dxa"/>
          </w:tcPr>
          <w:p w14:paraId="65CC26C4"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63F80864" w14:textId="77777777" w:rsidR="0098451E" w:rsidRPr="0057371D" w:rsidRDefault="0098451E" w:rsidP="0057371D">
            <w:pPr>
              <w:spacing w:after="0" w:line="360" w:lineRule="auto"/>
              <w:rPr>
                <w:rFonts w:ascii="Verdana" w:hAnsi="Verdana"/>
                <w:b/>
                <w:sz w:val="18"/>
                <w:szCs w:val="18"/>
              </w:rPr>
            </w:pPr>
          </w:p>
        </w:tc>
      </w:tr>
      <w:tr w:rsidR="0098451E" w:rsidRPr="0057371D" w14:paraId="6ED6A051" w14:textId="77777777" w:rsidTr="0057371D">
        <w:trPr>
          <w:trHeight w:val="631"/>
        </w:trPr>
        <w:tc>
          <w:tcPr>
            <w:tcW w:w="3297" w:type="dxa"/>
          </w:tcPr>
          <w:p w14:paraId="29EDA58B" w14:textId="77777777" w:rsidR="0098451E" w:rsidRPr="0057371D" w:rsidRDefault="0098451E"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1CF49A78" w14:textId="77777777" w:rsidR="0098451E" w:rsidRPr="0057371D" w:rsidRDefault="00DA5C87" w:rsidP="0057371D">
            <w:pPr>
              <w:spacing w:after="0" w:line="360" w:lineRule="auto"/>
              <w:rPr>
                <w:rFonts w:ascii="Verdana" w:hAnsi="Verdana"/>
                <w:sz w:val="18"/>
                <w:szCs w:val="18"/>
              </w:rPr>
            </w:pPr>
            <w:r w:rsidRPr="0057371D">
              <w:rPr>
                <w:rFonts w:ascii="Verdana" w:hAnsi="Verdana"/>
                <w:sz w:val="18"/>
                <w:szCs w:val="18"/>
              </w:rPr>
              <w:t xml:space="preserve">In beginsel geldt dat bedrijfsmatige teelt, ook al is niks bepaald in de huurovereenkomst, </w:t>
            </w:r>
            <w:r w:rsidR="002551D6" w:rsidRPr="0057371D">
              <w:rPr>
                <w:rFonts w:ascii="Verdana" w:hAnsi="Verdana"/>
                <w:sz w:val="18"/>
                <w:szCs w:val="18"/>
              </w:rPr>
              <w:t xml:space="preserve">een toerekenbare tekortkoming is die ontbinding van de huurovereenkomst rechtvaardigt. </w:t>
            </w:r>
            <w:r w:rsidR="001C6789" w:rsidRPr="0057371D">
              <w:rPr>
                <w:rFonts w:ascii="Verdana" w:hAnsi="Verdana"/>
                <w:sz w:val="18"/>
                <w:szCs w:val="18"/>
              </w:rPr>
              <w:t xml:space="preserve">Voor de beoordeling is het onderscheid niet relevant. Vaststaat dat </w:t>
            </w:r>
            <w:r w:rsidR="00D142F3" w:rsidRPr="0057371D">
              <w:rPr>
                <w:rFonts w:ascii="Verdana" w:hAnsi="Verdana"/>
                <w:sz w:val="18"/>
                <w:szCs w:val="18"/>
              </w:rPr>
              <w:t xml:space="preserve">hennepteelt in zijn geheel niet is toegestaan. </w:t>
            </w:r>
          </w:p>
        </w:tc>
      </w:tr>
      <w:tr w:rsidR="0098451E" w:rsidRPr="0057371D" w14:paraId="08F12B1B" w14:textId="77777777" w:rsidTr="0057371D">
        <w:trPr>
          <w:trHeight w:val="68"/>
        </w:trPr>
        <w:tc>
          <w:tcPr>
            <w:tcW w:w="10983" w:type="dxa"/>
            <w:gridSpan w:val="2"/>
          </w:tcPr>
          <w:p w14:paraId="3AD14281" w14:textId="77777777" w:rsidR="0098451E" w:rsidRPr="0057371D" w:rsidRDefault="00EB6CE2" w:rsidP="0057371D">
            <w:pPr>
              <w:spacing w:after="0" w:line="360" w:lineRule="auto"/>
              <w:jc w:val="center"/>
              <w:rPr>
                <w:rFonts w:ascii="Verdana" w:hAnsi="Verdana"/>
                <w:b/>
                <w:sz w:val="18"/>
                <w:szCs w:val="18"/>
              </w:rPr>
            </w:pPr>
            <w:r w:rsidRPr="0057371D">
              <w:rPr>
                <w:rFonts w:ascii="Verdana" w:hAnsi="Verdana"/>
                <w:b/>
                <w:sz w:val="18"/>
                <w:szCs w:val="18"/>
              </w:rPr>
              <w:t>Conclusie: vanwege</w:t>
            </w:r>
            <w:r w:rsidR="00CB0ECE" w:rsidRPr="0057371D">
              <w:rPr>
                <w:rFonts w:ascii="Verdana" w:hAnsi="Verdana"/>
                <w:b/>
                <w:sz w:val="18"/>
                <w:szCs w:val="18"/>
              </w:rPr>
              <w:t xml:space="preserve"> de bijzondere omstandigheden </w:t>
            </w:r>
            <w:r w:rsidR="00A551AE" w:rsidRPr="0057371D">
              <w:rPr>
                <w:rFonts w:ascii="Verdana" w:hAnsi="Verdana"/>
                <w:b/>
                <w:sz w:val="18"/>
                <w:szCs w:val="18"/>
              </w:rPr>
              <w:t>is een ontbinding niet gerechtvaardigd</w:t>
            </w:r>
          </w:p>
        </w:tc>
      </w:tr>
    </w:tbl>
    <w:p w14:paraId="270F4EED" w14:textId="77777777" w:rsidR="00205098" w:rsidRDefault="00205098" w:rsidP="00D10E62">
      <w:pPr>
        <w:spacing w:after="0" w:line="360" w:lineRule="auto"/>
        <w:jc w:val="both"/>
        <w:rPr>
          <w:rFonts w:ascii="Verdana" w:hAnsi="Verdana"/>
          <w:b/>
          <w:sz w:val="18"/>
          <w:szCs w:val="18"/>
        </w:rPr>
      </w:pPr>
    </w:p>
    <w:p w14:paraId="1153A2B5" w14:textId="77777777" w:rsidR="00205098" w:rsidRDefault="00205098" w:rsidP="00D10E62">
      <w:pPr>
        <w:spacing w:after="0" w:line="360" w:lineRule="auto"/>
        <w:jc w:val="both"/>
        <w:rPr>
          <w:rFonts w:ascii="Verdana" w:hAnsi="Verdana"/>
          <w:b/>
          <w:sz w:val="18"/>
          <w:szCs w:val="18"/>
        </w:rPr>
      </w:pPr>
    </w:p>
    <w:bookmarkEnd w:id="185"/>
    <w:p w14:paraId="5095AD9B" w14:textId="77777777" w:rsidR="00205098" w:rsidRDefault="00205098" w:rsidP="00D10E62">
      <w:pPr>
        <w:spacing w:after="0" w:line="360" w:lineRule="auto"/>
        <w:jc w:val="both"/>
        <w:rPr>
          <w:rFonts w:ascii="Verdana" w:hAnsi="Verdana"/>
          <w:b/>
          <w:sz w:val="18"/>
          <w:szCs w:val="18"/>
        </w:rPr>
      </w:pPr>
    </w:p>
    <w:p w14:paraId="1931E176" w14:textId="77777777" w:rsidR="00205098" w:rsidRDefault="00205098" w:rsidP="00D10E62">
      <w:pPr>
        <w:spacing w:after="0" w:line="360" w:lineRule="auto"/>
        <w:jc w:val="both"/>
        <w:rPr>
          <w:rFonts w:ascii="Verdana" w:hAnsi="Verdana"/>
          <w:b/>
          <w:sz w:val="18"/>
          <w:szCs w:val="18"/>
        </w:rPr>
      </w:pPr>
    </w:p>
    <w:p w14:paraId="29A330A7" w14:textId="77777777" w:rsidR="00205098" w:rsidRDefault="00205098" w:rsidP="00D10E62">
      <w:pPr>
        <w:spacing w:after="0" w:line="360" w:lineRule="auto"/>
        <w:jc w:val="both"/>
        <w:rPr>
          <w:rFonts w:ascii="Verdana" w:hAnsi="Verdana"/>
          <w:b/>
          <w:sz w:val="18"/>
          <w:szCs w:val="18"/>
        </w:rPr>
      </w:pPr>
    </w:p>
    <w:tbl>
      <w:tblPr>
        <w:tblpPr w:leftFromText="141" w:rightFromText="141" w:vertAnchor="text" w:horzAnchor="page" w:tblpX="322" w:tblpY="-281"/>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B65EE7" w:rsidRPr="0057371D" w14:paraId="113DADB7" w14:textId="77777777" w:rsidTr="0057371D">
        <w:trPr>
          <w:trHeight w:val="250"/>
        </w:trPr>
        <w:tc>
          <w:tcPr>
            <w:tcW w:w="10983" w:type="dxa"/>
            <w:gridSpan w:val="2"/>
          </w:tcPr>
          <w:p w14:paraId="748E46C3" w14:textId="77777777" w:rsidR="00B65EE7" w:rsidRPr="0057371D" w:rsidRDefault="00B65EE7" w:rsidP="0057371D">
            <w:pPr>
              <w:tabs>
                <w:tab w:val="center" w:pos="5442"/>
              </w:tabs>
              <w:spacing w:after="0" w:line="360" w:lineRule="auto"/>
              <w:rPr>
                <w:rFonts w:ascii="Verdana" w:hAnsi="Verdana"/>
                <w:b/>
                <w:sz w:val="18"/>
                <w:szCs w:val="18"/>
              </w:rPr>
            </w:pPr>
            <w:bookmarkStart w:id="186" w:name="_Hlk9369403"/>
            <w:r w:rsidRPr="0057371D">
              <w:rPr>
                <w:rFonts w:ascii="Verdana" w:hAnsi="Verdana"/>
                <w:b/>
                <w:sz w:val="18"/>
                <w:szCs w:val="18"/>
              </w:rPr>
              <w:lastRenderedPageBreak/>
              <w:t>10.</w:t>
            </w:r>
            <w:r w:rsidRPr="0057371D">
              <w:rPr>
                <w:rFonts w:ascii="Verdana" w:hAnsi="Verdana"/>
                <w:b/>
                <w:sz w:val="18"/>
                <w:szCs w:val="18"/>
              </w:rPr>
              <w:tab/>
            </w:r>
            <w:r w:rsidR="001F3266" w:rsidRPr="0057371D">
              <w:rPr>
                <w:rFonts w:ascii="Verdana" w:hAnsi="Verdana"/>
                <w:b/>
                <w:sz w:val="18"/>
                <w:szCs w:val="18"/>
              </w:rPr>
              <w:t>Rechtbank</w:t>
            </w:r>
            <w:r w:rsidR="00BF1D18" w:rsidRPr="0057371D">
              <w:rPr>
                <w:rFonts w:ascii="Verdana" w:hAnsi="Verdana"/>
                <w:b/>
                <w:sz w:val="18"/>
                <w:szCs w:val="18"/>
              </w:rPr>
              <w:t xml:space="preserve"> Noord-Holland</w:t>
            </w:r>
            <w:r w:rsidRPr="0057371D">
              <w:rPr>
                <w:rFonts w:ascii="Verdana" w:hAnsi="Verdana"/>
                <w:b/>
                <w:sz w:val="18"/>
                <w:szCs w:val="18"/>
              </w:rPr>
              <w:t>:</w:t>
            </w:r>
            <w:r w:rsidR="00BF1D18" w:rsidRPr="0057371D">
              <w:rPr>
                <w:rFonts w:ascii="Verdana" w:hAnsi="Verdana"/>
                <w:b/>
                <w:sz w:val="18"/>
                <w:szCs w:val="18"/>
              </w:rPr>
              <w:t xml:space="preserve"> </w:t>
            </w:r>
            <w:r w:rsidRPr="0057371D">
              <w:rPr>
                <w:rFonts w:ascii="Verdana" w:hAnsi="Verdana"/>
                <w:b/>
                <w:sz w:val="18"/>
                <w:szCs w:val="18"/>
              </w:rPr>
              <w:t>ECLI:NL:RBNHO:2017:10260</w:t>
            </w:r>
          </w:p>
        </w:tc>
      </w:tr>
      <w:tr w:rsidR="00B65EE7" w:rsidRPr="0057371D" w14:paraId="1A22F0DD" w14:textId="77777777" w:rsidTr="0057371D">
        <w:trPr>
          <w:trHeight w:val="724"/>
        </w:trPr>
        <w:tc>
          <w:tcPr>
            <w:tcW w:w="3297" w:type="dxa"/>
          </w:tcPr>
          <w:p w14:paraId="063DF729"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123FA3C8"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2E7AF8DD" w14:textId="77777777" w:rsidR="00B65EE7" w:rsidRPr="0057371D" w:rsidRDefault="00B65EE7" w:rsidP="0057371D">
            <w:pPr>
              <w:spacing w:after="0" w:line="360" w:lineRule="auto"/>
              <w:rPr>
                <w:rFonts w:ascii="Verdana" w:hAnsi="Verdana"/>
                <w:b/>
                <w:sz w:val="18"/>
                <w:szCs w:val="18"/>
              </w:rPr>
            </w:pPr>
          </w:p>
        </w:tc>
        <w:tc>
          <w:tcPr>
            <w:tcW w:w="7686" w:type="dxa"/>
          </w:tcPr>
          <w:p w14:paraId="3EA9FB85" w14:textId="77777777" w:rsidR="00B65EE7" w:rsidRPr="0057371D" w:rsidRDefault="00452455" w:rsidP="0057371D">
            <w:pPr>
              <w:spacing w:after="0" w:line="360" w:lineRule="auto"/>
              <w:rPr>
                <w:rFonts w:ascii="Verdana" w:hAnsi="Verdana"/>
                <w:sz w:val="18"/>
                <w:szCs w:val="18"/>
              </w:rPr>
            </w:pPr>
            <w:r w:rsidRPr="0057371D">
              <w:rPr>
                <w:rFonts w:ascii="Verdana" w:hAnsi="Verdana"/>
                <w:sz w:val="18"/>
                <w:szCs w:val="18"/>
              </w:rPr>
              <w:t xml:space="preserve">Een goed huurder </w:t>
            </w:r>
            <w:r w:rsidR="00BB4F0B" w:rsidRPr="0057371D">
              <w:rPr>
                <w:rFonts w:ascii="Verdana" w:hAnsi="Verdana"/>
                <w:sz w:val="18"/>
                <w:szCs w:val="18"/>
              </w:rPr>
              <w:t xml:space="preserve">heeft uiteraard geen 560 gram hennep voorhanden. </w:t>
            </w:r>
          </w:p>
        </w:tc>
      </w:tr>
      <w:tr w:rsidR="00B65EE7" w:rsidRPr="0057371D" w14:paraId="2AE0FE5A" w14:textId="77777777" w:rsidTr="0057371D">
        <w:trPr>
          <w:trHeight w:val="516"/>
        </w:trPr>
        <w:tc>
          <w:tcPr>
            <w:tcW w:w="3297" w:type="dxa"/>
          </w:tcPr>
          <w:p w14:paraId="497F1611"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2B7E6477" w14:textId="77777777" w:rsidR="00B65EE7" w:rsidRPr="0057371D" w:rsidRDefault="005A3D3A" w:rsidP="0057371D">
            <w:pPr>
              <w:spacing w:after="0" w:line="360" w:lineRule="auto"/>
              <w:rPr>
                <w:rFonts w:ascii="Verdana" w:hAnsi="Verdana"/>
                <w:sz w:val="18"/>
                <w:szCs w:val="18"/>
              </w:rPr>
            </w:pPr>
            <w:r w:rsidRPr="0057371D">
              <w:rPr>
                <w:rFonts w:ascii="Verdana" w:hAnsi="Verdana"/>
                <w:sz w:val="18"/>
                <w:szCs w:val="18"/>
              </w:rPr>
              <w:t>Geen sprake van brand- of wateroverlast of overlast voor omwonenden.</w:t>
            </w:r>
            <w:r w:rsidR="00015B13" w:rsidRPr="0057371D">
              <w:rPr>
                <w:rFonts w:ascii="Verdana" w:hAnsi="Verdana"/>
                <w:sz w:val="18"/>
                <w:szCs w:val="18"/>
              </w:rPr>
              <w:t xml:space="preserve"> </w:t>
            </w:r>
            <w:r w:rsidR="002F6A42" w:rsidRPr="0057371D">
              <w:rPr>
                <w:rFonts w:ascii="Verdana" w:hAnsi="Verdana"/>
                <w:sz w:val="18"/>
                <w:szCs w:val="18"/>
              </w:rPr>
              <w:t>Tevens o</w:t>
            </w:r>
            <w:r w:rsidR="009B4A63" w:rsidRPr="0057371D">
              <w:rPr>
                <w:rFonts w:ascii="Verdana" w:hAnsi="Verdana"/>
                <w:sz w:val="18"/>
                <w:szCs w:val="18"/>
              </w:rPr>
              <w:t xml:space="preserve">nvoldoende bewezen dat hennepteelt </w:t>
            </w:r>
            <w:r w:rsidR="0089738A" w:rsidRPr="0057371D">
              <w:rPr>
                <w:rFonts w:ascii="Verdana" w:hAnsi="Verdana"/>
                <w:sz w:val="18"/>
                <w:szCs w:val="18"/>
              </w:rPr>
              <w:t>bepaalde types aantrekt</w:t>
            </w:r>
            <w:r w:rsidR="00E6478D" w:rsidRPr="0057371D">
              <w:rPr>
                <w:rFonts w:ascii="Verdana" w:hAnsi="Verdana"/>
                <w:sz w:val="18"/>
                <w:szCs w:val="18"/>
              </w:rPr>
              <w:t xml:space="preserve">, die ook voor overlast kunnen zorgen. </w:t>
            </w:r>
          </w:p>
        </w:tc>
      </w:tr>
      <w:tr w:rsidR="0067058B" w:rsidRPr="0057371D" w14:paraId="07069E2E" w14:textId="77777777" w:rsidTr="0057371D">
        <w:trPr>
          <w:trHeight w:val="1641"/>
        </w:trPr>
        <w:tc>
          <w:tcPr>
            <w:tcW w:w="3297" w:type="dxa"/>
          </w:tcPr>
          <w:p w14:paraId="148A835D" w14:textId="77777777" w:rsidR="0067058B"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tc>
        <w:tc>
          <w:tcPr>
            <w:tcW w:w="7686" w:type="dxa"/>
          </w:tcPr>
          <w:p w14:paraId="20DE30E6" w14:textId="77777777" w:rsidR="0067058B" w:rsidRPr="0057371D" w:rsidRDefault="0067058B" w:rsidP="0057371D">
            <w:pPr>
              <w:spacing w:after="0" w:line="360" w:lineRule="auto"/>
              <w:rPr>
                <w:rFonts w:ascii="Verdana" w:hAnsi="Verdana"/>
                <w:sz w:val="18"/>
                <w:szCs w:val="18"/>
              </w:rPr>
            </w:pPr>
            <w:r w:rsidRPr="0057371D">
              <w:rPr>
                <w:rFonts w:ascii="Verdana" w:hAnsi="Verdana"/>
                <w:sz w:val="18"/>
                <w:szCs w:val="18"/>
              </w:rPr>
              <w:t xml:space="preserve">Bewijslast van de tenzij-bepaling betreffende de feiten en omstandigheden ligt bij de huurder. De handelswijze (eigen gebruik in privésfeer) en de strafbare activiteiten maken het niet toereikend om het gewenste gevolg van ontbinding te bewerkstelligen. Daarbij is ook in de overweging meegenomen dat het enkel gaat om het voorhanden hebben van hennep en niet het kweken.  </w:t>
            </w:r>
          </w:p>
        </w:tc>
      </w:tr>
      <w:tr w:rsidR="00B65EE7" w:rsidRPr="0057371D" w14:paraId="5489AB46" w14:textId="77777777" w:rsidTr="0057371D">
        <w:trPr>
          <w:trHeight w:val="657"/>
        </w:trPr>
        <w:tc>
          <w:tcPr>
            <w:tcW w:w="3297" w:type="dxa"/>
          </w:tcPr>
          <w:p w14:paraId="23EF0E26"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24FE8D91" w14:textId="77777777" w:rsidR="00B65EE7" w:rsidRPr="0057371D" w:rsidRDefault="00B65EE7" w:rsidP="0057371D">
            <w:pPr>
              <w:spacing w:after="0" w:line="360" w:lineRule="auto"/>
              <w:rPr>
                <w:rFonts w:ascii="Verdana" w:hAnsi="Verdana"/>
                <w:sz w:val="18"/>
                <w:szCs w:val="18"/>
              </w:rPr>
            </w:pPr>
          </w:p>
        </w:tc>
      </w:tr>
      <w:tr w:rsidR="00B65EE7" w:rsidRPr="0057371D" w14:paraId="55FE3283" w14:textId="77777777" w:rsidTr="0057371D">
        <w:trPr>
          <w:trHeight w:val="775"/>
        </w:trPr>
        <w:tc>
          <w:tcPr>
            <w:tcW w:w="3297" w:type="dxa"/>
          </w:tcPr>
          <w:p w14:paraId="407C6DBA"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tc>
        <w:tc>
          <w:tcPr>
            <w:tcW w:w="7686" w:type="dxa"/>
          </w:tcPr>
          <w:p w14:paraId="008A557C" w14:textId="77777777" w:rsidR="00B65EE7" w:rsidRPr="0057371D" w:rsidRDefault="00B65EE7" w:rsidP="0057371D">
            <w:pPr>
              <w:spacing w:after="0" w:line="360" w:lineRule="auto"/>
              <w:rPr>
                <w:rFonts w:ascii="Verdana" w:hAnsi="Verdana"/>
                <w:sz w:val="18"/>
                <w:szCs w:val="18"/>
              </w:rPr>
            </w:pPr>
            <w:r w:rsidRPr="0057371D">
              <w:rPr>
                <w:rFonts w:ascii="Verdana" w:hAnsi="Verdana"/>
                <w:sz w:val="18"/>
                <w:szCs w:val="18"/>
              </w:rPr>
              <w:t xml:space="preserve"> </w:t>
            </w:r>
          </w:p>
        </w:tc>
      </w:tr>
      <w:tr w:rsidR="00B65EE7" w:rsidRPr="0057371D" w14:paraId="23841FC4" w14:textId="77777777" w:rsidTr="0057371D">
        <w:trPr>
          <w:trHeight w:val="693"/>
        </w:trPr>
        <w:tc>
          <w:tcPr>
            <w:tcW w:w="3297" w:type="dxa"/>
          </w:tcPr>
          <w:p w14:paraId="13E4BBD6"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4906C36E" w14:textId="6DECCADF" w:rsidR="00B65EE7" w:rsidRPr="0057371D" w:rsidRDefault="00DF4292" w:rsidP="0057371D">
            <w:pPr>
              <w:spacing w:after="0" w:line="360" w:lineRule="auto"/>
              <w:rPr>
                <w:rFonts w:ascii="Verdana" w:hAnsi="Verdana"/>
                <w:sz w:val="18"/>
                <w:szCs w:val="18"/>
              </w:rPr>
            </w:pPr>
            <w:bookmarkStart w:id="187" w:name="_Hlk11023360"/>
            <w:r w:rsidRPr="0057371D">
              <w:rPr>
                <w:rFonts w:ascii="Verdana" w:hAnsi="Verdana"/>
                <w:sz w:val="18"/>
                <w:szCs w:val="18"/>
              </w:rPr>
              <w:t xml:space="preserve">In strijd gehandeld met de huurvoorwaarden: </w:t>
            </w:r>
            <w:r w:rsidR="00356124" w:rsidRPr="0057371D">
              <w:rPr>
                <w:rFonts w:ascii="Verdana" w:hAnsi="Verdana"/>
                <w:sz w:val="18"/>
                <w:szCs w:val="18"/>
              </w:rPr>
              <w:t>niet</w:t>
            </w:r>
            <w:r w:rsidR="006700A9" w:rsidRPr="0057371D">
              <w:rPr>
                <w:rFonts w:ascii="Verdana" w:hAnsi="Verdana"/>
                <w:sz w:val="18"/>
                <w:szCs w:val="18"/>
              </w:rPr>
              <w:t xml:space="preserve"> gebruikt</w:t>
            </w:r>
            <w:r w:rsidR="00356124" w:rsidRPr="0057371D">
              <w:rPr>
                <w:rFonts w:ascii="Verdana" w:hAnsi="Verdana"/>
                <w:sz w:val="18"/>
                <w:szCs w:val="18"/>
              </w:rPr>
              <w:t xml:space="preserve"> overeenkomstig de woonbestemming door één ruimte te gebruiken als hennepdrogerij en activiteiten </w:t>
            </w:r>
            <w:r w:rsidR="00FC49EB">
              <w:rPr>
                <w:rFonts w:ascii="Verdana" w:hAnsi="Verdana"/>
                <w:sz w:val="18"/>
                <w:szCs w:val="18"/>
              </w:rPr>
              <w:t xml:space="preserve">te </w:t>
            </w:r>
            <w:r w:rsidR="00356124" w:rsidRPr="0057371D">
              <w:rPr>
                <w:rFonts w:ascii="Verdana" w:hAnsi="Verdana"/>
                <w:sz w:val="18"/>
                <w:szCs w:val="18"/>
              </w:rPr>
              <w:t>verricht</w:t>
            </w:r>
            <w:r w:rsidR="00FC49EB">
              <w:rPr>
                <w:rFonts w:ascii="Verdana" w:hAnsi="Verdana"/>
                <w:sz w:val="18"/>
                <w:szCs w:val="18"/>
              </w:rPr>
              <w:t>en</w:t>
            </w:r>
            <w:r w:rsidR="00356124" w:rsidRPr="0057371D">
              <w:rPr>
                <w:rFonts w:ascii="Verdana" w:hAnsi="Verdana"/>
                <w:sz w:val="18"/>
                <w:szCs w:val="18"/>
              </w:rPr>
              <w:t xml:space="preserve"> die in strijd zijn met de Opiumwet</w:t>
            </w:r>
            <w:r w:rsidR="00EB1C4B" w:rsidRPr="0057371D">
              <w:rPr>
                <w:rFonts w:ascii="Verdana" w:hAnsi="Verdana"/>
                <w:sz w:val="18"/>
                <w:szCs w:val="18"/>
              </w:rPr>
              <w:t xml:space="preserve"> (560 gram gedroogde henneptoppen)</w:t>
            </w:r>
            <w:r w:rsidR="00425C8E" w:rsidRPr="0057371D">
              <w:rPr>
                <w:rFonts w:ascii="Verdana" w:hAnsi="Verdana"/>
                <w:sz w:val="18"/>
                <w:szCs w:val="18"/>
              </w:rPr>
              <w:t xml:space="preserve"> </w:t>
            </w:r>
            <w:r w:rsidR="00D437F3" w:rsidRPr="0057371D">
              <w:rPr>
                <w:rFonts w:ascii="Verdana" w:hAnsi="Verdana"/>
                <w:sz w:val="18"/>
                <w:szCs w:val="18"/>
              </w:rPr>
              <w:t xml:space="preserve">Echter, </w:t>
            </w:r>
            <w:r w:rsidR="00A27DF3" w:rsidRPr="0057371D">
              <w:rPr>
                <w:rFonts w:ascii="Verdana" w:hAnsi="Verdana"/>
                <w:sz w:val="18"/>
                <w:szCs w:val="18"/>
              </w:rPr>
              <w:t xml:space="preserve">deze zijn niet toereikend. </w:t>
            </w:r>
            <w:r w:rsidR="00863565" w:rsidRPr="0057371D">
              <w:rPr>
                <w:rFonts w:ascii="Verdana" w:hAnsi="Verdana"/>
                <w:sz w:val="18"/>
                <w:szCs w:val="18"/>
              </w:rPr>
              <w:t xml:space="preserve">Tevens </w:t>
            </w:r>
            <w:r w:rsidR="00122EFE" w:rsidRPr="0057371D">
              <w:rPr>
                <w:rFonts w:ascii="Verdana" w:hAnsi="Verdana"/>
                <w:sz w:val="18"/>
                <w:szCs w:val="18"/>
              </w:rPr>
              <w:t>leidt</w:t>
            </w:r>
            <w:r w:rsidR="00FA552D" w:rsidRPr="0057371D">
              <w:rPr>
                <w:rFonts w:ascii="Verdana" w:hAnsi="Verdana"/>
                <w:sz w:val="18"/>
                <w:szCs w:val="18"/>
              </w:rPr>
              <w:t xml:space="preserve"> het </w:t>
            </w:r>
            <w:r w:rsidR="00425C8E" w:rsidRPr="0057371D">
              <w:rPr>
                <w:rFonts w:ascii="Verdana" w:hAnsi="Verdana"/>
                <w:sz w:val="18"/>
                <w:szCs w:val="18"/>
              </w:rPr>
              <w:t>strafba</w:t>
            </w:r>
            <w:r w:rsidR="00FA552D" w:rsidRPr="0057371D">
              <w:rPr>
                <w:rFonts w:ascii="Verdana" w:hAnsi="Verdana"/>
                <w:sz w:val="18"/>
                <w:szCs w:val="18"/>
              </w:rPr>
              <w:t>re</w:t>
            </w:r>
            <w:r w:rsidR="00425C8E" w:rsidRPr="0057371D">
              <w:rPr>
                <w:rFonts w:ascii="Verdana" w:hAnsi="Verdana"/>
                <w:sz w:val="18"/>
                <w:szCs w:val="18"/>
              </w:rPr>
              <w:t xml:space="preserve"> feit </w:t>
            </w:r>
            <w:r w:rsidR="00122EFE" w:rsidRPr="0057371D">
              <w:rPr>
                <w:rFonts w:ascii="Verdana" w:hAnsi="Verdana"/>
                <w:sz w:val="18"/>
                <w:szCs w:val="18"/>
              </w:rPr>
              <w:t>zelf</w:t>
            </w:r>
            <w:r w:rsidR="00425C8E" w:rsidRPr="0057371D">
              <w:rPr>
                <w:rFonts w:ascii="Verdana" w:hAnsi="Verdana"/>
                <w:sz w:val="18"/>
                <w:szCs w:val="18"/>
              </w:rPr>
              <w:t xml:space="preserve"> in beginsel</w:t>
            </w:r>
            <w:r w:rsidR="00605B8D" w:rsidRPr="0057371D">
              <w:rPr>
                <w:rFonts w:ascii="Verdana" w:hAnsi="Verdana"/>
                <w:sz w:val="18"/>
                <w:szCs w:val="18"/>
              </w:rPr>
              <w:t xml:space="preserve"> niet tot ontbinding. </w:t>
            </w:r>
            <w:r w:rsidR="00310BEE" w:rsidRPr="0057371D">
              <w:rPr>
                <w:rFonts w:ascii="Verdana" w:hAnsi="Verdana"/>
                <w:sz w:val="18"/>
                <w:szCs w:val="18"/>
              </w:rPr>
              <w:t xml:space="preserve">Verder is het zero-tolerance beleid </w:t>
            </w:r>
            <w:r w:rsidR="00277204">
              <w:rPr>
                <w:rFonts w:ascii="Verdana" w:hAnsi="Verdana"/>
                <w:sz w:val="18"/>
                <w:szCs w:val="18"/>
              </w:rPr>
              <w:t xml:space="preserve">bedoeld </w:t>
            </w:r>
            <w:r w:rsidR="00310BEE" w:rsidRPr="0057371D">
              <w:rPr>
                <w:rFonts w:ascii="Verdana" w:hAnsi="Verdana"/>
                <w:sz w:val="18"/>
                <w:szCs w:val="18"/>
              </w:rPr>
              <w:t xml:space="preserve">om (brand)gevaarlijke situaties terug te dringen. </w:t>
            </w:r>
            <w:r w:rsidR="00167FA5" w:rsidRPr="0057371D">
              <w:rPr>
                <w:rFonts w:ascii="Verdana" w:hAnsi="Verdana"/>
                <w:sz w:val="18"/>
                <w:szCs w:val="18"/>
              </w:rPr>
              <w:t xml:space="preserve">Niet op het terugdringen van lichte strafrechtelijke vergrijpen in privésfeer. Geen belang </w:t>
            </w:r>
            <w:r w:rsidR="00013B14" w:rsidRPr="0057371D">
              <w:rPr>
                <w:rFonts w:ascii="Verdana" w:hAnsi="Verdana"/>
                <w:sz w:val="18"/>
                <w:szCs w:val="18"/>
              </w:rPr>
              <w:t xml:space="preserve">bij het voeren van het beleid tegen vormen van criminaliteit. </w:t>
            </w:r>
            <w:r w:rsidR="000311A3" w:rsidRPr="0057371D">
              <w:rPr>
                <w:rFonts w:ascii="Verdana" w:hAnsi="Verdana"/>
                <w:sz w:val="18"/>
                <w:szCs w:val="18"/>
              </w:rPr>
              <w:t xml:space="preserve">Het beleid slaagt niet. </w:t>
            </w:r>
            <w:bookmarkEnd w:id="187"/>
          </w:p>
        </w:tc>
      </w:tr>
      <w:tr w:rsidR="00B65EE7" w:rsidRPr="0057371D" w14:paraId="0410FADC" w14:textId="77777777" w:rsidTr="0057371D">
        <w:trPr>
          <w:trHeight w:val="579"/>
        </w:trPr>
        <w:tc>
          <w:tcPr>
            <w:tcW w:w="3297" w:type="dxa"/>
          </w:tcPr>
          <w:p w14:paraId="1EC35CA6"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47C619DB" w14:textId="77777777" w:rsidR="00B65EE7" w:rsidRPr="0057371D" w:rsidRDefault="00B65EE7" w:rsidP="0057371D">
            <w:pPr>
              <w:spacing w:after="0" w:line="360" w:lineRule="auto"/>
              <w:rPr>
                <w:rFonts w:ascii="Verdana" w:hAnsi="Verdana"/>
                <w:b/>
                <w:sz w:val="18"/>
                <w:szCs w:val="18"/>
              </w:rPr>
            </w:pPr>
          </w:p>
        </w:tc>
        <w:tc>
          <w:tcPr>
            <w:tcW w:w="7686" w:type="dxa"/>
          </w:tcPr>
          <w:p w14:paraId="15DAC053" w14:textId="77777777" w:rsidR="00B65EE7" w:rsidRPr="0057371D" w:rsidRDefault="00B65EE7" w:rsidP="0057371D">
            <w:pPr>
              <w:spacing w:after="0" w:line="360" w:lineRule="auto"/>
              <w:rPr>
                <w:rFonts w:ascii="Verdana" w:hAnsi="Verdana"/>
                <w:sz w:val="18"/>
                <w:szCs w:val="18"/>
              </w:rPr>
            </w:pPr>
          </w:p>
        </w:tc>
      </w:tr>
      <w:tr w:rsidR="00B65EE7" w:rsidRPr="0057371D" w14:paraId="4473949A" w14:textId="77777777" w:rsidTr="0057371D">
        <w:trPr>
          <w:trHeight w:val="341"/>
        </w:trPr>
        <w:tc>
          <w:tcPr>
            <w:tcW w:w="3297" w:type="dxa"/>
          </w:tcPr>
          <w:p w14:paraId="1A748112"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02885D65" w14:textId="77777777" w:rsidR="00B65EE7" w:rsidRPr="0057371D" w:rsidRDefault="00B65EE7" w:rsidP="0057371D">
            <w:pPr>
              <w:spacing w:after="0" w:line="360" w:lineRule="auto"/>
              <w:rPr>
                <w:rFonts w:ascii="Verdana" w:hAnsi="Verdana"/>
                <w:sz w:val="18"/>
                <w:szCs w:val="18"/>
              </w:rPr>
            </w:pPr>
          </w:p>
        </w:tc>
      </w:tr>
      <w:tr w:rsidR="00B65EE7" w:rsidRPr="0057371D" w14:paraId="67A43B25" w14:textId="77777777" w:rsidTr="0057371D">
        <w:trPr>
          <w:trHeight w:val="600"/>
        </w:trPr>
        <w:tc>
          <w:tcPr>
            <w:tcW w:w="3297" w:type="dxa"/>
          </w:tcPr>
          <w:p w14:paraId="2118B888"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4C6C090E" w14:textId="77777777" w:rsidR="00B65EE7" w:rsidRPr="0057371D" w:rsidRDefault="00B65EE7" w:rsidP="0057371D">
            <w:pPr>
              <w:spacing w:after="0" w:line="360" w:lineRule="auto"/>
              <w:rPr>
                <w:rFonts w:ascii="Verdana" w:hAnsi="Verdana"/>
                <w:b/>
                <w:sz w:val="18"/>
                <w:szCs w:val="18"/>
              </w:rPr>
            </w:pPr>
          </w:p>
        </w:tc>
      </w:tr>
      <w:tr w:rsidR="00B65EE7" w:rsidRPr="0057371D" w14:paraId="6A3BF3F2" w14:textId="77777777" w:rsidTr="0057371D">
        <w:trPr>
          <w:trHeight w:val="631"/>
        </w:trPr>
        <w:tc>
          <w:tcPr>
            <w:tcW w:w="3297" w:type="dxa"/>
          </w:tcPr>
          <w:p w14:paraId="227DEB36" w14:textId="77777777" w:rsidR="00B65EE7" w:rsidRPr="0057371D" w:rsidRDefault="00B65EE7"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53B53841" w14:textId="77777777" w:rsidR="00B65EE7" w:rsidRPr="0057371D" w:rsidRDefault="007C5B38" w:rsidP="0057371D">
            <w:pPr>
              <w:spacing w:after="0" w:line="360" w:lineRule="auto"/>
              <w:rPr>
                <w:rFonts w:ascii="Verdana" w:hAnsi="Verdana"/>
                <w:sz w:val="18"/>
                <w:szCs w:val="18"/>
              </w:rPr>
            </w:pPr>
            <w:r w:rsidRPr="0057371D">
              <w:rPr>
                <w:rFonts w:ascii="Verdana" w:hAnsi="Verdana"/>
                <w:sz w:val="18"/>
                <w:szCs w:val="18"/>
              </w:rPr>
              <w:t xml:space="preserve">Vastgesteld dat hennep voor eigen gebruik was samen met </w:t>
            </w:r>
            <w:r w:rsidR="00097AE6" w:rsidRPr="0057371D">
              <w:rPr>
                <w:rFonts w:ascii="Verdana" w:hAnsi="Verdana"/>
                <w:sz w:val="18"/>
                <w:szCs w:val="18"/>
              </w:rPr>
              <w:t xml:space="preserve">vrienden. Geen bedrijfsmatige handel. </w:t>
            </w:r>
          </w:p>
        </w:tc>
      </w:tr>
      <w:tr w:rsidR="00B65EE7" w:rsidRPr="0057371D" w14:paraId="42B90464" w14:textId="77777777" w:rsidTr="0057371D">
        <w:trPr>
          <w:trHeight w:val="68"/>
        </w:trPr>
        <w:tc>
          <w:tcPr>
            <w:tcW w:w="10983" w:type="dxa"/>
            <w:gridSpan w:val="2"/>
          </w:tcPr>
          <w:p w14:paraId="190A7F0E" w14:textId="77777777" w:rsidR="00B65EE7" w:rsidRPr="0057371D" w:rsidRDefault="00EB6CE2" w:rsidP="0057371D">
            <w:pPr>
              <w:spacing w:after="0" w:line="360" w:lineRule="auto"/>
              <w:jc w:val="center"/>
              <w:rPr>
                <w:rFonts w:ascii="Verdana" w:hAnsi="Verdana"/>
                <w:b/>
                <w:sz w:val="18"/>
                <w:szCs w:val="18"/>
              </w:rPr>
            </w:pPr>
            <w:r w:rsidRPr="0057371D">
              <w:rPr>
                <w:rFonts w:ascii="Verdana" w:hAnsi="Verdana"/>
                <w:b/>
                <w:sz w:val="18"/>
                <w:szCs w:val="18"/>
              </w:rPr>
              <w:t>Conclusie: grondslagen</w:t>
            </w:r>
            <w:r w:rsidR="00A11C8B" w:rsidRPr="0057371D">
              <w:rPr>
                <w:rFonts w:ascii="Verdana" w:hAnsi="Verdana"/>
                <w:b/>
                <w:sz w:val="18"/>
                <w:szCs w:val="18"/>
              </w:rPr>
              <w:t xml:space="preserve"> voor ontbinding niet toereikend</w:t>
            </w:r>
          </w:p>
        </w:tc>
      </w:tr>
    </w:tbl>
    <w:p w14:paraId="4EEA5508" w14:textId="77777777" w:rsidR="00D54FA4" w:rsidRDefault="00D54FA4" w:rsidP="00D10E62">
      <w:pPr>
        <w:spacing w:after="0" w:line="360" w:lineRule="auto"/>
        <w:jc w:val="both"/>
        <w:rPr>
          <w:rFonts w:ascii="Verdana" w:hAnsi="Verdana"/>
          <w:b/>
          <w:sz w:val="18"/>
          <w:szCs w:val="18"/>
        </w:rPr>
      </w:pPr>
    </w:p>
    <w:p w14:paraId="0ECCF28B" w14:textId="77777777" w:rsidR="00434C21" w:rsidRDefault="00434C21" w:rsidP="00D10E62">
      <w:pPr>
        <w:spacing w:after="0" w:line="360" w:lineRule="auto"/>
        <w:jc w:val="both"/>
        <w:rPr>
          <w:rFonts w:ascii="Verdana" w:hAnsi="Verdana"/>
          <w:sz w:val="18"/>
          <w:szCs w:val="18"/>
        </w:rPr>
      </w:pPr>
    </w:p>
    <w:bookmarkEnd w:id="186"/>
    <w:p w14:paraId="678181C8" w14:textId="77777777" w:rsidR="0089610A" w:rsidRDefault="0089610A" w:rsidP="00D10E62">
      <w:pPr>
        <w:spacing w:after="0" w:line="360" w:lineRule="auto"/>
        <w:jc w:val="both"/>
        <w:rPr>
          <w:rFonts w:ascii="Verdana" w:hAnsi="Verdana"/>
          <w:sz w:val="18"/>
          <w:szCs w:val="18"/>
        </w:rPr>
      </w:pPr>
    </w:p>
    <w:p w14:paraId="6E5CB3D7" w14:textId="77777777" w:rsidR="0089610A" w:rsidRDefault="0089610A" w:rsidP="00D10E62">
      <w:pPr>
        <w:spacing w:after="0" w:line="360" w:lineRule="auto"/>
        <w:jc w:val="both"/>
        <w:rPr>
          <w:rFonts w:ascii="Verdana" w:hAnsi="Verdana"/>
          <w:sz w:val="18"/>
          <w:szCs w:val="18"/>
        </w:rPr>
      </w:pPr>
    </w:p>
    <w:p w14:paraId="756C254E" w14:textId="77777777" w:rsidR="0089610A" w:rsidRDefault="0089610A" w:rsidP="00D10E62">
      <w:pPr>
        <w:spacing w:after="0" w:line="360" w:lineRule="auto"/>
        <w:jc w:val="both"/>
        <w:rPr>
          <w:rFonts w:ascii="Verdana" w:hAnsi="Verdana"/>
          <w:sz w:val="18"/>
          <w:szCs w:val="18"/>
        </w:rPr>
      </w:pPr>
    </w:p>
    <w:p w14:paraId="50E0183F" w14:textId="77777777" w:rsidR="0089610A" w:rsidRDefault="0089610A" w:rsidP="00D10E62">
      <w:pPr>
        <w:spacing w:after="0" w:line="360" w:lineRule="auto"/>
        <w:jc w:val="both"/>
        <w:rPr>
          <w:rFonts w:ascii="Verdana" w:hAnsi="Verdana"/>
          <w:sz w:val="18"/>
          <w:szCs w:val="18"/>
        </w:rPr>
      </w:pPr>
    </w:p>
    <w:tbl>
      <w:tblPr>
        <w:tblpPr w:leftFromText="141" w:rightFromText="141" w:vertAnchor="text" w:horzAnchor="page" w:tblpX="263" w:tblpY="-49"/>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659"/>
      </w:tblGrid>
      <w:tr w:rsidR="00330E0A" w:rsidRPr="0057371D" w14:paraId="1C6F59A8" w14:textId="77777777" w:rsidTr="0057371D">
        <w:tc>
          <w:tcPr>
            <w:tcW w:w="10915" w:type="dxa"/>
            <w:gridSpan w:val="2"/>
          </w:tcPr>
          <w:p w14:paraId="400F0CEB" w14:textId="77777777" w:rsidR="00330E0A" w:rsidRPr="0057371D" w:rsidRDefault="00330E0A" w:rsidP="0057371D">
            <w:pPr>
              <w:tabs>
                <w:tab w:val="center" w:pos="5349"/>
              </w:tabs>
              <w:spacing w:after="0" w:line="360" w:lineRule="auto"/>
              <w:jc w:val="both"/>
              <w:rPr>
                <w:rFonts w:ascii="Verdana" w:hAnsi="Verdana"/>
                <w:b/>
                <w:sz w:val="18"/>
                <w:szCs w:val="18"/>
              </w:rPr>
            </w:pPr>
            <w:r w:rsidRPr="0057371D">
              <w:rPr>
                <w:rFonts w:ascii="Verdana" w:hAnsi="Verdana"/>
                <w:b/>
                <w:sz w:val="18"/>
                <w:szCs w:val="18"/>
              </w:rPr>
              <w:lastRenderedPageBreak/>
              <w:t>11.</w:t>
            </w:r>
            <w:r w:rsidRPr="0057371D">
              <w:rPr>
                <w:rFonts w:ascii="Verdana" w:hAnsi="Verdana"/>
                <w:b/>
                <w:sz w:val="18"/>
                <w:szCs w:val="18"/>
              </w:rPr>
              <w:tab/>
              <w:t>Rechtbank Amsterdam: 24 april 2015</w:t>
            </w:r>
          </w:p>
        </w:tc>
      </w:tr>
      <w:tr w:rsidR="00330E0A" w:rsidRPr="0057371D" w14:paraId="3C019E7A" w14:textId="77777777" w:rsidTr="0057371D">
        <w:tc>
          <w:tcPr>
            <w:tcW w:w="3256" w:type="dxa"/>
          </w:tcPr>
          <w:p w14:paraId="76CF440A" w14:textId="77777777" w:rsidR="006A2D8E" w:rsidRPr="0057371D" w:rsidRDefault="006A2D8E" w:rsidP="0057371D">
            <w:pPr>
              <w:spacing w:after="0" w:line="360" w:lineRule="auto"/>
              <w:jc w:val="both"/>
              <w:rPr>
                <w:rFonts w:ascii="Verdana" w:hAnsi="Verdana"/>
                <w:b/>
                <w:sz w:val="18"/>
                <w:szCs w:val="18"/>
              </w:rPr>
            </w:pPr>
            <w:r w:rsidRPr="0057371D">
              <w:rPr>
                <w:rFonts w:ascii="Verdana" w:hAnsi="Verdana"/>
                <w:b/>
                <w:sz w:val="18"/>
                <w:szCs w:val="18"/>
              </w:rPr>
              <w:t>Persoonlijke/bijzondere omstandigheden</w:t>
            </w:r>
          </w:p>
          <w:p w14:paraId="087234D0" w14:textId="77777777" w:rsidR="00330E0A" w:rsidRPr="0057371D" w:rsidRDefault="006A2D8E" w:rsidP="0057371D">
            <w:pPr>
              <w:spacing w:after="0" w:line="360" w:lineRule="auto"/>
              <w:jc w:val="both"/>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tc>
        <w:tc>
          <w:tcPr>
            <w:tcW w:w="7659" w:type="dxa"/>
          </w:tcPr>
          <w:p w14:paraId="2060C8BC" w14:textId="77777777" w:rsidR="00330E0A" w:rsidRPr="0057371D" w:rsidRDefault="00DF5884" w:rsidP="0057371D">
            <w:pPr>
              <w:spacing w:after="0" w:line="360" w:lineRule="auto"/>
              <w:jc w:val="both"/>
              <w:rPr>
                <w:rFonts w:ascii="Verdana" w:hAnsi="Verdana"/>
                <w:sz w:val="18"/>
                <w:szCs w:val="18"/>
              </w:rPr>
            </w:pPr>
            <w:r w:rsidRPr="0057371D">
              <w:rPr>
                <w:rFonts w:ascii="Verdana" w:hAnsi="Verdana"/>
                <w:sz w:val="18"/>
                <w:szCs w:val="18"/>
              </w:rPr>
              <w:t xml:space="preserve">Feit dat het een eenmalige kweek betreft en het woonbelang van de huurder en in het bijzonder </w:t>
            </w:r>
            <w:r w:rsidR="00616F62" w:rsidRPr="0057371D">
              <w:rPr>
                <w:rFonts w:ascii="Verdana" w:hAnsi="Verdana"/>
                <w:sz w:val="18"/>
                <w:szCs w:val="18"/>
              </w:rPr>
              <w:t>de echtgenote van de huurder</w:t>
            </w:r>
            <w:r w:rsidR="00DD71BB" w:rsidRPr="0057371D">
              <w:rPr>
                <w:rFonts w:ascii="Verdana" w:hAnsi="Verdana"/>
                <w:sz w:val="18"/>
                <w:szCs w:val="18"/>
              </w:rPr>
              <w:t xml:space="preserve"> met een psychiatrisch verleden</w:t>
            </w:r>
            <w:r w:rsidR="00616F62" w:rsidRPr="0057371D">
              <w:rPr>
                <w:rFonts w:ascii="Verdana" w:hAnsi="Verdana"/>
                <w:sz w:val="18"/>
                <w:szCs w:val="18"/>
              </w:rPr>
              <w:t>, die lijdt aan het syndroom van Asperger</w:t>
            </w:r>
            <w:r w:rsidR="00DD71BB" w:rsidRPr="0057371D">
              <w:rPr>
                <w:rFonts w:ascii="Verdana" w:hAnsi="Verdana"/>
                <w:sz w:val="18"/>
                <w:szCs w:val="18"/>
              </w:rPr>
              <w:t xml:space="preserve"> en baat heeft bij het roken van wiet. </w:t>
            </w:r>
          </w:p>
        </w:tc>
      </w:tr>
      <w:tr w:rsidR="00330E0A" w:rsidRPr="0057371D" w14:paraId="4BCC7FE8" w14:textId="77777777" w:rsidTr="0057371D">
        <w:tc>
          <w:tcPr>
            <w:tcW w:w="3256" w:type="dxa"/>
          </w:tcPr>
          <w:p w14:paraId="2529816B" w14:textId="77777777" w:rsidR="00330E0A" w:rsidRPr="0057371D" w:rsidRDefault="00217792"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59" w:type="dxa"/>
          </w:tcPr>
          <w:p w14:paraId="4456AA35" w14:textId="77777777" w:rsidR="00330E0A" w:rsidRPr="0057371D" w:rsidRDefault="00E234E3" w:rsidP="0057371D">
            <w:pPr>
              <w:spacing w:after="0" w:line="360" w:lineRule="auto"/>
              <w:jc w:val="both"/>
              <w:rPr>
                <w:rFonts w:ascii="Verdana" w:hAnsi="Verdana"/>
                <w:sz w:val="18"/>
                <w:szCs w:val="18"/>
              </w:rPr>
            </w:pPr>
            <w:r w:rsidRPr="0057371D">
              <w:rPr>
                <w:rFonts w:ascii="Verdana" w:hAnsi="Verdana"/>
                <w:sz w:val="18"/>
                <w:szCs w:val="18"/>
              </w:rPr>
              <w:t>Niet geknoeid met de elektriciteit, geen stroom afgetapt of gestolen. Geen brandgevaar geweest</w:t>
            </w:r>
            <w:r w:rsidR="00663ABE" w:rsidRPr="0057371D">
              <w:rPr>
                <w:rFonts w:ascii="Verdana" w:hAnsi="Verdana"/>
                <w:sz w:val="18"/>
                <w:szCs w:val="18"/>
              </w:rPr>
              <w:t xml:space="preserve"> of verhoogd risico daarop. Geen vocht- of stankoverlast. Geen </w:t>
            </w:r>
            <w:r w:rsidR="00FD0B08" w:rsidRPr="0057371D">
              <w:rPr>
                <w:rFonts w:ascii="Verdana" w:hAnsi="Verdana"/>
                <w:sz w:val="18"/>
                <w:szCs w:val="18"/>
              </w:rPr>
              <w:t xml:space="preserve">toeloop van ongewenst publiek of verloedering. </w:t>
            </w:r>
            <w:r w:rsidR="00EE5C9D" w:rsidRPr="0057371D">
              <w:rPr>
                <w:rFonts w:ascii="Verdana" w:hAnsi="Verdana"/>
                <w:sz w:val="18"/>
                <w:szCs w:val="18"/>
              </w:rPr>
              <w:t xml:space="preserve">Toch kan een kweek onrust veroorzaken bij </w:t>
            </w:r>
            <w:r w:rsidR="00183131" w:rsidRPr="0057371D">
              <w:rPr>
                <w:rFonts w:ascii="Verdana" w:hAnsi="Verdana"/>
                <w:sz w:val="18"/>
                <w:szCs w:val="18"/>
              </w:rPr>
              <w:t xml:space="preserve">verhuurders al omwonenden. </w:t>
            </w:r>
          </w:p>
        </w:tc>
      </w:tr>
      <w:tr w:rsidR="00DA52F9" w:rsidRPr="0057371D" w14:paraId="45B79975" w14:textId="77777777" w:rsidTr="0057371D">
        <w:tc>
          <w:tcPr>
            <w:tcW w:w="3256" w:type="dxa"/>
          </w:tcPr>
          <w:p w14:paraId="7F53BA26" w14:textId="77777777" w:rsidR="00DA52F9" w:rsidRPr="0057371D" w:rsidRDefault="00DA52F9"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59" w:type="dxa"/>
          </w:tcPr>
          <w:p w14:paraId="4A193FF6" w14:textId="77777777" w:rsidR="00DA52F9" w:rsidRPr="0057371D" w:rsidRDefault="00DA52F9" w:rsidP="0057371D">
            <w:pPr>
              <w:spacing w:after="0" w:line="360" w:lineRule="auto"/>
              <w:jc w:val="both"/>
              <w:rPr>
                <w:rFonts w:ascii="Verdana" w:hAnsi="Verdana"/>
                <w:sz w:val="18"/>
                <w:szCs w:val="18"/>
              </w:rPr>
            </w:pPr>
            <w:r w:rsidRPr="0057371D">
              <w:rPr>
                <w:rFonts w:ascii="Verdana" w:hAnsi="Verdana"/>
                <w:sz w:val="18"/>
                <w:szCs w:val="18"/>
              </w:rPr>
              <w:t xml:space="preserve">Kweek is in strijd met goed huurderschap. Zero-tolerance </w:t>
            </w:r>
            <w:r w:rsidR="007072ED" w:rsidRPr="0057371D">
              <w:rPr>
                <w:rFonts w:ascii="Verdana" w:hAnsi="Verdana"/>
                <w:sz w:val="18"/>
                <w:szCs w:val="18"/>
              </w:rPr>
              <w:t xml:space="preserve">moet algemeen bekend worden geacht. </w:t>
            </w:r>
          </w:p>
        </w:tc>
      </w:tr>
      <w:tr w:rsidR="00DA52F9" w:rsidRPr="0057371D" w14:paraId="17F0849C" w14:textId="77777777" w:rsidTr="0057371D">
        <w:tc>
          <w:tcPr>
            <w:tcW w:w="3256" w:type="dxa"/>
          </w:tcPr>
          <w:p w14:paraId="2F86F638" w14:textId="77777777" w:rsidR="00DA52F9" w:rsidRPr="0057371D" w:rsidRDefault="00DA52F9"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59" w:type="dxa"/>
          </w:tcPr>
          <w:p w14:paraId="67A09E94" w14:textId="77777777" w:rsidR="00DA52F9" w:rsidRPr="0057371D" w:rsidRDefault="00DA52F9" w:rsidP="0057371D">
            <w:pPr>
              <w:spacing w:after="0" w:line="360" w:lineRule="auto"/>
              <w:jc w:val="both"/>
              <w:rPr>
                <w:rFonts w:ascii="Verdana" w:hAnsi="Verdana"/>
                <w:sz w:val="18"/>
                <w:szCs w:val="18"/>
              </w:rPr>
            </w:pPr>
            <w:r w:rsidRPr="0057371D">
              <w:rPr>
                <w:rFonts w:ascii="Verdana" w:hAnsi="Verdana"/>
                <w:sz w:val="18"/>
                <w:szCs w:val="18"/>
              </w:rPr>
              <w:t xml:space="preserve">Ervan uitgaande van een teelt van 5 tot 18 planten.  </w:t>
            </w:r>
          </w:p>
        </w:tc>
      </w:tr>
      <w:tr w:rsidR="00DA52F9" w:rsidRPr="0057371D" w14:paraId="2E9C0702" w14:textId="77777777" w:rsidTr="0057371D">
        <w:tc>
          <w:tcPr>
            <w:tcW w:w="10915" w:type="dxa"/>
            <w:gridSpan w:val="2"/>
          </w:tcPr>
          <w:p w14:paraId="011C1D48" w14:textId="77777777" w:rsidR="00DA52F9" w:rsidRPr="0057371D" w:rsidRDefault="00DA52F9" w:rsidP="0057371D">
            <w:pPr>
              <w:spacing w:after="0" w:line="360" w:lineRule="auto"/>
              <w:jc w:val="center"/>
              <w:rPr>
                <w:rFonts w:ascii="Verdana" w:hAnsi="Verdana"/>
                <w:b/>
                <w:sz w:val="18"/>
                <w:szCs w:val="18"/>
              </w:rPr>
            </w:pPr>
            <w:r w:rsidRPr="0057371D">
              <w:rPr>
                <w:rFonts w:ascii="Verdana" w:hAnsi="Verdana"/>
                <w:b/>
                <w:sz w:val="18"/>
                <w:szCs w:val="18"/>
              </w:rPr>
              <w:t>Conclusie:</w:t>
            </w:r>
            <w:r w:rsidR="004878C1" w:rsidRPr="0057371D">
              <w:rPr>
                <w:rFonts w:ascii="Verdana" w:hAnsi="Verdana"/>
                <w:b/>
                <w:sz w:val="18"/>
                <w:szCs w:val="18"/>
              </w:rPr>
              <w:t xml:space="preserve"> ontbinding </w:t>
            </w:r>
            <w:r w:rsidR="00DD60D5" w:rsidRPr="0057371D">
              <w:rPr>
                <w:rFonts w:ascii="Verdana" w:hAnsi="Verdana"/>
                <w:b/>
                <w:sz w:val="18"/>
                <w:szCs w:val="18"/>
              </w:rPr>
              <w:t>met haar gevolgen</w:t>
            </w:r>
            <w:r w:rsidR="00A4788A" w:rsidRPr="0057371D">
              <w:rPr>
                <w:rFonts w:ascii="Verdana" w:hAnsi="Verdana"/>
                <w:b/>
                <w:sz w:val="18"/>
                <w:szCs w:val="18"/>
              </w:rPr>
              <w:t>, onder bijzondere omstandigheden,</w:t>
            </w:r>
            <w:r w:rsidR="00DD60D5" w:rsidRPr="0057371D">
              <w:rPr>
                <w:rFonts w:ascii="Verdana" w:hAnsi="Verdana"/>
                <w:b/>
                <w:sz w:val="18"/>
                <w:szCs w:val="18"/>
              </w:rPr>
              <w:t xml:space="preserve"> </w:t>
            </w:r>
            <w:r w:rsidR="004878C1" w:rsidRPr="0057371D">
              <w:rPr>
                <w:rFonts w:ascii="Verdana" w:hAnsi="Verdana"/>
                <w:b/>
                <w:sz w:val="18"/>
                <w:szCs w:val="18"/>
              </w:rPr>
              <w:t>niet gerechtvaardigd</w:t>
            </w:r>
          </w:p>
        </w:tc>
      </w:tr>
    </w:tbl>
    <w:p w14:paraId="32C5A5E1" w14:textId="77777777" w:rsidR="0089610A" w:rsidRPr="00C72EC3" w:rsidRDefault="0089610A" w:rsidP="00D10E62">
      <w:pPr>
        <w:spacing w:after="0" w:line="360" w:lineRule="auto"/>
        <w:jc w:val="both"/>
        <w:rPr>
          <w:rFonts w:ascii="Verdana" w:hAnsi="Verdana"/>
          <w:sz w:val="18"/>
          <w:szCs w:val="18"/>
        </w:rPr>
      </w:pPr>
    </w:p>
    <w:tbl>
      <w:tblPr>
        <w:tblpPr w:leftFromText="141" w:rightFromText="141" w:vertAnchor="text" w:horzAnchor="page" w:tblpX="336" w:tblpY="166"/>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A63EAB" w:rsidRPr="0057371D" w14:paraId="4624B9ED" w14:textId="77777777" w:rsidTr="0057371D">
        <w:trPr>
          <w:trHeight w:val="250"/>
        </w:trPr>
        <w:tc>
          <w:tcPr>
            <w:tcW w:w="10983" w:type="dxa"/>
            <w:gridSpan w:val="2"/>
          </w:tcPr>
          <w:p w14:paraId="63797906" w14:textId="77777777" w:rsidR="00A63EAB" w:rsidRPr="0057371D" w:rsidRDefault="00A63EAB" w:rsidP="0057371D">
            <w:pPr>
              <w:tabs>
                <w:tab w:val="center" w:pos="5442"/>
              </w:tabs>
              <w:spacing w:after="0" w:line="360" w:lineRule="auto"/>
              <w:rPr>
                <w:rFonts w:ascii="Verdana" w:hAnsi="Verdana"/>
                <w:b/>
                <w:sz w:val="20"/>
                <w:szCs w:val="20"/>
              </w:rPr>
            </w:pPr>
            <w:r w:rsidRPr="0057371D">
              <w:rPr>
                <w:rFonts w:ascii="Verdana" w:hAnsi="Verdana"/>
                <w:b/>
                <w:sz w:val="18"/>
                <w:szCs w:val="20"/>
              </w:rPr>
              <w:t>1</w:t>
            </w:r>
            <w:r w:rsidRPr="0057371D">
              <w:rPr>
                <w:rFonts w:ascii="Verdana" w:hAnsi="Verdana"/>
                <w:b/>
                <w:sz w:val="18"/>
                <w:szCs w:val="18"/>
              </w:rPr>
              <w:t>1.</w:t>
            </w:r>
            <w:r w:rsidRPr="0057371D">
              <w:rPr>
                <w:rFonts w:ascii="Verdana" w:hAnsi="Verdana"/>
                <w:b/>
                <w:sz w:val="18"/>
                <w:szCs w:val="18"/>
              </w:rPr>
              <w:tab/>
            </w:r>
            <w:r w:rsidR="00BF1D18" w:rsidRPr="0057371D">
              <w:rPr>
                <w:rFonts w:ascii="Verdana" w:hAnsi="Verdana"/>
                <w:b/>
                <w:sz w:val="18"/>
                <w:szCs w:val="18"/>
              </w:rPr>
              <w:t xml:space="preserve">Gerechtshof </w:t>
            </w:r>
            <w:r w:rsidR="00EB6CE2" w:rsidRPr="0057371D">
              <w:rPr>
                <w:rFonts w:ascii="Verdana" w:hAnsi="Verdana"/>
                <w:b/>
                <w:sz w:val="18"/>
                <w:szCs w:val="18"/>
              </w:rPr>
              <w:t>Amsterdam: ECLI</w:t>
            </w:r>
            <w:r w:rsidRPr="0057371D">
              <w:rPr>
                <w:rFonts w:ascii="Verdana" w:hAnsi="Verdana"/>
                <w:b/>
                <w:sz w:val="18"/>
                <w:szCs w:val="18"/>
              </w:rPr>
              <w:t>:NL:GHAMS:2016:977</w:t>
            </w:r>
          </w:p>
        </w:tc>
      </w:tr>
      <w:tr w:rsidR="00A63EAB" w:rsidRPr="0057371D" w14:paraId="1A27C0B1" w14:textId="77777777" w:rsidTr="0057371D">
        <w:trPr>
          <w:trHeight w:val="724"/>
        </w:trPr>
        <w:tc>
          <w:tcPr>
            <w:tcW w:w="3297" w:type="dxa"/>
          </w:tcPr>
          <w:p w14:paraId="09FD9A0F"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610BE692"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209966ED" w14:textId="77777777" w:rsidR="00A63EAB" w:rsidRPr="0057371D" w:rsidRDefault="00A63EAB" w:rsidP="0057371D">
            <w:pPr>
              <w:spacing w:after="0" w:line="360" w:lineRule="auto"/>
              <w:rPr>
                <w:rFonts w:ascii="Verdana" w:hAnsi="Verdana"/>
                <w:b/>
                <w:sz w:val="18"/>
                <w:szCs w:val="18"/>
              </w:rPr>
            </w:pPr>
          </w:p>
        </w:tc>
        <w:tc>
          <w:tcPr>
            <w:tcW w:w="7686" w:type="dxa"/>
          </w:tcPr>
          <w:p w14:paraId="380E5D8D" w14:textId="489B231F" w:rsidR="00A63EAB" w:rsidRPr="0057371D" w:rsidRDefault="00AF6247" w:rsidP="0057371D">
            <w:pPr>
              <w:spacing w:after="0" w:line="360" w:lineRule="auto"/>
              <w:rPr>
                <w:rFonts w:ascii="Verdana" w:hAnsi="Verdana"/>
                <w:sz w:val="18"/>
                <w:szCs w:val="18"/>
              </w:rPr>
            </w:pPr>
            <w:r w:rsidRPr="0057371D">
              <w:rPr>
                <w:rFonts w:ascii="Verdana" w:hAnsi="Verdana"/>
                <w:sz w:val="18"/>
                <w:szCs w:val="18"/>
              </w:rPr>
              <w:t xml:space="preserve">Huurder heeft </w:t>
            </w:r>
            <w:r w:rsidR="009F5107" w:rsidRPr="0057371D">
              <w:rPr>
                <w:rFonts w:ascii="Verdana" w:hAnsi="Verdana"/>
                <w:sz w:val="18"/>
                <w:szCs w:val="18"/>
              </w:rPr>
              <w:t xml:space="preserve">de reden voor het aantal planten, die de hoeveelheid van 5 planten te boven gaat, en </w:t>
            </w:r>
            <w:r w:rsidR="00FE2484" w:rsidRPr="0057371D">
              <w:rPr>
                <w:rFonts w:ascii="Verdana" w:hAnsi="Verdana"/>
                <w:sz w:val="18"/>
                <w:szCs w:val="18"/>
              </w:rPr>
              <w:t xml:space="preserve">inrichting van de kweekkas </w:t>
            </w:r>
            <w:r w:rsidRPr="0057371D">
              <w:rPr>
                <w:rFonts w:ascii="Verdana" w:hAnsi="Verdana"/>
                <w:sz w:val="18"/>
                <w:szCs w:val="18"/>
              </w:rPr>
              <w:t>voldoende</w:t>
            </w:r>
            <w:r w:rsidR="009F5107" w:rsidRPr="0057371D">
              <w:rPr>
                <w:rFonts w:ascii="Verdana" w:hAnsi="Verdana"/>
                <w:sz w:val="18"/>
                <w:szCs w:val="18"/>
              </w:rPr>
              <w:t xml:space="preserve"> </w:t>
            </w:r>
            <w:r w:rsidRPr="0057371D">
              <w:rPr>
                <w:rFonts w:ascii="Verdana" w:hAnsi="Verdana"/>
                <w:sz w:val="18"/>
                <w:szCs w:val="18"/>
              </w:rPr>
              <w:t>onderbouwd</w:t>
            </w:r>
            <w:r w:rsidR="00D43FA6" w:rsidRPr="0057371D">
              <w:rPr>
                <w:rFonts w:ascii="Verdana" w:hAnsi="Verdana"/>
                <w:sz w:val="18"/>
                <w:szCs w:val="18"/>
              </w:rPr>
              <w:t xml:space="preserve">. Tevens speelt het woonbelang van </w:t>
            </w:r>
            <w:r w:rsidR="001D46E7" w:rsidRPr="0057371D">
              <w:rPr>
                <w:rFonts w:ascii="Verdana" w:hAnsi="Verdana"/>
                <w:sz w:val="18"/>
                <w:szCs w:val="18"/>
              </w:rPr>
              <w:t>de echtgenoot van huurder mee</w:t>
            </w:r>
            <w:r w:rsidR="007E5633" w:rsidRPr="0057371D">
              <w:rPr>
                <w:rFonts w:ascii="Verdana" w:hAnsi="Verdana"/>
                <w:sz w:val="18"/>
                <w:szCs w:val="18"/>
              </w:rPr>
              <w:t>.</w:t>
            </w:r>
            <w:r w:rsidR="004275B2" w:rsidRPr="0057371D">
              <w:rPr>
                <w:rFonts w:ascii="Verdana" w:hAnsi="Verdana"/>
                <w:sz w:val="18"/>
                <w:szCs w:val="18"/>
              </w:rPr>
              <w:t xml:space="preserve"> </w:t>
            </w:r>
          </w:p>
        </w:tc>
      </w:tr>
      <w:tr w:rsidR="00A63EAB" w:rsidRPr="0057371D" w14:paraId="2EE676CB" w14:textId="77777777" w:rsidTr="0057371D">
        <w:trPr>
          <w:trHeight w:val="516"/>
        </w:trPr>
        <w:tc>
          <w:tcPr>
            <w:tcW w:w="3297" w:type="dxa"/>
          </w:tcPr>
          <w:p w14:paraId="0218114F"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705CB05B" w14:textId="1A90A4CB" w:rsidR="00A63EAB" w:rsidRPr="0057371D" w:rsidRDefault="00A83D63" w:rsidP="0057371D">
            <w:pPr>
              <w:spacing w:after="0" w:line="360" w:lineRule="auto"/>
              <w:rPr>
                <w:rFonts w:ascii="Verdana" w:hAnsi="Verdana"/>
                <w:sz w:val="18"/>
                <w:szCs w:val="18"/>
              </w:rPr>
            </w:pPr>
            <w:r w:rsidRPr="0057371D">
              <w:rPr>
                <w:rFonts w:ascii="Verdana" w:hAnsi="Verdana"/>
                <w:sz w:val="18"/>
                <w:szCs w:val="18"/>
              </w:rPr>
              <w:t>De meterkast is niet gemanipuleerd</w:t>
            </w:r>
            <w:r w:rsidR="00B56141" w:rsidRPr="0057371D">
              <w:rPr>
                <w:rFonts w:ascii="Verdana" w:hAnsi="Verdana"/>
                <w:sz w:val="18"/>
                <w:szCs w:val="18"/>
              </w:rPr>
              <w:t xml:space="preserve">, maar er is wel een elektrotechniekbedrijf aangesteld om de elektra aan te leggen voor </w:t>
            </w:r>
            <w:r w:rsidR="0059484D" w:rsidRPr="0057371D">
              <w:rPr>
                <w:rFonts w:ascii="Verdana" w:hAnsi="Verdana"/>
                <w:sz w:val="18"/>
                <w:szCs w:val="18"/>
              </w:rPr>
              <w:t>de</w:t>
            </w:r>
            <w:r w:rsidR="00B56141" w:rsidRPr="0057371D">
              <w:rPr>
                <w:rFonts w:ascii="Verdana" w:hAnsi="Verdana"/>
                <w:sz w:val="18"/>
                <w:szCs w:val="18"/>
              </w:rPr>
              <w:t xml:space="preserve"> blokhut in de achtertuin</w:t>
            </w:r>
            <w:r w:rsidR="00922742" w:rsidRPr="0057371D">
              <w:rPr>
                <w:rFonts w:ascii="Verdana" w:hAnsi="Verdana"/>
                <w:sz w:val="18"/>
                <w:szCs w:val="18"/>
              </w:rPr>
              <w:t xml:space="preserve"> voor het telen van hennep. </w:t>
            </w:r>
            <w:r w:rsidR="00521772" w:rsidRPr="0057371D">
              <w:rPr>
                <w:rFonts w:ascii="Verdana" w:hAnsi="Verdana"/>
                <w:sz w:val="18"/>
                <w:szCs w:val="18"/>
              </w:rPr>
              <w:t xml:space="preserve">Tevens wordt aangenomen dat </w:t>
            </w:r>
            <w:r w:rsidR="00837121" w:rsidRPr="0057371D">
              <w:rPr>
                <w:rFonts w:ascii="Verdana" w:hAnsi="Verdana"/>
                <w:sz w:val="18"/>
                <w:szCs w:val="18"/>
              </w:rPr>
              <w:t>er niet is gebleken van verloedering</w:t>
            </w:r>
            <w:r w:rsidR="00305501" w:rsidRPr="0057371D">
              <w:rPr>
                <w:rFonts w:ascii="Verdana" w:hAnsi="Verdana"/>
                <w:sz w:val="18"/>
                <w:szCs w:val="18"/>
              </w:rPr>
              <w:t xml:space="preserve"> of </w:t>
            </w:r>
            <w:r w:rsidR="00837121" w:rsidRPr="0057371D">
              <w:rPr>
                <w:rFonts w:ascii="Verdana" w:hAnsi="Verdana"/>
                <w:sz w:val="18"/>
                <w:szCs w:val="18"/>
              </w:rPr>
              <w:t>waardevermindering</w:t>
            </w:r>
            <w:r w:rsidR="00305501" w:rsidRPr="0057371D">
              <w:rPr>
                <w:rFonts w:ascii="Verdana" w:hAnsi="Verdana"/>
                <w:sz w:val="18"/>
                <w:szCs w:val="18"/>
              </w:rPr>
              <w:t xml:space="preserve"> van het woonbezit</w:t>
            </w:r>
            <w:r w:rsidR="00D26921">
              <w:rPr>
                <w:rFonts w:ascii="Verdana" w:hAnsi="Verdana"/>
                <w:sz w:val="18"/>
                <w:szCs w:val="18"/>
              </w:rPr>
              <w:t xml:space="preserve"> van de verhuurder</w:t>
            </w:r>
            <w:r w:rsidR="00305501" w:rsidRPr="0057371D">
              <w:rPr>
                <w:rFonts w:ascii="Verdana" w:hAnsi="Verdana"/>
                <w:sz w:val="18"/>
                <w:szCs w:val="18"/>
              </w:rPr>
              <w:t xml:space="preserve">. Ook geen nadelig effect op leefbaarheid en veiligheid woonomgeving. </w:t>
            </w:r>
            <w:r w:rsidR="008C0826" w:rsidRPr="0057371D">
              <w:rPr>
                <w:rFonts w:ascii="Verdana" w:hAnsi="Verdana"/>
                <w:sz w:val="18"/>
                <w:szCs w:val="18"/>
              </w:rPr>
              <w:t xml:space="preserve">Alleen kort voor de ontdekking geklaagd over wietlucht, maar dat doet aan het voorgaande niet af. </w:t>
            </w:r>
          </w:p>
        </w:tc>
      </w:tr>
      <w:tr w:rsidR="0067058B" w:rsidRPr="0057371D" w14:paraId="411D634B" w14:textId="77777777" w:rsidTr="0057371D">
        <w:trPr>
          <w:trHeight w:val="1017"/>
        </w:trPr>
        <w:tc>
          <w:tcPr>
            <w:tcW w:w="3297" w:type="dxa"/>
          </w:tcPr>
          <w:p w14:paraId="5A680B28" w14:textId="77777777" w:rsidR="0067058B"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tc>
        <w:tc>
          <w:tcPr>
            <w:tcW w:w="7686" w:type="dxa"/>
          </w:tcPr>
          <w:p w14:paraId="6480ED53" w14:textId="77777777" w:rsidR="0067058B" w:rsidRPr="0057371D" w:rsidRDefault="0067058B" w:rsidP="0057371D">
            <w:pPr>
              <w:spacing w:after="0" w:line="360" w:lineRule="auto"/>
              <w:rPr>
                <w:rFonts w:ascii="Verdana" w:hAnsi="Verdana"/>
                <w:sz w:val="18"/>
                <w:szCs w:val="18"/>
              </w:rPr>
            </w:pPr>
            <w:r w:rsidRPr="0057371D">
              <w:rPr>
                <w:rFonts w:ascii="Verdana" w:hAnsi="Verdana"/>
                <w:sz w:val="18"/>
                <w:szCs w:val="18"/>
              </w:rPr>
              <w:t>Ontbinding dient achterwege te worden gelaten, gezien de bijzondere aard of geringe betekenis. Aan de stelplicht van de huurder is hiermee voldaan.</w:t>
            </w:r>
          </w:p>
        </w:tc>
      </w:tr>
      <w:tr w:rsidR="00A63EAB" w:rsidRPr="0057371D" w14:paraId="1DA1DB60" w14:textId="77777777" w:rsidTr="0057371D">
        <w:trPr>
          <w:trHeight w:val="657"/>
        </w:trPr>
        <w:tc>
          <w:tcPr>
            <w:tcW w:w="3297" w:type="dxa"/>
          </w:tcPr>
          <w:p w14:paraId="1F76FB6E"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329873DE" w14:textId="77777777" w:rsidR="00A63EAB" w:rsidRPr="0057371D" w:rsidRDefault="00922742" w:rsidP="0057371D">
            <w:pPr>
              <w:spacing w:after="0" w:line="360" w:lineRule="auto"/>
              <w:rPr>
                <w:rFonts w:ascii="Verdana" w:hAnsi="Verdana"/>
                <w:sz w:val="18"/>
                <w:szCs w:val="18"/>
              </w:rPr>
            </w:pPr>
            <w:r w:rsidRPr="0057371D">
              <w:rPr>
                <w:rFonts w:ascii="Verdana" w:hAnsi="Verdana"/>
                <w:sz w:val="18"/>
                <w:szCs w:val="18"/>
              </w:rPr>
              <w:t xml:space="preserve">Geen vervolging van het OM. </w:t>
            </w:r>
          </w:p>
        </w:tc>
      </w:tr>
      <w:tr w:rsidR="00A63EAB" w:rsidRPr="0057371D" w14:paraId="2A6913AB" w14:textId="77777777" w:rsidTr="0057371D">
        <w:trPr>
          <w:trHeight w:val="775"/>
        </w:trPr>
        <w:tc>
          <w:tcPr>
            <w:tcW w:w="3297" w:type="dxa"/>
          </w:tcPr>
          <w:p w14:paraId="6569AF8A"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tc>
        <w:tc>
          <w:tcPr>
            <w:tcW w:w="7686" w:type="dxa"/>
          </w:tcPr>
          <w:p w14:paraId="22802DC8" w14:textId="77777777" w:rsidR="00A63EAB" w:rsidRPr="0057371D" w:rsidRDefault="00A63EAB" w:rsidP="0057371D">
            <w:pPr>
              <w:spacing w:after="0" w:line="360" w:lineRule="auto"/>
              <w:rPr>
                <w:rFonts w:ascii="Verdana" w:hAnsi="Verdana"/>
                <w:sz w:val="18"/>
                <w:szCs w:val="18"/>
              </w:rPr>
            </w:pPr>
            <w:r w:rsidRPr="0057371D">
              <w:rPr>
                <w:rFonts w:ascii="Verdana" w:hAnsi="Verdana"/>
                <w:sz w:val="18"/>
                <w:szCs w:val="18"/>
              </w:rPr>
              <w:t xml:space="preserve"> </w:t>
            </w:r>
          </w:p>
        </w:tc>
      </w:tr>
      <w:tr w:rsidR="00A63EAB" w:rsidRPr="0057371D" w14:paraId="0917AC9B" w14:textId="77777777" w:rsidTr="0057371D">
        <w:trPr>
          <w:trHeight w:val="693"/>
        </w:trPr>
        <w:tc>
          <w:tcPr>
            <w:tcW w:w="3297" w:type="dxa"/>
          </w:tcPr>
          <w:p w14:paraId="1C2461F0"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3ACDED5C" w14:textId="77777777" w:rsidR="00A63EAB" w:rsidRPr="0057371D" w:rsidRDefault="007C79D6" w:rsidP="0057371D">
            <w:pPr>
              <w:spacing w:after="0" w:line="360" w:lineRule="auto"/>
              <w:rPr>
                <w:rFonts w:ascii="Verdana" w:hAnsi="Verdana"/>
                <w:sz w:val="18"/>
                <w:szCs w:val="18"/>
              </w:rPr>
            </w:pPr>
            <w:r w:rsidRPr="0057371D">
              <w:rPr>
                <w:rFonts w:ascii="Verdana" w:hAnsi="Verdana"/>
                <w:sz w:val="18"/>
                <w:szCs w:val="18"/>
              </w:rPr>
              <w:t>Bestemming van de woning is niet gewijzigd</w:t>
            </w:r>
            <w:r w:rsidR="00A22455" w:rsidRPr="0057371D">
              <w:rPr>
                <w:rFonts w:ascii="Verdana" w:hAnsi="Verdana"/>
                <w:sz w:val="18"/>
                <w:szCs w:val="18"/>
              </w:rPr>
              <w:t>, omdat er geen sprake is van bedrijfsmatige teelt en de woning zelf als woonbestemming werd gebruikt.</w:t>
            </w:r>
            <w:r w:rsidR="00CB3D4C" w:rsidRPr="0057371D">
              <w:rPr>
                <w:rFonts w:ascii="Verdana" w:hAnsi="Verdana"/>
                <w:sz w:val="18"/>
                <w:szCs w:val="18"/>
              </w:rPr>
              <w:t xml:space="preserve"> Voor het telen van hennep is een speciaal ingerichte blokhut gebruikt. </w:t>
            </w:r>
            <w:r w:rsidR="00F6709F" w:rsidRPr="0057371D">
              <w:rPr>
                <w:rFonts w:ascii="Verdana" w:hAnsi="Verdana"/>
                <w:sz w:val="18"/>
                <w:szCs w:val="18"/>
              </w:rPr>
              <w:t xml:space="preserve">Verder is </w:t>
            </w:r>
            <w:r w:rsidR="00691D34" w:rsidRPr="0057371D">
              <w:rPr>
                <w:rFonts w:ascii="Verdana" w:hAnsi="Verdana"/>
                <w:sz w:val="18"/>
                <w:szCs w:val="18"/>
              </w:rPr>
              <w:t>er onvoldoende gebleken dat huurders niet zijn aan te merken als niet-goed huurders</w:t>
            </w:r>
            <w:r w:rsidR="001B5ACB" w:rsidRPr="0057371D">
              <w:rPr>
                <w:rFonts w:ascii="Verdana" w:hAnsi="Verdana"/>
                <w:sz w:val="18"/>
                <w:szCs w:val="18"/>
              </w:rPr>
              <w:t xml:space="preserve">. De verhuurder heeft geen verbod op </w:t>
            </w:r>
            <w:r w:rsidR="00CF58CE" w:rsidRPr="0057371D">
              <w:rPr>
                <w:rFonts w:ascii="Verdana" w:hAnsi="Verdana"/>
                <w:sz w:val="18"/>
                <w:szCs w:val="18"/>
              </w:rPr>
              <w:t xml:space="preserve">het telen voor eigen gebruik, zoals is vastgesteld. </w:t>
            </w:r>
            <w:r w:rsidR="00D57411" w:rsidRPr="0057371D">
              <w:rPr>
                <w:rFonts w:ascii="Verdana" w:hAnsi="Verdana"/>
                <w:sz w:val="18"/>
                <w:szCs w:val="18"/>
              </w:rPr>
              <w:t xml:space="preserve">Huurders was ook niet op de hoogte van </w:t>
            </w:r>
            <w:r w:rsidR="004129EA" w:rsidRPr="0057371D">
              <w:rPr>
                <w:rFonts w:ascii="Verdana" w:hAnsi="Verdana"/>
                <w:sz w:val="18"/>
                <w:szCs w:val="18"/>
              </w:rPr>
              <w:t xml:space="preserve">een verbod. Het gevoerde zero-tolerance beleid </w:t>
            </w:r>
            <w:r w:rsidR="000978FB" w:rsidRPr="0057371D">
              <w:rPr>
                <w:rFonts w:ascii="Verdana" w:hAnsi="Verdana"/>
                <w:sz w:val="18"/>
                <w:szCs w:val="18"/>
              </w:rPr>
              <w:t xml:space="preserve">strekt zich </w:t>
            </w:r>
            <w:r w:rsidR="0058079D" w:rsidRPr="0057371D">
              <w:rPr>
                <w:rFonts w:ascii="Verdana" w:hAnsi="Verdana"/>
                <w:sz w:val="18"/>
                <w:szCs w:val="18"/>
              </w:rPr>
              <w:t xml:space="preserve">meer tot </w:t>
            </w:r>
            <w:r w:rsidR="00696069" w:rsidRPr="0057371D">
              <w:rPr>
                <w:rFonts w:ascii="Verdana" w:hAnsi="Verdana"/>
                <w:sz w:val="18"/>
                <w:szCs w:val="18"/>
              </w:rPr>
              <w:t xml:space="preserve">de bedrijfsmatige teelt, niet de teelt die niet verder gaan tot strikt eigen gebruik. </w:t>
            </w:r>
          </w:p>
        </w:tc>
      </w:tr>
      <w:tr w:rsidR="00A63EAB" w:rsidRPr="0057371D" w14:paraId="22042247" w14:textId="77777777" w:rsidTr="0057371D">
        <w:trPr>
          <w:trHeight w:val="579"/>
        </w:trPr>
        <w:tc>
          <w:tcPr>
            <w:tcW w:w="3297" w:type="dxa"/>
          </w:tcPr>
          <w:p w14:paraId="6C45630A"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lastRenderedPageBreak/>
              <w:t>Profiel huurder</w:t>
            </w:r>
            <w:r w:rsidRPr="0057371D">
              <w:rPr>
                <w:rFonts w:ascii="Verdana" w:hAnsi="Verdana"/>
                <w:b/>
                <w:sz w:val="18"/>
                <w:szCs w:val="18"/>
              </w:rPr>
              <w:tab/>
            </w:r>
          </w:p>
          <w:p w14:paraId="3CF56155" w14:textId="77777777" w:rsidR="00A63EAB" w:rsidRPr="0057371D" w:rsidRDefault="00A63EAB" w:rsidP="0057371D">
            <w:pPr>
              <w:spacing w:after="0" w:line="360" w:lineRule="auto"/>
              <w:rPr>
                <w:rFonts w:ascii="Verdana" w:hAnsi="Verdana"/>
                <w:b/>
                <w:sz w:val="18"/>
                <w:szCs w:val="18"/>
              </w:rPr>
            </w:pPr>
          </w:p>
        </w:tc>
        <w:tc>
          <w:tcPr>
            <w:tcW w:w="7686" w:type="dxa"/>
          </w:tcPr>
          <w:p w14:paraId="2CA3C688" w14:textId="51C66A76" w:rsidR="00A63EAB" w:rsidRPr="0057371D" w:rsidRDefault="009F757F" w:rsidP="0057371D">
            <w:pPr>
              <w:spacing w:after="0" w:line="360" w:lineRule="auto"/>
              <w:rPr>
                <w:rFonts w:ascii="Verdana" w:hAnsi="Verdana"/>
                <w:sz w:val="18"/>
                <w:szCs w:val="18"/>
              </w:rPr>
            </w:pPr>
            <w:r w:rsidRPr="0057371D">
              <w:rPr>
                <w:rFonts w:ascii="Verdana" w:hAnsi="Verdana"/>
                <w:sz w:val="18"/>
                <w:szCs w:val="18"/>
              </w:rPr>
              <w:t xml:space="preserve">Echtgenoot van de huurder </w:t>
            </w:r>
            <w:r w:rsidR="0072515D" w:rsidRPr="0057371D">
              <w:t xml:space="preserve">heeft </w:t>
            </w:r>
            <w:r w:rsidR="0072515D" w:rsidRPr="0057371D">
              <w:rPr>
                <w:rFonts w:ascii="Verdana" w:hAnsi="Verdana"/>
                <w:sz w:val="18"/>
                <w:szCs w:val="18"/>
              </w:rPr>
              <w:t xml:space="preserve">een psychiatrisch verleden, lijdt aan het syndroom van Asperger en het roken van marihuana </w:t>
            </w:r>
            <w:r w:rsidR="00080A98">
              <w:rPr>
                <w:rFonts w:ascii="Verdana" w:hAnsi="Verdana"/>
                <w:sz w:val="18"/>
                <w:szCs w:val="18"/>
              </w:rPr>
              <w:t xml:space="preserve">werkt als </w:t>
            </w:r>
            <w:r w:rsidR="0072515D" w:rsidRPr="0057371D">
              <w:rPr>
                <w:rFonts w:ascii="Verdana" w:hAnsi="Verdana"/>
                <w:sz w:val="18"/>
                <w:szCs w:val="18"/>
              </w:rPr>
              <w:t>een werkzaam bij deze aandoening</w:t>
            </w:r>
          </w:p>
        </w:tc>
      </w:tr>
      <w:tr w:rsidR="00A63EAB" w:rsidRPr="0057371D" w14:paraId="00AF1EFA" w14:textId="77777777" w:rsidTr="0057371D">
        <w:trPr>
          <w:trHeight w:val="341"/>
        </w:trPr>
        <w:tc>
          <w:tcPr>
            <w:tcW w:w="3297" w:type="dxa"/>
          </w:tcPr>
          <w:p w14:paraId="13A3D397"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0EF8FA83" w14:textId="77777777" w:rsidR="00A63EAB" w:rsidRPr="0057371D" w:rsidRDefault="001D46E7" w:rsidP="0057371D">
            <w:pPr>
              <w:spacing w:after="0" w:line="360" w:lineRule="auto"/>
              <w:rPr>
                <w:rFonts w:ascii="Verdana" w:hAnsi="Verdana"/>
                <w:sz w:val="18"/>
                <w:szCs w:val="18"/>
              </w:rPr>
            </w:pPr>
            <w:r w:rsidRPr="0057371D">
              <w:rPr>
                <w:rFonts w:ascii="Verdana" w:hAnsi="Verdana"/>
                <w:sz w:val="18"/>
                <w:szCs w:val="18"/>
              </w:rPr>
              <w:t>Uithuiszetting is extra belastend voor de echtgenoot van de huurders wegens haar psychische toestand</w:t>
            </w:r>
            <w:r w:rsidR="00F634D8" w:rsidRPr="0057371D">
              <w:rPr>
                <w:rFonts w:ascii="Verdana" w:hAnsi="Verdana"/>
                <w:sz w:val="18"/>
                <w:szCs w:val="18"/>
              </w:rPr>
              <w:t xml:space="preserve">. De huisarts heeft ook </w:t>
            </w:r>
            <w:r w:rsidR="00D63764" w:rsidRPr="0057371D">
              <w:rPr>
                <w:rFonts w:ascii="Verdana" w:hAnsi="Verdana"/>
                <w:sz w:val="18"/>
                <w:szCs w:val="18"/>
              </w:rPr>
              <w:t xml:space="preserve">verklaard dat een ontruiming onwenselijk is. </w:t>
            </w:r>
          </w:p>
        </w:tc>
      </w:tr>
      <w:tr w:rsidR="00A63EAB" w:rsidRPr="0057371D" w14:paraId="4AEF7C7F" w14:textId="77777777" w:rsidTr="0057371D">
        <w:trPr>
          <w:trHeight w:val="600"/>
        </w:trPr>
        <w:tc>
          <w:tcPr>
            <w:tcW w:w="3297" w:type="dxa"/>
          </w:tcPr>
          <w:p w14:paraId="594416D0"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242C1A08" w14:textId="77777777" w:rsidR="00A63EAB" w:rsidRPr="0057371D" w:rsidRDefault="00A63EAB" w:rsidP="0057371D">
            <w:pPr>
              <w:spacing w:after="0" w:line="360" w:lineRule="auto"/>
              <w:rPr>
                <w:rFonts w:ascii="Verdana" w:hAnsi="Verdana"/>
                <w:b/>
                <w:sz w:val="18"/>
                <w:szCs w:val="18"/>
              </w:rPr>
            </w:pPr>
          </w:p>
        </w:tc>
      </w:tr>
      <w:tr w:rsidR="00A63EAB" w:rsidRPr="0057371D" w14:paraId="705B873F" w14:textId="77777777" w:rsidTr="0057371D">
        <w:trPr>
          <w:trHeight w:val="631"/>
        </w:trPr>
        <w:tc>
          <w:tcPr>
            <w:tcW w:w="3297" w:type="dxa"/>
          </w:tcPr>
          <w:p w14:paraId="6087FAF0" w14:textId="77777777" w:rsidR="00A63EAB" w:rsidRPr="0057371D" w:rsidRDefault="00A63EAB"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5BB2AB1E" w14:textId="77777777" w:rsidR="00A63EAB" w:rsidRPr="0057371D" w:rsidRDefault="009831C7" w:rsidP="0057371D">
            <w:pPr>
              <w:spacing w:after="0" w:line="360" w:lineRule="auto"/>
              <w:rPr>
                <w:rFonts w:ascii="Verdana" w:hAnsi="Verdana"/>
                <w:sz w:val="18"/>
                <w:szCs w:val="18"/>
              </w:rPr>
            </w:pPr>
            <w:r w:rsidRPr="0057371D">
              <w:rPr>
                <w:rFonts w:ascii="Verdana" w:hAnsi="Verdana"/>
                <w:sz w:val="18"/>
                <w:szCs w:val="18"/>
              </w:rPr>
              <w:t xml:space="preserve">Vastgesteld dat het gaat om 10 planten. </w:t>
            </w:r>
            <w:r w:rsidR="00E83F10" w:rsidRPr="0057371D">
              <w:rPr>
                <w:rFonts w:ascii="Verdana" w:hAnsi="Verdana"/>
                <w:sz w:val="18"/>
                <w:szCs w:val="18"/>
              </w:rPr>
              <w:t>Ondanks dat er verschillende zaken zijn aangetroffen die duiden op een zekere mate van professionele kweek</w:t>
            </w:r>
            <w:r w:rsidR="00B75F34" w:rsidRPr="0057371D">
              <w:rPr>
                <w:rFonts w:ascii="Verdana" w:hAnsi="Verdana"/>
                <w:sz w:val="18"/>
                <w:szCs w:val="18"/>
              </w:rPr>
              <w:t>, is het nog niet een gegeven dat het om bedrijfsmatige teelt gaat.</w:t>
            </w:r>
            <w:r w:rsidR="00D00544" w:rsidRPr="0057371D">
              <w:rPr>
                <w:rFonts w:ascii="Verdana" w:hAnsi="Verdana"/>
                <w:sz w:val="18"/>
                <w:szCs w:val="18"/>
              </w:rPr>
              <w:t xml:space="preserve"> Het doel van de teelt maakt het</w:t>
            </w:r>
            <w:r w:rsidR="00B75F34" w:rsidRPr="0057371D">
              <w:rPr>
                <w:rFonts w:ascii="Verdana" w:hAnsi="Verdana"/>
                <w:sz w:val="18"/>
                <w:szCs w:val="18"/>
              </w:rPr>
              <w:t xml:space="preserve"> </w:t>
            </w:r>
            <w:r w:rsidR="00D00544" w:rsidRPr="0057371D">
              <w:rPr>
                <w:rFonts w:ascii="Verdana" w:hAnsi="Verdana"/>
                <w:sz w:val="18"/>
                <w:szCs w:val="18"/>
              </w:rPr>
              <w:t>vo</w:t>
            </w:r>
            <w:r w:rsidR="007063ED" w:rsidRPr="0057371D">
              <w:rPr>
                <w:rFonts w:ascii="Verdana" w:hAnsi="Verdana"/>
                <w:sz w:val="18"/>
                <w:szCs w:val="18"/>
              </w:rPr>
              <w:t>ldoende aannemelijk dat het ging om eigen gebruik</w:t>
            </w:r>
            <w:r w:rsidR="00836F41" w:rsidRPr="0057371D">
              <w:rPr>
                <w:rFonts w:ascii="Verdana" w:hAnsi="Verdana"/>
                <w:sz w:val="18"/>
                <w:szCs w:val="18"/>
              </w:rPr>
              <w:t xml:space="preserve"> vanwege de </w:t>
            </w:r>
            <w:r w:rsidR="00675BB1" w:rsidRPr="0057371D">
              <w:rPr>
                <w:rFonts w:ascii="Verdana" w:hAnsi="Verdana"/>
                <w:sz w:val="18"/>
                <w:szCs w:val="18"/>
              </w:rPr>
              <w:t>persoonlijke omstandigheden van de huurde</w:t>
            </w:r>
            <w:r w:rsidR="00A73428" w:rsidRPr="0057371D">
              <w:rPr>
                <w:rFonts w:ascii="Verdana" w:hAnsi="Verdana"/>
                <w:sz w:val="18"/>
                <w:szCs w:val="18"/>
              </w:rPr>
              <w:t>r</w:t>
            </w:r>
            <w:r w:rsidR="007063ED" w:rsidRPr="0057371D">
              <w:rPr>
                <w:rFonts w:ascii="Verdana" w:hAnsi="Verdana"/>
                <w:sz w:val="18"/>
                <w:szCs w:val="18"/>
              </w:rPr>
              <w:t>, de Aanwijzing Opiumwet</w:t>
            </w:r>
            <w:r w:rsidR="0022497E" w:rsidRPr="0057371D">
              <w:rPr>
                <w:rFonts w:ascii="Verdana" w:hAnsi="Verdana"/>
                <w:sz w:val="18"/>
                <w:szCs w:val="18"/>
              </w:rPr>
              <w:t xml:space="preserve"> is daarbij buiten beschouwing gelaten</w:t>
            </w:r>
            <w:r w:rsidR="007063ED" w:rsidRPr="0057371D">
              <w:rPr>
                <w:rFonts w:ascii="Verdana" w:hAnsi="Verdana"/>
                <w:sz w:val="18"/>
                <w:szCs w:val="18"/>
              </w:rPr>
              <w:t>.</w:t>
            </w:r>
            <w:r w:rsidR="00675BB1" w:rsidRPr="0057371D">
              <w:rPr>
                <w:rFonts w:ascii="Verdana" w:hAnsi="Verdana"/>
                <w:sz w:val="18"/>
                <w:szCs w:val="18"/>
              </w:rPr>
              <w:t xml:space="preserve"> </w:t>
            </w:r>
            <w:r w:rsidR="0022497E" w:rsidRPr="0057371D">
              <w:rPr>
                <w:rFonts w:ascii="Verdana" w:hAnsi="Verdana"/>
                <w:sz w:val="18"/>
                <w:szCs w:val="18"/>
              </w:rPr>
              <w:t>Bovendien</w:t>
            </w:r>
            <w:r w:rsidR="00FC3BD3" w:rsidRPr="0057371D">
              <w:rPr>
                <w:rFonts w:ascii="Verdana" w:hAnsi="Verdana"/>
                <w:sz w:val="18"/>
                <w:szCs w:val="18"/>
              </w:rPr>
              <w:t xml:space="preserve"> zijn de huurders uit eigen</w:t>
            </w:r>
            <w:r w:rsidR="00C360FD" w:rsidRPr="0057371D">
              <w:rPr>
                <w:rFonts w:ascii="Verdana" w:hAnsi="Verdana"/>
                <w:sz w:val="18"/>
                <w:szCs w:val="18"/>
              </w:rPr>
              <w:t xml:space="preserve"> financiële overwegingen </w:t>
            </w:r>
            <w:r w:rsidR="0023532D" w:rsidRPr="0057371D">
              <w:rPr>
                <w:rFonts w:ascii="Verdana" w:hAnsi="Verdana"/>
                <w:sz w:val="18"/>
                <w:szCs w:val="18"/>
              </w:rPr>
              <w:t>zelf gaan</w:t>
            </w:r>
            <w:r w:rsidR="00C360FD" w:rsidRPr="0057371D">
              <w:rPr>
                <w:rFonts w:ascii="Verdana" w:hAnsi="Verdana"/>
                <w:sz w:val="18"/>
                <w:szCs w:val="18"/>
              </w:rPr>
              <w:t xml:space="preserve"> tele</w:t>
            </w:r>
            <w:r w:rsidR="006E7D6D" w:rsidRPr="0057371D">
              <w:rPr>
                <w:rFonts w:ascii="Verdana" w:hAnsi="Verdana"/>
                <w:sz w:val="18"/>
                <w:szCs w:val="18"/>
              </w:rPr>
              <w:t>n</w:t>
            </w:r>
            <w:r w:rsidR="0009412F" w:rsidRPr="0057371D">
              <w:rPr>
                <w:rFonts w:ascii="Verdana" w:hAnsi="Verdana"/>
                <w:sz w:val="18"/>
                <w:szCs w:val="18"/>
              </w:rPr>
              <w:t xml:space="preserve">: </w:t>
            </w:r>
            <w:r w:rsidR="00DB7D32" w:rsidRPr="0057371D">
              <w:rPr>
                <w:rFonts w:ascii="Verdana" w:hAnsi="Verdana"/>
                <w:sz w:val="18"/>
                <w:szCs w:val="18"/>
              </w:rPr>
              <w:t>huurder verloor zijn baan en rookt een relatief grote hoeveelheid, omdat hij de wiet niet vermengt.</w:t>
            </w:r>
            <w:r w:rsidR="00317028" w:rsidRPr="0057371D">
              <w:rPr>
                <w:rFonts w:ascii="Verdana" w:hAnsi="Verdana"/>
                <w:sz w:val="18"/>
                <w:szCs w:val="18"/>
              </w:rPr>
              <w:t xml:space="preserve"> </w:t>
            </w:r>
            <w:r w:rsidR="00D04498" w:rsidRPr="0057371D">
              <w:rPr>
                <w:rFonts w:ascii="Verdana" w:hAnsi="Verdana"/>
                <w:sz w:val="18"/>
                <w:szCs w:val="18"/>
              </w:rPr>
              <w:t xml:space="preserve">Daarom is het aantal planten nog gering. </w:t>
            </w:r>
          </w:p>
        </w:tc>
      </w:tr>
      <w:tr w:rsidR="00A63EAB" w:rsidRPr="0057371D" w14:paraId="46FEB8B6" w14:textId="77777777" w:rsidTr="0057371D">
        <w:trPr>
          <w:trHeight w:val="68"/>
        </w:trPr>
        <w:tc>
          <w:tcPr>
            <w:tcW w:w="10983" w:type="dxa"/>
            <w:gridSpan w:val="2"/>
          </w:tcPr>
          <w:p w14:paraId="02606491" w14:textId="77777777" w:rsidR="00A63EAB" w:rsidRPr="0057371D" w:rsidRDefault="00A63EAB"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072E2A" w:rsidRPr="0057371D">
              <w:rPr>
                <w:rFonts w:ascii="Verdana" w:hAnsi="Verdana"/>
                <w:b/>
                <w:sz w:val="18"/>
                <w:szCs w:val="18"/>
              </w:rPr>
              <w:t>de ontbinding met haar gevolgen wordt niet gerechtvaardigd</w:t>
            </w:r>
            <w:r w:rsidR="00F13193" w:rsidRPr="0057371D">
              <w:rPr>
                <w:rFonts w:ascii="Verdana" w:hAnsi="Verdana"/>
                <w:b/>
                <w:sz w:val="18"/>
                <w:szCs w:val="18"/>
              </w:rPr>
              <w:t>, onder de bijzondere omstandigheden</w:t>
            </w:r>
          </w:p>
        </w:tc>
      </w:tr>
    </w:tbl>
    <w:p w14:paraId="3500F423" w14:textId="77777777" w:rsidR="0089610A" w:rsidRPr="00C72EC3" w:rsidRDefault="0089610A" w:rsidP="00D10E62">
      <w:pPr>
        <w:spacing w:after="0" w:line="360" w:lineRule="auto"/>
        <w:jc w:val="both"/>
        <w:rPr>
          <w:rFonts w:ascii="Verdana" w:hAnsi="Verdana"/>
          <w:sz w:val="18"/>
          <w:szCs w:val="18"/>
        </w:rPr>
      </w:pPr>
    </w:p>
    <w:p w14:paraId="00A2C147" w14:textId="77777777" w:rsidR="00B65EE7" w:rsidRDefault="00B65EE7" w:rsidP="00B65EE7">
      <w:pPr>
        <w:spacing w:after="0" w:line="360" w:lineRule="auto"/>
        <w:jc w:val="both"/>
        <w:rPr>
          <w:rFonts w:ascii="Verdana" w:hAnsi="Verdana"/>
          <w:b/>
          <w:sz w:val="18"/>
          <w:szCs w:val="18"/>
        </w:rPr>
      </w:pPr>
    </w:p>
    <w:p w14:paraId="7EDD7D1B" w14:textId="77777777" w:rsidR="00B65EE7" w:rsidRDefault="00B65EE7" w:rsidP="00B65EE7">
      <w:pPr>
        <w:spacing w:after="0" w:line="360" w:lineRule="auto"/>
        <w:jc w:val="both"/>
        <w:rPr>
          <w:rFonts w:ascii="Verdana" w:hAnsi="Verdana"/>
          <w:sz w:val="18"/>
          <w:szCs w:val="18"/>
        </w:rPr>
      </w:pPr>
    </w:p>
    <w:p w14:paraId="12157D7B" w14:textId="77777777" w:rsidR="0089610A" w:rsidRDefault="0089610A" w:rsidP="00D10E62">
      <w:pPr>
        <w:spacing w:after="0" w:line="360" w:lineRule="auto"/>
        <w:jc w:val="both"/>
        <w:rPr>
          <w:rFonts w:ascii="Verdana" w:hAnsi="Verdana"/>
          <w:sz w:val="18"/>
          <w:szCs w:val="18"/>
        </w:rPr>
      </w:pPr>
    </w:p>
    <w:p w14:paraId="5D7BA2AF" w14:textId="77777777" w:rsidR="0089610A" w:rsidRDefault="0089610A" w:rsidP="00D10E62">
      <w:pPr>
        <w:spacing w:after="0" w:line="360" w:lineRule="auto"/>
        <w:jc w:val="both"/>
        <w:rPr>
          <w:rFonts w:ascii="Verdana" w:hAnsi="Verdana"/>
          <w:sz w:val="18"/>
          <w:szCs w:val="18"/>
        </w:rPr>
      </w:pPr>
    </w:p>
    <w:p w14:paraId="6B1D0CF5" w14:textId="77777777" w:rsidR="0089610A" w:rsidRDefault="0089610A" w:rsidP="00D10E62">
      <w:pPr>
        <w:spacing w:after="0" w:line="360" w:lineRule="auto"/>
        <w:jc w:val="both"/>
        <w:rPr>
          <w:rFonts w:ascii="Verdana" w:hAnsi="Verdana"/>
          <w:sz w:val="18"/>
          <w:szCs w:val="18"/>
        </w:rPr>
      </w:pPr>
    </w:p>
    <w:p w14:paraId="5486F6BC" w14:textId="77777777" w:rsidR="0089610A" w:rsidRDefault="0089610A" w:rsidP="00D10E62">
      <w:pPr>
        <w:spacing w:after="0" w:line="360" w:lineRule="auto"/>
        <w:jc w:val="both"/>
        <w:rPr>
          <w:rFonts w:ascii="Verdana" w:hAnsi="Verdana"/>
          <w:sz w:val="18"/>
          <w:szCs w:val="18"/>
        </w:rPr>
      </w:pPr>
    </w:p>
    <w:p w14:paraId="58B45B25" w14:textId="77777777" w:rsidR="00C72EC3" w:rsidRDefault="00C72EC3" w:rsidP="00C72EC3">
      <w:pPr>
        <w:spacing w:after="0" w:line="360" w:lineRule="auto"/>
        <w:jc w:val="both"/>
        <w:rPr>
          <w:rFonts w:ascii="Verdana" w:hAnsi="Verdana"/>
          <w:sz w:val="18"/>
          <w:szCs w:val="18"/>
        </w:rPr>
      </w:pPr>
    </w:p>
    <w:p w14:paraId="1A1973E9" w14:textId="77777777" w:rsidR="006F7901" w:rsidRDefault="006F7901" w:rsidP="00C72EC3">
      <w:pPr>
        <w:spacing w:after="0" w:line="360" w:lineRule="auto"/>
        <w:jc w:val="both"/>
        <w:rPr>
          <w:rFonts w:ascii="Verdana" w:hAnsi="Verdana"/>
          <w:sz w:val="18"/>
          <w:szCs w:val="18"/>
        </w:rPr>
      </w:pPr>
    </w:p>
    <w:p w14:paraId="5D806079" w14:textId="77777777" w:rsidR="006F7901" w:rsidRDefault="006F7901" w:rsidP="00C72EC3">
      <w:pPr>
        <w:spacing w:after="0" w:line="360" w:lineRule="auto"/>
        <w:jc w:val="both"/>
        <w:rPr>
          <w:rFonts w:ascii="Verdana" w:hAnsi="Verdana"/>
          <w:sz w:val="18"/>
          <w:szCs w:val="18"/>
        </w:rPr>
      </w:pPr>
    </w:p>
    <w:p w14:paraId="2101EFF4" w14:textId="77777777" w:rsidR="006F7901" w:rsidRDefault="006F7901" w:rsidP="00C72EC3">
      <w:pPr>
        <w:spacing w:after="0" w:line="360" w:lineRule="auto"/>
        <w:jc w:val="both"/>
        <w:rPr>
          <w:rFonts w:ascii="Verdana" w:hAnsi="Verdana"/>
          <w:sz w:val="18"/>
          <w:szCs w:val="18"/>
        </w:rPr>
      </w:pPr>
    </w:p>
    <w:p w14:paraId="625F2FFE" w14:textId="77777777" w:rsidR="006F7901" w:rsidRDefault="006F7901" w:rsidP="00C72EC3">
      <w:pPr>
        <w:spacing w:after="0" w:line="360" w:lineRule="auto"/>
        <w:jc w:val="both"/>
        <w:rPr>
          <w:rFonts w:ascii="Verdana" w:hAnsi="Verdana"/>
          <w:sz w:val="18"/>
          <w:szCs w:val="18"/>
        </w:rPr>
      </w:pPr>
    </w:p>
    <w:p w14:paraId="78C100A2" w14:textId="77777777" w:rsidR="006F7901" w:rsidRDefault="006F7901" w:rsidP="00C72EC3">
      <w:pPr>
        <w:spacing w:after="0" w:line="360" w:lineRule="auto"/>
        <w:jc w:val="both"/>
        <w:rPr>
          <w:rFonts w:ascii="Verdana" w:hAnsi="Verdana"/>
          <w:sz w:val="18"/>
          <w:szCs w:val="18"/>
        </w:rPr>
      </w:pPr>
    </w:p>
    <w:p w14:paraId="1F422D22" w14:textId="77777777" w:rsidR="006F7901" w:rsidRDefault="006F7901" w:rsidP="00C72EC3">
      <w:pPr>
        <w:spacing w:after="0" w:line="360" w:lineRule="auto"/>
        <w:jc w:val="both"/>
        <w:rPr>
          <w:rFonts w:ascii="Verdana" w:hAnsi="Verdana"/>
          <w:sz w:val="18"/>
          <w:szCs w:val="18"/>
        </w:rPr>
      </w:pPr>
    </w:p>
    <w:p w14:paraId="48CA2294" w14:textId="77777777" w:rsidR="006F7901" w:rsidRDefault="006F7901" w:rsidP="00C72EC3">
      <w:pPr>
        <w:spacing w:after="0" w:line="360" w:lineRule="auto"/>
        <w:jc w:val="both"/>
        <w:rPr>
          <w:rFonts w:ascii="Verdana" w:hAnsi="Verdana"/>
          <w:sz w:val="18"/>
          <w:szCs w:val="18"/>
        </w:rPr>
      </w:pPr>
    </w:p>
    <w:p w14:paraId="0D9D6E92" w14:textId="77777777" w:rsidR="006F7901" w:rsidRDefault="006F7901" w:rsidP="00C72EC3">
      <w:pPr>
        <w:spacing w:after="0" w:line="360" w:lineRule="auto"/>
        <w:jc w:val="both"/>
        <w:rPr>
          <w:rFonts w:ascii="Verdana" w:hAnsi="Verdana"/>
          <w:sz w:val="18"/>
          <w:szCs w:val="18"/>
        </w:rPr>
      </w:pPr>
    </w:p>
    <w:p w14:paraId="6BA7929B" w14:textId="77777777" w:rsidR="006F7901" w:rsidRDefault="006F7901" w:rsidP="00C72EC3">
      <w:pPr>
        <w:spacing w:after="0" w:line="360" w:lineRule="auto"/>
        <w:jc w:val="both"/>
        <w:rPr>
          <w:rFonts w:ascii="Verdana" w:hAnsi="Verdana"/>
          <w:sz w:val="18"/>
          <w:szCs w:val="18"/>
        </w:rPr>
      </w:pPr>
    </w:p>
    <w:p w14:paraId="16B02DA9" w14:textId="77777777" w:rsidR="006F7901" w:rsidRDefault="006F7901" w:rsidP="00C72EC3">
      <w:pPr>
        <w:spacing w:after="0" w:line="360" w:lineRule="auto"/>
        <w:jc w:val="both"/>
        <w:rPr>
          <w:rFonts w:ascii="Verdana" w:hAnsi="Verdana"/>
          <w:sz w:val="18"/>
          <w:szCs w:val="18"/>
        </w:rPr>
      </w:pPr>
    </w:p>
    <w:p w14:paraId="7FD46EDA" w14:textId="77777777" w:rsidR="006F7901" w:rsidRDefault="006F7901" w:rsidP="00C72EC3">
      <w:pPr>
        <w:spacing w:after="0" w:line="360" w:lineRule="auto"/>
        <w:jc w:val="both"/>
        <w:rPr>
          <w:rFonts w:ascii="Verdana" w:hAnsi="Verdana"/>
          <w:sz w:val="18"/>
          <w:szCs w:val="18"/>
        </w:rPr>
      </w:pPr>
    </w:p>
    <w:p w14:paraId="13ADA5D2" w14:textId="77777777" w:rsidR="006F7901" w:rsidRDefault="006F7901" w:rsidP="00C72EC3">
      <w:pPr>
        <w:spacing w:after="0" w:line="360" w:lineRule="auto"/>
        <w:jc w:val="both"/>
        <w:rPr>
          <w:rFonts w:ascii="Verdana" w:hAnsi="Verdana"/>
          <w:sz w:val="18"/>
          <w:szCs w:val="18"/>
        </w:rPr>
      </w:pPr>
    </w:p>
    <w:p w14:paraId="07BF3040" w14:textId="77777777" w:rsidR="0067058B" w:rsidRDefault="0067058B" w:rsidP="00C72EC3">
      <w:pPr>
        <w:spacing w:after="0" w:line="360" w:lineRule="auto"/>
        <w:jc w:val="both"/>
        <w:rPr>
          <w:rFonts w:ascii="Verdana" w:hAnsi="Verdana"/>
          <w:sz w:val="18"/>
          <w:szCs w:val="18"/>
        </w:rPr>
      </w:pPr>
    </w:p>
    <w:p w14:paraId="4CAABB40" w14:textId="77777777" w:rsidR="00BF1D18" w:rsidRDefault="00BF1D18" w:rsidP="00C72EC3">
      <w:pPr>
        <w:spacing w:after="0" w:line="360" w:lineRule="auto"/>
        <w:jc w:val="both"/>
        <w:rPr>
          <w:rFonts w:ascii="Verdana" w:hAnsi="Verdana"/>
          <w:sz w:val="18"/>
          <w:szCs w:val="18"/>
        </w:rPr>
      </w:pPr>
    </w:p>
    <w:p w14:paraId="4CDE6256" w14:textId="77777777" w:rsidR="006F7901" w:rsidRDefault="006F7901" w:rsidP="00C72EC3">
      <w:pPr>
        <w:spacing w:after="0" w:line="360" w:lineRule="auto"/>
        <w:jc w:val="both"/>
        <w:rPr>
          <w:rFonts w:ascii="Verdana" w:hAnsi="Verdana"/>
          <w:sz w:val="18"/>
          <w:szCs w:val="18"/>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7387"/>
      </w:tblGrid>
      <w:tr w:rsidR="00BA4923" w:rsidRPr="0057371D" w14:paraId="6DC862A6" w14:textId="77777777" w:rsidTr="0057371D">
        <w:tc>
          <w:tcPr>
            <w:tcW w:w="11058" w:type="dxa"/>
            <w:gridSpan w:val="2"/>
          </w:tcPr>
          <w:p w14:paraId="0A6F6027" w14:textId="77777777" w:rsidR="00BA4923" w:rsidRPr="0057371D" w:rsidRDefault="005B2B90" w:rsidP="0057371D">
            <w:pPr>
              <w:spacing w:after="0" w:line="360" w:lineRule="auto"/>
              <w:rPr>
                <w:rFonts w:ascii="Verdana" w:hAnsi="Verdana"/>
                <w:b/>
                <w:sz w:val="18"/>
                <w:szCs w:val="18"/>
              </w:rPr>
            </w:pPr>
            <w:r w:rsidRPr="0057371D">
              <w:rPr>
                <w:rFonts w:ascii="Verdana" w:hAnsi="Verdana"/>
                <w:b/>
                <w:sz w:val="18"/>
                <w:szCs w:val="18"/>
              </w:rPr>
              <w:lastRenderedPageBreak/>
              <w:t xml:space="preserve">12.    </w:t>
            </w:r>
            <w:r w:rsidR="002058A5" w:rsidRPr="0057371D">
              <w:rPr>
                <w:rFonts w:ascii="Verdana" w:hAnsi="Verdana"/>
                <w:b/>
                <w:sz w:val="18"/>
                <w:szCs w:val="18"/>
              </w:rPr>
              <w:t xml:space="preserve">                                          </w:t>
            </w:r>
            <w:r w:rsidR="009D0522" w:rsidRPr="0057371D">
              <w:rPr>
                <w:rFonts w:ascii="Verdana" w:hAnsi="Verdana"/>
                <w:b/>
                <w:sz w:val="18"/>
                <w:szCs w:val="18"/>
              </w:rPr>
              <w:t>Rechtbank Amsterdam, 12 augustus 2014</w:t>
            </w:r>
          </w:p>
        </w:tc>
      </w:tr>
      <w:tr w:rsidR="006F7901" w:rsidRPr="0057371D" w14:paraId="648B72E8" w14:textId="77777777" w:rsidTr="0057371D">
        <w:tc>
          <w:tcPr>
            <w:tcW w:w="3671" w:type="dxa"/>
          </w:tcPr>
          <w:p w14:paraId="3B7D7A22" w14:textId="77777777" w:rsidR="00216DCC" w:rsidRPr="0057371D" w:rsidRDefault="00216DCC"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57C33FB2" w14:textId="77777777" w:rsidR="006F7901" w:rsidRPr="0057371D" w:rsidRDefault="00216DCC" w:rsidP="0057371D">
            <w:pPr>
              <w:spacing w:after="0" w:line="360" w:lineRule="auto"/>
              <w:rPr>
                <w:rFonts w:ascii="Verdana" w:hAnsi="Verdana"/>
                <w:sz w:val="18"/>
                <w:szCs w:val="18"/>
              </w:rPr>
            </w:pPr>
            <w:r w:rsidRPr="0057371D">
              <w:rPr>
                <w:rFonts w:ascii="Verdana" w:hAnsi="Verdana"/>
                <w:b/>
                <w:sz w:val="18"/>
                <w:szCs w:val="18"/>
              </w:rPr>
              <w:t>huurder</w:t>
            </w:r>
          </w:p>
        </w:tc>
        <w:tc>
          <w:tcPr>
            <w:tcW w:w="7387" w:type="dxa"/>
          </w:tcPr>
          <w:p w14:paraId="786F653B" w14:textId="77777777" w:rsidR="006F7901" w:rsidRPr="0057371D" w:rsidRDefault="00613946" w:rsidP="0057371D">
            <w:pPr>
              <w:spacing w:after="0" w:line="360" w:lineRule="auto"/>
              <w:rPr>
                <w:rFonts w:ascii="Verdana" w:hAnsi="Verdana"/>
                <w:sz w:val="18"/>
                <w:szCs w:val="18"/>
              </w:rPr>
            </w:pPr>
            <w:r w:rsidRPr="0057371D">
              <w:rPr>
                <w:rFonts w:ascii="Verdana" w:hAnsi="Verdana"/>
                <w:sz w:val="18"/>
                <w:szCs w:val="18"/>
              </w:rPr>
              <w:t xml:space="preserve">Belang van (toen) tienjarige zoon van huurder speelt mee. </w:t>
            </w:r>
            <w:r w:rsidR="003A0E96" w:rsidRPr="0057371D">
              <w:rPr>
                <w:rFonts w:ascii="Verdana" w:hAnsi="Verdana"/>
                <w:sz w:val="18"/>
                <w:szCs w:val="18"/>
              </w:rPr>
              <w:t>Als de zoon uit zijn woonomgeving zou worden weggehaald, dan zo</w:t>
            </w:r>
            <w:r w:rsidR="00C103A5" w:rsidRPr="0057371D">
              <w:rPr>
                <w:rFonts w:ascii="Verdana" w:hAnsi="Verdana"/>
                <w:sz w:val="18"/>
                <w:szCs w:val="18"/>
              </w:rPr>
              <w:t xml:space="preserve">uden de al bestaande leer- en opvoedingsproblemen alsmaar toenemen. </w:t>
            </w:r>
          </w:p>
        </w:tc>
      </w:tr>
      <w:tr w:rsidR="00216DCC" w:rsidRPr="0057371D" w14:paraId="43D2CDDF" w14:textId="77777777" w:rsidTr="0057371D">
        <w:tc>
          <w:tcPr>
            <w:tcW w:w="3671" w:type="dxa"/>
          </w:tcPr>
          <w:p w14:paraId="54C40C77" w14:textId="77777777" w:rsidR="00216DCC" w:rsidRPr="0057371D" w:rsidRDefault="00216DCC"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387" w:type="dxa"/>
          </w:tcPr>
          <w:p w14:paraId="001F1770" w14:textId="77777777" w:rsidR="00216DCC" w:rsidRPr="0057371D" w:rsidRDefault="00216DCC" w:rsidP="0057371D">
            <w:pPr>
              <w:spacing w:after="0" w:line="360" w:lineRule="auto"/>
              <w:rPr>
                <w:rFonts w:ascii="Verdana" w:hAnsi="Verdana"/>
                <w:sz w:val="18"/>
                <w:szCs w:val="18"/>
              </w:rPr>
            </w:pPr>
            <w:r w:rsidRPr="0057371D">
              <w:rPr>
                <w:rFonts w:ascii="Verdana" w:hAnsi="Verdana"/>
                <w:sz w:val="18"/>
                <w:szCs w:val="18"/>
              </w:rPr>
              <w:t>Geen hinder veroorzaakt voor omwonenden in de vorm van stank- of wateroverlast. Gevaarzettende situatie niet aannemelijk. Niet illegaal stroom afgetapt.</w:t>
            </w:r>
          </w:p>
        </w:tc>
      </w:tr>
      <w:tr w:rsidR="00E10550" w:rsidRPr="0057371D" w14:paraId="1A334D73" w14:textId="77777777" w:rsidTr="0057371D">
        <w:tc>
          <w:tcPr>
            <w:tcW w:w="3671" w:type="dxa"/>
          </w:tcPr>
          <w:p w14:paraId="0930C7F9" w14:textId="77777777" w:rsidR="00E10550" w:rsidRPr="0057371D" w:rsidRDefault="00F82BB9" w:rsidP="0057371D">
            <w:pPr>
              <w:spacing w:after="0" w:line="360" w:lineRule="auto"/>
              <w:rPr>
                <w:rFonts w:ascii="Verdana" w:hAnsi="Verdana"/>
                <w:sz w:val="18"/>
                <w:szCs w:val="18"/>
              </w:rPr>
            </w:pPr>
            <w:r w:rsidRPr="0057371D">
              <w:rPr>
                <w:rFonts w:ascii="Verdana" w:hAnsi="Verdana"/>
                <w:b/>
                <w:sz w:val="18"/>
                <w:szCs w:val="18"/>
              </w:rPr>
              <w:t>Gevolgen uithuiszetting</w:t>
            </w:r>
          </w:p>
        </w:tc>
        <w:tc>
          <w:tcPr>
            <w:tcW w:w="7387" w:type="dxa"/>
          </w:tcPr>
          <w:p w14:paraId="2F7442CC" w14:textId="77777777" w:rsidR="00E10550" w:rsidRPr="0057371D" w:rsidRDefault="00F82BB9" w:rsidP="0057371D">
            <w:pPr>
              <w:spacing w:after="0" w:line="360" w:lineRule="auto"/>
              <w:rPr>
                <w:rFonts w:ascii="Verdana" w:hAnsi="Verdana"/>
                <w:sz w:val="18"/>
                <w:szCs w:val="18"/>
              </w:rPr>
            </w:pPr>
            <w:r w:rsidRPr="0057371D">
              <w:rPr>
                <w:rFonts w:ascii="Verdana" w:hAnsi="Verdana"/>
                <w:sz w:val="18"/>
                <w:szCs w:val="18"/>
              </w:rPr>
              <w:t>Huurder is een gewaarschuwd mens</w:t>
            </w:r>
            <w:r w:rsidR="00693F2D" w:rsidRPr="0057371D">
              <w:rPr>
                <w:rFonts w:ascii="Verdana" w:hAnsi="Verdana"/>
                <w:sz w:val="18"/>
                <w:szCs w:val="18"/>
              </w:rPr>
              <w:t xml:space="preserve"> om in de toekomst geen hennepplanten meer te telen. </w:t>
            </w:r>
          </w:p>
        </w:tc>
      </w:tr>
      <w:tr w:rsidR="00E10550" w:rsidRPr="0057371D" w14:paraId="35A29F0B" w14:textId="77777777" w:rsidTr="0057371D">
        <w:tc>
          <w:tcPr>
            <w:tcW w:w="3671" w:type="dxa"/>
          </w:tcPr>
          <w:p w14:paraId="3D2EF73D" w14:textId="77777777" w:rsidR="00E10550" w:rsidRPr="0057371D" w:rsidRDefault="00E10550" w:rsidP="0057371D">
            <w:pPr>
              <w:spacing w:after="0" w:line="360" w:lineRule="auto"/>
              <w:rPr>
                <w:rFonts w:ascii="Verdana" w:hAnsi="Verdana"/>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387" w:type="dxa"/>
          </w:tcPr>
          <w:p w14:paraId="4DCFBD6B" w14:textId="77777777" w:rsidR="00E10550" w:rsidRPr="0057371D" w:rsidRDefault="00E10550" w:rsidP="0057371D">
            <w:pPr>
              <w:spacing w:after="0" w:line="360" w:lineRule="auto"/>
              <w:rPr>
                <w:rFonts w:ascii="Verdana" w:hAnsi="Verdana"/>
                <w:sz w:val="18"/>
                <w:szCs w:val="18"/>
              </w:rPr>
            </w:pPr>
            <w:r w:rsidRPr="0057371D">
              <w:rPr>
                <w:rFonts w:ascii="Verdana" w:hAnsi="Verdana"/>
                <w:sz w:val="18"/>
                <w:szCs w:val="18"/>
              </w:rPr>
              <w:t xml:space="preserve">Weliswaar 6 hennepplanten aangetroffen, maar </w:t>
            </w:r>
            <w:r w:rsidR="00B07F62" w:rsidRPr="0057371D">
              <w:rPr>
                <w:rFonts w:ascii="Verdana" w:hAnsi="Verdana"/>
                <w:sz w:val="18"/>
                <w:szCs w:val="18"/>
              </w:rPr>
              <w:t xml:space="preserve">geen aanwijzingen dat er sprake was van bedrijfsmatige kweek. </w:t>
            </w:r>
            <w:r w:rsidR="00A33943" w:rsidRPr="0057371D">
              <w:rPr>
                <w:rFonts w:ascii="Verdana" w:hAnsi="Verdana"/>
                <w:sz w:val="18"/>
                <w:szCs w:val="18"/>
              </w:rPr>
              <w:t xml:space="preserve">Zou dezelfde situatie zijn </w:t>
            </w:r>
            <w:r w:rsidR="00216DCC" w:rsidRPr="0057371D">
              <w:rPr>
                <w:rFonts w:ascii="Verdana" w:hAnsi="Verdana"/>
                <w:sz w:val="18"/>
                <w:szCs w:val="18"/>
              </w:rPr>
              <w:t xml:space="preserve">als er ook meer planten waren gekweekt. </w:t>
            </w:r>
          </w:p>
        </w:tc>
      </w:tr>
      <w:tr w:rsidR="00BA4923" w:rsidRPr="0057371D" w14:paraId="615A5490" w14:textId="77777777" w:rsidTr="0057371D">
        <w:tc>
          <w:tcPr>
            <w:tcW w:w="11058" w:type="dxa"/>
            <w:gridSpan w:val="2"/>
          </w:tcPr>
          <w:p w14:paraId="3ABC356C" w14:textId="77777777" w:rsidR="00BA4923" w:rsidRPr="0057371D" w:rsidRDefault="00BA4923" w:rsidP="0057371D">
            <w:pPr>
              <w:tabs>
                <w:tab w:val="center" w:pos="5421"/>
              </w:tabs>
              <w:spacing w:after="0" w:line="360" w:lineRule="auto"/>
              <w:jc w:val="both"/>
              <w:rPr>
                <w:rFonts w:ascii="Verdana" w:hAnsi="Verdana"/>
                <w:b/>
                <w:sz w:val="18"/>
                <w:szCs w:val="18"/>
              </w:rPr>
            </w:pPr>
            <w:r w:rsidRPr="0057371D">
              <w:rPr>
                <w:rFonts w:ascii="Verdana" w:hAnsi="Verdana"/>
                <w:b/>
                <w:sz w:val="18"/>
                <w:szCs w:val="18"/>
              </w:rPr>
              <w:t>Conclusie:</w:t>
            </w:r>
            <w:r w:rsidR="00D25F20" w:rsidRPr="0057371D">
              <w:rPr>
                <w:rFonts w:ascii="Verdana" w:hAnsi="Verdana"/>
                <w:b/>
                <w:sz w:val="18"/>
                <w:szCs w:val="18"/>
              </w:rPr>
              <w:tab/>
              <w:t>Conclusie: vordering afgewezen</w:t>
            </w:r>
          </w:p>
        </w:tc>
      </w:tr>
    </w:tbl>
    <w:p w14:paraId="616AFA78" w14:textId="77777777" w:rsidR="006F7901" w:rsidRDefault="006F7901" w:rsidP="00C72EC3">
      <w:pPr>
        <w:spacing w:after="0" w:line="360" w:lineRule="auto"/>
        <w:jc w:val="both"/>
        <w:rPr>
          <w:rFonts w:ascii="Verdana" w:hAnsi="Verdana"/>
          <w:sz w:val="18"/>
          <w:szCs w:val="18"/>
        </w:rPr>
      </w:pPr>
    </w:p>
    <w:tbl>
      <w:tblPr>
        <w:tblpPr w:leftFromText="141" w:rightFromText="141" w:vertAnchor="text" w:horzAnchor="page" w:tblpX="466" w:tblpY="42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D90C27" w:rsidRPr="0057371D" w14:paraId="0634625D" w14:textId="77777777" w:rsidTr="0057371D">
        <w:trPr>
          <w:trHeight w:val="250"/>
        </w:trPr>
        <w:tc>
          <w:tcPr>
            <w:tcW w:w="10983" w:type="dxa"/>
            <w:gridSpan w:val="2"/>
          </w:tcPr>
          <w:p w14:paraId="6017A57C" w14:textId="77777777" w:rsidR="00D90C27" w:rsidRPr="0057371D" w:rsidRDefault="00D90C27" w:rsidP="0057371D">
            <w:pPr>
              <w:tabs>
                <w:tab w:val="center" w:pos="5442"/>
              </w:tabs>
              <w:spacing w:after="0" w:line="360" w:lineRule="auto"/>
              <w:rPr>
                <w:rFonts w:ascii="Verdana" w:hAnsi="Verdana"/>
                <w:b/>
                <w:sz w:val="20"/>
                <w:szCs w:val="20"/>
              </w:rPr>
            </w:pPr>
            <w:r w:rsidRPr="0057371D">
              <w:rPr>
                <w:rFonts w:ascii="Verdana" w:hAnsi="Verdana"/>
                <w:b/>
                <w:sz w:val="18"/>
                <w:szCs w:val="20"/>
              </w:rPr>
              <w:t>12.</w:t>
            </w:r>
            <w:r w:rsidRPr="0057371D">
              <w:rPr>
                <w:rFonts w:ascii="Verdana" w:hAnsi="Verdana"/>
                <w:b/>
                <w:sz w:val="18"/>
                <w:szCs w:val="20"/>
              </w:rPr>
              <w:tab/>
            </w:r>
            <w:r w:rsidR="00BF1D18" w:rsidRPr="0057371D">
              <w:rPr>
                <w:rFonts w:ascii="Verdana" w:hAnsi="Verdana"/>
                <w:b/>
                <w:sz w:val="18"/>
                <w:szCs w:val="20"/>
              </w:rPr>
              <w:t>Gerechtshof Amsterdam</w:t>
            </w:r>
            <w:r w:rsidRPr="0057371D">
              <w:rPr>
                <w:rFonts w:ascii="Verdana" w:hAnsi="Verdana"/>
                <w:b/>
                <w:sz w:val="18"/>
                <w:szCs w:val="20"/>
              </w:rPr>
              <w:t>: ECLI:NL:GHAMS:2015:5168</w:t>
            </w:r>
          </w:p>
        </w:tc>
      </w:tr>
      <w:tr w:rsidR="00D90C27" w:rsidRPr="0057371D" w14:paraId="36BC0E12" w14:textId="77777777" w:rsidTr="0057371D">
        <w:trPr>
          <w:trHeight w:val="724"/>
        </w:trPr>
        <w:tc>
          <w:tcPr>
            <w:tcW w:w="3297" w:type="dxa"/>
          </w:tcPr>
          <w:p w14:paraId="22AE34DF" w14:textId="77777777" w:rsidR="00D90C27" w:rsidRPr="0057371D" w:rsidRDefault="00D90C27"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102F1380" w14:textId="77777777" w:rsidR="00D90C27" w:rsidRPr="0057371D" w:rsidRDefault="00D90C27"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790BC9B9" w14:textId="77777777" w:rsidR="00D90C27" w:rsidRPr="0057371D" w:rsidRDefault="00D90C27" w:rsidP="0057371D">
            <w:pPr>
              <w:spacing w:after="0" w:line="360" w:lineRule="auto"/>
              <w:rPr>
                <w:rFonts w:ascii="Verdana" w:hAnsi="Verdana"/>
                <w:b/>
                <w:sz w:val="18"/>
                <w:szCs w:val="18"/>
              </w:rPr>
            </w:pPr>
          </w:p>
        </w:tc>
        <w:tc>
          <w:tcPr>
            <w:tcW w:w="7686" w:type="dxa"/>
          </w:tcPr>
          <w:p w14:paraId="5446AF33" w14:textId="77777777" w:rsidR="00D90C27" w:rsidRPr="0057371D" w:rsidRDefault="00D22ACB" w:rsidP="0057371D">
            <w:pPr>
              <w:spacing w:after="0" w:line="360" w:lineRule="auto"/>
              <w:rPr>
                <w:rFonts w:ascii="Verdana" w:hAnsi="Verdana"/>
                <w:sz w:val="18"/>
                <w:szCs w:val="18"/>
              </w:rPr>
            </w:pPr>
            <w:r w:rsidRPr="0057371D">
              <w:rPr>
                <w:rFonts w:ascii="Verdana" w:hAnsi="Verdana"/>
                <w:sz w:val="18"/>
                <w:szCs w:val="18"/>
              </w:rPr>
              <w:t xml:space="preserve">Het woonbelang van de huurder is zwaarwegend. </w:t>
            </w:r>
            <w:r w:rsidR="00797818" w:rsidRPr="0057371D">
              <w:rPr>
                <w:rFonts w:ascii="Verdana" w:hAnsi="Verdana"/>
                <w:sz w:val="18"/>
                <w:szCs w:val="18"/>
              </w:rPr>
              <w:t xml:space="preserve">Daarbij in het bijzonder het belang van de zoon van de verhuurder: </w:t>
            </w:r>
            <w:r w:rsidR="00583660" w:rsidRPr="0057371D">
              <w:rPr>
                <w:rFonts w:ascii="Verdana" w:hAnsi="Verdana"/>
                <w:sz w:val="18"/>
                <w:szCs w:val="18"/>
              </w:rPr>
              <w:t>hun minderjarige zoon met leer- en opvoedingsproblemen (PDD-NOS kenmerken), die baat heeft bij de huidige stabiele leefomgeving.</w:t>
            </w:r>
            <w:r w:rsidR="00004DA1" w:rsidRPr="0057371D">
              <w:rPr>
                <w:rFonts w:ascii="Verdana" w:hAnsi="Verdana"/>
                <w:sz w:val="18"/>
                <w:szCs w:val="18"/>
              </w:rPr>
              <w:t xml:space="preserve"> Tevens </w:t>
            </w:r>
            <w:r w:rsidR="00F220D7" w:rsidRPr="0057371D">
              <w:rPr>
                <w:rFonts w:ascii="Verdana" w:hAnsi="Verdana"/>
                <w:sz w:val="18"/>
                <w:szCs w:val="18"/>
              </w:rPr>
              <w:t>kan huurder zich een vrije sectorhuurwoning financieel niet permitteren.</w:t>
            </w:r>
          </w:p>
        </w:tc>
      </w:tr>
      <w:tr w:rsidR="00D90C27" w:rsidRPr="0057371D" w14:paraId="7CC73983" w14:textId="77777777" w:rsidTr="0057371D">
        <w:trPr>
          <w:trHeight w:val="516"/>
        </w:trPr>
        <w:tc>
          <w:tcPr>
            <w:tcW w:w="3297" w:type="dxa"/>
          </w:tcPr>
          <w:p w14:paraId="67749A82" w14:textId="77777777" w:rsidR="00D90C27" w:rsidRPr="0057371D" w:rsidRDefault="00D90C27"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7F58627C" w14:textId="0BE7A699" w:rsidR="00D90C27" w:rsidRPr="0057371D" w:rsidRDefault="004C7995" w:rsidP="0057371D">
            <w:pPr>
              <w:spacing w:after="0" w:line="360" w:lineRule="auto"/>
              <w:rPr>
                <w:rFonts w:ascii="Verdana" w:hAnsi="Verdana"/>
                <w:sz w:val="18"/>
                <w:szCs w:val="18"/>
              </w:rPr>
            </w:pPr>
            <w:r w:rsidRPr="0057371D">
              <w:rPr>
                <w:rFonts w:ascii="Verdana" w:hAnsi="Verdana"/>
                <w:sz w:val="18"/>
                <w:szCs w:val="18"/>
              </w:rPr>
              <w:t>Geen gevaar of hinder voor omwonenden of schad</w:t>
            </w:r>
            <w:r w:rsidR="00397882">
              <w:rPr>
                <w:rFonts w:ascii="Verdana" w:hAnsi="Verdana"/>
                <w:sz w:val="18"/>
                <w:szCs w:val="18"/>
              </w:rPr>
              <w:t>e</w:t>
            </w:r>
            <w:r w:rsidRPr="0057371D">
              <w:rPr>
                <w:rFonts w:ascii="Verdana" w:hAnsi="Verdana"/>
                <w:sz w:val="18"/>
                <w:szCs w:val="18"/>
              </w:rPr>
              <w:t xml:space="preserve">. </w:t>
            </w:r>
          </w:p>
        </w:tc>
      </w:tr>
      <w:tr w:rsidR="0067058B" w:rsidRPr="0057371D" w14:paraId="1894F381" w14:textId="77777777" w:rsidTr="0057371D">
        <w:trPr>
          <w:trHeight w:val="1300"/>
        </w:trPr>
        <w:tc>
          <w:tcPr>
            <w:tcW w:w="3297" w:type="dxa"/>
          </w:tcPr>
          <w:p w14:paraId="01F64A35" w14:textId="77777777" w:rsidR="0067058B"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B6CE2"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tc>
        <w:tc>
          <w:tcPr>
            <w:tcW w:w="7686" w:type="dxa"/>
          </w:tcPr>
          <w:p w14:paraId="60899138" w14:textId="77777777" w:rsidR="0067058B" w:rsidRPr="0057371D" w:rsidRDefault="0067058B" w:rsidP="0057371D">
            <w:pPr>
              <w:spacing w:after="0" w:line="360" w:lineRule="auto"/>
              <w:rPr>
                <w:rFonts w:ascii="Verdana" w:hAnsi="Verdana"/>
                <w:sz w:val="18"/>
                <w:szCs w:val="18"/>
              </w:rPr>
            </w:pPr>
            <w:r w:rsidRPr="0057371D">
              <w:rPr>
                <w:rFonts w:ascii="Verdana" w:hAnsi="Verdana"/>
                <w:sz w:val="18"/>
                <w:szCs w:val="18"/>
              </w:rPr>
              <w:t xml:space="preserve">Huurder heeft aan zijn stelplicht voldaan door aan te voeren waarom het gehouden aantal planten de ontbinding met haar gevolgen niet rechtvaardigt.  Zoals omschreven in de laatste zinssnede van artikel 6:265 lid 1 BW. De aangetroffen hoeveelheid hennepplanten maken de tekortkoming gering. </w:t>
            </w:r>
          </w:p>
        </w:tc>
      </w:tr>
      <w:tr w:rsidR="006101E4" w:rsidRPr="0057371D" w14:paraId="61174E75" w14:textId="77777777" w:rsidTr="0057371D">
        <w:trPr>
          <w:trHeight w:val="657"/>
        </w:trPr>
        <w:tc>
          <w:tcPr>
            <w:tcW w:w="3297" w:type="dxa"/>
          </w:tcPr>
          <w:p w14:paraId="254E6465" w14:textId="77777777" w:rsidR="006101E4" w:rsidRPr="0057371D" w:rsidRDefault="006101E4"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4B6E49F0" w14:textId="6A5829EB" w:rsidR="006101E4" w:rsidRPr="0057371D" w:rsidRDefault="006B5D23" w:rsidP="0057371D">
            <w:pPr>
              <w:spacing w:after="0" w:line="360" w:lineRule="auto"/>
              <w:rPr>
                <w:rFonts w:ascii="Verdana" w:hAnsi="Verdana"/>
                <w:sz w:val="18"/>
                <w:szCs w:val="18"/>
              </w:rPr>
            </w:pPr>
            <w:r w:rsidRPr="0057371D">
              <w:rPr>
                <w:rFonts w:ascii="Verdana" w:hAnsi="Verdana"/>
                <w:sz w:val="18"/>
                <w:szCs w:val="18"/>
              </w:rPr>
              <w:t xml:space="preserve">In 2011 (4 jaar geleden) heeft de politie eerder </w:t>
            </w:r>
            <w:r w:rsidR="00650EF4" w:rsidRPr="0057371D">
              <w:rPr>
                <w:rFonts w:ascii="Verdana" w:hAnsi="Verdana"/>
                <w:sz w:val="18"/>
                <w:szCs w:val="18"/>
              </w:rPr>
              <w:t>veertien hennepplanten in beslag genomen. De verhuurder was hier toen niet van op de hoogte. Toen</w:t>
            </w:r>
            <w:r w:rsidR="00CB12E2">
              <w:rPr>
                <w:rFonts w:ascii="Verdana" w:hAnsi="Verdana"/>
                <w:sz w:val="18"/>
                <w:szCs w:val="18"/>
              </w:rPr>
              <w:t>tertijd</w:t>
            </w:r>
            <w:r w:rsidR="00650EF4" w:rsidRPr="0057371D">
              <w:rPr>
                <w:rFonts w:ascii="Verdana" w:hAnsi="Verdana"/>
                <w:sz w:val="18"/>
                <w:szCs w:val="18"/>
              </w:rPr>
              <w:t xml:space="preserve"> is </w:t>
            </w:r>
            <w:r w:rsidR="00CB12E2">
              <w:rPr>
                <w:rFonts w:ascii="Verdana" w:hAnsi="Verdana"/>
                <w:sz w:val="18"/>
                <w:szCs w:val="18"/>
              </w:rPr>
              <w:t xml:space="preserve">de </w:t>
            </w:r>
            <w:r w:rsidR="00650EF4" w:rsidRPr="0057371D">
              <w:rPr>
                <w:rFonts w:ascii="Verdana" w:hAnsi="Verdana"/>
                <w:sz w:val="18"/>
                <w:szCs w:val="18"/>
              </w:rPr>
              <w:t>huurder gewezen op het maximaal aantal van 5 hennepplanten voor eigen gebruik</w:t>
            </w:r>
            <w:r w:rsidR="00CB12E2">
              <w:rPr>
                <w:rFonts w:ascii="Verdana" w:hAnsi="Verdana"/>
                <w:sz w:val="18"/>
                <w:szCs w:val="18"/>
              </w:rPr>
              <w:t xml:space="preserve"> door de politie</w:t>
            </w:r>
            <w:r w:rsidR="00650EF4" w:rsidRPr="0057371D">
              <w:rPr>
                <w:rFonts w:ascii="Verdana" w:hAnsi="Verdana"/>
                <w:sz w:val="18"/>
                <w:szCs w:val="18"/>
              </w:rPr>
              <w:t xml:space="preserve">. </w:t>
            </w:r>
            <w:r w:rsidR="00F306D9" w:rsidRPr="0057371D">
              <w:rPr>
                <w:rFonts w:ascii="Verdana" w:hAnsi="Verdana"/>
                <w:sz w:val="18"/>
                <w:szCs w:val="18"/>
              </w:rPr>
              <w:t xml:space="preserve">Politie maakt echter geen deel uit van de huurovereenkomst. </w:t>
            </w:r>
            <w:r w:rsidR="00C76390" w:rsidRPr="0057371D">
              <w:rPr>
                <w:rFonts w:ascii="Verdana" w:hAnsi="Verdana"/>
                <w:sz w:val="18"/>
                <w:szCs w:val="18"/>
              </w:rPr>
              <w:t>Huurder mo</w:t>
            </w:r>
            <w:r w:rsidR="00D4011F" w:rsidRPr="0057371D">
              <w:rPr>
                <w:rFonts w:ascii="Verdana" w:hAnsi="Verdana"/>
                <w:sz w:val="18"/>
                <w:szCs w:val="18"/>
              </w:rPr>
              <w:t xml:space="preserve">cht </w:t>
            </w:r>
            <w:r w:rsidR="00EB6CE2" w:rsidRPr="0057371D">
              <w:rPr>
                <w:rFonts w:ascii="Verdana" w:hAnsi="Verdana"/>
                <w:sz w:val="18"/>
                <w:szCs w:val="18"/>
              </w:rPr>
              <w:t>ervan uit</w:t>
            </w:r>
            <w:r w:rsidR="00D4011F" w:rsidRPr="0057371D">
              <w:rPr>
                <w:rFonts w:ascii="Verdana" w:hAnsi="Verdana"/>
                <w:sz w:val="18"/>
                <w:szCs w:val="18"/>
              </w:rPr>
              <w:t xml:space="preserve"> gaan dat verhuurder wel op de hoogte was en omdat zij toen geen actie ondernomen een hoeveelheid voor eigen gebruik gedoogde</w:t>
            </w:r>
            <w:r w:rsidR="00B16D31" w:rsidRPr="0057371D">
              <w:rPr>
                <w:rFonts w:ascii="Verdana" w:hAnsi="Verdana"/>
                <w:sz w:val="18"/>
                <w:szCs w:val="18"/>
              </w:rPr>
              <w:t xml:space="preserve"> hetzij niet tot een ontbinding zou leiden. </w:t>
            </w:r>
          </w:p>
        </w:tc>
      </w:tr>
      <w:tr w:rsidR="006101E4" w:rsidRPr="0057371D" w14:paraId="16E96326" w14:textId="77777777" w:rsidTr="0057371D">
        <w:trPr>
          <w:trHeight w:val="775"/>
        </w:trPr>
        <w:tc>
          <w:tcPr>
            <w:tcW w:w="3297" w:type="dxa"/>
          </w:tcPr>
          <w:p w14:paraId="5629C947" w14:textId="77777777" w:rsidR="006101E4" w:rsidRPr="0057371D" w:rsidRDefault="006101E4"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p w14:paraId="1C1B7C6A" w14:textId="77777777" w:rsidR="006101E4" w:rsidRPr="0057371D" w:rsidRDefault="006101E4" w:rsidP="0057371D">
            <w:pPr>
              <w:spacing w:after="0" w:line="360" w:lineRule="auto"/>
              <w:rPr>
                <w:rFonts w:ascii="Verdana" w:hAnsi="Verdana"/>
                <w:b/>
                <w:sz w:val="18"/>
                <w:szCs w:val="18"/>
              </w:rPr>
            </w:pPr>
          </w:p>
        </w:tc>
        <w:tc>
          <w:tcPr>
            <w:tcW w:w="7686" w:type="dxa"/>
          </w:tcPr>
          <w:p w14:paraId="6580BD41" w14:textId="77777777" w:rsidR="006101E4" w:rsidRPr="0057371D" w:rsidRDefault="006101E4" w:rsidP="0057371D">
            <w:pPr>
              <w:spacing w:after="0" w:line="360" w:lineRule="auto"/>
              <w:rPr>
                <w:rFonts w:ascii="Verdana" w:hAnsi="Verdana"/>
                <w:sz w:val="18"/>
                <w:szCs w:val="18"/>
              </w:rPr>
            </w:pPr>
            <w:r w:rsidRPr="0057371D">
              <w:rPr>
                <w:rFonts w:ascii="Verdana" w:hAnsi="Verdana"/>
                <w:sz w:val="18"/>
                <w:szCs w:val="18"/>
              </w:rPr>
              <w:t xml:space="preserve"> </w:t>
            </w:r>
          </w:p>
        </w:tc>
      </w:tr>
      <w:tr w:rsidR="006101E4" w:rsidRPr="0057371D" w14:paraId="09B72BC0" w14:textId="77777777" w:rsidTr="0057371D">
        <w:trPr>
          <w:trHeight w:val="693"/>
        </w:trPr>
        <w:tc>
          <w:tcPr>
            <w:tcW w:w="3297" w:type="dxa"/>
          </w:tcPr>
          <w:p w14:paraId="128D57F0" w14:textId="77777777" w:rsidR="006101E4" w:rsidRPr="0057371D" w:rsidRDefault="006101E4"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53734F54" w14:textId="77777777" w:rsidR="006101E4" w:rsidRPr="0057371D" w:rsidRDefault="00E37047" w:rsidP="0057371D">
            <w:pPr>
              <w:spacing w:after="0" w:line="360" w:lineRule="auto"/>
              <w:rPr>
                <w:rFonts w:ascii="Verdana" w:hAnsi="Verdana"/>
                <w:sz w:val="18"/>
                <w:szCs w:val="18"/>
              </w:rPr>
            </w:pPr>
            <w:r w:rsidRPr="0057371D">
              <w:rPr>
                <w:rFonts w:ascii="Verdana" w:hAnsi="Verdana"/>
                <w:sz w:val="18"/>
                <w:szCs w:val="18"/>
              </w:rPr>
              <w:t xml:space="preserve">Huurders mochten afleiden van de gebeurtenis </w:t>
            </w:r>
            <w:r w:rsidR="00C218DE" w:rsidRPr="0057371D">
              <w:rPr>
                <w:rFonts w:ascii="Verdana" w:hAnsi="Verdana"/>
                <w:sz w:val="18"/>
                <w:szCs w:val="18"/>
              </w:rPr>
              <w:t>uit 2011 dat h</w:t>
            </w:r>
            <w:r w:rsidRPr="0057371D">
              <w:rPr>
                <w:rFonts w:ascii="Verdana" w:hAnsi="Verdana"/>
                <w:sz w:val="18"/>
                <w:szCs w:val="18"/>
              </w:rPr>
              <w:t>et gevoerde</w:t>
            </w:r>
            <w:r w:rsidR="007E738F" w:rsidRPr="0057371D">
              <w:rPr>
                <w:rFonts w:ascii="Verdana" w:hAnsi="Verdana"/>
                <w:sz w:val="18"/>
                <w:szCs w:val="18"/>
              </w:rPr>
              <w:t xml:space="preserve"> </w:t>
            </w:r>
            <w:r w:rsidR="001C7E12" w:rsidRPr="0057371D">
              <w:rPr>
                <w:rFonts w:ascii="Verdana" w:hAnsi="Verdana"/>
                <w:sz w:val="18"/>
                <w:szCs w:val="18"/>
              </w:rPr>
              <w:t>zero-tolerance</w:t>
            </w:r>
            <w:r w:rsidR="00C218DE" w:rsidRPr="0057371D">
              <w:rPr>
                <w:rFonts w:ascii="Verdana" w:hAnsi="Verdana"/>
                <w:sz w:val="18"/>
                <w:szCs w:val="18"/>
              </w:rPr>
              <w:t xml:space="preserve"> bedoeld is voor hoeveelheid meer dan </w:t>
            </w:r>
            <w:r w:rsidR="006D01E3" w:rsidRPr="0057371D">
              <w:rPr>
                <w:rFonts w:ascii="Verdana" w:hAnsi="Verdana"/>
                <w:sz w:val="18"/>
                <w:szCs w:val="18"/>
              </w:rPr>
              <w:t>een gering aantal voor eigen gebruik.</w:t>
            </w:r>
          </w:p>
        </w:tc>
      </w:tr>
      <w:tr w:rsidR="006101E4" w:rsidRPr="0057371D" w14:paraId="73C41B16" w14:textId="77777777" w:rsidTr="0057371D">
        <w:trPr>
          <w:trHeight w:val="275"/>
        </w:trPr>
        <w:tc>
          <w:tcPr>
            <w:tcW w:w="3297" w:type="dxa"/>
          </w:tcPr>
          <w:p w14:paraId="53161D3F" w14:textId="77777777" w:rsidR="006101E4" w:rsidRPr="0057371D" w:rsidRDefault="006101E4"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tc>
        <w:tc>
          <w:tcPr>
            <w:tcW w:w="7686" w:type="dxa"/>
          </w:tcPr>
          <w:p w14:paraId="126CD215" w14:textId="77777777" w:rsidR="00BF1D18" w:rsidRPr="0057371D" w:rsidRDefault="00BF1D18" w:rsidP="0057371D">
            <w:pPr>
              <w:spacing w:after="0" w:line="360" w:lineRule="auto"/>
              <w:rPr>
                <w:rFonts w:ascii="Verdana" w:hAnsi="Verdana"/>
                <w:sz w:val="18"/>
                <w:szCs w:val="18"/>
              </w:rPr>
            </w:pPr>
          </w:p>
        </w:tc>
      </w:tr>
      <w:tr w:rsidR="006101E4" w:rsidRPr="0057371D" w14:paraId="26CD5D4E" w14:textId="77777777" w:rsidTr="0057371D">
        <w:trPr>
          <w:trHeight w:val="341"/>
        </w:trPr>
        <w:tc>
          <w:tcPr>
            <w:tcW w:w="3297" w:type="dxa"/>
          </w:tcPr>
          <w:p w14:paraId="45500251" w14:textId="77777777" w:rsidR="006101E4" w:rsidRPr="0057371D" w:rsidRDefault="006101E4" w:rsidP="0057371D">
            <w:pPr>
              <w:spacing w:after="0" w:line="360" w:lineRule="auto"/>
              <w:rPr>
                <w:rFonts w:ascii="Verdana" w:hAnsi="Verdana"/>
                <w:b/>
                <w:sz w:val="18"/>
                <w:szCs w:val="18"/>
              </w:rPr>
            </w:pPr>
            <w:r w:rsidRPr="0057371D">
              <w:rPr>
                <w:rFonts w:ascii="Verdana" w:hAnsi="Verdana"/>
                <w:b/>
                <w:sz w:val="18"/>
                <w:szCs w:val="18"/>
              </w:rPr>
              <w:lastRenderedPageBreak/>
              <w:t>Gevolgen uithuiszetting</w:t>
            </w:r>
            <w:r w:rsidRPr="0057371D">
              <w:rPr>
                <w:rFonts w:ascii="Verdana" w:hAnsi="Verdana"/>
                <w:b/>
                <w:sz w:val="18"/>
                <w:szCs w:val="18"/>
              </w:rPr>
              <w:tab/>
            </w:r>
          </w:p>
        </w:tc>
        <w:tc>
          <w:tcPr>
            <w:tcW w:w="7686" w:type="dxa"/>
          </w:tcPr>
          <w:p w14:paraId="2975C9D9" w14:textId="77777777" w:rsidR="006101E4" w:rsidRPr="0057371D" w:rsidRDefault="00BD5B29" w:rsidP="0057371D">
            <w:pPr>
              <w:spacing w:after="0" w:line="360" w:lineRule="auto"/>
              <w:rPr>
                <w:rFonts w:ascii="Verdana" w:hAnsi="Verdana"/>
                <w:sz w:val="18"/>
                <w:szCs w:val="18"/>
              </w:rPr>
            </w:pPr>
            <w:r w:rsidRPr="0057371D">
              <w:rPr>
                <w:rFonts w:ascii="Verdana" w:hAnsi="Verdana"/>
                <w:sz w:val="18"/>
                <w:szCs w:val="18"/>
              </w:rPr>
              <w:t>Door ontbinding komt huurder op de zwarte lijst van de verhu</w:t>
            </w:r>
            <w:r w:rsidR="00004DA1" w:rsidRPr="0057371D">
              <w:rPr>
                <w:rFonts w:ascii="Verdana" w:hAnsi="Verdana"/>
                <w:sz w:val="18"/>
                <w:szCs w:val="18"/>
              </w:rPr>
              <w:t xml:space="preserve">urder en komt zij niet meer in aanmerking voor een sociale huurwoning. </w:t>
            </w:r>
          </w:p>
        </w:tc>
      </w:tr>
      <w:tr w:rsidR="006101E4" w:rsidRPr="0057371D" w14:paraId="2C7BECBA" w14:textId="77777777" w:rsidTr="0057371D">
        <w:trPr>
          <w:trHeight w:val="600"/>
        </w:trPr>
        <w:tc>
          <w:tcPr>
            <w:tcW w:w="3297" w:type="dxa"/>
          </w:tcPr>
          <w:p w14:paraId="2F813A26" w14:textId="77777777" w:rsidR="006101E4" w:rsidRPr="0057371D" w:rsidRDefault="006101E4"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0BA0A238" w14:textId="77777777" w:rsidR="006101E4" w:rsidRPr="0057371D" w:rsidRDefault="006101E4" w:rsidP="0057371D">
            <w:pPr>
              <w:spacing w:after="0" w:line="360" w:lineRule="auto"/>
              <w:rPr>
                <w:rFonts w:ascii="Verdana" w:hAnsi="Verdana"/>
                <w:b/>
                <w:sz w:val="18"/>
                <w:szCs w:val="18"/>
              </w:rPr>
            </w:pPr>
          </w:p>
        </w:tc>
      </w:tr>
      <w:tr w:rsidR="006101E4" w:rsidRPr="0057371D" w14:paraId="5155B6EA" w14:textId="77777777" w:rsidTr="0057371D">
        <w:trPr>
          <w:trHeight w:val="631"/>
        </w:trPr>
        <w:tc>
          <w:tcPr>
            <w:tcW w:w="3297" w:type="dxa"/>
          </w:tcPr>
          <w:p w14:paraId="29355FC2" w14:textId="77777777" w:rsidR="006101E4" w:rsidRPr="0057371D" w:rsidRDefault="006101E4"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EB6CE2"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7FA75430" w14:textId="77777777" w:rsidR="006101E4" w:rsidRPr="0057371D" w:rsidRDefault="00741A25" w:rsidP="0057371D">
            <w:pPr>
              <w:spacing w:after="0" w:line="360" w:lineRule="auto"/>
              <w:jc w:val="both"/>
              <w:rPr>
                <w:rFonts w:ascii="Verdana" w:hAnsi="Verdana"/>
                <w:sz w:val="18"/>
                <w:szCs w:val="18"/>
              </w:rPr>
            </w:pPr>
            <w:r w:rsidRPr="0057371D">
              <w:rPr>
                <w:rFonts w:ascii="Verdana" w:hAnsi="Verdana"/>
                <w:sz w:val="18"/>
                <w:szCs w:val="18"/>
              </w:rPr>
              <w:t>Het</w:t>
            </w:r>
            <w:r w:rsidR="008004FE" w:rsidRPr="0057371D">
              <w:rPr>
                <w:rFonts w:ascii="Verdana" w:hAnsi="Verdana"/>
                <w:sz w:val="18"/>
                <w:szCs w:val="18"/>
              </w:rPr>
              <w:t xml:space="preserve"> aantal aangetroffen zes hennepplanten </w:t>
            </w:r>
            <w:r w:rsidR="00E0582C" w:rsidRPr="0057371D">
              <w:rPr>
                <w:rFonts w:ascii="Verdana" w:hAnsi="Verdana"/>
                <w:sz w:val="18"/>
                <w:szCs w:val="18"/>
              </w:rPr>
              <w:t xml:space="preserve">was gering; zes dan wel vijf planten. De gedroogde henneptoppen </w:t>
            </w:r>
            <w:r w:rsidR="005B77A2" w:rsidRPr="0057371D">
              <w:rPr>
                <w:rFonts w:ascii="Verdana" w:hAnsi="Verdana"/>
                <w:sz w:val="18"/>
                <w:szCs w:val="18"/>
              </w:rPr>
              <w:t xml:space="preserve">zijn hoogstwaarschijnlijk van dezelfde hoeveelheid planten. </w:t>
            </w:r>
            <w:r w:rsidR="000868A3" w:rsidRPr="0057371D">
              <w:rPr>
                <w:rFonts w:ascii="Verdana" w:hAnsi="Verdana"/>
                <w:sz w:val="18"/>
                <w:szCs w:val="18"/>
              </w:rPr>
              <w:t>Of er sprake is van bedrijfsmatige teelt kan buiten beschouwing worden gelaten.</w:t>
            </w:r>
            <w:r w:rsidR="00895602" w:rsidRPr="0057371D">
              <w:rPr>
                <w:rFonts w:ascii="Verdana" w:hAnsi="Verdana"/>
                <w:sz w:val="18"/>
                <w:szCs w:val="18"/>
              </w:rPr>
              <w:t xml:space="preserve"> D</w:t>
            </w:r>
            <w:r w:rsidR="00B514F9" w:rsidRPr="0057371D">
              <w:rPr>
                <w:rFonts w:ascii="Verdana" w:hAnsi="Verdana"/>
                <w:sz w:val="18"/>
                <w:szCs w:val="18"/>
              </w:rPr>
              <w:t xml:space="preserve">e vraag of </w:t>
            </w:r>
            <w:r w:rsidR="0022139C" w:rsidRPr="0057371D">
              <w:rPr>
                <w:rFonts w:ascii="Verdana" w:hAnsi="Verdana"/>
                <w:sz w:val="18"/>
                <w:szCs w:val="18"/>
              </w:rPr>
              <w:t xml:space="preserve">huurder dan in strijd met de woonbestemming heeft gehandeld is ook niet van toepassing. </w:t>
            </w:r>
            <w:r w:rsidR="00F81A07" w:rsidRPr="0057371D">
              <w:rPr>
                <w:rFonts w:ascii="Verdana" w:hAnsi="Verdana"/>
                <w:sz w:val="18"/>
                <w:szCs w:val="18"/>
              </w:rPr>
              <w:t xml:space="preserve">Evenwel voor </w:t>
            </w:r>
            <w:r w:rsidR="00283424" w:rsidRPr="0057371D">
              <w:rPr>
                <w:rFonts w:ascii="Verdana" w:hAnsi="Verdana"/>
                <w:sz w:val="18"/>
                <w:szCs w:val="18"/>
              </w:rPr>
              <w:t>het beroep op artikel 7:213 BW</w:t>
            </w:r>
          </w:p>
        </w:tc>
      </w:tr>
      <w:tr w:rsidR="006101E4" w:rsidRPr="0057371D" w14:paraId="054346C9" w14:textId="77777777" w:rsidTr="0057371D">
        <w:trPr>
          <w:trHeight w:val="68"/>
        </w:trPr>
        <w:tc>
          <w:tcPr>
            <w:tcW w:w="10983" w:type="dxa"/>
            <w:gridSpan w:val="2"/>
          </w:tcPr>
          <w:p w14:paraId="6057040D" w14:textId="77777777" w:rsidR="006101E4" w:rsidRPr="0057371D" w:rsidRDefault="006101E4"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597113" w:rsidRPr="0057371D">
              <w:rPr>
                <w:rFonts w:ascii="Verdana" w:hAnsi="Verdana"/>
                <w:b/>
                <w:sz w:val="18"/>
                <w:szCs w:val="18"/>
              </w:rPr>
              <w:t xml:space="preserve">onderhavige tekortkoming is niet </w:t>
            </w:r>
            <w:r w:rsidR="00222350" w:rsidRPr="0057371D">
              <w:rPr>
                <w:rFonts w:ascii="Verdana" w:hAnsi="Verdana"/>
                <w:b/>
                <w:sz w:val="18"/>
                <w:szCs w:val="18"/>
              </w:rPr>
              <w:t>ernstig om de ontbinding te rechtvaardigen</w:t>
            </w:r>
          </w:p>
        </w:tc>
      </w:tr>
    </w:tbl>
    <w:p w14:paraId="00FF3B41" w14:textId="77777777" w:rsidR="006F7901" w:rsidRDefault="006F7901" w:rsidP="00C72EC3">
      <w:pPr>
        <w:spacing w:after="0" w:line="360" w:lineRule="auto"/>
        <w:jc w:val="both"/>
        <w:rPr>
          <w:rFonts w:ascii="Verdana" w:hAnsi="Verdana"/>
          <w:sz w:val="18"/>
          <w:szCs w:val="18"/>
        </w:rPr>
      </w:pPr>
    </w:p>
    <w:p w14:paraId="5A90E2DC" w14:textId="77777777" w:rsidR="006F7901" w:rsidRDefault="006F7901" w:rsidP="00C72EC3">
      <w:pPr>
        <w:spacing w:after="0" w:line="360" w:lineRule="auto"/>
        <w:jc w:val="both"/>
        <w:rPr>
          <w:rFonts w:ascii="Verdana" w:hAnsi="Verdana"/>
          <w:sz w:val="18"/>
          <w:szCs w:val="18"/>
        </w:rPr>
      </w:pPr>
    </w:p>
    <w:p w14:paraId="035BFF3F" w14:textId="77777777" w:rsidR="0089610A" w:rsidRDefault="0089610A" w:rsidP="00D10E62">
      <w:pPr>
        <w:spacing w:after="0" w:line="360" w:lineRule="auto"/>
        <w:jc w:val="both"/>
        <w:rPr>
          <w:rFonts w:ascii="Verdana" w:hAnsi="Verdana"/>
          <w:sz w:val="18"/>
          <w:szCs w:val="18"/>
        </w:rPr>
      </w:pPr>
      <w:bookmarkStart w:id="188" w:name="_Hlk9509627"/>
    </w:p>
    <w:p w14:paraId="7B5BD359" w14:textId="77777777" w:rsidR="0089610A" w:rsidRDefault="0089610A" w:rsidP="00D10E62">
      <w:pPr>
        <w:spacing w:after="0" w:line="360" w:lineRule="auto"/>
        <w:jc w:val="both"/>
        <w:rPr>
          <w:rFonts w:ascii="Verdana" w:hAnsi="Verdana"/>
          <w:sz w:val="18"/>
          <w:szCs w:val="18"/>
        </w:rPr>
      </w:pPr>
    </w:p>
    <w:p w14:paraId="0CC7F7C5" w14:textId="77777777" w:rsidR="0089610A" w:rsidRDefault="0089610A" w:rsidP="00D10E62">
      <w:pPr>
        <w:spacing w:after="0" w:line="360" w:lineRule="auto"/>
        <w:jc w:val="both"/>
        <w:rPr>
          <w:rFonts w:ascii="Verdana" w:hAnsi="Verdana"/>
          <w:sz w:val="18"/>
          <w:szCs w:val="18"/>
        </w:rPr>
      </w:pPr>
    </w:p>
    <w:p w14:paraId="6E78EC8C" w14:textId="77777777" w:rsidR="0089610A" w:rsidRDefault="0089610A" w:rsidP="00D10E62">
      <w:pPr>
        <w:spacing w:after="0" w:line="360" w:lineRule="auto"/>
        <w:jc w:val="both"/>
        <w:rPr>
          <w:rFonts w:ascii="Verdana" w:hAnsi="Verdana"/>
          <w:sz w:val="18"/>
          <w:szCs w:val="18"/>
        </w:rPr>
      </w:pPr>
    </w:p>
    <w:bookmarkEnd w:id="188"/>
    <w:p w14:paraId="3017A89A" w14:textId="77777777" w:rsidR="0089610A" w:rsidRDefault="0089610A" w:rsidP="00D10E62">
      <w:pPr>
        <w:spacing w:after="0" w:line="360" w:lineRule="auto"/>
        <w:jc w:val="both"/>
        <w:rPr>
          <w:rFonts w:ascii="Verdana" w:hAnsi="Verdana"/>
          <w:sz w:val="18"/>
          <w:szCs w:val="18"/>
        </w:rPr>
      </w:pPr>
    </w:p>
    <w:p w14:paraId="16ABEB99" w14:textId="77777777" w:rsidR="0089610A" w:rsidRDefault="0089610A" w:rsidP="00D10E62">
      <w:pPr>
        <w:spacing w:after="0" w:line="360" w:lineRule="auto"/>
        <w:jc w:val="both"/>
        <w:rPr>
          <w:rFonts w:ascii="Verdana" w:hAnsi="Verdana"/>
          <w:sz w:val="18"/>
          <w:szCs w:val="18"/>
        </w:rPr>
      </w:pPr>
    </w:p>
    <w:p w14:paraId="5C7A0347" w14:textId="77777777" w:rsidR="0089610A" w:rsidRDefault="0089610A" w:rsidP="00D10E62">
      <w:pPr>
        <w:spacing w:after="0" w:line="360" w:lineRule="auto"/>
        <w:jc w:val="both"/>
        <w:rPr>
          <w:rFonts w:ascii="Verdana" w:hAnsi="Verdana"/>
          <w:sz w:val="18"/>
          <w:szCs w:val="18"/>
        </w:rPr>
      </w:pPr>
    </w:p>
    <w:p w14:paraId="4FDCAB8F" w14:textId="77777777" w:rsidR="0089610A" w:rsidRDefault="0089610A" w:rsidP="00D10E62">
      <w:pPr>
        <w:spacing w:after="0" w:line="360" w:lineRule="auto"/>
        <w:jc w:val="both"/>
        <w:rPr>
          <w:rFonts w:ascii="Verdana" w:hAnsi="Verdana"/>
          <w:sz w:val="18"/>
          <w:szCs w:val="18"/>
        </w:rPr>
      </w:pPr>
    </w:p>
    <w:p w14:paraId="5FAE74F3" w14:textId="77777777" w:rsidR="0089610A" w:rsidRDefault="0089610A" w:rsidP="00D10E62">
      <w:pPr>
        <w:spacing w:after="0" w:line="360" w:lineRule="auto"/>
        <w:jc w:val="both"/>
        <w:rPr>
          <w:rFonts w:ascii="Verdana" w:hAnsi="Verdana"/>
          <w:sz w:val="18"/>
          <w:szCs w:val="18"/>
        </w:rPr>
      </w:pPr>
    </w:p>
    <w:p w14:paraId="42C96C9D" w14:textId="77777777" w:rsidR="0089610A" w:rsidRDefault="0089610A" w:rsidP="00D10E62">
      <w:pPr>
        <w:spacing w:after="0" w:line="360" w:lineRule="auto"/>
        <w:jc w:val="both"/>
        <w:rPr>
          <w:rFonts w:ascii="Verdana" w:hAnsi="Verdana"/>
          <w:sz w:val="18"/>
          <w:szCs w:val="18"/>
        </w:rPr>
      </w:pPr>
    </w:p>
    <w:p w14:paraId="445890D0" w14:textId="77777777" w:rsidR="0089610A" w:rsidRDefault="0089610A" w:rsidP="00D10E62">
      <w:pPr>
        <w:spacing w:after="0" w:line="360" w:lineRule="auto"/>
        <w:jc w:val="both"/>
        <w:rPr>
          <w:rFonts w:ascii="Verdana" w:hAnsi="Verdana"/>
          <w:sz w:val="18"/>
          <w:szCs w:val="18"/>
        </w:rPr>
      </w:pPr>
    </w:p>
    <w:p w14:paraId="14B843DF" w14:textId="77777777" w:rsidR="0089610A" w:rsidRDefault="0089610A" w:rsidP="00D10E62">
      <w:pPr>
        <w:spacing w:after="0" w:line="360" w:lineRule="auto"/>
        <w:jc w:val="both"/>
        <w:rPr>
          <w:rFonts w:ascii="Verdana" w:hAnsi="Verdana"/>
          <w:sz w:val="18"/>
          <w:szCs w:val="18"/>
        </w:rPr>
      </w:pPr>
    </w:p>
    <w:p w14:paraId="7C108059" w14:textId="77777777" w:rsidR="0089610A" w:rsidRDefault="0089610A" w:rsidP="00D10E62">
      <w:pPr>
        <w:spacing w:after="0" w:line="360" w:lineRule="auto"/>
        <w:jc w:val="both"/>
        <w:rPr>
          <w:rFonts w:ascii="Verdana" w:hAnsi="Verdana"/>
          <w:sz w:val="18"/>
          <w:szCs w:val="18"/>
        </w:rPr>
      </w:pPr>
    </w:p>
    <w:p w14:paraId="2018DB55" w14:textId="77777777" w:rsidR="0089610A" w:rsidRDefault="0089610A" w:rsidP="00D10E62">
      <w:pPr>
        <w:spacing w:after="0" w:line="360" w:lineRule="auto"/>
        <w:jc w:val="both"/>
        <w:rPr>
          <w:rFonts w:ascii="Verdana" w:hAnsi="Verdana"/>
          <w:sz w:val="18"/>
          <w:szCs w:val="18"/>
        </w:rPr>
      </w:pPr>
    </w:p>
    <w:p w14:paraId="74A30F3D" w14:textId="77777777" w:rsidR="0089610A" w:rsidRDefault="0089610A" w:rsidP="00D10E62">
      <w:pPr>
        <w:spacing w:after="0" w:line="360" w:lineRule="auto"/>
        <w:jc w:val="both"/>
        <w:rPr>
          <w:rFonts w:ascii="Verdana" w:hAnsi="Verdana"/>
          <w:sz w:val="18"/>
          <w:szCs w:val="18"/>
        </w:rPr>
      </w:pPr>
    </w:p>
    <w:tbl>
      <w:tblPr>
        <w:tblpPr w:leftFromText="141" w:rightFromText="141" w:vertAnchor="text" w:horzAnchor="page" w:tblpX="322" w:tblpY="-281"/>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505F64" w:rsidRPr="0057371D" w14:paraId="5E89EB4B" w14:textId="77777777" w:rsidTr="0057371D">
        <w:trPr>
          <w:trHeight w:val="250"/>
        </w:trPr>
        <w:tc>
          <w:tcPr>
            <w:tcW w:w="10983" w:type="dxa"/>
            <w:gridSpan w:val="2"/>
          </w:tcPr>
          <w:p w14:paraId="2E8C7C51" w14:textId="77777777" w:rsidR="00505F64" w:rsidRPr="0057371D" w:rsidRDefault="00505F64" w:rsidP="0057371D">
            <w:pPr>
              <w:tabs>
                <w:tab w:val="left" w:pos="4040"/>
                <w:tab w:val="center" w:pos="5442"/>
              </w:tabs>
              <w:spacing w:after="0" w:line="360" w:lineRule="auto"/>
              <w:rPr>
                <w:rFonts w:ascii="Verdana" w:hAnsi="Verdana"/>
                <w:b/>
                <w:sz w:val="20"/>
                <w:szCs w:val="20"/>
              </w:rPr>
            </w:pPr>
            <w:bookmarkStart w:id="189" w:name="_Hlk9514265"/>
            <w:r w:rsidRPr="0057371D">
              <w:rPr>
                <w:rFonts w:ascii="Verdana" w:hAnsi="Verdana"/>
                <w:b/>
                <w:sz w:val="18"/>
                <w:szCs w:val="20"/>
              </w:rPr>
              <w:lastRenderedPageBreak/>
              <w:t>1</w:t>
            </w:r>
            <w:r w:rsidR="005F2EC2" w:rsidRPr="0057371D">
              <w:rPr>
                <w:rFonts w:ascii="Verdana" w:hAnsi="Verdana"/>
                <w:b/>
                <w:sz w:val="18"/>
                <w:szCs w:val="20"/>
              </w:rPr>
              <w:t>3</w:t>
            </w:r>
            <w:r w:rsidRPr="0057371D">
              <w:rPr>
                <w:rFonts w:ascii="Verdana" w:hAnsi="Verdana"/>
                <w:b/>
                <w:sz w:val="18"/>
                <w:szCs w:val="20"/>
              </w:rPr>
              <w:t>.</w:t>
            </w:r>
            <w:r w:rsidRPr="0057371D">
              <w:rPr>
                <w:rFonts w:ascii="Verdana" w:hAnsi="Verdana"/>
                <w:b/>
                <w:sz w:val="18"/>
                <w:szCs w:val="20"/>
              </w:rPr>
              <w:tab/>
            </w:r>
            <w:r w:rsidR="00BF1D18" w:rsidRPr="0057371D">
              <w:rPr>
                <w:rFonts w:ascii="Verdana" w:hAnsi="Verdana"/>
                <w:b/>
                <w:sz w:val="18"/>
                <w:szCs w:val="20"/>
              </w:rPr>
              <w:t>Rechtbank Limburg:</w:t>
            </w:r>
            <w:r w:rsidR="005F2EC2" w:rsidRPr="0057371D">
              <w:t xml:space="preserve"> </w:t>
            </w:r>
            <w:r w:rsidR="005F2EC2" w:rsidRPr="0057371D">
              <w:rPr>
                <w:rFonts w:ascii="Verdana" w:hAnsi="Verdana"/>
                <w:b/>
                <w:sz w:val="18"/>
                <w:szCs w:val="20"/>
              </w:rPr>
              <w:t>ECLI:NL:RBLIM:2016:3154</w:t>
            </w:r>
          </w:p>
        </w:tc>
      </w:tr>
      <w:tr w:rsidR="00505F64" w:rsidRPr="0057371D" w14:paraId="20AA5846" w14:textId="77777777" w:rsidTr="0057371D">
        <w:trPr>
          <w:trHeight w:val="724"/>
        </w:trPr>
        <w:tc>
          <w:tcPr>
            <w:tcW w:w="3297" w:type="dxa"/>
          </w:tcPr>
          <w:p w14:paraId="6C147B1A"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68C392FF"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31EB38E6" w14:textId="77777777" w:rsidR="00505F64" w:rsidRPr="0057371D" w:rsidRDefault="00505F64" w:rsidP="0057371D">
            <w:pPr>
              <w:spacing w:after="0" w:line="360" w:lineRule="auto"/>
              <w:rPr>
                <w:rFonts w:ascii="Verdana" w:hAnsi="Verdana"/>
                <w:b/>
                <w:sz w:val="18"/>
                <w:szCs w:val="18"/>
              </w:rPr>
            </w:pPr>
          </w:p>
        </w:tc>
        <w:tc>
          <w:tcPr>
            <w:tcW w:w="7686" w:type="dxa"/>
          </w:tcPr>
          <w:p w14:paraId="27F2977D" w14:textId="77777777" w:rsidR="00505F64" w:rsidRPr="0057371D" w:rsidRDefault="00222924" w:rsidP="0057371D">
            <w:pPr>
              <w:spacing w:after="0" w:line="360" w:lineRule="auto"/>
              <w:rPr>
                <w:rFonts w:ascii="Verdana" w:hAnsi="Verdana"/>
                <w:sz w:val="18"/>
                <w:szCs w:val="18"/>
              </w:rPr>
            </w:pPr>
            <w:r w:rsidRPr="0057371D">
              <w:rPr>
                <w:rFonts w:ascii="Verdana" w:hAnsi="Verdana"/>
                <w:sz w:val="18"/>
                <w:szCs w:val="18"/>
              </w:rPr>
              <w:t xml:space="preserve">Huurder is voor dagelijkse verzorging afhankelijk van zijn buurvrouw. </w:t>
            </w:r>
            <w:r w:rsidR="00DB728A" w:rsidRPr="0057371D">
              <w:rPr>
                <w:rFonts w:ascii="Verdana" w:hAnsi="Verdana"/>
                <w:sz w:val="18"/>
                <w:szCs w:val="18"/>
              </w:rPr>
              <w:t xml:space="preserve">De buurvrouw in kwestie is mantelzorger voor </w:t>
            </w:r>
            <w:r w:rsidR="00DC3D5C" w:rsidRPr="0057371D">
              <w:rPr>
                <w:rFonts w:ascii="Verdana" w:hAnsi="Verdana"/>
                <w:sz w:val="18"/>
                <w:szCs w:val="18"/>
              </w:rPr>
              <w:t xml:space="preserve">de huurder en wil graag dat huurder in zijn woning blijft. </w:t>
            </w:r>
            <w:r w:rsidR="00EE770C" w:rsidRPr="0057371D">
              <w:rPr>
                <w:rFonts w:ascii="Verdana" w:hAnsi="Verdana"/>
                <w:sz w:val="18"/>
                <w:szCs w:val="18"/>
              </w:rPr>
              <w:t xml:space="preserve">Geeft aan dat huurder zonder haar steun het niet meer zou kunnen redden. </w:t>
            </w:r>
            <w:r w:rsidR="00F327EE" w:rsidRPr="0057371D">
              <w:rPr>
                <w:rFonts w:ascii="Verdana" w:hAnsi="Verdana"/>
                <w:sz w:val="18"/>
                <w:szCs w:val="18"/>
              </w:rPr>
              <w:t xml:space="preserve">Vanwege financiële redenen is huurder alleen toegewezen op de sociale huurmarkt. </w:t>
            </w:r>
            <w:r w:rsidR="00DF7261" w:rsidRPr="0057371D">
              <w:rPr>
                <w:rFonts w:ascii="Verdana" w:hAnsi="Verdana"/>
                <w:sz w:val="18"/>
                <w:szCs w:val="18"/>
              </w:rPr>
              <w:t xml:space="preserve">Huurder kan niet bij familie aankloppen, omdat </w:t>
            </w:r>
            <w:r w:rsidR="00870598" w:rsidRPr="0057371D">
              <w:rPr>
                <w:rFonts w:ascii="Verdana" w:hAnsi="Verdana"/>
                <w:sz w:val="18"/>
                <w:szCs w:val="18"/>
              </w:rPr>
              <w:t xml:space="preserve">deze ook de bejaarde leeftijd hebben bereikt en zelf geen ruimte hebben om huurder onderdak te bieden. </w:t>
            </w:r>
          </w:p>
        </w:tc>
      </w:tr>
      <w:tr w:rsidR="00505F64" w:rsidRPr="0057371D" w14:paraId="068F2BF8" w14:textId="77777777" w:rsidTr="0057371D">
        <w:trPr>
          <w:trHeight w:val="516"/>
        </w:trPr>
        <w:tc>
          <w:tcPr>
            <w:tcW w:w="3297" w:type="dxa"/>
          </w:tcPr>
          <w:p w14:paraId="4209424E"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7841921C" w14:textId="77777777" w:rsidR="00505F64" w:rsidRPr="0057371D" w:rsidRDefault="002034EB" w:rsidP="0057371D">
            <w:pPr>
              <w:spacing w:after="0" w:line="360" w:lineRule="auto"/>
              <w:rPr>
                <w:rFonts w:ascii="Verdana" w:hAnsi="Verdana"/>
                <w:sz w:val="18"/>
                <w:szCs w:val="18"/>
              </w:rPr>
            </w:pPr>
            <w:r w:rsidRPr="0057371D">
              <w:rPr>
                <w:rFonts w:ascii="Verdana" w:hAnsi="Verdana"/>
                <w:sz w:val="18"/>
                <w:szCs w:val="18"/>
              </w:rPr>
              <w:t>Geen illegale stroom afgetapt</w:t>
            </w:r>
            <w:r w:rsidR="00105E72" w:rsidRPr="0057371D">
              <w:rPr>
                <w:rFonts w:ascii="Verdana" w:hAnsi="Verdana"/>
                <w:sz w:val="18"/>
                <w:szCs w:val="18"/>
              </w:rPr>
              <w:t xml:space="preserve">, daardoor niet aannemelijk dat er sprake is geweest van brandgevaar. </w:t>
            </w:r>
            <w:r w:rsidR="00030F6D" w:rsidRPr="0057371D">
              <w:rPr>
                <w:rFonts w:ascii="Verdana" w:hAnsi="Verdana"/>
                <w:sz w:val="18"/>
                <w:szCs w:val="18"/>
              </w:rPr>
              <w:t xml:space="preserve">Ook geen veranderingen aan het gehuurde of schade. Tevens geen overlast veroorzaakt. </w:t>
            </w:r>
          </w:p>
        </w:tc>
      </w:tr>
      <w:tr w:rsidR="0067058B" w:rsidRPr="0057371D" w14:paraId="4EFBCD12" w14:textId="77777777" w:rsidTr="0057371D">
        <w:trPr>
          <w:trHeight w:val="884"/>
        </w:trPr>
        <w:tc>
          <w:tcPr>
            <w:tcW w:w="3297" w:type="dxa"/>
          </w:tcPr>
          <w:p w14:paraId="3D967CDF" w14:textId="77777777" w:rsidR="0067058B"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741A25"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tc>
        <w:tc>
          <w:tcPr>
            <w:tcW w:w="7686" w:type="dxa"/>
          </w:tcPr>
          <w:p w14:paraId="51413E31" w14:textId="77777777" w:rsidR="0067058B" w:rsidRPr="0057371D" w:rsidRDefault="0067058B" w:rsidP="0057371D">
            <w:pPr>
              <w:spacing w:after="0" w:line="360" w:lineRule="auto"/>
              <w:rPr>
                <w:rFonts w:ascii="Verdana" w:hAnsi="Verdana"/>
                <w:sz w:val="18"/>
                <w:szCs w:val="18"/>
              </w:rPr>
            </w:pPr>
          </w:p>
        </w:tc>
      </w:tr>
      <w:tr w:rsidR="00505F64" w:rsidRPr="0057371D" w14:paraId="43FD8BCB" w14:textId="77777777" w:rsidTr="0057371D">
        <w:trPr>
          <w:trHeight w:val="657"/>
        </w:trPr>
        <w:tc>
          <w:tcPr>
            <w:tcW w:w="3297" w:type="dxa"/>
          </w:tcPr>
          <w:p w14:paraId="2CF6FB44"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1A121D5F" w14:textId="77777777" w:rsidR="00505F64" w:rsidRPr="0057371D" w:rsidRDefault="00C54E4D" w:rsidP="0057371D">
            <w:pPr>
              <w:spacing w:after="0" w:line="360" w:lineRule="auto"/>
              <w:rPr>
                <w:rFonts w:ascii="Verdana" w:hAnsi="Verdana"/>
                <w:sz w:val="18"/>
                <w:szCs w:val="18"/>
              </w:rPr>
            </w:pPr>
            <w:r w:rsidRPr="0057371D">
              <w:rPr>
                <w:rFonts w:ascii="Verdana" w:hAnsi="Verdana"/>
                <w:sz w:val="18"/>
                <w:szCs w:val="18"/>
              </w:rPr>
              <w:t xml:space="preserve">Spoedeisend belang om aan de gemeente aan te tonen dat </w:t>
            </w:r>
            <w:r w:rsidR="00714974" w:rsidRPr="0057371D">
              <w:rPr>
                <w:rFonts w:ascii="Verdana" w:hAnsi="Verdana"/>
                <w:sz w:val="18"/>
                <w:szCs w:val="18"/>
              </w:rPr>
              <w:t xml:space="preserve">de huurrelatie met huurder wordt beëindigd, </w:t>
            </w:r>
            <w:r w:rsidR="00D23E18" w:rsidRPr="0057371D">
              <w:rPr>
                <w:rFonts w:ascii="Verdana" w:hAnsi="Verdana"/>
                <w:sz w:val="18"/>
                <w:szCs w:val="18"/>
              </w:rPr>
              <w:t>zodat de sluiting op last van de burgemeester</w:t>
            </w:r>
            <w:r w:rsidR="005B4EDD" w:rsidRPr="0057371D">
              <w:rPr>
                <w:rFonts w:ascii="Verdana" w:hAnsi="Verdana"/>
                <w:sz w:val="18"/>
                <w:szCs w:val="18"/>
              </w:rPr>
              <w:t xml:space="preserve"> (3 maanden)</w:t>
            </w:r>
            <w:r w:rsidR="00D23E18" w:rsidRPr="0057371D">
              <w:rPr>
                <w:rFonts w:ascii="Verdana" w:hAnsi="Verdana"/>
                <w:sz w:val="18"/>
                <w:szCs w:val="18"/>
              </w:rPr>
              <w:t xml:space="preserve"> niet wordt voorgezet.</w:t>
            </w:r>
          </w:p>
        </w:tc>
      </w:tr>
      <w:tr w:rsidR="00505F64" w:rsidRPr="0057371D" w14:paraId="73C509DD" w14:textId="77777777" w:rsidTr="0057371D">
        <w:trPr>
          <w:trHeight w:val="775"/>
        </w:trPr>
        <w:tc>
          <w:tcPr>
            <w:tcW w:w="3297" w:type="dxa"/>
          </w:tcPr>
          <w:p w14:paraId="70E8D31E"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p w14:paraId="2EF82714" w14:textId="77777777" w:rsidR="00505F64" w:rsidRPr="0057371D" w:rsidRDefault="00505F64" w:rsidP="0057371D">
            <w:pPr>
              <w:spacing w:after="0" w:line="360" w:lineRule="auto"/>
              <w:rPr>
                <w:rFonts w:ascii="Verdana" w:hAnsi="Verdana"/>
                <w:b/>
                <w:sz w:val="18"/>
                <w:szCs w:val="18"/>
              </w:rPr>
            </w:pPr>
          </w:p>
        </w:tc>
        <w:tc>
          <w:tcPr>
            <w:tcW w:w="7686" w:type="dxa"/>
          </w:tcPr>
          <w:p w14:paraId="00FFE371" w14:textId="77777777" w:rsidR="00505F64" w:rsidRPr="0057371D" w:rsidRDefault="006E2C49" w:rsidP="0057371D">
            <w:pPr>
              <w:spacing w:after="0" w:line="360" w:lineRule="auto"/>
              <w:rPr>
                <w:rFonts w:ascii="Verdana" w:hAnsi="Verdana"/>
                <w:sz w:val="18"/>
                <w:szCs w:val="18"/>
              </w:rPr>
            </w:pPr>
            <w:r w:rsidRPr="0057371D">
              <w:rPr>
                <w:rFonts w:ascii="Verdana" w:hAnsi="Verdana"/>
                <w:sz w:val="18"/>
                <w:szCs w:val="18"/>
              </w:rPr>
              <w:t>De kantonrechter gaat er vanuit dat huurder zich door</w:t>
            </w:r>
            <w:r w:rsidR="00E43D5A" w:rsidRPr="0057371D">
              <w:rPr>
                <w:rFonts w:ascii="Verdana" w:hAnsi="Verdana"/>
                <w:sz w:val="18"/>
                <w:szCs w:val="18"/>
              </w:rPr>
              <w:t xml:space="preserve"> de</w:t>
            </w:r>
            <w:r w:rsidRPr="0057371D">
              <w:rPr>
                <w:rFonts w:ascii="Verdana" w:hAnsi="Verdana"/>
                <w:sz w:val="18"/>
                <w:szCs w:val="18"/>
              </w:rPr>
              <w:t xml:space="preserve"> </w:t>
            </w:r>
            <w:r w:rsidR="002B3B37" w:rsidRPr="0057371D">
              <w:rPr>
                <w:rFonts w:ascii="Verdana" w:hAnsi="Verdana"/>
                <w:sz w:val="18"/>
                <w:szCs w:val="18"/>
              </w:rPr>
              <w:t>voor</w:t>
            </w:r>
            <w:r w:rsidR="00E43D5A" w:rsidRPr="0057371D">
              <w:rPr>
                <w:rFonts w:ascii="Verdana" w:hAnsi="Verdana"/>
                <w:sz w:val="18"/>
                <w:szCs w:val="18"/>
              </w:rPr>
              <w:t xml:space="preserve">afgaande </w:t>
            </w:r>
            <w:r w:rsidR="002B3B37" w:rsidRPr="0057371D">
              <w:rPr>
                <w:rFonts w:ascii="Verdana" w:hAnsi="Verdana"/>
                <w:sz w:val="18"/>
                <w:szCs w:val="18"/>
              </w:rPr>
              <w:t xml:space="preserve">gebeurtenis: reeds drie maanden in detentie en </w:t>
            </w:r>
            <w:r w:rsidR="006F0236" w:rsidRPr="0057371D">
              <w:rPr>
                <w:rFonts w:ascii="Verdana" w:hAnsi="Verdana"/>
                <w:sz w:val="18"/>
                <w:szCs w:val="18"/>
              </w:rPr>
              <w:t xml:space="preserve">het feit dat de woning door burgemeester voor drie </w:t>
            </w:r>
            <w:r w:rsidR="00741A25" w:rsidRPr="0057371D">
              <w:rPr>
                <w:rFonts w:ascii="Verdana" w:hAnsi="Verdana"/>
                <w:sz w:val="18"/>
                <w:szCs w:val="18"/>
              </w:rPr>
              <w:t>daaropvolgende</w:t>
            </w:r>
            <w:r w:rsidR="006F0236" w:rsidRPr="0057371D">
              <w:rPr>
                <w:rFonts w:ascii="Verdana" w:hAnsi="Verdana"/>
                <w:sz w:val="18"/>
                <w:szCs w:val="18"/>
              </w:rPr>
              <w:t xml:space="preserve"> maanden zal worden gesloten, </w:t>
            </w:r>
            <w:r w:rsidR="002F3DCE" w:rsidRPr="0057371D">
              <w:rPr>
                <w:rFonts w:ascii="Verdana" w:hAnsi="Verdana"/>
                <w:sz w:val="18"/>
                <w:szCs w:val="18"/>
              </w:rPr>
              <w:t>ervan</w:t>
            </w:r>
            <w:r w:rsidR="004317E3" w:rsidRPr="0057371D">
              <w:rPr>
                <w:rFonts w:ascii="Verdana" w:hAnsi="Verdana"/>
                <w:sz w:val="18"/>
                <w:szCs w:val="18"/>
              </w:rPr>
              <w:t xml:space="preserve"> zal onthouden</w:t>
            </w:r>
            <w:r w:rsidR="00EC41D9" w:rsidRPr="0057371D">
              <w:rPr>
                <w:rFonts w:ascii="Verdana" w:hAnsi="Verdana"/>
                <w:sz w:val="18"/>
                <w:szCs w:val="18"/>
              </w:rPr>
              <w:t xml:space="preserve"> zich</w:t>
            </w:r>
            <w:r w:rsidR="004317E3" w:rsidRPr="0057371D">
              <w:rPr>
                <w:rFonts w:ascii="Verdana" w:hAnsi="Verdana"/>
                <w:sz w:val="18"/>
                <w:szCs w:val="18"/>
              </w:rPr>
              <w:t xml:space="preserve"> nogmaals in zo’n dergelijke situatie te begeven. </w:t>
            </w:r>
          </w:p>
        </w:tc>
      </w:tr>
      <w:tr w:rsidR="00505F64" w:rsidRPr="0057371D" w14:paraId="43AD44D0" w14:textId="77777777" w:rsidTr="0057371D">
        <w:trPr>
          <w:trHeight w:val="693"/>
        </w:trPr>
        <w:tc>
          <w:tcPr>
            <w:tcW w:w="3297" w:type="dxa"/>
          </w:tcPr>
          <w:p w14:paraId="69185CBE"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66AADB55" w14:textId="77777777" w:rsidR="00505F64" w:rsidRPr="0057371D" w:rsidRDefault="00B06A50" w:rsidP="0057371D">
            <w:pPr>
              <w:spacing w:after="0" w:line="360" w:lineRule="auto"/>
              <w:rPr>
                <w:rFonts w:ascii="Verdana" w:hAnsi="Verdana"/>
                <w:sz w:val="18"/>
                <w:szCs w:val="18"/>
              </w:rPr>
            </w:pPr>
            <w:r w:rsidRPr="0057371D">
              <w:rPr>
                <w:rFonts w:ascii="Verdana" w:hAnsi="Verdana"/>
                <w:sz w:val="18"/>
                <w:szCs w:val="18"/>
              </w:rPr>
              <w:t>Spoedeisend belang voldoende aangetoond</w:t>
            </w:r>
            <w:r w:rsidR="002D215D" w:rsidRPr="0057371D">
              <w:rPr>
                <w:rFonts w:ascii="Verdana" w:hAnsi="Verdana"/>
                <w:sz w:val="18"/>
                <w:szCs w:val="18"/>
              </w:rPr>
              <w:t xml:space="preserve"> door aard en verwijten aan adres van de huurder</w:t>
            </w:r>
            <w:r w:rsidR="00C54E4D" w:rsidRPr="0057371D">
              <w:rPr>
                <w:rFonts w:ascii="Verdana" w:hAnsi="Verdana"/>
                <w:sz w:val="18"/>
                <w:szCs w:val="18"/>
              </w:rPr>
              <w:t xml:space="preserve">. </w:t>
            </w:r>
            <w:r w:rsidR="00E44559" w:rsidRPr="0057371D">
              <w:rPr>
                <w:rFonts w:ascii="Verdana" w:hAnsi="Verdana"/>
                <w:sz w:val="18"/>
                <w:szCs w:val="18"/>
              </w:rPr>
              <w:t xml:space="preserve">De zeer bijzondere omstandigheden van de huurder maken </w:t>
            </w:r>
            <w:r w:rsidR="00246699" w:rsidRPr="0057371D">
              <w:rPr>
                <w:rFonts w:ascii="Verdana" w:hAnsi="Verdana"/>
                <w:sz w:val="18"/>
                <w:szCs w:val="18"/>
              </w:rPr>
              <w:t xml:space="preserve">de beperkte gevolgen van de inbreuk op de huurovereenkomst </w:t>
            </w:r>
            <w:r w:rsidR="00555E01" w:rsidRPr="0057371D">
              <w:rPr>
                <w:rFonts w:ascii="Verdana" w:hAnsi="Verdana"/>
                <w:sz w:val="18"/>
                <w:szCs w:val="18"/>
              </w:rPr>
              <w:t>alsmede</w:t>
            </w:r>
            <w:r w:rsidR="00246699" w:rsidRPr="0057371D">
              <w:rPr>
                <w:rFonts w:ascii="Verdana" w:hAnsi="Verdana"/>
                <w:sz w:val="18"/>
                <w:szCs w:val="18"/>
              </w:rPr>
              <w:t xml:space="preserve"> </w:t>
            </w:r>
            <w:r w:rsidR="00E44559" w:rsidRPr="0057371D">
              <w:rPr>
                <w:rFonts w:ascii="Verdana" w:hAnsi="Verdana"/>
                <w:sz w:val="18"/>
                <w:szCs w:val="18"/>
              </w:rPr>
              <w:t xml:space="preserve">het </w:t>
            </w:r>
            <w:r w:rsidR="00334623" w:rsidRPr="0057371D">
              <w:rPr>
                <w:rFonts w:ascii="Verdana" w:hAnsi="Verdana"/>
                <w:sz w:val="18"/>
                <w:szCs w:val="18"/>
              </w:rPr>
              <w:t>zero-toler</w:t>
            </w:r>
            <w:r w:rsidR="00246699" w:rsidRPr="0057371D">
              <w:rPr>
                <w:rFonts w:ascii="Verdana" w:hAnsi="Verdana"/>
                <w:sz w:val="18"/>
                <w:szCs w:val="18"/>
              </w:rPr>
              <w:t xml:space="preserve">ance beleid </w:t>
            </w:r>
            <w:r w:rsidR="007E2A5B" w:rsidRPr="0057371D">
              <w:rPr>
                <w:rFonts w:ascii="Verdana" w:hAnsi="Verdana"/>
                <w:sz w:val="18"/>
                <w:szCs w:val="18"/>
              </w:rPr>
              <w:t xml:space="preserve">minder zwaarwegend, dan de enorme gevolgen voor ontruiming </w:t>
            </w:r>
            <w:r w:rsidR="00D33C08" w:rsidRPr="0057371D">
              <w:rPr>
                <w:rFonts w:ascii="Verdana" w:hAnsi="Verdana"/>
                <w:sz w:val="18"/>
                <w:szCs w:val="18"/>
              </w:rPr>
              <w:t xml:space="preserve">van de huurder. Aangezien het </w:t>
            </w:r>
            <w:r w:rsidR="007426F9" w:rsidRPr="0057371D">
              <w:rPr>
                <w:rFonts w:ascii="Verdana" w:hAnsi="Verdana"/>
                <w:sz w:val="18"/>
                <w:szCs w:val="18"/>
              </w:rPr>
              <w:t xml:space="preserve">hier gaat om een specifiek geval, zal de effectiviteit van het beleid </w:t>
            </w:r>
            <w:r w:rsidR="0006180D" w:rsidRPr="0057371D">
              <w:rPr>
                <w:rFonts w:ascii="Verdana" w:hAnsi="Verdana"/>
                <w:sz w:val="18"/>
                <w:szCs w:val="18"/>
              </w:rPr>
              <w:t xml:space="preserve">niet tekort worden gedaan. </w:t>
            </w:r>
          </w:p>
        </w:tc>
      </w:tr>
      <w:tr w:rsidR="00505F64" w:rsidRPr="0057371D" w14:paraId="1C9A440D" w14:textId="77777777" w:rsidTr="0057371D">
        <w:trPr>
          <w:trHeight w:val="579"/>
        </w:trPr>
        <w:tc>
          <w:tcPr>
            <w:tcW w:w="3297" w:type="dxa"/>
          </w:tcPr>
          <w:p w14:paraId="6935BFD8"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4E0DAAF8" w14:textId="77777777" w:rsidR="00505F64" w:rsidRPr="0057371D" w:rsidRDefault="00505F64" w:rsidP="0057371D">
            <w:pPr>
              <w:spacing w:after="0" w:line="360" w:lineRule="auto"/>
              <w:rPr>
                <w:rFonts w:ascii="Verdana" w:hAnsi="Verdana"/>
                <w:b/>
                <w:sz w:val="18"/>
                <w:szCs w:val="18"/>
              </w:rPr>
            </w:pPr>
          </w:p>
        </w:tc>
        <w:tc>
          <w:tcPr>
            <w:tcW w:w="7686" w:type="dxa"/>
          </w:tcPr>
          <w:p w14:paraId="7D64BC57" w14:textId="4C0FDED0" w:rsidR="00505F64" w:rsidRPr="0057371D" w:rsidRDefault="00D51D86" w:rsidP="0057371D">
            <w:pPr>
              <w:spacing w:after="0" w:line="360" w:lineRule="auto"/>
              <w:rPr>
                <w:rFonts w:ascii="Verdana" w:hAnsi="Verdana"/>
                <w:sz w:val="18"/>
                <w:szCs w:val="18"/>
              </w:rPr>
            </w:pPr>
            <w:r w:rsidRPr="0057371D">
              <w:rPr>
                <w:rFonts w:ascii="Verdana" w:hAnsi="Verdana"/>
                <w:sz w:val="18"/>
                <w:szCs w:val="18"/>
              </w:rPr>
              <w:t xml:space="preserve">68-jarige man, slecht ter been, een versleten rug en over beschikt over een slechte gezondheid. </w:t>
            </w:r>
            <w:r w:rsidR="00E64341" w:rsidRPr="0057371D">
              <w:rPr>
                <w:rFonts w:ascii="Verdana" w:hAnsi="Verdana"/>
                <w:sz w:val="18"/>
                <w:szCs w:val="18"/>
              </w:rPr>
              <w:t>Huurder heeft geen huurachterstand</w:t>
            </w:r>
            <w:r w:rsidR="00255454" w:rsidRPr="0057371D">
              <w:rPr>
                <w:rFonts w:ascii="Verdana" w:hAnsi="Verdana"/>
                <w:sz w:val="18"/>
                <w:szCs w:val="18"/>
              </w:rPr>
              <w:t xml:space="preserve"> en er hebben zich nooit eerder klachten voorgedaan over huurder. </w:t>
            </w:r>
            <w:r w:rsidR="00663CA4" w:rsidRPr="0057371D">
              <w:rPr>
                <w:rFonts w:ascii="Verdana" w:hAnsi="Verdana"/>
                <w:sz w:val="18"/>
                <w:szCs w:val="18"/>
              </w:rPr>
              <w:t>Huurder heef</w:t>
            </w:r>
            <w:r w:rsidR="0039473E">
              <w:rPr>
                <w:rFonts w:ascii="Verdana" w:hAnsi="Verdana"/>
                <w:sz w:val="18"/>
                <w:szCs w:val="18"/>
              </w:rPr>
              <w:t>t</w:t>
            </w:r>
            <w:r w:rsidR="00663CA4" w:rsidRPr="0057371D">
              <w:rPr>
                <w:rFonts w:ascii="Verdana" w:hAnsi="Verdana"/>
                <w:sz w:val="18"/>
                <w:szCs w:val="18"/>
              </w:rPr>
              <w:t xml:space="preserve"> geen strafblad</w:t>
            </w:r>
            <w:r w:rsidR="00F1757A" w:rsidRPr="0057371D">
              <w:rPr>
                <w:rFonts w:ascii="Verdana" w:hAnsi="Verdana"/>
                <w:sz w:val="18"/>
                <w:szCs w:val="18"/>
              </w:rPr>
              <w:t xml:space="preserve"> ten aanzien van overtredingen van de Opiumwet.</w:t>
            </w:r>
            <w:r w:rsidR="006E2C49" w:rsidRPr="0057371D">
              <w:rPr>
                <w:rFonts w:ascii="Verdana" w:hAnsi="Verdana"/>
                <w:sz w:val="18"/>
                <w:szCs w:val="18"/>
              </w:rPr>
              <w:t xml:space="preserve"> </w:t>
            </w:r>
          </w:p>
        </w:tc>
      </w:tr>
      <w:tr w:rsidR="00505F64" w:rsidRPr="0057371D" w14:paraId="34BE345F" w14:textId="77777777" w:rsidTr="0057371D">
        <w:trPr>
          <w:trHeight w:val="341"/>
        </w:trPr>
        <w:tc>
          <w:tcPr>
            <w:tcW w:w="3297" w:type="dxa"/>
          </w:tcPr>
          <w:p w14:paraId="653176AB"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35A2770E" w14:textId="77777777" w:rsidR="00505F64" w:rsidRPr="0057371D" w:rsidRDefault="00890D7B" w:rsidP="0057371D">
            <w:pPr>
              <w:spacing w:after="0" w:line="360" w:lineRule="auto"/>
              <w:rPr>
                <w:rFonts w:ascii="Verdana" w:hAnsi="Verdana"/>
                <w:sz w:val="18"/>
                <w:szCs w:val="18"/>
              </w:rPr>
            </w:pPr>
            <w:r w:rsidRPr="0057371D">
              <w:rPr>
                <w:rFonts w:ascii="Verdana" w:hAnsi="Verdana"/>
                <w:sz w:val="18"/>
                <w:szCs w:val="18"/>
              </w:rPr>
              <w:t xml:space="preserve">Huurder zal op zwarte lijst worden geplaatst en </w:t>
            </w:r>
            <w:r w:rsidR="00A6558F" w:rsidRPr="0057371D">
              <w:rPr>
                <w:rFonts w:ascii="Verdana" w:hAnsi="Verdana"/>
                <w:sz w:val="18"/>
                <w:szCs w:val="18"/>
              </w:rPr>
              <w:t xml:space="preserve">zal hoogstwaarschijnlijk geen nieuwe sociale huurwoning meer in de regio krijgen. </w:t>
            </w:r>
            <w:r w:rsidR="00FE15C7" w:rsidRPr="0057371D">
              <w:rPr>
                <w:rFonts w:ascii="Verdana" w:hAnsi="Verdana"/>
                <w:sz w:val="18"/>
                <w:szCs w:val="18"/>
              </w:rPr>
              <w:t>Een o</w:t>
            </w:r>
            <w:r w:rsidR="00CF3262" w:rsidRPr="0057371D">
              <w:rPr>
                <w:rFonts w:ascii="Verdana" w:hAnsi="Verdana"/>
                <w:sz w:val="18"/>
                <w:szCs w:val="18"/>
              </w:rPr>
              <w:t xml:space="preserve">ntruiming </w:t>
            </w:r>
            <w:r w:rsidR="000B774C" w:rsidRPr="0057371D">
              <w:rPr>
                <w:rFonts w:ascii="Verdana" w:hAnsi="Verdana"/>
                <w:sz w:val="18"/>
                <w:szCs w:val="18"/>
              </w:rPr>
              <w:t xml:space="preserve">zal </w:t>
            </w:r>
            <w:r w:rsidR="00174B25" w:rsidRPr="0057371D">
              <w:rPr>
                <w:rFonts w:ascii="Verdana" w:hAnsi="Verdana"/>
                <w:sz w:val="18"/>
                <w:szCs w:val="18"/>
              </w:rPr>
              <w:t>ervoor</w:t>
            </w:r>
            <w:r w:rsidR="000B774C" w:rsidRPr="0057371D">
              <w:rPr>
                <w:rFonts w:ascii="Verdana" w:hAnsi="Verdana"/>
                <w:sz w:val="18"/>
                <w:szCs w:val="18"/>
              </w:rPr>
              <w:t xml:space="preserve"> zorgen dat de huurder aangewezen is op de daklozenopvang, omdat hij</w:t>
            </w:r>
            <w:r w:rsidR="00D23FE3" w:rsidRPr="0057371D">
              <w:rPr>
                <w:rFonts w:ascii="Verdana" w:hAnsi="Verdana"/>
                <w:sz w:val="18"/>
                <w:szCs w:val="18"/>
              </w:rPr>
              <w:t xml:space="preserve"> letterlijk op straat komt te staan.</w:t>
            </w:r>
            <w:r w:rsidR="00580328" w:rsidRPr="0057371D">
              <w:rPr>
                <w:rFonts w:ascii="Verdana" w:hAnsi="Verdana"/>
                <w:sz w:val="18"/>
                <w:szCs w:val="18"/>
              </w:rPr>
              <w:t xml:space="preserve"> </w:t>
            </w:r>
          </w:p>
        </w:tc>
      </w:tr>
      <w:tr w:rsidR="00505F64" w:rsidRPr="0057371D" w14:paraId="03BF3ABF" w14:textId="77777777" w:rsidTr="0057371D">
        <w:trPr>
          <w:trHeight w:val="600"/>
        </w:trPr>
        <w:tc>
          <w:tcPr>
            <w:tcW w:w="3297" w:type="dxa"/>
          </w:tcPr>
          <w:p w14:paraId="7FEBE3A5"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1789278E" w14:textId="77777777" w:rsidR="00505F64" w:rsidRPr="0057371D" w:rsidRDefault="00505F64" w:rsidP="0057371D">
            <w:pPr>
              <w:spacing w:after="0" w:line="360" w:lineRule="auto"/>
              <w:rPr>
                <w:rFonts w:ascii="Verdana" w:hAnsi="Verdana"/>
                <w:b/>
                <w:sz w:val="18"/>
                <w:szCs w:val="18"/>
              </w:rPr>
            </w:pPr>
          </w:p>
        </w:tc>
      </w:tr>
      <w:tr w:rsidR="00505F64" w:rsidRPr="0057371D" w14:paraId="6C1BF1E0" w14:textId="77777777" w:rsidTr="0057371D">
        <w:trPr>
          <w:trHeight w:val="631"/>
        </w:trPr>
        <w:tc>
          <w:tcPr>
            <w:tcW w:w="3297" w:type="dxa"/>
          </w:tcPr>
          <w:p w14:paraId="5A3D61CA" w14:textId="77777777" w:rsidR="00505F64" w:rsidRPr="0057371D" w:rsidRDefault="00505F64"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174B25"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7FDD6941" w14:textId="77777777" w:rsidR="00505F64" w:rsidRPr="0057371D" w:rsidRDefault="00505F64" w:rsidP="0057371D">
            <w:pPr>
              <w:spacing w:after="0" w:line="360" w:lineRule="auto"/>
              <w:jc w:val="both"/>
              <w:rPr>
                <w:rFonts w:ascii="Verdana" w:hAnsi="Verdana"/>
                <w:sz w:val="18"/>
                <w:szCs w:val="18"/>
              </w:rPr>
            </w:pPr>
          </w:p>
        </w:tc>
      </w:tr>
      <w:tr w:rsidR="00505F64" w:rsidRPr="0057371D" w14:paraId="32661412" w14:textId="77777777" w:rsidTr="0057371D">
        <w:trPr>
          <w:trHeight w:val="68"/>
        </w:trPr>
        <w:tc>
          <w:tcPr>
            <w:tcW w:w="10983" w:type="dxa"/>
            <w:gridSpan w:val="2"/>
          </w:tcPr>
          <w:p w14:paraId="071B039B" w14:textId="77777777" w:rsidR="00505F64" w:rsidRPr="0057371D" w:rsidRDefault="00174B25" w:rsidP="0057371D">
            <w:pPr>
              <w:spacing w:after="0" w:line="360" w:lineRule="auto"/>
              <w:jc w:val="center"/>
              <w:rPr>
                <w:rFonts w:ascii="Verdana" w:hAnsi="Verdana"/>
                <w:b/>
                <w:sz w:val="18"/>
                <w:szCs w:val="18"/>
              </w:rPr>
            </w:pPr>
            <w:r w:rsidRPr="0057371D">
              <w:rPr>
                <w:rFonts w:ascii="Verdana" w:hAnsi="Verdana"/>
                <w:b/>
                <w:sz w:val="18"/>
                <w:szCs w:val="18"/>
              </w:rPr>
              <w:t>Conclusie: gevorderde</w:t>
            </w:r>
            <w:r w:rsidR="002D7B80" w:rsidRPr="0057371D">
              <w:rPr>
                <w:rFonts w:ascii="Verdana" w:hAnsi="Verdana"/>
                <w:b/>
                <w:sz w:val="18"/>
                <w:szCs w:val="18"/>
              </w:rPr>
              <w:t xml:space="preserve"> ontruiming wordt in kort geding afgewezen. </w:t>
            </w:r>
            <w:r w:rsidR="00652BBB" w:rsidRPr="0057371D">
              <w:rPr>
                <w:rFonts w:ascii="Verdana" w:hAnsi="Verdana"/>
                <w:b/>
                <w:sz w:val="18"/>
                <w:szCs w:val="18"/>
              </w:rPr>
              <w:t>Dat de h</w:t>
            </w:r>
            <w:r w:rsidR="00A2002E" w:rsidRPr="0057371D">
              <w:rPr>
                <w:rFonts w:ascii="Verdana" w:hAnsi="Verdana"/>
                <w:b/>
                <w:sz w:val="18"/>
                <w:szCs w:val="18"/>
              </w:rPr>
              <w:t xml:space="preserve">uurovereenkomst in de bodemprocedure zal worden ontbonden </w:t>
            </w:r>
            <w:r w:rsidR="00652BBB" w:rsidRPr="0057371D">
              <w:rPr>
                <w:rFonts w:ascii="Verdana" w:hAnsi="Verdana"/>
                <w:b/>
                <w:sz w:val="18"/>
                <w:szCs w:val="18"/>
              </w:rPr>
              <w:t xml:space="preserve">valt te bezien, </w:t>
            </w:r>
            <w:r w:rsidR="00A2002E" w:rsidRPr="0057371D">
              <w:rPr>
                <w:rFonts w:ascii="Verdana" w:hAnsi="Verdana"/>
                <w:b/>
                <w:sz w:val="18"/>
                <w:szCs w:val="18"/>
              </w:rPr>
              <w:t>gezien</w:t>
            </w:r>
            <w:r w:rsidR="00652BBB" w:rsidRPr="0057371D">
              <w:rPr>
                <w:rFonts w:ascii="Verdana" w:hAnsi="Verdana"/>
                <w:b/>
                <w:sz w:val="18"/>
                <w:szCs w:val="18"/>
              </w:rPr>
              <w:t xml:space="preserve"> de</w:t>
            </w:r>
            <w:r w:rsidR="00A2002E" w:rsidRPr="0057371D">
              <w:rPr>
                <w:rFonts w:ascii="Verdana" w:hAnsi="Verdana"/>
                <w:b/>
                <w:sz w:val="18"/>
                <w:szCs w:val="18"/>
              </w:rPr>
              <w:t xml:space="preserve"> specifieke en uitzonderlijke</w:t>
            </w:r>
            <w:r w:rsidR="00652BBB" w:rsidRPr="0057371D">
              <w:rPr>
                <w:rFonts w:ascii="Verdana" w:hAnsi="Verdana"/>
                <w:b/>
                <w:sz w:val="18"/>
                <w:szCs w:val="18"/>
              </w:rPr>
              <w:t xml:space="preserve"> situatie</w:t>
            </w:r>
            <w:r w:rsidR="00A2002E" w:rsidRPr="0057371D">
              <w:rPr>
                <w:rFonts w:ascii="Verdana" w:hAnsi="Verdana"/>
                <w:b/>
                <w:sz w:val="18"/>
                <w:szCs w:val="18"/>
              </w:rPr>
              <w:t xml:space="preserve"> </w:t>
            </w:r>
          </w:p>
        </w:tc>
      </w:tr>
    </w:tbl>
    <w:p w14:paraId="111CCA50" w14:textId="77777777" w:rsidR="00505F64" w:rsidRDefault="00505F64" w:rsidP="00505F64">
      <w:pPr>
        <w:spacing w:after="0" w:line="360" w:lineRule="auto"/>
        <w:jc w:val="both"/>
        <w:rPr>
          <w:rFonts w:ascii="Verdana" w:hAnsi="Verdana"/>
          <w:sz w:val="18"/>
          <w:szCs w:val="18"/>
        </w:rPr>
      </w:pPr>
    </w:p>
    <w:p w14:paraId="188A1563" w14:textId="77777777" w:rsidR="00255B66" w:rsidRDefault="00255B66" w:rsidP="00505F64">
      <w:pPr>
        <w:spacing w:after="0" w:line="360" w:lineRule="auto"/>
        <w:jc w:val="both"/>
        <w:rPr>
          <w:rFonts w:ascii="Verdana" w:hAnsi="Verdana"/>
          <w:sz w:val="18"/>
          <w:szCs w:val="18"/>
        </w:rPr>
      </w:pPr>
    </w:p>
    <w:tbl>
      <w:tblPr>
        <w:tblpPr w:leftFromText="141" w:rightFromText="141" w:vertAnchor="text" w:horzAnchor="page" w:tblpX="322" w:tblpY="-281"/>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AE5390" w:rsidRPr="0057371D" w14:paraId="6F56B511" w14:textId="77777777" w:rsidTr="0057371D">
        <w:trPr>
          <w:trHeight w:val="250"/>
        </w:trPr>
        <w:tc>
          <w:tcPr>
            <w:tcW w:w="10983" w:type="dxa"/>
            <w:gridSpan w:val="2"/>
          </w:tcPr>
          <w:p w14:paraId="046344E5" w14:textId="77777777" w:rsidR="00AE5390" w:rsidRPr="0057371D" w:rsidRDefault="00AE5390" w:rsidP="0057371D">
            <w:pPr>
              <w:tabs>
                <w:tab w:val="center" w:pos="5442"/>
              </w:tabs>
              <w:spacing w:after="0" w:line="360" w:lineRule="auto"/>
              <w:rPr>
                <w:rFonts w:ascii="Verdana" w:hAnsi="Verdana"/>
                <w:b/>
                <w:sz w:val="20"/>
                <w:szCs w:val="20"/>
              </w:rPr>
            </w:pPr>
            <w:bookmarkStart w:id="190" w:name="_Hlk9544712"/>
            <w:bookmarkEnd w:id="189"/>
            <w:r w:rsidRPr="0057371D">
              <w:rPr>
                <w:rFonts w:ascii="Verdana" w:hAnsi="Verdana"/>
                <w:b/>
                <w:sz w:val="18"/>
                <w:szCs w:val="20"/>
              </w:rPr>
              <w:lastRenderedPageBreak/>
              <w:t>1</w:t>
            </w:r>
            <w:r w:rsidR="005F2EC2" w:rsidRPr="0057371D">
              <w:rPr>
                <w:rFonts w:ascii="Verdana" w:hAnsi="Verdana"/>
                <w:b/>
                <w:sz w:val="18"/>
                <w:szCs w:val="20"/>
              </w:rPr>
              <w:t>4</w:t>
            </w:r>
            <w:r w:rsidRPr="0057371D">
              <w:rPr>
                <w:rFonts w:ascii="Verdana" w:hAnsi="Verdana"/>
                <w:b/>
                <w:sz w:val="18"/>
                <w:szCs w:val="20"/>
              </w:rPr>
              <w:t>.</w:t>
            </w:r>
            <w:r w:rsidRPr="0057371D">
              <w:rPr>
                <w:rFonts w:ascii="Verdana" w:hAnsi="Verdana"/>
                <w:b/>
                <w:sz w:val="18"/>
                <w:szCs w:val="20"/>
              </w:rPr>
              <w:tab/>
            </w:r>
            <w:r w:rsidR="002058A5" w:rsidRPr="0057371D">
              <w:rPr>
                <w:rFonts w:ascii="Verdana" w:hAnsi="Verdana"/>
                <w:b/>
                <w:sz w:val="18"/>
                <w:szCs w:val="20"/>
              </w:rPr>
              <w:t>Rechtbank Amsterdam:</w:t>
            </w:r>
            <w:r w:rsidR="00CA602C" w:rsidRPr="0057371D">
              <w:rPr>
                <w:rFonts w:ascii="Verdana" w:hAnsi="Verdana" w:cs="Arial"/>
                <w:sz w:val="18"/>
                <w:szCs w:val="18"/>
              </w:rPr>
              <w:t xml:space="preserve"> </w:t>
            </w:r>
            <w:r w:rsidR="00CA602C" w:rsidRPr="0057371D">
              <w:rPr>
                <w:rFonts w:ascii="Verdana" w:hAnsi="Verdana"/>
                <w:b/>
                <w:sz w:val="18"/>
                <w:szCs w:val="20"/>
              </w:rPr>
              <w:t>ECLI:NL:RBAMS:2017:1331</w:t>
            </w:r>
          </w:p>
        </w:tc>
      </w:tr>
      <w:tr w:rsidR="00AE5390" w:rsidRPr="0057371D" w14:paraId="712EFE19" w14:textId="77777777" w:rsidTr="0057371D">
        <w:trPr>
          <w:trHeight w:val="724"/>
        </w:trPr>
        <w:tc>
          <w:tcPr>
            <w:tcW w:w="3297" w:type="dxa"/>
          </w:tcPr>
          <w:p w14:paraId="6C6D5000"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38A2EF89"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5DCC2506" w14:textId="77777777" w:rsidR="00AE5390" w:rsidRPr="0057371D" w:rsidRDefault="00AE5390" w:rsidP="0057371D">
            <w:pPr>
              <w:spacing w:after="0" w:line="360" w:lineRule="auto"/>
              <w:rPr>
                <w:rFonts w:ascii="Verdana" w:hAnsi="Verdana"/>
                <w:b/>
                <w:sz w:val="18"/>
                <w:szCs w:val="18"/>
              </w:rPr>
            </w:pPr>
          </w:p>
        </w:tc>
        <w:tc>
          <w:tcPr>
            <w:tcW w:w="7686" w:type="dxa"/>
          </w:tcPr>
          <w:p w14:paraId="7BB5313D" w14:textId="77777777" w:rsidR="00AE5390" w:rsidRPr="0057371D" w:rsidRDefault="00376AB8" w:rsidP="0057371D">
            <w:pPr>
              <w:spacing w:after="0" w:line="360" w:lineRule="auto"/>
              <w:rPr>
                <w:rFonts w:ascii="Verdana" w:hAnsi="Verdana"/>
                <w:sz w:val="18"/>
                <w:szCs w:val="18"/>
              </w:rPr>
            </w:pPr>
            <w:r w:rsidRPr="0057371D">
              <w:rPr>
                <w:rFonts w:ascii="Verdana" w:hAnsi="Verdana"/>
                <w:sz w:val="18"/>
                <w:szCs w:val="18"/>
              </w:rPr>
              <w:t xml:space="preserve">Huurder is gedwongen door financiële redenen en </w:t>
            </w:r>
            <w:r w:rsidR="00813C4E" w:rsidRPr="0057371D">
              <w:rPr>
                <w:rFonts w:ascii="Verdana" w:hAnsi="Verdana"/>
                <w:sz w:val="18"/>
                <w:szCs w:val="18"/>
              </w:rPr>
              <w:t xml:space="preserve">de behoefte aan één specifieke hennepsoort zelf </w:t>
            </w:r>
            <w:r w:rsidR="00807428" w:rsidRPr="0057371D">
              <w:rPr>
                <w:rFonts w:ascii="Verdana" w:hAnsi="Verdana"/>
                <w:sz w:val="18"/>
                <w:szCs w:val="18"/>
              </w:rPr>
              <w:t xml:space="preserve">hennep </w:t>
            </w:r>
            <w:r w:rsidR="002F4DB8" w:rsidRPr="0057371D">
              <w:rPr>
                <w:rFonts w:ascii="Verdana" w:hAnsi="Verdana"/>
                <w:sz w:val="18"/>
                <w:szCs w:val="18"/>
              </w:rPr>
              <w:t xml:space="preserve">thuis </w:t>
            </w:r>
            <w:r w:rsidR="00807428" w:rsidRPr="0057371D">
              <w:rPr>
                <w:rFonts w:ascii="Verdana" w:hAnsi="Verdana"/>
                <w:sz w:val="18"/>
                <w:szCs w:val="18"/>
              </w:rPr>
              <w:t>te kweken.</w:t>
            </w:r>
            <w:r w:rsidR="00622A9B" w:rsidRPr="0057371D">
              <w:rPr>
                <w:rFonts w:ascii="Verdana" w:hAnsi="Verdana"/>
                <w:sz w:val="18"/>
                <w:szCs w:val="18"/>
              </w:rPr>
              <w:t xml:space="preserve"> Op het moment is </w:t>
            </w:r>
            <w:r w:rsidR="00D25E8B" w:rsidRPr="0057371D">
              <w:rPr>
                <w:rFonts w:ascii="Verdana" w:hAnsi="Verdana"/>
                <w:sz w:val="18"/>
                <w:szCs w:val="18"/>
              </w:rPr>
              <w:t>de cannabis verstrekt door de apotheek niet geschikt.</w:t>
            </w:r>
            <w:r w:rsidR="00046BF4" w:rsidRPr="0057371D">
              <w:rPr>
                <w:rFonts w:ascii="Verdana" w:hAnsi="Verdana"/>
                <w:sz w:val="18"/>
                <w:szCs w:val="18"/>
              </w:rPr>
              <w:t xml:space="preserve"> Andere mogelijkheden </w:t>
            </w:r>
            <w:r w:rsidR="00DF249B" w:rsidRPr="0057371D">
              <w:rPr>
                <w:rFonts w:ascii="Verdana" w:hAnsi="Verdana"/>
                <w:sz w:val="18"/>
                <w:szCs w:val="18"/>
              </w:rPr>
              <w:t>voor teelt buiten de eigen woning om zijn door financiële middelen niet haalbaar.</w:t>
            </w:r>
            <w:r w:rsidR="00807428" w:rsidRPr="0057371D">
              <w:rPr>
                <w:rFonts w:ascii="Verdana" w:hAnsi="Verdana"/>
                <w:sz w:val="18"/>
                <w:szCs w:val="18"/>
              </w:rPr>
              <w:t xml:space="preserve"> </w:t>
            </w:r>
            <w:r w:rsidR="004B74A6" w:rsidRPr="0057371D">
              <w:rPr>
                <w:rFonts w:ascii="Verdana" w:hAnsi="Verdana"/>
                <w:sz w:val="18"/>
                <w:szCs w:val="18"/>
              </w:rPr>
              <w:t xml:space="preserve">Door de zeer specifieke </w:t>
            </w:r>
            <w:r w:rsidR="006077EC" w:rsidRPr="0057371D">
              <w:rPr>
                <w:rFonts w:ascii="Verdana" w:hAnsi="Verdana"/>
                <w:sz w:val="18"/>
                <w:szCs w:val="18"/>
              </w:rPr>
              <w:t xml:space="preserve">en unieke </w:t>
            </w:r>
            <w:r w:rsidR="004B74A6" w:rsidRPr="0057371D">
              <w:rPr>
                <w:rFonts w:ascii="Verdana" w:hAnsi="Verdana"/>
                <w:sz w:val="18"/>
                <w:szCs w:val="18"/>
              </w:rPr>
              <w:t xml:space="preserve">omstandigheden </w:t>
            </w:r>
            <w:r w:rsidR="008A44BC" w:rsidRPr="0057371D">
              <w:rPr>
                <w:rFonts w:ascii="Verdana" w:hAnsi="Verdana"/>
                <w:sz w:val="18"/>
                <w:szCs w:val="18"/>
              </w:rPr>
              <w:t xml:space="preserve">en zolang er geen alternatieve mogelijkheid bestaat om 51 hennepplanten te kweken, </w:t>
            </w:r>
            <w:r w:rsidR="0014314A" w:rsidRPr="0057371D">
              <w:rPr>
                <w:rFonts w:ascii="Verdana" w:hAnsi="Verdana"/>
                <w:sz w:val="18"/>
                <w:szCs w:val="18"/>
              </w:rPr>
              <w:t xml:space="preserve">is de huurder niet </w:t>
            </w:r>
            <w:r w:rsidR="00174B25" w:rsidRPr="0057371D">
              <w:rPr>
                <w:rFonts w:ascii="Verdana" w:hAnsi="Verdana"/>
                <w:sz w:val="18"/>
                <w:szCs w:val="18"/>
              </w:rPr>
              <w:t>tekortgeschoten</w:t>
            </w:r>
            <w:r w:rsidR="0014314A" w:rsidRPr="0057371D">
              <w:rPr>
                <w:rFonts w:ascii="Verdana" w:hAnsi="Verdana"/>
                <w:sz w:val="18"/>
                <w:szCs w:val="18"/>
              </w:rPr>
              <w:t xml:space="preserve"> in zijn verplichtingen. </w:t>
            </w:r>
          </w:p>
        </w:tc>
      </w:tr>
      <w:tr w:rsidR="00AE5390" w:rsidRPr="0057371D" w14:paraId="234626A6" w14:textId="77777777" w:rsidTr="0057371D">
        <w:trPr>
          <w:trHeight w:val="516"/>
        </w:trPr>
        <w:tc>
          <w:tcPr>
            <w:tcW w:w="3297" w:type="dxa"/>
          </w:tcPr>
          <w:p w14:paraId="32D6F88C"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7C09E940" w14:textId="77777777" w:rsidR="00AE5390" w:rsidRPr="0057371D" w:rsidRDefault="00F12F3A" w:rsidP="0057371D">
            <w:pPr>
              <w:spacing w:after="0" w:line="360" w:lineRule="auto"/>
              <w:rPr>
                <w:rFonts w:ascii="Verdana" w:hAnsi="Verdana"/>
                <w:sz w:val="18"/>
                <w:szCs w:val="18"/>
              </w:rPr>
            </w:pPr>
            <w:r w:rsidRPr="0057371D">
              <w:rPr>
                <w:rFonts w:ascii="Verdana" w:hAnsi="Verdana"/>
                <w:sz w:val="18"/>
                <w:szCs w:val="18"/>
              </w:rPr>
              <w:t>De elektriciteitsinstallatie in voor thuisteelt gekeurd en voldoet aan de geldende NEN-normen</w:t>
            </w:r>
            <w:r w:rsidR="00652E4B" w:rsidRPr="0057371D">
              <w:rPr>
                <w:rFonts w:ascii="Verdana" w:hAnsi="Verdana"/>
                <w:sz w:val="18"/>
                <w:szCs w:val="18"/>
              </w:rPr>
              <w:t xml:space="preserve">. Geen sprake van overlast voor omwonenden. </w:t>
            </w:r>
            <w:r w:rsidR="000E1C93" w:rsidRPr="0057371D">
              <w:rPr>
                <w:rFonts w:ascii="Verdana" w:hAnsi="Verdana"/>
                <w:sz w:val="18"/>
                <w:szCs w:val="18"/>
              </w:rPr>
              <w:t xml:space="preserve">Door eigen gebruik van de teelt zou er geen aanzuigende werking zijn op criminaliteit. </w:t>
            </w:r>
          </w:p>
        </w:tc>
      </w:tr>
      <w:tr w:rsidR="0067058B" w:rsidRPr="0057371D" w14:paraId="69A3DEDC" w14:textId="77777777" w:rsidTr="0057371D">
        <w:trPr>
          <w:trHeight w:val="743"/>
        </w:trPr>
        <w:tc>
          <w:tcPr>
            <w:tcW w:w="3297" w:type="dxa"/>
          </w:tcPr>
          <w:p w14:paraId="55458572" w14:textId="77777777" w:rsidR="0067058B" w:rsidRPr="0057371D" w:rsidRDefault="0067058B" w:rsidP="0057371D">
            <w:pPr>
              <w:spacing w:after="0" w:line="360" w:lineRule="auto"/>
              <w:rPr>
                <w:rFonts w:ascii="Verdana" w:hAnsi="Verdana"/>
                <w:b/>
                <w:sz w:val="18"/>
                <w:szCs w:val="18"/>
              </w:rPr>
            </w:pPr>
            <w:r w:rsidRPr="0057371D">
              <w:rPr>
                <w:rFonts w:ascii="Verdana" w:hAnsi="Verdana"/>
                <w:b/>
                <w:sz w:val="18"/>
                <w:szCs w:val="18"/>
              </w:rPr>
              <w:t xml:space="preserve">Bijzondere </w:t>
            </w:r>
            <w:r w:rsidR="00174B25" w:rsidRPr="0057371D">
              <w:rPr>
                <w:rFonts w:ascii="Verdana" w:hAnsi="Verdana"/>
                <w:b/>
                <w:sz w:val="18"/>
                <w:szCs w:val="18"/>
              </w:rPr>
              <w:t>aard (</w:t>
            </w:r>
            <w:r w:rsidR="008508BB" w:rsidRPr="0057371D">
              <w:rPr>
                <w:rFonts w:ascii="Verdana" w:hAnsi="Verdana"/>
                <w:b/>
                <w:sz w:val="18"/>
                <w:szCs w:val="18"/>
              </w:rPr>
              <w:t>a</w:t>
            </w:r>
            <w:r w:rsidRPr="0057371D">
              <w:rPr>
                <w:rFonts w:ascii="Verdana" w:hAnsi="Verdana"/>
                <w:b/>
                <w:sz w:val="18"/>
                <w:szCs w:val="18"/>
              </w:rPr>
              <w:t>rt</w:t>
            </w:r>
            <w:r w:rsidR="008508BB" w:rsidRPr="0057371D">
              <w:rPr>
                <w:rFonts w:ascii="Verdana" w:hAnsi="Verdana"/>
                <w:b/>
                <w:sz w:val="18"/>
                <w:szCs w:val="18"/>
              </w:rPr>
              <w:t>.</w:t>
            </w:r>
            <w:r w:rsidRPr="0057371D">
              <w:rPr>
                <w:rFonts w:ascii="Verdana" w:hAnsi="Verdana"/>
                <w:b/>
                <w:sz w:val="18"/>
                <w:szCs w:val="18"/>
              </w:rPr>
              <w:t xml:space="preserve"> 6:265 BW) &amp; Geringe betekenis (</w:t>
            </w:r>
            <w:r w:rsidR="008508BB" w:rsidRPr="0057371D">
              <w:rPr>
                <w:rFonts w:ascii="Verdana" w:hAnsi="Verdana"/>
                <w:b/>
                <w:sz w:val="18"/>
                <w:szCs w:val="18"/>
              </w:rPr>
              <w:t>a</w:t>
            </w:r>
            <w:r w:rsidRPr="0057371D">
              <w:rPr>
                <w:rFonts w:ascii="Verdana" w:hAnsi="Verdana"/>
                <w:b/>
                <w:sz w:val="18"/>
                <w:szCs w:val="18"/>
              </w:rPr>
              <w:t>rt</w:t>
            </w:r>
            <w:r w:rsidR="008508BB" w:rsidRPr="0057371D">
              <w:rPr>
                <w:rFonts w:ascii="Verdana" w:hAnsi="Verdana"/>
                <w:b/>
                <w:sz w:val="18"/>
                <w:szCs w:val="18"/>
              </w:rPr>
              <w:t>.</w:t>
            </w:r>
            <w:r w:rsidRPr="0057371D">
              <w:rPr>
                <w:rFonts w:ascii="Verdana" w:hAnsi="Verdana"/>
                <w:b/>
                <w:sz w:val="18"/>
                <w:szCs w:val="18"/>
              </w:rPr>
              <w:t xml:space="preserve"> 6:265 BW).</w:t>
            </w:r>
            <w:r w:rsidRPr="0057371D">
              <w:rPr>
                <w:rFonts w:ascii="Verdana" w:hAnsi="Verdana"/>
                <w:b/>
                <w:sz w:val="18"/>
                <w:szCs w:val="18"/>
              </w:rPr>
              <w:tab/>
            </w:r>
          </w:p>
        </w:tc>
        <w:tc>
          <w:tcPr>
            <w:tcW w:w="7686" w:type="dxa"/>
          </w:tcPr>
          <w:p w14:paraId="671D49C4" w14:textId="77777777" w:rsidR="0067058B" w:rsidRPr="0057371D" w:rsidRDefault="0067058B" w:rsidP="0057371D">
            <w:pPr>
              <w:spacing w:after="0" w:line="360" w:lineRule="auto"/>
              <w:rPr>
                <w:rFonts w:ascii="Verdana" w:hAnsi="Verdana"/>
                <w:sz w:val="18"/>
                <w:szCs w:val="18"/>
              </w:rPr>
            </w:pPr>
          </w:p>
        </w:tc>
      </w:tr>
      <w:tr w:rsidR="00AE5390" w:rsidRPr="0057371D" w14:paraId="1E7AC2A1" w14:textId="77777777" w:rsidTr="0057371D">
        <w:trPr>
          <w:trHeight w:val="657"/>
        </w:trPr>
        <w:tc>
          <w:tcPr>
            <w:tcW w:w="3297" w:type="dxa"/>
          </w:tcPr>
          <w:p w14:paraId="4EA98506"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686" w:type="dxa"/>
          </w:tcPr>
          <w:p w14:paraId="58610E9F" w14:textId="77777777" w:rsidR="00AE5390" w:rsidRPr="0057371D" w:rsidRDefault="00AE5390" w:rsidP="0057371D">
            <w:pPr>
              <w:spacing w:after="0" w:line="360" w:lineRule="auto"/>
              <w:rPr>
                <w:rFonts w:ascii="Verdana" w:hAnsi="Verdana"/>
                <w:sz w:val="18"/>
                <w:szCs w:val="18"/>
              </w:rPr>
            </w:pPr>
          </w:p>
        </w:tc>
      </w:tr>
      <w:tr w:rsidR="00AE5390" w:rsidRPr="0057371D" w14:paraId="415605A1" w14:textId="77777777" w:rsidTr="0057371D">
        <w:trPr>
          <w:trHeight w:val="775"/>
        </w:trPr>
        <w:tc>
          <w:tcPr>
            <w:tcW w:w="3297" w:type="dxa"/>
          </w:tcPr>
          <w:p w14:paraId="66895E4C"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p w14:paraId="3EF37236" w14:textId="77777777" w:rsidR="00AE5390" w:rsidRPr="0057371D" w:rsidRDefault="00AE5390" w:rsidP="0057371D">
            <w:pPr>
              <w:spacing w:after="0" w:line="360" w:lineRule="auto"/>
              <w:rPr>
                <w:rFonts w:ascii="Verdana" w:hAnsi="Verdana"/>
                <w:b/>
                <w:sz w:val="18"/>
                <w:szCs w:val="18"/>
              </w:rPr>
            </w:pPr>
          </w:p>
        </w:tc>
        <w:tc>
          <w:tcPr>
            <w:tcW w:w="7686" w:type="dxa"/>
          </w:tcPr>
          <w:p w14:paraId="1C714AF9" w14:textId="77777777" w:rsidR="00AE5390" w:rsidRPr="0057371D" w:rsidRDefault="00AE5390" w:rsidP="0057371D">
            <w:pPr>
              <w:spacing w:after="0" w:line="360" w:lineRule="auto"/>
              <w:rPr>
                <w:rFonts w:ascii="Verdana" w:hAnsi="Verdana"/>
                <w:sz w:val="18"/>
                <w:szCs w:val="18"/>
              </w:rPr>
            </w:pPr>
            <w:r w:rsidRPr="0057371D">
              <w:rPr>
                <w:rFonts w:ascii="Verdana" w:hAnsi="Verdana"/>
                <w:sz w:val="18"/>
                <w:szCs w:val="18"/>
              </w:rPr>
              <w:t xml:space="preserve"> </w:t>
            </w:r>
          </w:p>
        </w:tc>
      </w:tr>
      <w:tr w:rsidR="00AE5390" w:rsidRPr="0057371D" w14:paraId="6392F709" w14:textId="77777777" w:rsidTr="0057371D">
        <w:trPr>
          <w:trHeight w:val="693"/>
        </w:trPr>
        <w:tc>
          <w:tcPr>
            <w:tcW w:w="3297" w:type="dxa"/>
          </w:tcPr>
          <w:p w14:paraId="1C22BCCB"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7BB18046" w14:textId="77777777" w:rsidR="00AE5390" w:rsidRPr="0057371D" w:rsidRDefault="00CA1E55" w:rsidP="0057371D">
            <w:pPr>
              <w:spacing w:after="0" w:line="360" w:lineRule="auto"/>
              <w:rPr>
                <w:rFonts w:ascii="Verdana" w:hAnsi="Verdana"/>
                <w:sz w:val="18"/>
                <w:szCs w:val="18"/>
              </w:rPr>
            </w:pPr>
            <w:r w:rsidRPr="0057371D">
              <w:rPr>
                <w:rFonts w:ascii="Verdana" w:hAnsi="Verdana"/>
                <w:sz w:val="18"/>
                <w:szCs w:val="18"/>
              </w:rPr>
              <w:t xml:space="preserve">Door dit unieke en specifieke geval zal </w:t>
            </w:r>
            <w:r w:rsidR="00BC4A10" w:rsidRPr="0057371D">
              <w:rPr>
                <w:rFonts w:ascii="Verdana" w:hAnsi="Verdana"/>
                <w:sz w:val="18"/>
                <w:szCs w:val="18"/>
              </w:rPr>
              <w:t>het zero-tolerance beleid dat van kracht is</w:t>
            </w:r>
            <w:r w:rsidR="00802E8E" w:rsidRPr="0057371D">
              <w:rPr>
                <w:rFonts w:ascii="Verdana" w:hAnsi="Verdana"/>
                <w:sz w:val="18"/>
                <w:szCs w:val="18"/>
              </w:rPr>
              <w:t xml:space="preserve"> een ontbinding door de tekortkoming niet rechtvaardigen. </w:t>
            </w:r>
            <w:r w:rsidR="00230843" w:rsidRPr="0057371D">
              <w:rPr>
                <w:rFonts w:ascii="Verdana" w:hAnsi="Verdana"/>
                <w:sz w:val="18"/>
                <w:szCs w:val="18"/>
              </w:rPr>
              <w:t>De vrees voor precedentwerking is</w:t>
            </w:r>
            <w:r w:rsidR="00A45AFB" w:rsidRPr="0057371D">
              <w:rPr>
                <w:rFonts w:ascii="Verdana" w:hAnsi="Verdana"/>
                <w:sz w:val="18"/>
                <w:szCs w:val="18"/>
              </w:rPr>
              <w:t xml:space="preserve"> daarom</w:t>
            </w:r>
            <w:r w:rsidR="00230843" w:rsidRPr="0057371D">
              <w:rPr>
                <w:rFonts w:ascii="Verdana" w:hAnsi="Verdana"/>
                <w:sz w:val="18"/>
                <w:szCs w:val="18"/>
              </w:rPr>
              <w:t xml:space="preserve"> nie</w:t>
            </w:r>
            <w:r w:rsidR="00A45AFB" w:rsidRPr="0057371D">
              <w:rPr>
                <w:rFonts w:ascii="Verdana" w:hAnsi="Verdana"/>
                <w:sz w:val="18"/>
                <w:szCs w:val="18"/>
              </w:rPr>
              <w:t>t aan de orde.</w:t>
            </w:r>
          </w:p>
        </w:tc>
      </w:tr>
      <w:tr w:rsidR="00AE5390" w:rsidRPr="0057371D" w14:paraId="00A3D5B1" w14:textId="77777777" w:rsidTr="0057371D">
        <w:trPr>
          <w:trHeight w:val="579"/>
        </w:trPr>
        <w:tc>
          <w:tcPr>
            <w:tcW w:w="3297" w:type="dxa"/>
          </w:tcPr>
          <w:p w14:paraId="181C0CFB"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p w14:paraId="072AC491" w14:textId="77777777" w:rsidR="00AE5390" w:rsidRPr="0057371D" w:rsidRDefault="00AE5390" w:rsidP="0057371D">
            <w:pPr>
              <w:spacing w:after="0" w:line="360" w:lineRule="auto"/>
              <w:rPr>
                <w:rFonts w:ascii="Verdana" w:hAnsi="Verdana"/>
                <w:b/>
                <w:sz w:val="18"/>
                <w:szCs w:val="18"/>
              </w:rPr>
            </w:pPr>
          </w:p>
        </w:tc>
        <w:tc>
          <w:tcPr>
            <w:tcW w:w="7686" w:type="dxa"/>
          </w:tcPr>
          <w:p w14:paraId="0EC397D1" w14:textId="77777777" w:rsidR="00AE5390" w:rsidRPr="0057371D" w:rsidRDefault="003D1226" w:rsidP="0057371D">
            <w:pPr>
              <w:spacing w:after="0" w:line="360" w:lineRule="auto"/>
              <w:rPr>
                <w:rFonts w:ascii="Verdana" w:hAnsi="Verdana"/>
                <w:sz w:val="18"/>
                <w:szCs w:val="18"/>
              </w:rPr>
            </w:pPr>
            <w:r w:rsidRPr="0057371D">
              <w:rPr>
                <w:rFonts w:ascii="Verdana" w:hAnsi="Verdana"/>
                <w:sz w:val="18"/>
                <w:szCs w:val="18"/>
              </w:rPr>
              <w:t xml:space="preserve">Huurder </w:t>
            </w:r>
            <w:r w:rsidR="00CD4A6A" w:rsidRPr="0057371D">
              <w:rPr>
                <w:rFonts w:ascii="Verdana" w:hAnsi="Verdana"/>
                <w:sz w:val="18"/>
                <w:szCs w:val="18"/>
              </w:rPr>
              <w:t xml:space="preserve">is besmet geraakt met het </w:t>
            </w:r>
            <w:r w:rsidR="00F91383" w:rsidRPr="0057371D">
              <w:rPr>
                <w:rFonts w:ascii="Verdana" w:hAnsi="Verdana"/>
                <w:sz w:val="18"/>
                <w:szCs w:val="18"/>
              </w:rPr>
              <w:t>Hiv-virus</w:t>
            </w:r>
            <w:r w:rsidR="00CD4A6A" w:rsidRPr="0057371D">
              <w:rPr>
                <w:rFonts w:ascii="Verdana" w:hAnsi="Verdana"/>
                <w:sz w:val="18"/>
                <w:szCs w:val="18"/>
              </w:rPr>
              <w:t xml:space="preserve"> </w:t>
            </w:r>
            <w:r w:rsidR="00F16F43" w:rsidRPr="0057371D">
              <w:rPr>
                <w:rFonts w:ascii="Verdana" w:hAnsi="Verdana"/>
                <w:sz w:val="18"/>
                <w:szCs w:val="18"/>
              </w:rPr>
              <w:t xml:space="preserve">en </w:t>
            </w:r>
            <w:r w:rsidR="0068744A" w:rsidRPr="0057371D">
              <w:rPr>
                <w:rFonts w:ascii="Verdana" w:hAnsi="Verdana"/>
                <w:sz w:val="18"/>
                <w:szCs w:val="18"/>
              </w:rPr>
              <w:t>heeft</w:t>
            </w:r>
            <w:r w:rsidR="00F16F43" w:rsidRPr="0057371D">
              <w:rPr>
                <w:rFonts w:ascii="Verdana" w:hAnsi="Verdana"/>
                <w:sz w:val="18"/>
                <w:szCs w:val="18"/>
              </w:rPr>
              <w:t xml:space="preserve"> </w:t>
            </w:r>
            <w:r w:rsidR="0068744A" w:rsidRPr="0057371D">
              <w:rPr>
                <w:rFonts w:ascii="Verdana" w:hAnsi="Verdana"/>
                <w:sz w:val="18"/>
                <w:szCs w:val="18"/>
              </w:rPr>
              <w:t xml:space="preserve">om in leven te blijven 5 gram eigen geteelde cannabis nodig </w:t>
            </w:r>
          </w:p>
        </w:tc>
      </w:tr>
      <w:tr w:rsidR="00AE5390" w:rsidRPr="0057371D" w14:paraId="51F5541E" w14:textId="77777777" w:rsidTr="0057371D">
        <w:trPr>
          <w:trHeight w:val="341"/>
        </w:trPr>
        <w:tc>
          <w:tcPr>
            <w:tcW w:w="3297" w:type="dxa"/>
          </w:tcPr>
          <w:p w14:paraId="28499396"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29AFA262" w14:textId="77777777" w:rsidR="00AE5390" w:rsidRPr="0057371D" w:rsidRDefault="00AE5390" w:rsidP="0057371D">
            <w:pPr>
              <w:spacing w:after="0" w:line="360" w:lineRule="auto"/>
              <w:rPr>
                <w:rFonts w:ascii="Verdana" w:hAnsi="Verdana"/>
                <w:sz w:val="18"/>
                <w:szCs w:val="18"/>
              </w:rPr>
            </w:pPr>
          </w:p>
        </w:tc>
      </w:tr>
      <w:tr w:rsidR="00AE5390" w:rsidRPr="0057371D" w14:paraId="0553F369" w14:textId="77777777" w:rsidTr="0057371D">
        <w:trPr>
          <w:trHeight w:val="600"/>
        </w:trPr>
        <w:tc>
          <w:tcPr>
            <w:tcW w:w="3297" w:type="dxa"/>
          </w:tcPr>
          <w:p w14:paraId="4BA8E22B"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686" w:type="dxa"/>
          </w:tcPr>
          <w:p w14:paraId="28F976EC" w14:textId="77777777" w:rsidR="00AE5390" w:rsidRPr="0057371D" w:rsidRDefault="00AE5390" w:rsidP="0057371D">
            <w:pPr>
              <w:spacing w:after="0" w:line="360" w:lineRule="auto"/>
              <w:rPr>
                <w:rFonts w:ascii="Verdana" w:hAnsi="Verdana"/>
                <w:b/>
                <w:sz w:val="18"/>
                <w:szCs w:val="18"/>
              </w:rPr>
            </w:pPr>
          </w:p>
        </w:tc>
      </w:tr>
      <w:tr w:rsidR="00AE5390" w:rsidRPr="0057371D" w14:paraId="6DE6A302" w14:textId="77777777" w:rsidTr="0057371D">
        <w:trPr>
          <w:trHeight w:val="631"/>
        </w:trPr>
        <w:tc>
          <w:tcPr>
            <w:tcW w:w="3297" w:type="dxa"/>
          </w:tcPr>
          <w:p w14:paraId="00ADB50D" w14:textId="77777777" w:rsidR="00AE5390" w:rsidRPr="0057371D" w:rsidRDefault="00AE5390"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174B25"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23076627" w14:textId="77777777" w:rsidR="00AE5390" w:rsidRPr="0057371D" w:rsidRDefault="00513EA5" w:rsidP="0057371D">
            <w:pPr>
              <w:spacing w:after="0" w:line="360" w:lineRule="auto"/>
              <w:jc w:val="both"/>
              <w:rPr>
                <w:rFonts w:ascii="Verdana" w:hAnsi="Verdana"/>
                <w:sz w:val="18"/>
                <w:szCs w:val="18"/>
              </w:rPr>
            </w:pPr>
            <w:r w:rsidRPr="0057371D">
              <w:rPr>
                <w:rFonts w:ascii="Verdana" w:hAnsi="Verdana"/>
                <w:sz w:val="18"/>
                <w:szCs w:val="18"/>
              </w:rPr>
              <w:t xml:space="preserve">Om te kunnen voldaan aan zijn dagelijkse behoefte heeft huurder 51 hennepplanten geteeld. </w:t>
            </w:r>
          </w:p>
        </w:tc>
      </w:tr>
      <w:tr w:rsidR="00AE5390" w:rsidRPr="0057371D" w14:paraId="1487F105" w14:textId="77777777" w:rsidTr="0057371D">
        <w:trPr>
          <w:trHeight w:val="68"/>
        </w:trPr>
        <w:tc>
          <w:tcPr>
            <w:tcW w:w="10983" w:type="dxa"/>
            <w:gridSpan w:val="2"/>
          </w:tcPr>
          <w:p w14:paraId="44087BF3" w14:textId="77777777" w:rsidR="00AE5390" w:rsidRPr="0057371D" w:rsidRDefault="00174B25" w:rsidP="0057371D">
            <w:pPr>
              <w:spacing w:after="0" w:line="360" w:lineRule="auto"/>
              <w:jc w:val="center"/>
              <w:rPr>
                <w:rFonts w:ascii="Verdana" w:hAnsi="Verdana"/>
                <w:b/>
                <w:sz w:val="18"/>
                <w:szCs w:val="18"/>
              </w:rPr>
            </w:pPr>
            <w:r w:rsidRPr="0057371D">
              <w:rPr>
                <w:rFonts w:ascii="Verdana" w:hAnsi="Verdana"/>
                <w:b/>
                <w:sz w:val="18"/>
                <w:szCs w:val="18"/>
              </w:rPr>
              <w:t>Conclusie: huurder</w:t>
            </w:r>
            <w:r w:rsidR="009A6F8F" w:rsidRPr="0057371D">
              <w:rPr>
                <w:rFonts w:ascii="Verdana" w:hAnsi="Verdana"/>
                <w:b/>
                <w:sz w:val="18"/>
                <w:szCs w:val="18"/>
              </w:rPr>
              <w:t xml:space="preserve"> is niet tekortgeschoten in zijn verplichtingen, ontruiming afgewezen</w:t>
            </w:r>
          </w:p>
        </w:tc>
      </w:tr>
      <w:bookmarkEnd w:id="190"/>
    </w:tbl>
    <w:p w14:paraId="3E361B31" w14:textId="77777777" w:rsidR="00AE5390" w:rsidRDefault="00AE5390" w:rsidP="00AE5390">
      <w:pPr>
        <w:spacing w:after="0" w:line="360" w:lineRule="auto"/>
        <w:jc w:val="both"/>
        <w:rPr>
          <w:rFonts w:ascii="Verdana" w:hAnsi="Verdana"/>
          <w:sz w:val="18"/>
          <w:szCs w:val="18"/>
        </w:rPr>
      </w:pPr>
    </w:p>
    <w:tbl>
      <w:tblPr>
        <w:tblpPr w:leftFromText="141" w:rightFromText="141" w:vertAnchor="text" w:horzAnchor="page" w:tblpX="319" w:tblpY="217"/>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755"/>
      </w:tblGrid>
      <w:tr w:rsidR="00A55049" w:rsidRPr="0057371D" w14:paraId="6025A582" w14:textId="77777777" w:rsidTr="0057371D">
        <w:trPr>
          <w:trHeight w:val="250"/>
        </w:trPr>
        <w:tc>
          <w:tcPr>
            <w:tcW w:w="11052" w:type="dxa"/>
            <w:gridSpan w:val="2"/>
          </w:tcPr>
          <w:p w14:paraId="3CBE007E" w14:textId="77777777" w:rsidR="00A55049" w:rsidRPr="0057371D" w:rsidRDefault="00A55049" w:rsidP="0057371D">
            <w:pPr>
              <w:tabs>
                <w:tab w:val="center" w:pos="5442"/>
              </w:tabs>
              <w:spacing w:after="0" w:line="360" w:lineRule="auto"/>
              <w:rPr>
                <w:rFonts w:ascii="Verdana" w:hAnsi="Verdana"/>
                <w:b/>
                <w:sz w:val="20"/>
                <w:szCs w:val="20"/>
              </w:rPr>
            </w:pPr>
            <w:r w:rsidRPr="0057371D">
              <w:rPr>
                <w:rFonts w:ascii="Verdana" w:hAnsi="Verdana"/>
                <w:b/>
                <w:sz w:val="18"/>
                <w:szCs w:val="20"/>
              </w:rPr>
              <w:t>1</w:t>
            </w:r>
            <w:r w:rsidR="00C73327" w:rsidRPr="0057371D">
              <w:rPr>
                <w:rFonts w:ascii="Verdana" w:hAnsi="Verdana"/>
                <w:b/>
                <w:sz w:val="18"/>
                <w:szCs w:val="20"/>
              </w:rPr>
              <w:t>4</w:t>
            </w:r>
            <w:r w:rsidRPr="0057371D">
              <w:rPr>
                <w:rFonts w:ascii="Verdana" w:hAnsi="Verdana"/>
                <w:b/>
                <w:sz w:val="18"/>
                <w:szCs w:val="20"/>
              </w:rPr>
              <w:t>.</w:t>
            </w:r>
            <w:r w:rsidRPr="0057371D">
              <w:rPr>
                <w:rFonts w:ascii="Verdana" w:hAnsi="Verdana"/>
                <w:b/>
                <w:sz w:val="18"/>
                <w:szCs w:val="20"/>
              </w:rPr>
              <w:tab/>
            </w:r>
            <w:r w:rsidR="00174B25" w:rsidRPr="00A77D36">
              <w:rPr>
                <w:rFonts w:ascii="Verdana" w:hAnsi="Verdana"/>
                <w:b/>
                <w:sz w:val="18"/>
                <w:szCs w:val="20"/>
              </w:rPr>
              <w:t xml:space="preserve">Gerechtshof </w:t>
            </w:r>
            <w:r w:rsidR="00174B25" w:rsidRPr="00A77D36">
              <w:rPr>
                <w:rFonts w:ascii="Verdana" w:hAnsi="Verdana" w:cs="Arial"/>
                <w:b/>
                <w:sz w:val="18"/>
                <w:szCs w:val="18"/>
              </w:rPr>
              <w:t>Amsterdam</w:t>
            </w:r>
            <w:r w:rsidRPr="00A77D36">
              <w:rPr>
                <w:rFonts w:ascii="Verdana" w:hAnsi="Verdana" w:cs="Arial"/>
                <w:b/>
                <w:sz w:val="18"/>
                <w:szCs w:val="18"/>
              </w:rPr>
              <w:t>:</w:t>
            </w:r>
            <w:r w:rsidRPr="0057371D">
              <w:rPr>
                <w:rFonts w:ascii="Verdana" w:hAnsi="Verdana" w:cs="Arial"/>
                <w:sz w:val="18"/>
                <w:szCs w:val="18"/>
              </w:rPr>
              <w:t xml:space="preserve"> </w:t>
            </w:r>
            <w:r w:rsidR="00C73327" w:rsidRPr="0057371D">
              <w:rPr>
                <w:rFonts w:ascii="Verdana" w:hAnsi="Verdana" w:cs="Arial"/>
                <w:b/>
                <w:bCs/>
                <w:sz w:val="18"/>
                <w:szCs w:val="18"/>
              </w:rPr>
              <w:t>ECLI:NL:GHAMS:2019:1814</w:t>
            </w:r>
          </w:p>
        </w:tc>
      </w:tr>
      <w:tr w:rsidR="00A55049" w:rsidRPr="0057371D" w14:paraId="09F0D7F5" w14:textId="77777777" w:rsidTr="0057371D">
        <w:trPr>
          <w:trHeight w:val="724"/>
        </w:trPr>
        <w:tc>
          <w:tcPr>
            <w:tcW w:w="3297" w:type="dxa"/>
          </w:tcPr>
          <w:p w14:paraId="1F4B4DDC"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26F6BE66"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tc>
        <w:tc>
          <w:tcPr>
            <w:tcW w:w="7755" w:type="dxa"/>
          </w:tcPr>
          <w:p w14:paraId="24667706" w14:textId="656EA1DC" w:rsidR="00A65163" w:rsidRPr="0057371D" w:rsidRDefault="00580C5E" w:rsidP="0057371D">
            <w:pPr>
              <w:spacing w:after="0" w:line="360" w:lineRule="auto"/>
              <w:rPr>
                <w:rFonts w:ascii="Verdana" w:hAnsi="Verdana"/>
                <w:sz w:val="18"/>
                <w:szCs w:val="18"/>
              </w:rPr>
            </w:pPr>
            <w:r w:rsidRPr="0057371D">
              <w:rPr>
                <w:rFonts w:ascii="Verdana" w:hAnsi="Verdana"/>
                <w:sz w:val="18"/>
                <w:szCs w:val="18"/>
              </w:rPr>
              <w:t xml:space="preserve">Om te kunnen voldoen aan zijn dagelijkse behoefte </w:t>
            </w:r>
            <w:r w:rsidR="002960A4" w:rsidRPr="0057371D">
              <w:rPr>
                <w:rFonts w:ascii="Verdana" w:hAnsi="Verdana"/>
                <w:sz w:val="18"/>
                <w:szCs w:val="18"/>
              </w:rPr>
              <w:t>van 5 gram per dag</w:t>
            </w:r>
            <w:r w:rsidR="006F5B43" w:rsidRPr="0057371D">
              <w:rPr>
                <w:rFonts w:ascii="Verdana" w:hAnsi="Verdana"/>
                <w:sz w:val="18"/>
                <w:szCs w:val="18"/>
              </w:rPr>
              <w:t xml:space="preserve"> voor verschillende klachten</w:t>
            </w:r>
            <w:r w:rsidR="002960A4" w:rsidRPr="0057371D">
              <w:rPr>
                <w:rFonts w:ascii="Verdana" w:hAnsi="Verdana"/>
                <w:sz w:val="18"/>
                <w:szCs w:val="18"/>
              </w:rPr>
              <w:t>,</w:t>
            </w:r>
            <w:r w:rsidR="006F5B43" w:rsidRPr="0057371D">
              <w:rPr>
                <w:rFonts w:ascii="Verdana" w:hAnsi="Verdana"/>
                <w:sz w:val="18"/>
                <w:szCs w:val="18"/>
              </w:rPr>
              <w:t xml:space="preserve"> </w:t>
            </w:r>
            <w:r w:rsidRPr="0057371D">
              <w:rPr>
                <w:rFonts w:ascii="Verdana" w:hAnsi="Verdana"/>
                <w:sz w:val="18"/>
                <w:szCs w:val="18"/>
              </w:rPr>
              <w:t>heeft de huurder in totaal 51 hennepplanten:</w:t>
            </w:r>
            <w:r w:rsidR="00480183" w:rsidRPr="0057371D">
              <w:t xml:space="preserve"> </w:t>
            </w:r>
            <w:r w:rsidR="00480183" w:rsidRPr="0057371D">
              <w:rPr>
                <w:rFonts w:ascii="Verdana" w:hAnsi="Verdana"/>
                <w:sz w:val="18"/>
                <w:szCs w:val="18"/>
              </w:rPr>
              <w:t xml:space="preserve">(zeventien in bloei, zeventien om te groeien en zeventien stekjes). </w:t>
            </w:r>
            <w:r w:rsidR="00EC5F48" w:rsidRPr="0057371D">
              <w:rPr>
                <w:rFonts w:ascii="Verdana" w:hAnsi="Verdana"/>
                <w:sz w:val="18"/>
                <w:szCs w:val="18"/>
              </w:rPr>
              <w:t>Op dit mo</w:t>
            </w:r>
            <w:r w:rsidR="00B609F4" w:rsidRPr="0057371D">
              <w:rPr>
                <w:rFonts w:ascii="Verdana" w:hAnsi="Verdana"/>
                <w:sz w:val="18"/>
                <w:szCs w:val="18"/>
              </w:rPr>
              <w:t xml:space="preserve">ment heeft huurder geen andere goed werkende </w:t>
            </w:r>
            <w:r w:rsidR="00752248" w:rsidRPr="0057371D">
              <w:rPr>
                <w:rFonts w:ascii="Verdana" w:hAnsi="Verdana"/>
                <w:sz w:val="18"/>
                <w:szCs w:val="18"/>
              </w:rPr>
              <w:t>hennep</w:t>
            </w:r>
            <w:r w:rsidR="006E0D36" w:rsidRPr="0057371D">
              <w:rPr>
                <w:rFonts w:ascii="Verdana" w:hAnsi="Verdana"/>
                <w:sz w:val="18"/>
                <w:szCs w:val="18"/>
              </w:rPr>
              <w:t xml:space="preserve"> tot zijn beschikking. Andere mogelijkheden om niet thuis te hoeven telen, zijn er op het moment niet. </w:t>
            </w:r>
            <w:r w:rsidR="00797471" w:rsidRPr="0057371D">
              <w:rPr>
                <w:rFonts w:ascii="Verdana" w:hAnsi="Verdana"/>
                <w:sz w:val="18"/>
                <w:szCs w:val="18"/>
              </w:rPr>
              <w:t xml:space="preserve">Een mogelijkheid om </w:t>
            </w:r>
            <w:r w:rsidR="00B35C8E" w:rsidRPr="0057371D">
              <w:rPr>
                <w:rFonts w:ascii="Verdana" w:hAnsi="Verdana"/>
                <w:sz w:val="18"/>
                <w:szCs w:val="18"/>
              </w:rPr>
              <w:t xml:space="preserve">de hennep te laten kweken door </w:t>
            </w:r>
            <w:r w:rsidR="00C47808" w:rsidRPr="0057371D">
              <w:rPr>
                <w:rFonts w:ascii="Verdana" w:hAnsi="Verdana"/>
                <w:sz w:val="18"/>
                <w:szCs w:val="18"/>
              </w:rPr>
              <w:t>een gereguleerde kweker</w:t>
            </w:r>
            <w:r w:rsidR="00A84C7F" w:rsidRPr="0057371D">
              <w:rPr>
                <w:rFonts w:ascii="Verdana" w:hAnsi="Verdana"/>
                <w:sz w:val="18"/>
                <w:szCs w:val="18"/>
              </w:rPr>
              <w:t xml:space="preserve">, is </w:t>
            </w:r>
            <w:r w:rsidR="001F7546" w:rsidRPr="0057371D">
              <w:rPr>
                <w:rFonts w:ascii="Verdana" w:hAnsi="Verdana"/>
                <w:sz w:val="18"/>
                <w:szCs w:val="18"/>
              </w:rPr>
              <w:t xml:space="preserve">afgezien van de vraag of het lukt, kost </w:t>
            </w:r>
            <w:r w:rsidR="00C66DFE" w:rsidRPr="0057371D">
              <w:rPr>
                <w:rFonts w:ascii="Verdana" w:hAnsi="Verdana"/>
                <w:sz w:val="18"/>
                <w:szCs w:val="18"/>
              </w:rPr>
              <w:t xml:space="preserve">vele jaren en zou waarschijnlijk niet te betalen zijn voor de huurder. </w:t>
            </w:r>
            <w:r w:rsidR="00711223" w:rsidRPr="0057371D">
              <w:rPr>
                <w:rFonts w:ascii="Verdana" w:hAnsi="Verdana"/>
                <w:sz w:val="18"/>
                <w:szCs w:val="18"/>
              </w:rPr>
              <w:t xml:space="preserve"> Als huurder in de toekomst alternatieven kan gebruiken, dan is er geen sprake meer van bijzondere omstandigheden van de </w:t>
            </w:r>
            <w:r w:rsidR="00711223" w:rsidRPr="0057371D">
              <w:rPr>
                <w:rFonts w:ascii="Verdana" w:hAnsi="Verdana"/>
                <w:sz w:val="18"/>
                <w:szCs w:val="18"/>
              </w:rPr>
              <w:lastRenderedPageBreak/>
              <w:t xml:space="preserve">huurder. </w:t>
            </w:r>
            <w:r w:rsidR="00EF717D" w:rsidRPr="0057371D">
              <w:rPr>
                <w:rFonts w:ascii="Verdana" w:hAnsi="Verdana"/>
                <w:sz w:val="18"/>
                <w:szCs w:val="18"/>
              </w:rPr>
              <w:t>Huurder wordt er daarom op gewezen om</w:t>
            </w:r>
            <w:r w:rsidR="00D33A6E" w:rsidRPr="0057371D">
              <w:rPr>
                <w:rFonts w:ascii="Verdana" w:hAnsi="Verdana"/>
                <w:sz w:val="18"/>
                <w:szCs w:val="18"/>
              </w:rPr>
              <w:t xml:space="preserve"> zijn</w:t>
            </w:r>
            <w:r w:rsidR="00EF717D" w:rsidRPr="0057371D">
              <w:rPr>
                <w:rFonts w:ascii="Verdana" w:hAnsi="Verdana"/>
                <w:sz w:val="18"/>
                <w:szCs w:val="18"/>
              </w:rPr>
              <w:t xml:space="preserve"> medewerking te verlenen aan </w:t>
            </w:r>
            <w:r w:rsidR="00D33A6E" w:rsidRPr="0057371D">
              <w:rPr>
                <w:rFonts w:ascii="Verdana" w:hAnsi="Verdana"/>
                <w:sz w:val="18"/>
                <w:szCs w:val="18"/>
              </w:rPr>
              <w:t xml:space="preserve">alternatieven voor thuisteelt. </w:t>
            </w:r>
          </w:p>
        </w:tc>
      </w:tr>
      <w:tr w:rsidR="00A55049" w:rsidRPr="0057371D" w14:paraId="659A6BE0" w14:textId="77777777" w:rsidTr="0057371D">
        <w:trPr>
          <w:trHeight w:val="516"/>
        </w:trPr>
        <w:tc>
          <w:tcPr>
            <w:tcW w:w="3297" w:type="dxa"/>
          </w:tcPr>
          <w:p w14:paraId="77997D02"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lastRenderedPageBreak/>
              <w:t>Nadelige gevolgen voor de omgeving en/of gehuurde.</w:t>
            </w:r>
          </w:p>
        </w:tc>
        <w:tc>
          <w:tcPr>
            <w:tcW w:w="7755" w:type="dxa"/>
          </w:tcPr>
          <w:p w14:paraId="565DBFF8" w14:textId="77777777" w:rsidR="00A55049" w:rsidRPr="0057371D" w:rsidRDefault="00752248" w:rsidP="0057371D">
            <w:pPr>
              <w:spacing w:after="0" w:line="360" w:lineRule="auto"/>
              <w:rPr>
                <w:rFonts w:ascii="Verdana" w:hAnsi="Verdana"/>
                <w:sz w:val="18"/>
                <w:szCs w:val="18"/>
              </w:rPr>
            </w:pPr>
            <w:r w:rsidRPr="0057371D">
              <w:rPr>
                <w:rFonts w:ascii="Verdana" w:hAnsi="Verdana"/>
                <w:sz w:val="18"/>
                <w:szCs w:val="18"/>
              </w:rPr>
              <w:t>Elektriciteitsinstallatie voldoet aan de NEN-normen.</w:t>
            </w:r>
            <w:r w:rsidR="000C42CC" w:rsidRPr="0057371D">
              <w:rPr>
                <w:rFonts w:ascii="Verdana" w:hAnsi="Verdana"/>
                <w:sz w:val="18"/>
                <w:szCs w:val="18"/>
              </w:rPr>
              <w:t xml:space="preserve"> Geen sprake van overlast voor omwonenden en geen aanzuigende werking op criminaliteit, omdat</w:t>
            </w:r>
            <w:r w:rsidR="00E05E55" w:rsidRPr="0057371D">
              <w:rPr>
                <w:rFonts w:ascii="Verdana" w:hAnsi="Verdana"/>
                <w:sz w:val="18"/>
                <w:szCs w:val="18"/>
              </w:rPr>
              <w:t xml:space="preserve"> de huurder de teelt zelf gebruikt. </w:t>
            </w:r>
          </w:p>
        </w:tc>
      </w:tr>
      <w:tr w:rsidR="00A55049" w:rsidRPr="0057371D" w14:paraId="5745A3B9" w14:textId="77777777" w:rsidTr="0057371D">
        <w:trPr>
          <w:trHeight w:val="1260"/>
        </w:trPr>
        <w:tc>
          <w:tcPr>
            <w:tcW w:w="3297" w:type="dxa"/>
          </w:tcPr>
          <w:p w14:paraId="702967F5"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 xml:space="preserve">Bijzondere </w:t>
            </w:r>
            <w:r w:rsidR="00174B25" w:rsidRPr="0057371D">
              <w:rPr>
                <w:rFonts w:ascii="Verdana" w:hAnsi="Verdana"/>
                <w:b/>
                <w:sz w:val="18"/>
                <w:szCs w:val="18"/>
              </w:rPr>
              <w:t>aard (</w:t>
            </w:r>
            <w:r w:rsidR="008508BB" w:rsidRPr="0057371D">
              <w:rPr>
                <w:rFonts w:ascii="Verdana" w:hAnsi="Verdana"/>
                <w:b/>
                <w:sz w:val="18"/>
                <w:szCs w:val="18"/>
              </w:rPr>
              <w:t>a</w:t>
            </w:r>
            <w:r w:rsidRPr="0057371D">
              <w:rPr>
                <w:rFonts w:ascii="Verdana" w:hAnsi="Verdana"/>
                <w:b/>
                <w:sz w:val="18"/>
                <w:szCs w:val="18"/>
              </w:rPr>
              <w:t>rt</w:t>
            </w:r>
            <w:r w:rsidR="008508BB" w:rsidRPr="0057371D">
              <w:rPr>
                <w:rFonts w:ascii="Verdana" w:hAnsi="Verdana"/>
                <w:b/>
                <w:sz w:val="18"/>
                <w:szCs w:val="18"/>
              </w:rPr>
              <w:t>.</w:t>
            </w:r>
            <w:r w:rsidRPr="0057371D">
              <w:rPr>
                <w:rFonts w:ascii="Verdana" w:hAnsi="Verdana"/>
                <w:b/>
                <w:sz w:val="18"/>
                <w:szCs w:val="18"/>
              </w:rPr>
              <w:t xml:space="preserve"> 6:265 BW) &amp; Geringe betekenis (</w:t>
            </w:r>
            <w:r w:rsidR="008508BB" w:rsidRPr="0057371D">
              <w:rPr>
                <w:rFonts w:ascii="Verdana" w:hAnsi="Verdana"/>
                <w:b/>
                <w:sz w:val="18"/>
                <w:szCs w:val="18"/>
              </w:rPr>
              <w:t>a</w:t>
            </w:r>
            <w:r w:rsidRPr="0057371D">
              <w:rPr>
                <w:rFonts w:ascii="Verdana" w:hAnsi="Verdana"/>
                <w:b/>
                <w:sz w:val="18"/>
                <w:szCs w:val="18"/>
              </w:rPr>
              <w:t>rt</w:t>
            </w:r>
            <w:r w:rsidR="008508BB" w:rsidRPr="0057371D">
              <w:rPr>
                <w:rFonts w:ascii="Verdana" w:hAnsi="Verdana"/>
                <w:b/>
                <w:sz w:val="18"/>
                <w:szCs w:val="18"/>
              </w:rPr>
              <w:t>.</w:t>
            </w:r>
            <w:r w:rsidRPr="0057371D">
              <w:rPr>
                <w:rFonts w:ascii="Verdana" w:hAnsi="Verdana"/>
                <w:b/>
                <w:sz w:val="18"/>
                <w:szCs w:val="18"/>
              </w:rPr>
              <w:t xml:space="preserve"> 6:265 BW).</w:t>
            </w:r>
            <w:r w:rsidRPr="0057371D">
              <w:rPr>
                <w:rFonts w:ascii="Verdana" w:hAnsi="Verdana"/>
                <w:b/>
                <w:sz w:val="18"/>
                <w:szCs w:val="18"/>
              </w:rPr>
              <w:tab/>
            </w:r>
          </w:p>
        </w:tc>
        <w:tc>
          <w:tcPr>
            <w:tcW w:w="7755" w:type="dxa"/>
          </w:tcPr>
          <w:p w14:paraId="7F861E4E" w14:textId="77777777" w:rsidR="00A55049" w:rsidRPr="0057371D" w:rsidRDefault="00A55049" w:rsidP="0057371D">
            <w:pPr>
              <w:spacing w:after="0" w:line="360" w:lineRule="auto"/>
              <w:rPr>
                <w:rFonts w:ascii="Verdana" w:hAnsi="Verdana"/>
                <w:sz w:val="18"/>
                <w:szCs w:val="18"/>
              </w:rPr>
            </w:pPr>
          </w:p>
        </w:tc>
      </w:tr>
      <w:tr w:rsidR="00A55049" w:rsidRPr="0057371D" w14:paraId="26A089E0" w14:textId="77777777" w:rsidTr="0057371D">
        <w:trPr>
          <w:trHeight w:val="657"/>
        </w:trPr>
        <w:tc>
          <w:tcPr>
            <w:tcW w:w="3297" w:type="dxa"/>
          </w:tcPr>
          <w:p w14:paraId="25A6E71F"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755" w:type="dxa"/>
          </w:tcPr>
          <w:p w14:paraId="0EFD4DDB" w14:textId="77777777" w:rsidR="00A55049" w:rsidRPr="0057371D" w:rsidRDefault="00EF6C81" w:rsidP="0057371D">
            <w:pPr>
              <w:spacing w:after="0" w:line="360" w:lineRule="auto"/>
              <w:rPr>
                <w:rFonts w:ascii="Verdana" w:hAnsi="Verdana"/>
                <w:sz w:val="18"/>
                <w:szCs w:val="18"/>
              </w:rPr>
            </w:pPr>
            <w:r w:rsidRPr="0057371D">
              <w:rPr>
                <w:rFonts w:ascii="Verdana" w:hAnsi="Verdana"/>
                <w:sz w:val="18"/>
                <w:szCs w:val="18"/>
              </w:rPr>
              <w:t>Huurder is in een</w:t>
            </w:r>
            <w:r w:rsidR="00D57A44" w:rsidRPr="0057371D">
              <w:rPr>
                <w:rFonts w:ascii="Verdana" w:hAnsi="Verdana"/>
                <w:sz w:val="18"/>
                <w:szCs w:val="18"/>
              </w:rPr>
              <w:t xml:space="preserve"> s</w:t>
            </w:r>
            <w:r w:rsidR="00554A91" w:rsidRPr="0057371D">
              <w:rPr>
                <w:rFonts w:ascii="Verdana" w:hAnsi="Verdana"/>
                <w:sz w:val="18"/>
                <w:szCs w:val="18"/>
              </w:rPr>
              <w:t xml:space="preserve">trafzaak in verband met een eerdere ontdekking van </w:t>
            </w:r>
            <w:r w:rsidR="00A5506F" w:rsidRPr="0057371D">
              <w:rPr>
                <w:rFonts w:ascii="Verdana" w:hAnsi="Verdana"/>
                <w:sz w:val="18"/>
                <w:szCs w:val="18"/>
              </w:rPr>
              <w:t xml:space="preserve">24 hennepplanten </w:t>
            </w:r>
            <w:r w:rsidR="00D57A44" w:rsidRPr="0057371D">
              <w:rPr>
                <w:rFonts w:ascii="Verdana" w:hAnsi="Verdana"/>
                <w:sz w:val="18"/>
                <w:szCs w:val="18"/>
              </w:rPr>
              <w:t>ontslagen van rechts</w:t>
            </w:r>
            <w:r w:rsidR="00BA45A6" w:rsidRPr="0057371D">
              <w:rPr>
                <w:rFonts w:ascii="Verdana" w:hAnsi="Verdana"/>
                <w:sz w:val="18"/>
                <w:szCs w:val="18"/>
              </w:rPr>
              <w:t xml:space="preserve">vervolging door </w:t>
            </w:r>
            <w:r w:rsidR="00DD6595" w:rsidRPr="0057371D">
              <w:rPr>
                <w:rFonts w:ascii="Verdana" w:hAnsi="Verdana"/>
                <w:sz w:val="18"/>
                <w:szCs w:val="18"/>
              </w:rPr>
              <w:t>overmach</w:t>
            </w:r>
            <w:r w:rsidR="00A8387A" w:rsidRPr="0057371D">
              <w:rPr>
                <w:rFonts w:ascii="Verdana" w:hAnsi="Verdana"/>
                <w:sz w:val="18"/>
                <w:szCs w:val="18"/>
              </w:rPr>
              <w:t xml:space="preserve">t in een </w:t>
            </w:r>
            <w:r w:rsidR="00DD6595" w:rsidRPr="0057371D">
              <w:rPr>
                <w:rFonts w:ascii="Verdana" w:hAnsi="Verdana"/>
                <w:sz w:val="18"/>
                <w:szCs w:val="18"/>
              </w:rPr>
              <w:t>noodtoestand.</w:t>
            </w:r>
            <w:r w:rsidR="00A8387A" w:rsidRPr="0057371D">
              <w:rPr>
                <w:rFonts w:ascii="Verdana" w:hAnsi="Verdana"/>
                <w:sz w:val="18"/>
                <w:szCs w:val="18"/>
              </w:rPr>
              <w:t xml:space="preserve"> </w:t>
            </w:r>
            <w:r w:rsidR="001B5502" w:rsidRPr="0057371D">
              <w:rPr>
                <w:rFonts w:ascii="Verdana" w:hAnsi="Verdana"/>
                <w:sz w:val="18"/>
                <w:szCs w:val="18"/>
              </w:rPr>
              <w:t xml:space="preserve">Ook hierom </w:t>
            </w:r>
            <w:r w:rsidR="007B73F5" w:rsidRPr="0057371D">
              <w:rPr>
                <w:rFonts w:ascii="Verdana" w:hAnsi="Verdana"/>
                <w:sz w:val="18"/>
                <w:szCs w:val="18"/>
              </w:rPr>
              <w:t xml:space="preserve">wordt de vordering van de verhuurder afgewezen. </w:t>
            </w:r>
          </w:p>
        </w:tc>
      </w:tr>
      <w:tr w:rsidR="00A55049" w:rsidRPr="0057371D" w14:paraId="70F89F4A" w14:textId="77777777" w:rsidTr="0057371D">
        <w:trPr>
          <w:trHeight w:val="775"/>
        </w:trPr>
        <w:tc>
          <w:tcPr>
            <w:tcW w:w="3297" w:type="dxa"/>
          </w:tcPr>
          <w:p w14:paraId="77D61C81"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p w14:paraId="6C1081AA" w14:textId="77777777" w:rsidR="00A55049" w:rsidRPr="0057371D" w:rsidRDefault="00A55049" w:rsidP="0057371D">
            <w:pPr>
              <w:spacing w:after="0" w:line="360" w:lineRule="auto"/>
              <w:rPr>
                <w:rFonts w:ascii="Verdana" w:hAnsi="Verdana"/>
                <w:b/>
                <w:sz w:val="18"/>
                <w:szCs w:val="18"/>
              </w:rPr>
            </w:pPr>
          </w:p>
        </w:tc>
        <w:tc>
          <w:tcPr>
            <w:tcW w:w="7755" w:type="dxa"/>
          </w:tcPr>
          <w:p w14:paraId="504B39E3" w14:textId="77777777" w:rsidR="00A55049" w:rsidRPr="0057371D" w:rsidRDefault="00A55049" w:rsidP="0057371D">
            <w:pPr>
              <w:spacing w:after="0" w:line="360" w:lineRule="auto"/>
              <w:rPr>
                <w:rFonts w:ascii="Verdana" w:hAnsi="Verdana"/>
                <w:sz w:val="18"/>
                <w:szCs w:val="18"/>
              </w:rPr>
            </w:pPr>
          </w:p>
        </w:tc>
      </w:tr>
      <w:tr w:rsidR="00A55049" w:rsidRPr="0057371D" w14:paraId="5F1EEC4E" w14:textId="77777777" w:rsidTr="0057371D">
        <w:trPr>
          <w:trHeight w:val="693"/>
        </w:trPr>
        <w:tc>
          <w:tcPr>
            <w:tcW w:w="3297" w:type="dxa"/>
          </w:tcPr>
          <w:p w14:paraId="0D03D452"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755" w:type="dxa"/>
          </w:tcPr>
          <w:p w14:paraId="66F4F9C5" w14:textId="77777777" w:rsidR="00A55049" w:rsidRPr="0057371D" w:rsidRDefault="00BB15CD" w:rsidP="0057371D">
            <w:pPr>
              <w:spacing w:after="0" w:line="360" w:lineRule="auto"/>
              <w:rPr>
                <w:rFonts w:ascii="Verdana" w:hAnsi="Verdana"/>
                <w:sz w:val="18"/>
                <w:szCs w:val="18"/>
              </w:rPr>
            </w:pPr>
            <w:r w:rsidRPr="0057371D">
              <w:rPr>
                <w:rFonts w:ascii="Verdana" w:hAnsi="Verdana"/>
                <w:sz w:val="18"/>
                <w:szCs w:val="18"/>
              </w:rPr>
              <w:t xml:space="preserve">Het hof volgt de uitspraak van de kantonrechter dat </w:t>
            </w:r>
            <w:r w:rsidR="0028289D" w:rsidRPr="0057371D">
              <w:rPr>
                <w:rFonts w:ascii="Verdana" w:hAnsi="Verdana"/>
                <w:sz w:val="18"/>
                <w:szCs w:val="18"/>
              </w:rPr>
              <w:t>door de specifieke en unieke situatie geen precedentwerking zal ontstaan</w:t>
            </w:r>
            <w:r w:rsidR="00424701" w:rsidRPr="0057371D">
              <w:rPr>
                <w:rFonts w:ascii="Verdana" w:hAnsi="Verdana"/>
                <w:sz w:val="18"/>
                <w:szCs w:val="18"/>
              </w:rPr>
              <w:t xml:space="preserve">. </w:t>
            </w:r>
            <w:r w:rsidR="009C167A" w:rsidRPr="0057371D">
              <w:rPr>
                <w:rFonts w:ascii="Verdana" w:hAnsi="Verdana"/>
                <w:sz w:val="18"/>
                <w:szCs w:val="18"/>
              </w:rPr>
              <w:t xml:space="preserve">Doordat huurder gedwongen is om thuis te telen, door een gebrek aan alternatieven, </w:t>
            </w:r>
            <w:r w:rsidR="00804BE0" w:rsidRPr="0057371D">
              <w:rPr>
                <w:rFonts w:ascii="Verdana" w:hAnsi="Verdana"/>
                <w:sz w:val="18"/>
                <w:szCs w:val="18"/>
              </w:rPr>
              <w:t xml:space="preserve">kan niet worden vastgesteld dat huurder zich als slecht huurder heeft gedragen. </w:t>
            </w:r>
            <w:r w:rsidR="00AB055B" w:rsidRPr="0057371D">
              <w:rPr>
                <w:rFonts w:ascii="Verdana" w:hAnsi="Verdana"/>
                <w:sz w:val="18"/>
                <w:szCs w:val="18"/>
              </w:rPr>
              <w:t>Voorts</w:t>
            </w:r>
            <w:r w:rsidR="00E8669A" w:rsidRPr="0057371D">
              <w:rPr>
                <w:rFonts w:ascii="Verdana" w:hAnsi="Verdana"/>
                <w:sz w:val="18"/>
                <w:szCs w:val="18"/>
              </w:rPr>
              <w:t xml:space="preserve"> </w:t>
            </w:r>
            <w:r w:rsidR="000B058A" w:rsidRPr="0057371D">
              <w:rPr>
                <w:rFonts w:ascii="Verdana" w:hAnsi="Verdana"/>
                <w:sz w:val="18"/>
                <w:szCs w:val="18"/>
              </w:rPr>
              <w:t xml:space="preserve">is </w:t>
            </w:r>
            <w:r w:rsidR="00E8669A" w:rsidRPr="0057371D">
              <w:rPr>
                <w:rFonts w:ascii="Verdana" w:hAnsi="Verdana"/>
                <w:sz w:val="18"/>
                <w:szCs w:val="18"/>
              </w:rPr>
              <w:t xml:space="preserve">er in de huurovereenkomst geen specifieke bepaling opgenomen </w:t>
            </w:r>
            <w:r w:rsidR="00AD171B" w:rsidRPr="0057371D">
              <w:rPr>
                <w:rFonts w:ascii="Verdana" w:hAnsi="Verdana"/>
                <w:sz w:val="18"/>
                <w:szCs w:val="18"/>
              </w:rPr>
              <w:t xml:space="preserve">dat huurder in strijd met de huurovereenkomst zou handelen door meer dan 5 hennepplanten in de </w:t>
            </w:r>
            <w:r w:rsidR="009743BA" w:rsidRPr="0057371D">
              <w:rPr>
                <w:rFonts w:ascii="Verdana" w:hAnsi="Verdana"/>
                <w:sz w:val="18"/>
                <w:szCs w:val="18"/>
              </w:rPr>
              <w:t xml:space="preserve">woning te kweken. </w:t>
            </w:r>
          </w:p>
        </w:tc>
      </w:tr>
      <w:tr w:rsidR="00A55049" w:rsidRPr="0057371D" w14:paraId="55889250" w14:textId="77777777" w:rsidTr="0057371D">
        <w:trPr>
          <w:trHeight w:val="579"/>
        </w:trPr>
        <w:tc>
          <w:tcPr>
            <w:tcW w:w="3297" w:type="dxa"/>
          </w:tcPr>
          <w:p w14:paraId="405C6233"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tc>
        <w:tc>
          <w:tcPr>
            <w:tcW w:w="7755" w:type="dxa"/>
          </w:tcPr>
          <w:p w14:paraId="33300DA7" w14:textId="77777777" w:rsidR="00A55049" w:rsidRPr="0057371D" w:rsidRDefault="00A55049" w:rsidP="0057371D">
            <w:pPr>
              <w:spacing w:after="0" w:line="360" w:lineRule="auto"/>
              <w:rPr>
                <w:rFonts w:ascii="Verdana" w:hAnsi="Verdana"/>
                <w:sz w:val="18"/>
                <w:szCs w:val="18"/>
              </w:rPr>
            </w:pPr>
          </w:p>
        </w:tc>
      </w:tr>
      <w:tr w:rsidR="00A55049" w:rsidRPr="0057371D" w14:paraId="1B4DB7C0" w14:textId="77777777" w:rsidTr="0057371D">
        <w:trPr>
          <w:trHeight w:val="341"/>
        </w:trPr>
        <w:tc>
          <w:tcPr>
            <w:tcW w:w="3297" w:type="dxa"/>
          </w:tcPr>
          <w:p w14:paraId="7361EE50"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755" w:type="dxa"/>
          </w:tcPr>
          <w:p w14:paraId="0F005872" w14:textId="77777777" w:rsidR="00A55049" w:rsidRPr="0057371D" w:rsidRDefault="00A55049" w:rsidP="0057371D">
            <w:pPr>
              <w:spacing w:after="0" w:line="360" w:lineRule="auto"/>
              <w:rPr>
                <w:rFonts w:ascii="Verdana" w:hAnsi="Verdana"/>
                <w:sz w:val="18"/>
                <w:szCs w:val="18"/>
              </w:rPr>
            </w:pPr>
          </w:p>
        </w:tc>
      </w:tr>
      <w:tr w:rsidR="00A55049" w:rsidRPr="0057371D" w14:paraId="36F1E751" w14:textId="77777777" w:rsidTr="0057371D">
        <w:trPr>
          <w:trHeight w:val="600"/>
        </w:trPr>
        <w:tc>
          <w:tcPr>
            <w:tcW w:w="3297" w:type="dxa"/>
          </w:tcPr>
          <w:p w14:paraId="0F8F0C48"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755" w:type="dxa"/>
          </w:tcPr>
          <w:p w14:paraId="7DD6DD3A" w14:textId="77777777" w:rsidR="00A55049" w:rsidRPr="0057371D" w:rsidRDefault="00A55049" w:rsidP="0057371D">
            <w:pPr>
              <w:spacing w:after="0" w:line="360" w:lineRule="auto"/>
              <w:rPr>
                <w:rFonts w:ascii="Verdana" w:hAnsi="Verdana"/>
                <w:b/>
                <w:sz w:val="18"/>
                <w:szCs w:val="18"/>
              </w:rPr>
            </w:pPr>
          </w:p>
        </w:tc>
      </w:tr>
      <w:tr w:rsidR="00A55049" w:rsidRPr="0057371D" w14:paraId="1E415F9A" w14:textId="77777777" w:rsidTr="0057371D">
        <w:trPr>
          <w:trHeight w:val="631"/>
        </w:trPr>
        <w:tc>
          <w:tcPr>
            <w:tcW w:w="3297" w:type="dxa"/>
          </w:tcPr>
          <w:p w14:paraId="7943E1F8" w14:textId="77777777" w:rsidR="00A55049" w:rsidRPr="0057371D" w:rsidRDefault="00A55049"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174B25" w:rsidRPr="0057371D">
              <w:rPr>
                <w:rFonts w:ascii="Verdana" w:hAnsi="Verdana"/>
                <w:b/>
                <w:sz w:val="18"/>
                <w:szCs w:val="18"/>
              </w:rPr>
              <w:t>gebruik/</w:t>
            </w:r>
            <w:r w:rsidRPr="0057371D">
              <w:rPr>
                <w:rFonts w:ascii="Verdana" w:hAnsi="Verdana"/>
                <w:b/>
                <w:sz w:val="18"/>
                <w:szCs w:val="18"/>
              </w:rPr>
              <w:t xml:space="preserve"> bedrijfsmatig</w:t>
            </w:r>
          </w:p>
        </w:tc>
        <w:tc>
          <w:tcPr>
            <w:tcW w:w="7755" w:type="dxa"/>
          </w:tcPr>
          <w:p w14:paraId="3C40D53D" w14:textId="77777777" w:rsidR="00A55049" w:rsidRPr="0057371D" w:rsidRDefault="00D16A40" w:rsidP="0057371D">
            <w:pPr>
              <w:spacing w:after="0" w:line="360" w:lineRule="auto"/>
              <w:jc w:val="both"/>
              <w:rPr>
                <w:rFonts w:ascii="Verdana" w:hAnsi="Verdana"/>
                <w:sz w:val="18"/>
                <w:szCs w:val="18"/>
              </w:rPr>
            </w:pPr>
            <w:r w:rsidRPr="0057371D">
              <w:rPr>
                <w:rFonts w:ascii="Verdana" w:hAnsi="Verdana"/>
                <w:sz w:val="18"/>
                <w:szCs w:val="18"/>
              </w:rPr>
              <w:t>Geen bedrijfsmatige kweek</w:t>
            </w:r>
            <w:r w:rsidR="005339ED" w:rsidRPr="0057371D">
              <w:rPr>
                <w:rFonts w:ascii="Verdana" w:hAnsi="Verdana"/>
                <w:sz w:val="18"/>
                <w:szCs w:val="18"/>
              </w:rPr>
              <w:t>,</w:t>
            </w:r>
            <w:r w:rsidR="00DF2607" w:rsidRPr="0057371D">
              <w:rPr>
                <w:rFonts w:ascii="Verdana" w:hAnsi="Verdana"/>
                <w:sz w:val="18"/>
                <w:szCs w:val="18"/>
              </w:rPr>
              <w:t xml:space="preserve"> ook al heeft hij meer dan 5 hennepplanten. H</w:t>
            </w:r>
            <w:r w:rsidR="009C7B18" w:rsidRPr="0057371D">
              <w:rPr>
                <w:rFonts w:ascii="Verdana" w:hAnsi="Verdana"/>
                <w:sz w:val="18"/>
                <w:szCs w:val="18"/>
              </w:rPr>
              <w:t>uurder gebruikt</w:t>
            </w:r>
            <w:r w:rsidR="00DF2607" w:rsidRPr="0057371D">
              <w:rPr>
                <w:rFonts w:ascii="Verdana" w:hAnsi="Verdana"/>
                <w:sz w:val="18"/>
                <w:szCs w:val="18"/>
              </w:rPr>
              <w:t xml:space="preserve"> hennep</w:t>
            </w:r>
            <w:r w:rsidR="009C7B18" w:rsidRPr="0057371D">
              <w:rPr>
                <w:rFonts w:ascii="Verdana" w:hAnsi="Verdana"/>
                <w:sz w:val="18"/>
                <w:szCs w:val="18"/>
              </w:rPr>
              <w:t xml:space="preserve"> uitsluitend voor zichzelf voor verschillende klachten</w:t>
            </w:r>
            <w:r w:rsidR="0070583A" w:rsidRPr="0057371D">
              <w:rPr>
                <w:rFonts w:ascii="Verdana" w:hAnsi="Verdana"/>
                <w:sz w:val="18"/>
                <w:szCs w:val="18"/>
              </w:rPr>
              <w:t>.</w:t>
            </w:r>
          </w:p>
        </w:tc>
      </w:tr>
      <w:tr w:rsidR="00A55049" w:rsidRPr="0057371D" w14:paraId="2D7E7300" w14:textId="77777777" w:rsidTr="0057371D">
        <w:trPr>
          <w:trHeight w:val="68"/>
        </w:trPr>
        <w:tc>
          <w:tcPr>
            <w:tcW w:w="11052" w:type="dxa"/>
            <w:gridSpan w:val="2"/>
          </w:tcPr>
          <w:p w14:paraId="4CFD53A3" w14:textId="77777777" w:rsidR="00A55049" w:rsidRPr="0057371D" w:rsidRDefault="00174B25" w:rsidP="0057371D">
            <w:pPr>
              <w:spacing w:after="0" w:line="360" w:lineRule="auto"/>
              <w:jc w:val="center"/>
              <w:rPr>
                <w:rFonts w:ascii="Verdana" w:hAnsi="Verdana"/>
                <w:b/>
                <w:sz w:val="18"/>
                <w:szCs w:val="18"/>
              </w:rPr>
            </w:pPr>
            <w:r w:rsidRPr="0057371D">
              <w:rPr>
                <w:rFonts w:ascii="Verdana" w:hAnsi="Verdana"/>
                <w:b/>
                <w:sz w:val="18"/>
                <w:szCs w:val="18"/>
              </w:rPr>
              <w:t>Conclusie: vorderingen</w:t>
            </w:r>
            <w:r w:rsidR="00A55049" w:rsidRPr="0057371D">
              <w:rPr>
                <w:rFonts w:ascii="Verdana" w:hAnsi="Verdana"/>
                <w:b/>
                <w:sz w:val="18"/>
                <w:szCs w:val="18"/>
              </w:rPr>
              <w:t xml:space="preserve"> van de verhuurder worden afgewezen </w:t>
            </w:r>
          </w:p>
        </w:tc>
      </w:tr>
    </w:tbl>
    <w:p w14:paraId="670E9838" w14:textId="77777777" w:rsidR="00A55049" w:rsidRDefault="00A55049" w:rsidP="00A55049">
      <w:pPr>
        <w:spacing w:after="0" w:line="360" w:lineRule="auto"/>
        <w:jc w:val="both"/>
        <w:rPr>
          <w:rFonts w:ascii="Verdana" w:hAnsi="Verdana"/>
          <w:b/>
          <w:sz w:val="18"/>
          <w:szCs w:val="18"/>
        </w:rPr>
      </w:pPr>
    </w:p>
    <w:p w14:paraId="35F298A7" w14:textId="77777777" w:rsidR="00A55049" w:rsidRPr="007A7AD8" w:rsidRDefault="00A55049" w:rsidP="00A55049">
      <w:pPr>
        <w:rPr>
          <w:rFonts w:ascii="Verdana" w:hAnsi="Verdana"/>
          <w:sz w:val="18"/>
          <w:szCs w:val="18"/>
        </w:rPr>
      </w:pPr>
    </w:p>
    <w:p w14:paraId="36D6FF42" w14:textId="77777777" w:rsidR="00A55049" w:rsidRDefault="00A55049" w:rsidP="00A55049">
      <w:pPr>
        <w:spacing w:after="0" w:line="360" w:lineRule="auto"/>
        <w:jc w:val="both"/>
        <w:rPr>
          <w:rFonts w:ascii="Verdana" w:hAnsi="Verdana"/>
          <w:b/>
          <w:sz w:val="18"/>
          <w:szCs w:val="18"/>
        </w:rPr>
      </w:pPr>
    </w:p>
    <w:p w14:paraId="710B507B" w14:textId="77777777" w:rsidR="00A55049" w:rsidRDefault="00A55049" w:rsidP="00A55049">
      <w:pPr>
        <w:spacing w:after="0" w:line="360" w:lineRule="auto"/>
        <w:jc w:val="both"/>
        <w:rPr>
          <w:rFonts w:ascii="Verdana" w:hAnsi="Verdana"/>
          <w:b/>
          <w:sz w:val="18"/>
          <w:szCs w:val="18"/>
        </w:rPr>
      </w:pPr>
    </w:p>
    <w:p w14:paraId="5A1B5FCA" w14:textId="77777777" w:rsidR="007A5144" w:rsidRDefault="007A5144" w:rsidP="00A55049">
      <w:pPr>
        <w:spacing w:after="0" w:line="360" w:lineRule="auto"/>
        <w:jc w:val="both"/>
        <w:rPr>
          <w:rFonts w:ascii="Verdana" w:hAnsi="Verdana"/>
          <w:b/>
          <w:sz w:val="18"/>
          <w:szCs w:val="18"/>
        </w:rPr>
      </w:pPr>
    </w:p>
    <w:p w14:paraId="6736B1CE" w14:textId="77777777" w:rsidR="007A5144" w:rsidRDefault="007A5144" w:rsidP="00A55049">
      <w:pPr>
        <w:spacing w:after="0" w:line="360" w:lineRule="auto"/>
        <w:jc w:val="both"/>
        <w:rPr>
          <w:rFonts w:ascii="Verdana" w:hAnsi="Verdana"/>
          <w:b/>
          <w:sz w:val="18"/>
          <w:szCs w:val="18"/>
        </w:rPr>
      </w:pPr>
    </w:p>
    <w:p w14:paraId="38501B7B" w14:textId="77777777" w:rsidR="007A5144" w:rsidRDefault="007A5144" w:rsidP="00A55049">
      <w:pPr>
        <w:spacing w:after="0" w:line="360" w:lineRule="auto"/>
        <w:jc w:val="both"/>
        <w:rPr>
          <w:rFonts w:ascii="Verdana" w:hAnsi="Verdana"/>
          <w:b/>
          <w:sz w:val="18"/>
          <w:szCs w:val="18"/>
        </w:rPr>
      </w:pPr>
    </w:p>
    <w:p w14:paraId="743B09E2" w14:textId="77777777" w:rsidR="007A5144" w:rsidRDefault="007A5144" w:rsidP="00A55049">
      <w:pPr>
        <w:spacing w:after="0" w:line="360" w:lineRule="auto"/>
        <w:jc w:val="both"/>
        <w:rPr>
          <w:rFonts w:ascii="Verdana" w:hAnsi="Verdana"/>
          <w:b/>
          <w:sz w:val="18"/>
          <w:szCs w:val="18"/>
        </w:rPr>
      </w:pPr>
    </w:p>
    <w:p w14:paraId="17F718E4" w14:textId="77777777" w:rsidR="007A5144" w:rsidRDefault="007A5144" w:rsidP="00A55049">
      <w:pPr>
        <w:spacing w:after="0" w:line="360" w:lineRule="auto"/>
        <w:jc w:val="both"/>
        <w:rPr>
          <w:rFonts w:ascii="Verdana" w:hAnsi="Verdana"/>
          <w:b/>
          <w:sz w:val="18"/>
          <w:szCs w:val="18"/>
        </w:rPr>
      </w:pPr>
    </w:p>
    <w:p w14:paraId="7D82AAFB" w14:textId="719887FE" w:rsidR="0067058B" w:rsidRDefault="0067058B" w:rsidP="00D10E62">
      <w:pPr>
        <w:spacing w:after="0" w:line="360" w:lineRule="auto"/>
        <w:jc w:val="both"/>
        <w:rPr>
          <w:rFonts w:ascii="Verdana" w:hAnsi="Verdana"/>
          <w:sz w:val="18"/>
          <w:szCs w:val="18"/>
        </w:rPr>
      </w:pPr>
    </w:p>
    <w:p w14:paraId="03A61410" w14:textId="77777777" w:rsidR="000E51D0" w:rsidRDefault="000E51D0" w:rsidP="00D10E62">
      <w:pPr>
        <w:spacing w:after="0" w:line="360" w:lineRule="auto"/>
        <w:jc w:val="both"/>
        <w:rPr>
          <w:rFonts w:ascii="Verdana" w:hAnsi="Verdana"/>
          <w:sz w:val="18"/>
          <w:szCs w:val="18"/>
        </w:rPr>
      </w:pPr>
    </w:p>
    <w:p w14:paraId="18E65C51" w14:textId="77777777" w:rsidR="00375124" w:rsidRDefault="00375124" w:rsidP="00D10E62">
      <w:pPr>
        <w:spacing w:after="0" w:line="360" w:lineRule="auto"/>
        <w:jc w:val="both"/>
        <w:rPr>
          <w:rFonts w:ascii="Verdana" w:hAnsi="Verdana"/>
          <w:b/>
          <w:sz w:val="18"/>
          <w:szCs w:val="18"/>
        </w:rPr>
      </w:pP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112545" w:rsidRPr="0057371D" w14:paraId="67BD52D4" w14:textId="77777777" w:rsidTr="0057371D">
        <w:tc>
          <w:tcPr>
            <w:tcW w:w="11057" w:type="dxa"/>
          </w:tcPr>
          <w:p w14:paraId="58705016" w14:textId="2B939877" w:rsidR="00112545" w:rsidRPr="0057371D" w:rsidRDefault="00112545" w:rsidP="0057371D">
            <w:pPr>
              <w:spacing w:after="0" w:line="360" w:lineRule="auto"/>
              <w:jc w:val="center"/>
              <w:rPr>
                <w:rFonts w:ascii="Verdana" w:hAnsi="Verdana"/>
                <w:b/>
                <w:sz w:val="18"/>
                <w:szCs w:val="18"/>
              </w:rPr>
            </w:pPr>
            <w:r w:rsidRPr="0057371D">
              <w:rPr>
                <w:rFonts w:ascii="Verdana" w:hAnsi="Verdana"/>
                <w:b/>
                <w:sz w:val="18"/>
                <w:szCs w:val="18"/>
              </w:rPr>
              <w:lastRenderedPageBreak/>
              <w:t>Rechtbank Zeeland-West-Brabant, 3 september 2014</w:t>
            </w:r>
          </w:p>
        </w:tc>
      </w:tr>
      <w:tr w:rsidR="00112545" w:rsidRPr="0057371D" w14:paraId="017F25CE" w14:textId="77777777" w:rsidTr="0057371D">
        <w:tc>
          <w:tcPr>
            <w:tcW w:w="11057" w:type="dxa"/>
          </w:tcPr>
          <w:p w14:paraId="651F6C00" w14:textId="77777777" w:rsidR="00112545" w:rsidRPr="0057371D" w:rsidRDefault="00604C47"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511484" w:rsidRPr="0057371D">
              <w:rPr>
                <w:rFonts w:ascii="Verdana" w:hAnsi="Verdana"/>
                <w:b/>
                <w:sz w:val="18"/>
                <w:szCs w:val="18"/>
              </w:rPr>
              <w:t>huurovereenkomst is ontbonden en ontruiming is toegewezen</w:t>
            </w:r>
          </w:p>
        </w:tc>
      </w:tr>
    </w:tbl>
    <w:tbl>
      <w:tblPr>
        <w:tblpPr w:leftFromText="141" w:rightFromText="141" w:vertAnchor="text" w:horzAnchor="page" w:tblpX="319" w:tblpY="217"/>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755"/>
      </w:tblGrid>
      <w:tr w:rsidR="0097648F" w:rsidRPr="0057371D" w14:paraId="14BB8866" w14:textId="77777777" w:rsidTr="0057371D">
        <w:trPr>
          <w:trHeight w:val="250"/>
        </w:trPr>
        <w:tc>
          <w:tcPr>
            <w:tcW w:w="11052" w:type="dxa"/>
            <w:gridSpan w:val="2"/>
          </w:tcPr>
          <w:p w14:paraId="05D9EF3C" w14:textId="77777777" w:rsidR="0097648F" w:rsidRPr="0057371D" w:rsidRDefault="0097648F" w:rsidP="0057371D">
            <w:pPr>
              <w:tabs>
                <w:tab w:val="center" w:pos="5442"/>
              </w:tabs>
              <w:spacing w:after="0" w:line="360" w:lineRule="auto"/>
              <w:rPr>
                <w:rFonts w:ascii="Verdana" w:hAnsi="Verdana"/>
                <w:b/>
                <w:sz w:val="20"/>
                <w:szCs w:val="20"/>
              </w:rPr>
            </w:pPr>
            <w:r w:rsidRPr="0057371D">
              <w:rPr>
                <w:rFonts w:ascii="Verdana" w:hAnsi="Verdana"/>
                <w:b/>
                <w:sz w:val="18"/>
                <w:szCs w:val="20"/>
              </w:rPr>
              <w:t>15.</w:t>
            </w:r>
            <w:r w:rsidRPr="0057371D">
              <w:rPr>
                <w:rFonts w:ascii="Verdana" w:hAnsi="Verdana"/>
                <w:b/>
                <w:sz w:val="18"/>
                <w:szCs w:val="20"/>
              </w:rPr>
              <w:tab/>
            </w:r>
            <w:r w:rsidR="00214F75" w:rsidRPr="0057371D">
              <w:rPr>
                <w:rFonts w:ascii="Verdana" w:hAnsi="Verdana"/>
                <w:b/>
                <w:sz w:val="18"/>
                <w:szCs w:val="20"/>
              </w:rPr>
              <w:t xml:space="preserve">Gerechtshof </w:t>
            </w:r>
            <w:r w:rsidR="00214F75" w:rsidRPr="0057371D">
              <w:rPr>
                <w:rFonts w:ascii="Verdana" w:hAnsi="Verdana" w:cs="Arial"/>
                <w:sz w:val="18"/>
                <w:szCs w:val="18"/>
              </w:rPr>
              <w:t>‘</w:t>
            </w:r>
            <w:r w:rsidR="00BE1C8F" w:rsidRPr="0057371D">
              <w:rPr>
                <w:rFonts w:ascii="Verdana" w:hAnsi="Verdana" w:cs="Arial"/>
                <w:b/>
                <w:bCs/>
                <w:sz w:val="18"/>
                <w:szCs w:val="18"/>
              </w:rPr>
              <w:t>s-Hertogenbosch</w:t>
            </w:r>
            <w:r w:rsidR="00561C62" w:rsidRPr="0057371D">
              <w:rPr>
                <w:rFonts w:ascii="Verdana" w:hAnsi="Verdana" w:cs="Arial"/>
                <w:b/>
                <w:bCs/>
                <w:sz w:val="18"/>
                <w:szCs w:val="18"/>
              </w:rPr>
              <w:t>:</w:t>
            </w:r>
            <w:r w:rsidR="00BE1C8F" w:rsidRPr="0057371D">
              <w:rPr>
                <w:rFonts w:ascii="Verdana" w:hAnsi="Verdana" w:cs="Arial"/>
                <w:sz w:val="18"/>
                <w:szCs w:val="18"/>
              </w:rPr>
              <w:t xml:space="preserve"> </w:t>
            </w:r>
            <w:r w:rsidRPr="0057371D">
              <w:rPr>
                <w:rFonts w:ascii="Verdana" w:hAnsi="Verdana"/>
                <w:b/>
                <w:sz w:val="18"/>
                <w:szCs w:val="20"/>
              </w:rPr>
              <w:t>ECLI:NL:GHSHE:2015:3314</w:t>
            </w:r>
          </w:p>
        </w:tc>
      </w:tr>
      <w:tr w:rsidR="0097648F" w:rsidRPr="0057371D" w14:paraId="00E70BB7" w14:textId="77777777" w:rsidTr="0057371D">
        <w:trPr>
          <w:trHeight w:val="724"/>
        </w:trPr>
        <w:tc>
          <w:tcPr>
            <w:tcW w:w="3297" w:type="dxa"/>
          </w:tcPr>
          <w:p w14:paraId="796C677B"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4ECAE3FB"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tc>
        <w:tc>
          <w:tcPr>
            <w:tcW w:w="7755" w:type="dxa"/>
          </w:tcPr>
          <w:p w14:paraId="589901CD" w14:textId="77777777" w:rsidR="0097648F" w:rsidRPr="0057371D" w:rsidRDefault="0097648F" w:rsidP="0057371D">
            <w:pPr>
              <w:spacing w:after="0" w:line="360" w:lineRule="auto"/>
              <w:rPr>
                <w:rFonts w:ascii="Verdana" w:hAnsi="Verdana"/>
                <w:sz w:val="18"/>
                <w:szCs w:val="18"/>
              </w:rPr>
            </w:pPr>
            <w:r w:rsidRPr="0057371D">
              <w:rPr>
                <w:rFonts w:ascii="Verdana" w:hAnsi="Verdana"/>
                <w:sz w:val="18"/>
                <w:szCs w:val="18"/>
              </w:rPr>
              <w:t xml:space="preserve">Het woonbelang van huurder met zijn gezin wegen mee in de overweging. </w:t>
            </w:r>
          </w:p>
        </w:tc>
      </w:tr>
      <w:tr w:rsidR="0097648F" w:rsidRPr="0057371D" w14:paraId="2691307A" w14:textId="77777777" w:rsidTr="0057371D">
        <w:trPr>
          <w:trHeight w:val="516"/>
        </w:trPr>
        <w:tc>
          <w:tcPr>
            <w:tcW w:w="3297" w:type="dxa"/>
          </w:tcPr>
          <w:p w14:paraId="3AB910B8"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755" w:type="dxa"/>
          </w:tcPr>
          <w:p w14:paraId="68C3473F" w14:textId="623F1678" w:rsidR="0097648F" w:rsidRPr="0057371D" w:rsidRDefault="0097648F" w:rsidP="0057371D">
            <w:pPr>
              <w:spacing w:after="0" w:line="360" w:lineRule="auto"/>
              <w:rPr>
                <w:rFonts w:ascii="Verdana" w:hAnsi="Verdana"/>
                <w:sz w:val="18"/>
                <w:szCs w:val="18"/>
              </w:rPr>
            </w:pPr>
            <w:r w:rsidRPr="0057371D">
              <w:rPr>
                <w:rFonts w:ascii="Verdana" w:hAnsi="Verdana"/>
                <w:sz w:val="18"/>
                <w:szCs w:val="18"/>
              </w:rPr>
              <w:t>Geen overlast van kopers aan de deur, opslag diende als doorvoer voor de handel. Stankoverlast wordt niet aangenomen, omdat het bladgroen van de hennep beperkt</w:t>
            </w:r>
            <w:r w:rsidR="003013CE">
              <w:rPr>
                <w:rFonts w:ascii="Verdana" w:hAnsi="Verdana"/>
                <w:sz w:val="18"/>
                <w:szCs w:val="18"/>
              </w:rPr>
              <w:t xml:space="preserve"> is</w:t>
            </w:r>
            <w:r w:rsidRPr="0057371D">
              <w:rPr>
                <w:rFonts w:ascii="Verdana" w:hAnsi="Verdana"/>
                <w:sz w:val="18"/>
                <w:szCs w:val="18"/>
              </w:rPr>
              <w:t xml:space="preserve">. Als er überhaupt sprake zou zijn geweest van stankoverlast, dan zou deze zeer gering moeten zijn geweest. Tevens geen bewijs van wie overlast zou hebben ondervonden. Verder is er geen sprake van een in werking zijnde of een in de fase van aanleg verkerende hennepkwekerij. Brand- of wateroverlast kan dan ook niet worden aangenomen. Daarmee is ook uitgesloten dat het gehuurde vanwege enkel de opslag niet onder het verzekerde valt. </w:t>
            </w:r>
          </w:p>
        </w:tc>
      </w:tr>
      <w:tr w:rsidR="0067058B" w:rsidRPr="0057371D" w14:paraId="29B5D09F" w14:textId="77777777" w:rsidTr="0057371D">
        <w:trPr>
          <w:trHeight w:val="1260"/>
        </w:trPr>
        <w:tc>
          <w:tcPr>
            <w:tcW w:w="3297" w:type="dxa"/>
          </w:tcPr>
          <w:p w14:paraId="2AFD8413" w14:textId="77777777" w:rsidR="0067058B" w:rsidRPr="0057371D" w:rsidRDefault="0067058B" w:rsidP="0057371D">
            <w:pPr>
              <w:spacing w:after="0" w:line="360" w:lineRule="auto"/>
              <w:rPr>
                <w:rFonts w:ascii="Verdana" w:hAnsi="Verdana"/>
                <w:b/>
                <w:sz w:val="18"/>
                <w:szCs w:val="18"/>
              </w:rPr>
            </w:pPr>
            <w:r w:rsidRPr="0057371D">
              <w:rPr>
                <w:rFonts w:ascii="Verdana" w:hAnsi="Verdana"/>
                <w:b/>
                <w:sz w:val="18"/>
                <w:szCs w:val="18"/>
              </w:rPr>
              <w:t xml:space="preserve">Bijzondere </w:t>
            </w:r>
            <w:r w:rsidR="00214F75" w:rsidRPr="0057371D">
              <w:rPr>
                <w:rFonts w:ascii="Verdana" w:hAnsi="Verdana"/>
                <w:b/>
                <w:sz w:val="18"/>
                <w:szCs w:val="18"/>
              </w:rPr>
              <w:t>aard (</w:t>
            </w:r>
            <w:r w:rsidR="008508BB" w:rsidRPr="0057371D">
              <w:rPr>
                <w:rFonts w:ascii="Verdana" w:hAnsi="Verdana"/>
                <w:b/>
                <w:sz w:val="18"/>
                <w:szCs w:val="18"/>
              </w:rPr>
              <w:t>a</w:t>
            </w:r>
            <w:r w:rsidRPr="0057371D">
              <w:rPr>
                <w:rFonts w:ascii="Verdana" w:hAnsi="Verdana"/>
                <w:b/>
                <w:sz w:val="18"/>
                <w:szCs w:val="18"/>
              </w:rPr>
              <w:t>rt</w:t>
            </w:r>
            <w:r w:rsidR="008508BB" w:rsidRPr="0057371D">
              <w:rPr>
                <w:rFonts w:ascii="Verdana" w:hAnsi="Verdana"/>
                <w:b/>
                <w:sz w:val="18"/>
                <w:szCs w:val="18"/>
              </w:rPr>
              <w:t>.</w:t>
            </w:r>
            <w:r w:rsidRPr="0057371D">
              <w:rPr>
                <w:rFonts w:ascii="Verdana" w:hAnsi="Verdana"/>
                <w:b/>
                <w:sz w:val="18"/>
                <w:szCs w:val="18"/>
              </w:rPr>
              <w:t xml:space="preserve"> 6:265 BW) &amp; Geringe betekenis (</w:t>
            </w:r>
            <w:r w:rsidR="008508BB" w:rsidRPr="0057371D">
              <w:rPr>
                <w:rFonts w:ascii="Verdana" w:hAnsi="Verdana"/>
                <w:b/>
                <w:sz w:val="18"/>
                <w:szCs w:val="18"/>
              </w:rPr>
              <w:t>a</w:t>
            </w:r>
            <w:r w:rsidRPr="0057371D">
              <w:rPr>
                <w:rFonts w:ascii="Verdana" w:hAnsi="Verdana"/>
                <w:b/>
                <w:sz w:val="18"/>
                <w:szCs w:val="18"/>
              </w:rPr>
              <w:t>rt</w:t>
            </w:r>
            <w:r w:rsidR="008508BB" w:rsidRPr="0057371D">
              <w:rPr>
                <w:rFonts w:ascii="Verdana" w:hAnsi="Verdana"/>
                <w:b/>
                <w:sz w:val="18"/>
                <w:szCs w:val="18"/>
              </w:rPr>
              <w:t>.</w:t>
            </w:r>
            <w:r w:rsidRPr="0057371D">
              <w:rPr>
                <w:rFonts w:ascii="Verdana" w:hAnsi="Verdana"/>
                <w:b/>
                <w:sz w:val="18"/>
                <w:szCs w:val="18"/>
              </w:rPr>
              <w:t xml:space="preserve"> 6:265 BW).</w:t>
            </w:r>
            <w:r w:rsidRPr="0057371D">
              <w:rPr>
                <w:rFonts w:ascii="Verdana" w:hAnsi="Verdana"/>
                <w:b/>
                <w:sz w:val="18"/>
                <w:szCs w:val="18"/>
              </w:rPr>
              <w:tab/>
            </w:r>
          </w:p>
        </w:tc>
        <w:tc>
          <w:tcPr>
            <w:tcW w:w="7755" w:type="dxa"/>
          </w:tcPr>
          <w:p w14:paraId="5AC098E1" w14:textId="77777777" w:rsidR="0067058B" w:rsidRPr="0057371D" w:rsidRDefault="0067058B" w:rsidP="0057371D">
            <w:pPr>
              <w:spacing w:after="0" w:line="360" w:lineRule="auto"/>
              <w:rPr>
                <w:rFonts w:ascii="Verdana" w:hAnsi="Verdana"/>
                <w:sz w:val="18"/>
                <w:szCs w:val="18"/>
              </w:rPr>
            </w:pPr>
            <w:r w:rsidRPr="0057371D">
              <w:rPr>
                <w:rFonts w:ascii="Verdana" w:hAnsi="Verdana"/>
                <w:sz w:val="18"/>
                <w:szCs w:val="18"/>
              </w:rPr>
              <w:t>Feiten en omstandigheden met een beroep op de tenzij-bepaling berust bij de huurder. Handelswijze, het strafbare feit, de aard van tekortkoming (opslag voor doorvoer) en omvang (drie kartonnen dozen hennepstekjes) zijn van te geringe betekenis om de gevolgen van ontbinding te bewerkstelligen.</w:t>
            </w:r>
          </w:p>
        </w:tc>
      </w:tr>
      <w:tr w:rsidR="0097648F" w:rsidRPr="0057371D" w14:paraId="77373E8C" w14:textId="77777777" w:rsidTr="0057371D">
        <w:trPr>
          <w:trHeight w:val="657"/>
        </w:trPr>
        <w:tc>
          <w:tcPr>
            <w:tcW w:w="3297" w:type="dxa"/>
          </w:tcPr>
          <w:p w14:paraId="3F113848"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Acties justitie en/of gemeente</w:t>
            </w:r>
            <w:r w:rsidRPr="0057371D">
              <w:rPr>
                <w:rFonts w:ascii="Verdana" w:hAnsi="Verdana"/>
                <w:b/>
                <w:sz w:val="18"/>
                <w:szCs w:val="18"/>
              </w:rPr>
              <w:tab/>
            </w:r>
          </w:p>
        </w:tc>
        <w:tc>
          <w:tcPr>
            <w:tcW w:w="7755" w:type="dxa"/>
          </w:tcPr>
          <w:p w14:paraId="12A8F7CD" w14:textId="77777777" w:rsidR="0097648F" w:rsidRPr="0057371D" w:rsidRDefault="0097648F" w:rsidP="0057371D">
            <w:pPr>
              <w:spacing w:after="0" w:line="360" w:lineRule="auto"/>
              <w:rPr>
                <w:rFonts w:ascii="Verdana" w:hAnsi="Verdana"/>
                <w:sz w:val="18"/>
                <w:szCs w:val="18"/>
              </w:rPr>
            </w:pPr>
          </w:p>
        </w:tc>
      </w:tr>
      <w:tr w:rsidR="0097648F" w:rsidRPr="0057371D" w14:paraId="5B164B35" w14:textId="77777777" w:rsidTr="0057371D">
        <w:trPr>
          <w:trHeight w:val="775"/>
        </w:trPr>
        <w:tc>
          <w:tcPr>
            <w:tcW w:w="3297" w:type="dxa"/>
          </w:tcPr>
          <w:p w14:paraId="1D678137"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 xml:space="preserve">Toekomstige onthouding /spijtbetuiging </w:t>
            </w:r>
            <w:r w:rsidRPr="0057371D">
              <w:rPr>
                <w:rFonts w:ascii="Verdana" w:hAnsi="Verdana"/>
                <w:b/>
                <w:sz w:val="18"/>
                <w:szCs w:val="18"/>
              </w:rPr>
              <w:tab/>
            </w:r>
          </w:p>
          <w:p w14:paraId="26D4D44D" w14:textId="77777777" w:rsidR="0097648F" w:rsidRPr="0057371D" w:rsidRDefault="0097648F" w:rsidP="0057371D">
            <w:pPr>
              <w:spacing w:after="0" w:line="360" w:lineRule="auto"/>
              <w:rPr>
                <w:rFonts w:ascii="Verdana" w:hAnsi="Verdana"/>
                <w:b/>
                <w:sz w:val="18"/>
                <w:szCs w:val="18"/>
              </w:rPr>
            </w:pPr>
          </w:p>
        </w:tc>
        <w:tc>
          <w:tcPr>
            <w:tcW w:w="7755" w:type="dxa"/>
          </w:tcPr>
          <w:p w14:paraId="4DE16616" w14:textId="77777777" w:rsidR="0097648F" w:rsidRPr="0057371D" w:rsidRDefault="0097648F" w:rsidP="0057371D">
            <w:pPr>
              <w:spacing w:after="0" w:line="360" w:lineRule="auto"/>
              <w:rPr>
                <w:rFonts w:ascii="Verdana" w:hAnsi="Verdana"/>
                <w:sz w:val="18"/>
                <w:szCs w:val="18"/>
              </w:rPr>
            </w:pPr>
            <w:r w:rsidRPr="0057371D">
              <w:rPr>
                <w:rFonts w:ascii="Verdana" w:hAnsi="Verdana"/>
                <w:sz w:val="18"/>
                <w:szCs w:val="18"/>
              </w:rPr>
              <w:t xml:space="preserve">Bij een herhaling van dergelijke activiteiten kan wel ontbinding volgen. </w:t>
            </w:r>
          </w:p>
        </w:tc>
      </w:tr>
      <w:tr w:rsidR="0097648F" w:rsidRPr="0057371D" w14:paraId="2FAB6607" w14:textId="77777777" w:rsidTr="0057371D">
        <w:trPr>
          <w:trHeight w:val="693"/>
        </w:trPr>
        <w:tc>
          <w:tcPr>
            <w:tcW w:w="3297" w:type="dxa"/>
          </w:tcPr>
          <w:p w14:paraId="01501BB5"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755" w:type="dxa"/>
          </w:tcPr>
          <w:p w14:paraId="79438DFF" w14:textId="77777777" w:rsidR="0097648F" w:rsidRPr="0057371D" w:rsidRDefault="0097648F" w:rsidP="0057371D">
            <w:pPr>
              <w:spacing w:after="0" w:line="360" w:lineRule="auto"/>
              <w:rPr>
                <w:rFonts w:ascii="Verdana" w:hAnsi="Verdana"/>
                <w:sz w:val="18"/>
                <w:szCs w:val="18"/>
              </w:rPr>
            </w:pPr>
            <w:bookmarkStart w:id="191" w:name="_Hlk11023745"/>
            <w:r w:rsidRPr="0057371D">
              <w:rPr>
                <w:rFonts w:ascii="Verdana" w:hAnsi="Verdana"/>
                <w:sz w:val="18"/>
                <w:szCs w:val="18"/>
              </w:rPr>
              <w:t xml:space="preserve">Enkel een strafbaar feit gepleegd. Echter, een strafbaar feit in </w:t>
            </w:r>
            <w:r w:rsidR="00214F75" w:rsidRPr="0057371D">
              <w:rPr>
                <w:rFonts w:ascii="Verdana" w:hAnsi="Verdana"/>
                <w:sz w:val="18"/>
                <w:szCs w:val="18"/>
              </w:rPr>
              <w:t>privésfeer</w:t>
            </w:r>
            <w:r w:rsidRPr="0057371D">
              <w:rPr>
                <w:rFonts w:ascii="Verdana" w:hAnsi="Verdana"/>
                <w:sz w:val="18"/>
                <w:szCs w:val="18"/>
              </w:rPr>
              <w:t xml:space="preserve"> leidt doorgaans niet tot ontbinding van de huurovereenkomst. Andere soortgelijke strafbare feiten zijn: valsheid in geschrifte, fiscale fraude en mishandeling. Dit is anders als het gepaard gaat met te ervaren overlast van de omgeving. Onderhavig geval geen sprake van. Het zero-tolerance beleid is volgens het hof bedoeld </w:t>
            </w:r>
            <w:r w:rsidR="00214F75" w:rsidRPr="0057371D">
              <w:rPr>
                <w:rFonts w:ascii="Verdana" w:hAnsi="Verdana"/>
                <w:sz w:val="18"/>
                <w:szCs w:val="18"/>
              </w:rPr>
              <w:t xml:space="preserve">om </w:t>
            </w:r>
            <w:r w:rsidR="00214F75" w:rsidRPr="0057371D">
              <w:t>op</w:t>
            </w:r>
            <w:r w:rsidRPr="0057371D">
              <w:rPr>
                <w:rFonts w:ascii="Verdana" w:hAnsi="Verdana"/>
                <w:sz w:val="18"/>
                <w:szCs w:val="18"/>
              </w:rPr>
              <w:t xml:space="preserve"> het terugdringen van (brand-) gevaarlijk situaties en van overlast (mede ingegeven door de wens omwonenden te beschermen en verzekeringskwesties als gevolg van bestemmingswijziging te voorkomen). Het beleid is niet gericht op (lichte) strafrechtelijke vergrijpen, zoals in dit geval.</w:t>
            </w:r>
            <w:bookmarkEnd w:id="191"/>
          </w:p>
        </w:tc>
      </w:tr>
      <w:tr w:rsidR="0097648F" w:rsidRPr="0057371D" w14:paraId="1C6A0B67" w14:textId="77777777" w:rsidTr="0057371D">
        <w:trPr>
          <w:trHeight w:val="579"/>
        </w:trPr>
        <w:tc>
          <w:tcPr>
            <w:tcW w:w="3297" w:type="dxa"/>
          </w:tcPr>
          <w:p w14:paraId="5D75D942"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Profiel huurder</w:t>
            </w:r>
            <w:r w:rsidRPr="0057371D">
              <w:rPr>
                <w:rFonts w:ascii="Verdana" w:hAnsi="Verdana"/>
                <w:b/>
                <w:sz w:val="18"/>
                <w:szCs w:val="18"/>
              </w:rPr>
              <w:tab/>
            </w:r>
          </w:p>
        </w:tc>
        <w:tc>
          <w:tcPr>
            <w:tcW w:w="7755" w:type="dxa"/>
          </w:tcPr>
          <w:p w14:paraId="0D1C9418" w14:textId="77777777" w:rsidR="0097648F" w:rsidRPr="0057371D" w:rsidRDefault="0097648F" w:rsidP="0057371D">
            <w:pPr>
              <w:spacing w:after="0" w:line="360" w:lineRule="auto"/>
              <w:rPr>
                <w:rFonts w:ascii="Verdana" w:hAnsi="Verdana"/>
                <w:sz w:val="18"/>
                <w:szCs w:val="18"/>
              </w:rPr>
            </w:pPr>
          </w:p>
        </w:tc>
      </w:tr>
      <w:tr w:rsidR="0097648F" w:rsidRPr="0057371D" w14:paraId="1F088F9A" w14:textId="77777777" w:rsidTr="0057371D">
        <w:trPr>
          <w:trHeight w:val="341"/>
        </w:trPr>
        <w:tc>
          <w:tcPr>
            <w:tcW w:w="3297" w:type="dxa"/>
          </w:tcPr>
          <w:p w14:paraId="2B44281D"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755" w:type="dxa"/>
          </w:tcPr>
          <w:p w14:paraId="70C3B520" w14:textId="77777777" w:rsidR="0097648F" w:rsidRPr="0057371D" w:rsidRDefault="0097648F" w:rsidP="0057371D">
            <w:pPr>
              <w:spacing w:after="0" w:line="360" w:lineRule="auto"/>
              <w:rPr>
                <w:rFonts w:ascii="Verdana" w:hAnsi="Verdana"/>
                <w:sz w:val="18"/>
                <w:szCs w:val="18"/>
              </w:rPr>
            </w:pPr>
          </w:p>
        </w:tc>
      </w:tr>
      <w:tr w:rsidR="0097648F" w:rsidRPr="0057371D" w14:paraId="1C21333F" w14:textId="77777777" w:rsidTr="0057371D">
        <w:trPr>
          <w:trHeight w:val="600"/>
        </w:trPr>
        <w:tc>
          <w:tcPr>
            <w:tcW w:w="3297" w:type="dxa"/>
          </w:tcPr>
          <w:p w14:paraId="2679CDE7"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Aanleiding voor ontdekking hennep</w:t>
            </w:r>
            <w:r w:rsidRPr="0057371D">
              <w:rPr>
                <w:rFonts w:ascii="Verdana" w:hAnsi="Verdana"/>
                <w:b/>
                <w:sz w:val="18"/>
                <w:szCs w:val="18"/>
              </w:rPr>
              <w:tab/>
            </w:r>
          </w:p>
        </w:tc>
        <w:tc>
          <w:tcPr>
            <w:tcW w:w="7755" w:type="dxa"/>
          </w:tcPr>
          <w:p w14:paraId="29DCF148" w14:textId="77777777" w:rsidR="0097648F" w:rsidRPr="0057371D" w:rsidRDefault="0097648F" w:rsidP="0057371D">
            <w:pPr>
              <w:spacing w:after="0" w:line="360" w:lineRule="auto"/>
              <w:rPr>
                <w:rFonts w:ascii="Verdana" w:hAnsi="Verdana"/>
                <w:b/>
                <w:sz w:val="18"/>
                <w:szCs w:val="18"/>
              </w:rPr>
            </w:pPr>
          </w:p>
        </w:tc>
      </w:tr>
      <w:tr w:rsidR="0097648F" w:rsidRPr="0057371D" w14:paraId="0A38CEAB" w14:textId="77777777" w:rsidTr="0057371D">
        <w:trPr>
          <w:trHeight w:val="631"/>
        </w:trPr>
        <w:tc>
          <w:tcPr>
            <w:tcW w:w="3297" w:type="dxa"/>
          </w:tcPr>
          <w:p w14:paraId="40B7B46E" w14:textId="77777777" w:rsidR="0097648F" w:rsidRPr="0057371D" w:rsidRDefault="0097648F"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214F75" w:rsidRPr="0057371D">
              <w:rPr>
                <w:rFonts w:ascii="Verdana" w:hAnsi="Verdana"/>
                <w:b/>
                <w:sz w:val="18"/>
                <w:szCs w:val="18"/>
              </w:rPr>
              <w:t>gebruik/</w:t>
            </w:r>
            <w:r w:rsidRPr="0057371D">
              <w:rPr>
                <w:rFonts w:ascii="Verdana" w:hAnsi="Verdana"/>
                <w:b/>
                <w:sz w:val="18"/>
                <w:szCs w:val="18"/>
              </w:rPr>
              <w:t xml:space="preserve"> bedrijfsmatig</w:t>
            </w:r>
          </w:p>
        </w:tc>
        <w:tc>
          <w:tcPr>
            <w:tcW w:w="7755" w:type="dxa"/>
          </w:tcPr>
          <w:p w14:paraId="6291B0CF" w14:textId="74D1798A" w:rsidR="0097648F" w:rsidRPr="0057371D" w:rsidRDefault="0097648F" w:rsidP="0057371D">
            <w:pPr>
              <w:spacing w:after="0" w:line="360" w:lineRule="auto"/>
              <w:jc w:val="both"/>
              <w:rPr>
                <w:rFonts w:ascii="Verdana" w:hAnsi="Verdana"/>
                <w:sz w:val="18"/>
                <w:szCs w:val="18"/>
              </w:rPr>
            </w:pPr>
            <w:r w:rsidRPr="0057371D">
              <w:rPr>
                <w:rFonts w:ascii="Verdana" w:hAnsi="Verdana"/>
                <w:sz w:val="18"/>
                <w:szCs w:val="18"/>
              </w:rPr>
              <w:t xml:space="preserve">Aangetroffen 357 hennepstekjes, tezamen met 12 (niet aangesloten) assimilatielampen, 14 droogrekken en een weegschaal. Het hof gaat er van uit dat de hennepstekjes nog gekweekt of verhandeld konden worden. Bovendien gaat het alleen om vrouwelijke stekjes die enkel hennep kunnen voortbrengen. Bij de </w:t>
            </w:r>
            <w:r w:rsidRPr="0057371D">
              <w:rPr>
                <w:rFonts w:ascii="Verdana" w:hAnsi="Verdana"/>
                <w:sz w:val="18"/>
                <w:szCs w:val="18"/>
              </w:rPr>
              <w:lastRenderedPageBreak/>
              <w:t>ontdekking van de hennep met bijbehorende materialen word</w:t>
            </w:r>
            <w:r w:rsidR="00DA53F7">
              <w:rPr>
                <w:rFonts w:ascii="Verdana" w:hAnsi="Verdana"/>
                <w:sz w:val="18"/>
                <w:szCs w:val="18"/>
              </w:rPr>
              <w:t>t</w:t>
            </w:r>
            <w:r w:rsidRPr="0057371D">
              <w:rPr>
                <w:rFonts w:ascii="Verdana" w:hAnsi="Verdana"/>
                <w:sz w:val="18"/>
                <w:szCs w:val="18"/>
              </w:rPr>
              <w:t xml:space="preserve"> verondersteld dat er sprake van teelt of kweek was, gezien de wijze van opslag en inrichting. Het hof neemt aan dat de stekjes bedoeld waren voor de handel om ergens anders af te leveren. Toch kan niet worden geacht dat het gaat om beroeps- en/of bedrijfsmatige handel en opslag. </w:t>
            </w:r>
          </w:p>
        </w:tc>
      </w:tr>
      <w:tr w:rsidR="0097648F" w:rsidRPr="0057371D" w14:paraId="505F6C45" w14:textId="77777777" w:rsidTr="0057371D">
        <w:trPr>
          <w:trHeight w:val="68"/>
        </w:trPr>
        <w:tc>
          <w:tcPr>
            <w:tcW w:w="11052" w:type="dxa"/>
            <w:gridSpan w:val="2"/>
          </w:tcPr>
          <w:p w14:paraId="405D24F4" w14:textId="77777777" w:rsidR="0097648F" w:rsidRPr="0057371D" w:rsidRDefault="00214F75" w:rsidP="0057371D">
            <w:pPr>
              <w:spacing w:after="0" w:line="360" w:lineRule="auto"/>
              <w:jc w:val="center"/>
              <w:rPr>
                <w:rFonts w:ascii="Verdana" w:hAnsi="Verdana"/>
                <w:b/>
                <w:sz w:val="18"/>
                <w:szCs w:val="18"/>
              </w:rPr>
            </w:pPr>
            <w:r w:rsidRPr="0057371D">
              <w:rPr>
                <w:rFonts w:ascii="Verdana" w:hAnsi="Verdana"/>
                <w:b/>
                <w:sz w:val="18"/>
                <w:szCs w:val="18"/>
              </w:rPr>
              <w:lastRenderedPageBreak/>
              <w:t>Conclusie: vorderingen</w:t>
            </w:r>
            <w:r w:rsidR="0097648F" w:rsidRPr="0057371D">
              <w:rPr>
                <w:rFonts w:ascii="Verdana" w:hAnsi="Verdana"/>
                <w:b/>
                <w:sz w:val="18"/>
                <w:szCs w:val="18"/>
              </w:rPr>
              <w:t xml:space="preserve"> van de verhuurder worden afgewezen </w:t>
            </w:r>
          </w:p>
        </w:tc>
      </w:tr>
    </w:tbl>
    <w:p w14:paraId="77C985C7" w14:textId="77777777" w:rsidR="00434C21" w:rsidRDefault="00434C21" w:rsidP="00D10E62">
      <w:pPr>
        <w:spacing w:after="0" w:line="360" w:lineRule="auto"/>
        <w:jc w:val="both"/>
        <w:rPr>
          <w:rFonts w:ascii="Verdana" w:hAnsi="Verdana"/>
          <w:b/>
          <w:sz w:val="18"/>
          <w:szCs w:val="18"/>
        </w:rPr>
      </w:pPr>
    </w:p>
    <w:p w14:paraId="091E2705" w14:textId="77777777" w:rsidR="007A7AD8" w:rsidRPr="007A7AD8" w:rsidRDefault="007A7AD8" w:rsidP="007A7AD8">
      <w:pPr>
        <w:rPr>
          <w:rFonts w:ascii="Verdana" w:hAnsi="Verdana"/>
          <w:sz w:val="18"/>
          <w:szCs w:val="18"/>
        </w:rPr>
      </w:pPr>
    </w:p>
    <w:p w14:paraId="64CBAAE1" w14:textId="77777777" w:rsidR="00434C21" w:rsidRDefault="00434C21" w:rsidP="00D10E62">
      <w:pPr>
        <w:spacing w:after="0" w:line="360" w:lineRule="auto"/>
        <w:jc w:val="both"/>
        <w:rPr>
          <w:rFonts w:ascii="Verdana" w:hAnsi="Verdana"/>
          <w:b/>
          <w:sz w:val="18"/>
          <w:szCs w:val="18"/>
        </w:rPr>
      </w:pPr>
    </w:p>
    <w:p w14:paraId="74675F30" w14:textId="77777777" w:rsidR="00434C21" w:rsidRDefault="00434C21" w:rsidP="00D10E62">
      <w:pPr>
        <w:spacing w:after="0" w:line="360" w:lineRule="auto"/>
        <w:jc w:val="both"/>
        <w:rPr>
          <w:rFonts w:ascii="Verdana" w:hAnsi="Verdana"/>
          <w:b/>
          <w:sz w:val="18"/>
          <w:szCs w:val="18"/>
        </w:rPr>
      </w:pPr>
    </w:p>
    <w:p w14:paraId="3CBBB264" w14:textId="77777777" w:rsidR="00434C21" w:rsidRDefault="00434C21" w:rsidP="00D10E62">
      <w:pPr>
        <w:spacing w:after="0" w:line="360" w:lineRule="auto"/>
        <w:jc w:val="both"/>
        <w:rPr>
          <w:rFonts w:ascii="Verdana" w:hAnsi="Verdana"/>
          <w:b/>
          <w:sz w:val="18"/>
          <w:szCs w:val="18"/>
        </w:rPr>
      </w:pPr>
    </w:p>
    <w:p w14:paraId="07B78D35" w14:textId="77777777" w:rsidR="00434C21" w:rsidRDefault="00434C21" w:rsidP="00D10E62">
      <w:pPr>
        <w:spacing w:after="0" w:line="360" w:lineRule="auto"/>
        <w:jc w:val="both"/>
        <w:rPr>
          <w:rFonts w:ascii="Verdana" w:hAnsi="Verdana"/>
          <w:b/>
          <w:sz w:val="18"/>
          <w:szCs w:val="18"/>
        </w:rPr>
      </w:pPr>
    </w:p>
    <w:p w14:paraId="27B0ECCB" w14:textId="77777777" w:rsidR="00434C21" w:rsidRDefault="00434C21" w:rsidP="00D10E62">
      <w:pPr>
        <w:spacing w:after="0" w:line="360" w:lineRule="auto"/>
        <w:jc w:val="both"/>
        <w:rPr>
          <w:rFonts w:ascii="Verdana" w:hAnsi="Verdana"/>
          <w:b/>
          <w:sz w:val="18"/>
          <w:szCs w:val="18"/>
        </w:rPr>
      </w:pPr>
    </w:p>
    <w:p w14:paraId="4978E69C" w14:textId="77777777" w:rsidR="00434C21" w:rsidRDefault="00434C21" w:rsidP="00D10E62">
      <w:pPr>
        <w:spacing w:after="0" w:line="360" w:lineRule="auto"/>
        <w:jc w:val="both"/>
        <w:rPr>
          <w:rFonts w:ascii="Verdana" w:hAnsi="Verdana"/>
          <w:b/>
          <w:sz w:val="18"/>
          <w:szCs w:val="18"/>
        </w:rPr>
      </w:pPr>
    </w:p>
    <w:p w14:paraId="3E33D7B9" w14:textId="77777777" w:rsidR="00434C21" w:rsidRDefault="00434C21" w:rsidP="00D10E62">
      <w:pPr>
        <w:spacing w:after="0" w:line="360" w:lineRule="auto"/>
        <w:jc w:val="both"/>
        <w:rPr>
          <w:rFonts w:ascii="Verdana" w:hAnsi="Verdana"/>
          <w:b/>
          <w:sz w:val="18"/>
          <w:szCs w:val="18"/>
        </w:rPr>
      </w:pPr>
    </w:p>
    <w:p w14:paraId="65E7A102" w14:textId="77777777" w:rsidR="00434C21" w:rsidRDefault="00434C21" w:rsidP="00D10E62">
      <w:pPr>
        <w:spacing w:after="0" w:line="360" w:lineRule="auto"/>
        <w:jc w:val="both"/>
        <w:rPr>
          <w:rFonts w:ascii="Verdana" w:hAnsi="Verdana"/>
          <w:b/>
          <w:sz w:val="18"/>
          <w:szCs w:val="18"/>
        </w:rPr>
      </w:pPr>
    </w:p>
    <w:p w14:paraId="0218AA8A" w14:textId="77777777" w:rsidR="00434C21" w:rsidRDefault="00434C21" w:rsidP="00D10E62">
      <w:pPr>
        <w:spacing w:after="0" w:line="360" w:lineRule="auto"/>
        <w:jc w:val="both"/>
        <w:rPr>
          <w:rFonts w:ascii="Verdana" w:hAnsi="Verdana"/>
          <w:b/>
          <w:sz w:val="18"/>
          <w:szCs w:val="18"/>
        </w:rPr>
      </w:pPr>
    </w:p>
    <w:p w14:paraId="07531753" w14:textId="77777777" w:rsidR="00434C21" w:rsidRDefault="00434C21" w:rsidP="00D10E62">
      <w:pPr>
        <w:spacing w:after="0" w:line="360" w:lineRule="auto"/>
        <w:jc w:val="both"/>
        <w:rPr>
          <w:rFonts w:ascii="Verdana" w:hAnsi="Verdana"/>
          <w:b/>
          <w:sz w:val="18"/>
          <w:szCs w:val="18"/>
        </w:rPr>
      </w:pPr>
    </w:p>
    <w:p w14:paraId="19B27E8F" w14:textId="77777777" w:rsidR="00434C21" w:rsidRDefault="00434C21" w:rsidP="00D10E62">
      <w:pPr>
        <w:spacing w:after="0" w:line="360" w:lineRule="auto"/>
        <w:jc w:val="both"/>
        <w:rPr>
          <w:rFonts w:ascii="Verdana" w:hAnsi="Verdana"/>
          <w:b/>
          <w:sz w:val="18"/>
          <w:szCs w:val="18"/>
        </w:rPr>
      </w:pPr>
    </w:p>
    <w:p w14:paraId="6FADEF48" w14:textId="77777777" w:rsidR="00434C21" w:rsidRDefault="00434C21" w:rsidP="00D10E62">
      <w:pPr>
        <w:spacing w:after="0" w:line="360" w:lineRule="auto"/>
        <w:jc w:val="both"/>
        <w:rPr>
          <w:rFonts w:ascii="Verdana" w:hAnsi="Verdana"/>
          <w:b/>
          <w:sz w:val="18"/>
          <w:szCs w:val="18"/>
        </w:rPr>
      </w:pPr>
    </w:p>
    <w:p w14:paraId="7EC188B6" w14:textId="77777777" w:rsidR="00D01601" w:rsidRDefault="00D01601" w:rsidP="00D10E62">
      <w:pPr>
        <w:spacing w:after="0" w:line="360" w:lineRule="auto"/>
        <w:jc w:val="both"/>
        <w:rPr>
          <w:rFonts w:ascii="Verdana" w:hAnsi="Verdana"/>
          <w:b/>
          <w:sz w:val="18"/>
          <w:szCs w:val="18"/>
        </w:rPr>
      </w:pPr>
    </w:p>
    <w:p w14:paraId="61A6B7C2" w14:textId="77777777" w:rsidR="00AE5390" w:rsidRDefault="00AE5390" w:rsidP="00D10E62">
      <w:pPr>
        <w:spacing w:after="0" w:line="360" w:lineRule="auto"/>
        <w:jc w:val="both"/>
        <w:rPr>
          <w:rFonts w:ascii="Verdana" w:hAnsi="Verdana"/>
          <w:b/>
          <w:sz w:val="18"/>
          <w:szCs w:val="18"/>
        </w:rPr>
      </w:pPr>
    </w:p>
    <w:p w14:paraId="53E4813D" w14:textId="77777777" w:rsidR="00AE5390" w:rsidRDefault="00AE5390" w:rsidP="00D10E62">
      <w:pPr>
        <w:spacing w:after="0" w:line="360" w:lineRule="auto"/>
        <w:jc w:val="both"/>
        <w:rPr>
          <w:rFonts w:ascii="Verdana" w:hAnsi="Verdana"/>
          <w:b/>
          <w:sz w:val="18"/>
          <w:szCs w:val="18"/>
        </w:rPr>
      </w:pPr>
    </w:p>
    <w:p w14:paraId="003EF35B" w14:textId="77777777" w:rsidR="00AE5390" w:rsidRDefault="00AE5390" w:rsidP="00D10E62">
      <w:pPr>
        <w:spacing w:after="0" w:line="360" w:lineRule="auto"/>
        <w:jc w:val="both"/>
        <w:rPr>
          <w:rFonts w:ascii="Verdana" w:hAnsi="Verdana"/>
          <w:b/>
          <w:sz w:val="18"/>
          <w:szCs w:val="18"/>
        </w:rPr>
      </w:pPr>
    </w:p>
    <w:p w14:paraId="0A0A96A5" w14:textId="77777777" w:rsidR="00AE5390" w:rsidRDefault="00AE5390" w:rsidP="00D10E62">
      <w:pPr>
        <w:spacing w:after="0" w:line="360" w:lineRule="auto"/>
        <w:jc w:val="both"/>
        <w:rPr>
          <w:rFonts w:ascii="Verdana" w:hAnsi="Verdana"/>
          <w:b/>
          <w:sz w:val="18"/>
          <w:szCs w:val="18"/>
        </w:rPr>
      </w:pPr>
    </w:p>
    <w:p w14:paraId="5341EE57" w14:textId="77777777" w:rsidR="00AE5390" w:rsidRDefault="00AE5390" w:rsidP="00D10E62">
      <w:pPr>
        <w:spacing w:after="0" w:line="360" w:lineRule="auto"/>
        <w:jc w:val="both"/>
        <w:rPr>
          <w:rFonts w:ascii="Verdana" w:hAnsi="Verdana"/>
          <w:b/>
          <w:sz w:val="18"/>
          <w:szCs w:val="18"/>
        </w:rPr>
      </w:pPr>
    </w:p>
    <w:p w14:paraId="236162E1" w14:textId="77777777" w:rsidR="00AE5390" w:rsidRDefault="00AE5390" w:rsidP="00D10E62">
      <w:pPr>
        <w:spacing w:after="0" w:line="360" w:lineRule="auto"/>
        <w:jc w:val="both"/>
        <w:rPr>
          <w:rFonts w:ascii="Verdana" w:hAnsi="Verdana"/>
          <w:b/>
          <w:sz w:val="18"/>
          <w:szCs w:val="18"/>
        </w:rPr>
      </w:pPr>
    </w:p>
    <w:p w14:paraId="6A1B0FC7" w14:textId="77777777" w:rsidR="00AE5390" w:rsidRDefault="00AE5390" w:rsidP="00D10E62">
      <w:pPr>
        <w:spacing w:after="0" w:line="360" w:lineRule="auto"/>
        <w:jc w:val="both"/>
        <w:rPr>
          <w:rFonts w:ascii="Verdana" w:hAnsi="Verdana"/>
          <w:b/>
          <w:sz w:val="18"/>
          <w:szCs w:val="18"/>
        </w:rPr>
      </w:pPr>
    </w:p>
    <w:p w14:paraId="2B392E6B" w14:textId="77777777" w:rsidR="00AE5390" w:rsidRDefault="00AE5390" w:rsidP="00D10E62">
      <w:pPr>
        <w:spacing w:after="0" w:line="360" w:lineRule="auto"/>
        <w:jc w:val="both"/>
        <w:rPr>
          <w:rFonts w:ascii="Verdana" w:hAnsi="Verdana"/>
          <w:b/>
          <w:sz w:val="18"/>
          <w:szCs w:val="18"/>
        </w:rPr>
      </w:pPr>
    </w:p>
    <w:p w14:paraId="4BB692A4" w14:textId="77777777" w:rsidR="00AE5390" w:rsidRDefault="00AE5390" w:rsidP="00D10E62">
      <w:pPr>
        <w:spacing w:after="0" w:line="360" w:lineRule="auto"/>
        <w:jc w:val="both"/>
        <w:rPr>
          <w:rFonts w:ascii="Verdana" w:hAnsi="Verdana"/>
          <w:b/>
          <w:sz w:val="18"/>
          <w:szCs w:val="18"/>
        </w:rPr>
      </w:pPr>
    </w:p>
    <w:p w14:paraId="36247A44" w14:textId="77777777" w:rsidR="00AE5390" w:rsidRDefault="00AE5390" w:rsidP="00D10E62">
      <w:pPr>
        <w:spacing w:after="0" w:line="360" w:lineRule="auto"/>
        <w:jc w:val="both"/>
        <w:rPr>
          <w:rFonts w:ascii="Verdana" w:hAnsi="Verdana"/>
          <w:b/>
          <w:sz w:val="18"/>
          <w:szCs w:val="18"/>
        </w:rPr>
      </w:pPr>
    </w:p>
    <w:p w14:paraId="307350A1" w14:textId="77777777" w:rsidR="00D739E1" w:rsidRDefault="00D739E1" w:rsidP="00D10E62">
      <w:pPr>
        <w:spacing w:after="0" w:line="360" w:lineRule="auto"/>
        <w:jc w:val="both"/>
        <w:rPr>
          <w:rFonts w:ascii="Verdana" w:hAnsi="Verdana"/>
          <w:b/>
          <w:sz w:val="18"/>
          <w:szCs w:val="18"/>
        </w:rPr>
      </w:pPr>
    </w:p>
    <w:p w14:paraId="52E906BB" w14:textId="77777777" w:rsidR="00D739E1" w:rsidRDefault="00D739E1" w:rsidP="00D10E62">
      <w:pPr>
        <w:spacing w:after="0" w:line="360" w:lineRule="auto"/>
        <w:jc w:val="both"/>
        <w:rPr>
          <w:rFonts w:ascii="Verdana" w:hAnsi="Verdana"/>
          <w:b/>
          <w:sz w:val="18"/>
          <w:szCs w:val="18"/>
        </w:rPr>
      </w:pPr>
    </w:p>
    <w:p w14:paraId="50B41065" w14:textId="77777777" w:rsidR="00D739E1" w:rsidRDefault="00D739E1" w:rsidP="00D10E62">
      <w:pPr>
        <w:spacing w:after="0" w:line="360" w:lineRule="auto"/>
        <w:jc w:val="both"/>
        <w:rPr>
          <w:rFonts w:ascii="Verdana" w:hAnsi="Verdana"/>
          <w:b/>
          <w:sz w:val="18"/>
          <w:szCs w:val="18"/>
        </w:rPr>
      </w:pPr>
    </w:p>
    <w:p w14:paraId="26E5D214" w14:textId="77777777" w:rsidR="00D739E1" w:rsidRDefault="00D739E1" w:rsidP="00D10E62">
      <w:pPr>
        <w:spacing w:after="0" w:line="360" w:lineRule="auto"/>
        <w:jc w:val="both"/>
        <w:rPr>
          <w:rFonts w:ascii="Verdana" w:hAnsi="Verdana"/>
          <w:b/>
          <w:sz w:val="18"/>
          <w:szCs w:val="18"/>
        </w:rPr>
      </w:pPr>
    </w:p>
    <w:p w14:paraId="59B90582" w14:textId="77777777" w:rsidR="00D739E1" w:rsidRDefault="00D739E1" w:rsidP="00D10E62">
      <w:pPr>
        <w:spacing w:after="0" w:line="360" w:lineRule="auto"/>
        <w:jc w:val="both"/>
        <w:rPr>
          <w:rFonts w:ascii="Verdana" w:hAnsi="Verdana"/>
          <w:b/>
          <w:sz w:val="18"/>
          <w:szCs w:val="18"/>
        </w:rPr>
      </w:pPr>
    </w:p>
    <w:p w14:paraId="2A152791" w14:textId="77777777" w:rsidR="00D739E1" w:rsidRDefault="00D739E1" w:rsidP="00D10E62">
      <w:pPr>
        <w:spacing w:after="0" w:line="360" w:lineRule="auto"/>
        <w:jc w:val="both"/>
        <w:rPr>
          <w:rFonts w:ascii="Verdana" w:hAnsi="Verdana"/>
          <w:b/>
          <w:sz w:val="18"/>
          <w:szCs w:val="18"/>
        </w:rPr>
      </w:pPr>
    </w:p>
    <w:p w14:paraId="089BA944" w14:textId="77777777" w:rsidR="006A2D9B" w:rsidRDefault="006A2D9B" w:rsidP="004B53DC"/>
    <w:p w14:paraId="56B94309" w14:textId="77777777" w:rsidR="0067058B" w:rsidRDefault="0067058B" w:rsidP="004B53DC"/>
    <w:p w14:paraId="1C4D85FD" w14:textId="77777777" w:rsidR="004B53DC" w:rsidRPr="004B53DC" w:rsidRDefault="004B53DC" w:rsidP="004B53DC"/>
    <w:p w14:paraId="651A0CF4" w14:textId="77777777" w:rsidR="0058795A" w:rsidRDefault="0058795A" w:rsidP="0058795A">
      <w:pPr>
        <w:pStyle w:val="Kop2"/>
      </w:pPr>
      <w:bookmarkStart w:id="192" w:name="_Toc11658846"/>
      <w:bookmarkStart w:id="193" w:name="_Toc11746163"/>
      <w:r>
        <w:lastRenderedPageBreak/>
        <w:t>Bijlage II – toegewezen uitspraken</w:t>
      </w:r>
      <w:bookmarkEnd w:id="192"/>
      <w:bookmarkEnd w:id="193"/>
      <w:r>
        <w:t xml:space="preserve"> </w:t>
      </w:r>
    </w:p>
    <w:p w14:paraId="336FE8DF" w14:textId="77777777" w:rsidR="0058795A" w:rsidRDefault="0058795A" w:rsidP="00D10E62">
      <w:pPr>
        <w:spacing w:after="0" w:line="360" w:lineRule="auto"/>
        <w:jc w:val="both"/>
        <w:rPr>
          <w:rFonts w:ascii="Verdana" w:hAnsi="Verdana"/>
          <w:b/>
          <w:sz w:val="18"/>
          <w:szCs w:val="18"/>
        </w:rPr>
      </w:pPr>
    </w:p>
    <w:tbl>
      <w:tblPr>
        <w:tblW w:w="10006"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3805"/>
        <w:gridCol w:w="3680"/>
      </w:tblGrid>
      <w:tr w:rsidR="00AD6395" w:rsidRPr="0057371D" w14:paraId="0EB2FC90" w14:textId="77777777" w:rsidTr="0057371D">
        <w:trPr>
          <w:trHeight w:val="249"/>
        </w:trPr>
        <w:tc>
          <w:tcPr>
            <w:tcW w:w="2521" w:type="dxa"/>
          </w:tcPr>
          <w:p w14:paraId="674592FE" w14:textId="77777777" w:rsidR="00AD6395" w:rsidRPr="0057371D" w:rsidRDefault="00AD6395" w:rsidP="0057371D">
            <w:pPr>
              <w:spacing w:after="0" w:line="240" w:lineRule="auto"/>
              <w:rPr>
                <w:rFonts w:ascii="Verdana" w:hAnsi="Verdana" w:cs="Arial"/>
                <w:b/>
                <w:bCs/>
                <w:sz w:val="18"/>
                <w:szCs w:val="18"/>
              </w:rPr>
            </w:pPr>
            <w:r w:rsidRPr="0057371D">
              <w:rPr>
                <w:rFonts w:ascii="Verdana" w:hAnsi="Verdana" w:cs="Arial"/>
                <w:b/>
                <w:bCs/>
                <w:sz w:val="18"/>
                <w:szCs w:val="18"/>
              </w:rPr>
              <w:t>Uitspraak</w:t>
            </w:r>
          </w:p>
        </w:tc>
        <w:tc>
          <w:tcPr>
            <w:tcW w:w="3805" w:type="dxa"/>
          </w:tcPr>
          <w:p w14:paraId="73250E42" w14:textId="77777777" w:rsidR="00AD6395" w:rsidRPr="0057371D" w:rsidRDefault="00AD6395" w:rsidP="0057371D">
            <w:pPr>
              <w:spacing w:after="0" w:line="240" w:lineRule="auto"/>
              <w:rPr>
                <w:rFonts w:ascii="Verdana" w:hAnsi="Verdana" w:cs="Arial"/>
                <w:b/>
                <w:bCs/>
                <w:sz w:val="18"/>
                <w:szCs w:val="18"/>
              </w:rPr>
            </w:pPr>
            <w:r w:rsidRPr="0057371D">
              <w:rPr>
                <w:rFonts w:ascii="Verdana" w:hAnsi="Verdana" w:cs="Arial"/>
                <w:b/>
                <w:bCs/>
                <w:sz w:val="18"/>
                <w:szCs w:val="18"/>
              </w:rPr>
              <w:t>Rechtbank</w:t>
            </w:r>
          </w:p>
        </w:tc>
        <w:tc>
          <w:tcPr>
            <w:tcW w:w="3680" w:type="dxa"/>
          </w:tcPr>
          <w:p w14:paraId="6FA10112" w14:textId="77777777" w:rsidR="00AD6395" w:rsidRPr="0057371D" w:rsidRDefault="00AD6395" w:rsidP="0057371D">
            <w:pPr>
              <w:spacing w:after="0" w:line="240" w:lineRule="auto"/>
              <w:rPr>
                <w:rFonts w:ascii="Verdana" w:hAnsi="Verdana" w:cs="Arial"/>
                <w:b/>
                <w:bCs/>
                <w:sz w:val="18"/>
                <w:szCs w:val="18"/>
              </w:rPr>
            </w:pPr>
            <w:r w:rsidRPr="0057371D">
              <w:rPr>
                <w:rFonts w:ascii="Verdana" w:hAnsi="Verdana" w:cs="Arial"/>
                <w:b/>
                <w:bCs/>
                <w:sz w:val="18"/>
                <w:szCs w:val="18"/>
              </w:rPr>
              <w:t>Gerechtshof</w:t>
            </w:r>
          </w:p>
        </w:tc>
      </w:tr>
      <w:tr w:rsidR="00AD6395" w:rsidRPr="0057371D" w14:paraId="41662AEA" w14:textId="77777777" w:rsidTr="0057371D">
        <w:trPr>
          <w:trHeight w:val="249"/>
        </w:trPr>
        <w:tc>
          <w:tcPr>
            <w:tcW w:w="10006" w:type="dxa"/>
            <w:gridSpan w:val="3"/>
          </w:tcPr>
          <w:p w14:paraId="038FDEE2" w14:textId="77777777" w:rsidR="00AD6395" w:rsidRPr="0057371D" w:rsidRDefault="00AD6395" w:rsidP="0057371D">
            <w:pPr>
              <w:spacing w:after="0" w:line="240" w:lineRule="auto"/>
              <w:jc w:val="center"/>
              <w:rPr>
                <w:rFonts w:ascii="Verdana" w:hAnsi="Verdana" w:cs="Arial"/>
                <w:sz w:val="18"/>
                <w:szCs w:val="18"/>
              </w:rPr>
            </w:pPr>
            <w:r w:rsidRPr="0057371D">
              <w:rPr>
                <w:rFonts w:ascii="Verdana" w:hAnsi="Verdana" w:cs="Arial"/>
                <w:b/>
                <w:sz w:val="18"/>
                <w:szCs w:val="18"/>
              </w:rPr>
              <w:t>Toegewezen</w:t>
            </w:r>
          </w:p>
        </w:tc>
      </w:tr>
      <w:tr w:rsidR="00D739E1" w:rsidRPr="0057371D" w14:paraId="61760D2A" w14:textId="77777777" w:rsidTr="0057371D">
        <w:trPr>
          <w:trHeight w:val="249"/>
        </w:trPr>
        <w:tc>
          <w:tcPr>
            <w:tcW w:w="2521" w:type="dxa"/>
          </w:tcPr>
          <w:p w14:paraId="0789304C"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16</w:t>
            </w:r>
          </w:p>
        </w:tc>
        <w:tc>
          <w:tcPr>
            <w:tcW w:w="3805" w:type="dxa"/>
          </w:tcPr>
          <w:p w14:paraId="350E8C8E"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ECLI:NL:RBLIM:2018:8545</w:t>
            </w:r>
          </w:p>
        </w:tc>
        <w:tc>
          <w:tcPr>
            <w:tcW w:w="3680" w:type="dxa"/>
          </w:tcPr>
          <w:p w14:paraId="0A32FF3A" w14:textId="77777777" w:rsidR="00D739E1" w:rsidRPr="0057371D" w:rsidRDefault="00D739E1" w:rsidP="0057371D">
            <w:pPr>
              <w:spacing w:after="0" w:line="240" w:lineRule="auto"/>
              <w:rPr>
                <w:rFonts w:ascii="Verdana" w:hAnsi="Verdana" w:cs="Arial"/>
                <w:sz w:val="18"/>
                <w:szCs w:val="18"/>
              </w:rPr>
            </w:pPr>
          </w:p>
        </w:tc>
      </w:tr>
      <w:tr w:rsidR="00D739E1" w:rsidRPr="0057371D" w14:paraId="7758E4AB" w14:textId="77777777" w:rsidTr="0057371D">
        <w:trPr>
          <w:trHeight w:val="249"/>
        </w:trPr>
        <w:tc>
          <w:tcPr>
            <w:tcW w:w="2521" w:type="dxa"/>
          </w:tcPr>
          <w:p w14:paraId="08E3EDD6"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17</w:t>
            </w:r>
          </w:p>
        </w:tc>
        <w:tc>
          <w:tcPr>
            <w:tcW w:w="3805" w:type="dxa"/>
          </w:tcPr>
          <w:p w14:paraId="2B27DB99" w14:textId="77777777" w:rsidR="00D739E1" w:rsidRPr="0057371D" w:rsidRDefault="00D739E1" w:rsidP="0057371D">
            <w:pPr>
              <w:spacing w:after="0" w:line="240" w:lineRule="auto"/>
              <w:rPr>
                <w:rFonts w:ascii="Verdana" w:hAnsi="Verdana" w:cs="Arial"/>
                <w:sz w:val="18"/>
                <w:szCs w:val="18"/>
              </w:rPr>
            </w:pPr>
          </w:p>
        </w:tc>
        <w:tc>
          <w:tcPr>
            <w:tcW w:w="3680" w:type="dxa"/>
          </w:tcPr>
          <w:p w14:paraId="3320408B"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ECLI:NL:GHAMS:2017:3813</w:t>
            </w:r>
          </w:p>
        </w:tc>
      </w:tr>
      <w:tr w:rsidR="00D739E1" w:rsidRPr="0057371D" w14:paraId="74CD6032" w14:textId="77777777" w:rsidTr="0057371D">
        <w:trPr>
          <w:trHeight w:val="249"/>
        </w:trPr>
        <w:tc>
          <w:tcPr>
            <w:tcW w:w="2521" w:type="dxa"/>
          </w:tcPr>
          <w:p w14:paraId="28495B99"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18</w:t>
            </w:r>
          </w:p>
        </w:tc>
        <w:tc>
          <w:tcPr>
            <w:tcW w:w="3805" w:type="dxa"/>
          </w:tcPr>
          <w:p w14:paraId="214BD094"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ECLI:NL:RBAMS:2017:8593</w:t>
            </w:r>
          </w:p>
        </w:tc>
        <w:tc>
          <w:tcPr>
            <w:tcW w:w="3680" w:type="dxa"/>
          </w:tcPr>
          <w:p w14:paraId="748D88FE" w14:textId="77777777" w:rsidR="00D739E1" w:rsidRPr="0057371D" w:rsidRDefault="00D739E1" w:rsidP="0057371D">
            <w:pPr>
              <w:spacing w:after="0" w:line="240" w:lineRule="auto"/>
              <w:rPr>
                <w:rFonts w:ascii="Verdana" w:hAnsi="Verdana" w:cs="Arial"/>
                <w:sz w:val="18"/>
                <w:szCs w:val="18"/>
              </w:rPr>
            </w:pPr>
          </w:p>
        </w:tc>
      </w:tr>
      <w:tr w:rsidR="00D739E1" w:rsidRPr="0057371D" w14:paraId="71CEE6FC" w14:textId="77777777" w:rsidTr="0057371D">
        <w:trPr>
          <w:trHeight w:val="249"/>
        </w:trPr>
        <w:tc>
          <w:tcPr>
            <w:tcW w:w="2521" w:type="dxa"/>
          </w:tcPr>
          <w:p w14:paraId="05F05BF9"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19</w:t>
            </w:r>
          </w:p>
        </w:tc>
        <w:tc>
          <w:tcPr>
            <w:tcW w:w="3805" w:type="dxa"/>
          </w:tcPr>
          <w:p w14:paraId="71051208" w14:textId="77777777" w:rsidR="00D739E1" w:rsidRPr="0057371D" w:rsidRDefault="00D739E1" w:rsidP="0057371D">
            <w:pPr>
              <w:spacing w:after="0" w:line="240" w:lineRule="auto"/>
              <w:rPr>
                <w:rFonts w:ascii="Verdana" w:hAnsi="Verdana" w:cs="Arial"/>
                <w:sz w:val="18"/>
                <w:szCs w:val="18"/>
              </w:rPr>
            </w:pPr>
          </w:p>
        </w:tc>
        <w:tc>
          <w:tcPr>
            <w:tcW w:w="3680" w:type="dxa"/>
          </w:tcPr>
          <w:p w14:paraId="6A91AE0C"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ECLI:NL:GHAMS:2015:3492</w:t>
            </w:r>
          </w:p>
        </w:tc>
      </w:tr>
      <w:tr w:rsidR="00D739E1" w:rsidRPr="0057371D" w14:paraId="43B49240" w14:textId="77777777" w:rsidTr="0057371D">
        <w:trPr>
          <w:trHeight w:val="249"/>
        </w:trPr>
        <w:tc>
          <w:tcPr>
            <w:tcW w:w="2521" w:type="dxa"/>
          </w:tcPr>
          <w:p w14:paraId="29804F94"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20</w:t>
            </w:r>
          </w:p>
        </w:tc>
        <w:tc>
          <w:tcPr>
            <w:tcW w:w="3805" w:type="dxa"/>
          </w:tcPr>
          <w:p w14:paraId="3A79A853"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ECLI:NL:RBNNE:2017:4158</w:t>
            </w:r>
          </w:p>
        </w:tc>
        <w:tc>
          <w:tcPr>
            <w:tcW w:w="3680" w:type="dxa"/>
          </w:tcPr>
          <w:p w14:paraId="683B3D89" w14:textId="77777777" w:rsidR="00D739E1" w:rsidRPr="0057371D" w:rsidRDefault="00D739E1" w:rsidP="0057371D">
            <w:pPr>
              <w:spacing w:after="0" w:line="240" w:lineRule="auto"/>
              <w:rPr>
                <w:rFonts w:ascii="Verdana" w:hAnsi="Verdana" w:cs="Arial"/>
                <w:sz w:val="18"/>
                <w:szCs w:val="18"/>
              </w:rPr>
            </w:pPr>
          </w:p>
        </w:tc>
      </w:tr>
      <w:tr w:rsidR="00D739E1" w:rsidRPr="0057371D" w14:paraId="70141732" w14:textId="77777777" w:rsidTr="0057371D">
        <w:trPr>
          <w:trHeight w:val="263"/>
        </w:trPr>
        <w:tc>
          <w:tcPr>
            <w:tcW w:w="2521" w:type="dxa"/>
          </w:tcPr>
          <w:p w14:paraId="015B8728"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21</w:t>
            </w:r>
          </w:p>
        </w:tc>
        <w:tc>
          <w:tcPr>
            <w:tcW w:w="3805" w:type="dxa"/>
          </w:tcPr>
          <w:p w14:paraId="2F5CBE35"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ECLI:NL:RBOBR:2019:487</w:t>
            </w:r>
          </w:p>
        </w:tc>
        <w:tc>
          <w:tcPr>
            <w:tcW w:w="3680" w:type="dxa"/>
          </w:tcPr>
          <w:p w14:paraId="13F9C555" w14:textId="77777777" w:rsidR="00D739E1" w:rsidRPr="0057371D" w:rsidRDefault="00D739E1" w:rsidP="0057371D">
            <w:pPr>
              <w:spacing w:after="0" w:line="240" w:lineRule="auto"/>
              <w:rPr>
                <w:rFonts w:ascii="Verdana" w:hAnsi="Verdana" w:cs="Arial"/>
                <w:sz w:val="18"/>
                <w:szCs w:val="18"/>
              </w:rPr>
            </w:pPr>
          </w:p>
        </w:tc>
      </w:tr>
      <w:tr w:rsidR="00D739E1" w:rsidRPr="0057371D" w14:paraId="515D77FF" w14:textId="77777777" w:rsidTr="0057371D">
        <w:trPr>
          <w:trHeight w:val="249"/>
        </w:trPr>
        <w:tc>
          <w:tcPr>
            <w:tcW w:w="2521" w:type="dxa"/>
          </w:tcPr>
          <w:p w14:paraId="4DCABC08"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22</w:t>
            </w:r>
          </w:p>
        </w:tc>
        <w:tc>
          <w:tcPr>
            <w:tcW w:w="3805" w:type="dxa"/>
          </w:tcPr>
          <w:p w14:paraId="759C5F7C" w14:textId="77777777" w:rsidR="00D739E1" w:rsidRPr="0057371D" w:rsidRDefault="00002FC6" w:rsidP="0057371D">
            <w:pPr>
              <w:spacing w:after="0" w:line="240" w:lineRule="auto"/>
              <w:rPr>
                <w:rFonts w:ascii="Verdana" w:hAnsi="Verdana" w:cs="Arial"/>
                <w:sz w:val="18"/>
                <w:szCs w:val="18"/>
              </w:rPr>
            </w:pPr>
            <w:r w:rsidRPr="0057371D">
              <w:rPr>
                <w:rFonts w:ascii="Verdana" w:hAnsi="Verdana" w:cs="Arial"/>
                <w:sz w:val="18"/>
                <w:szCs w:val="18"/>
              </w:rPr>
              <w:t>ECLI:NL:RBROT:2018:9381</w:t>
            </w:r>
          </w:p>
        </w:tc>
        <w:tc>
          <w:tcPr>
            <w:tcW w:w="3680" w:type="dxa"/>
          </w:tcPr>
          <w:p w14:paraId="0B081D6C" w14:textId="77777777" w:rsidR="00D739E1" w:rsidRPr="0057371D" w:rsidRDefault="00D739E1" w:rsidP="0057371D">
            <w:pPr>
              <w:spacing w:after="0" w:line="240" w:lineRule="auto"/>
              <w:rPr>
                <w:rFonts w:ascii="Verdana" w:hAnsi="Verdana" w:cs="Arial"/>
                <w:sz w:val="18"/>
                <w:szCs w:val="18"/>
              </w:rPr>
            </w:pPr>
          </w:p>
        </w:tc>
      </w:tr>
      <w:tr w:rsidR="00D739E1" w:rsidRPr="0057371D" w14:paraId="44B970CD" w14:textId="77777777" w:rsidTr="0057371D">
        <w:trPr>
          <w:trHeight w:val="249"/>
        </w:trPr>
        <w:tc>
          <w:tcPr>
            <w:tcW w:w="2521" w:type="dxa"/>
          </w:tcPr>
          <w:p w14:paraId="09D16195"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23</w:t>
            </w:r>
          </w:p>
        </w:tc>
        <w:tc>
          <w:tcPr>
            <w:tcW w:w="3805" w:type="dxa"/>
          </w:tcPr>
          <w:p w14:paraId="409952D7"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ECLI:NL:RBOVE:2019:562</w:t>
            </w:r>
          </w:p>
        </w:tc>
        <w:tc>
          <w:tcPr>
            <w:tcW w:w="3680" w:type="dxa"/>
          </w:tcPr>
          <w:p w14:paraId="550BE768" w14:textId="77777777" w:rsidR="00D739E1" w:rsidRPr="0057371D" w:rsidRDefault="00D739E1" w:rsidP="0057371D">
            <w:pPr>
              <w:spacing w:after="0" w:line="240" w:lineRule="auto"/>
              <w:rPr>
                <w:rFonts w:ascii="Verdana" w:hAnsi="Verdana" w:cs="Arial"/>
                <w:sz w:val="18"/>
                <w:szCs w:val="18"/>
              </w:rPr>
            </w:pPr>
          </w:p>
        </w:tc>
      </w:tr>
      <w:tr w:rsidR="00D739E1" w:rsidRPr="0057371D" w14:paraId="047648BC" w14:textId="77777777" w:rsidTr="0057371D">
        <w:trPr>
          <w:trHeight w:val="66"/>
        </w:trPr>
        <w:tc>
          <w:tcPr>
            <w:tcW w:w="2521" w:type="dxa"/>
          </w:tcPr>
          <w:p w14:paraId="19293128"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24</w:t>
            </w:r>
          </w:p>
        </w:tc>
        <w:tc>
          <w:tcPr>
            <w:tcW w:w="3805" w:type="dxa"/>
          </w:tcPr>
          <w:p w14:paraId="5C4F8659" w14:textId="77777777" w:rsidR="00D739E1" w:rsidRPr="0057371D" w:rsidRDefault="007775CF" w:rsidP="0057371D">
            <w:pPr>
              <w:spacing w:after="0" w:line="240" w:lineRule="auto"/>
              <w:rPr>
                <w:rFonts w:ascii="Verdana" w:hAnsi="Verdana" w:cs="Arial"/>
                <w:sz w:val="18"/>
                <w:szCs w:val="18"/>
              </w:rPr>
            </w:pPr>
            <w:r w:rsidRPr="0057371D">
              <w:rPr>
                <w:rFonts w:ascii="Verdana" w:hAnsi="Verdana" w:cs="Arial"/>
                <w:sz w:val="18"/>
                <w:szCs w:val="18"/>
              </w:rPr>
              <w:t>ECLI:NL:RBOBR:2019:1956</w:t>
            </w:r>
          </w:p>
        </w:tc>
        <w:tc>
          <w:tcPr>
            <w:tcW w:w="3680" w:type="dxa"/>
          </w:tcPr>
          <w:p w14:paraId="71E1F4B9" w14:textId="77777777" w:rsidR="00D739E1" w:rsidRPr="0057371D" w:rsidRDefault="00D739E1" w:rsidP="0057371D">
            <w:pPr>
              <w:spacing w:after="0" w:line="240" w:lineRule="auto"/>
              <w:rPr>
                <w:rFonts w:ascii="Verdana" w:hAnsi="Verdana" w:cs="Arial"/>
                <w:sz w:val="18"/>
                <w:szCs w:val="18"/>
              </w:rPr>
            </w:pPr>
          </w:p>
        </w:tc>
      </w:tr>
      <w:tr w:rsidR="00D739E1" w:rsidRPr="0057371D" w14:paraId="7C0FEEC7" w14:textId="77777777" w:rsidTr="0057371D">
        <w:trPr>
          <w:trHeight w:val="249"/>
        </w:trPr>
        <w:tc>
          <w:tcPr>
            <w:tcW w:w="2521" w:type="dxa"/>
          </w:tcPr>
          <w:p w14:paraId="48D0FA96"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25</w:t>
            </w:r>
          </w:p>
        </w:tc>
        <w:tc>
          <w:tcPr>
            <w:tcW w:w="3805" w:type="dxa"/>
          </w:tcPr>
          <w:p w14:paraId="142A1F5E"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ECLI:NL:RBROT:2016:6752</w:t>
            </w:r>
          </w:p>
        </w:tc>
        <w:tc>
          <w:tcPr>
            <w:tcW w:w="3680" w:type="dxa"/>
          </w:tcPr>
          <w:p w14:paraId="2F020894" w14:textId="77777777" w:rsidR="00D739E1" w:rsidRPr="0057371D" w:rsidRDefault="00D739E1" w:rsidP="0057371D">
            <w:pPr>
              <w:spacing w:after="0" w:line="240" w:lineRule="auto"/>
              <w:rPr>
                <w:rFonts w:ascii="Verdana" w:hAnsi="Verdana" w:cs="Arial"/>
                <w:sz w:val="18"/>
                <w:szCs w:val="18"/>
              </w:rPr>
            </w:pPr>
          </w:p>
        </w:tc>
      </w:tr>
      <w:tr w:rsidR="00D739E1" w:rsidRPr="0057371D" w14:paraId="40FB7213" w14:textId="77777777" w:rsidTr="0057371D">
        <w:trPr>
          <w:trHeight w:val="249"/>
        </w:trPr>
        <w:tc>
          <w:tcPr>
            <w:tcW w:w="2521" w:type="dxa"/>
          </w:tcPr>
          <w:p w14:paraId="0A484068"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26</w:t>
            </w:r>
          </w:p>
        </w:tc>
        <w:tc>
          <w:tcPr>
            <w:tcW w:w="3805" w:type="dxa"/>
          </w:tcPr>
          <w:p w14:paraId="10DB8FDB"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ECLI:NL:RBGEL:2017:1525</w:t>
            </w:r>
          </w:p>
        </w:tc>
        <w:tc>
          <w:tcPr>
            <w:tcW w:w="3680" w:type="dxa"/>
          </w:tcPr>
          <w:p w14:paraId="522A6F44" w14:textId="77777777" w:rsidR="00D739E1" w:rsidRPr="0057371D" w:rsidRDefault="00D739E1" w:rsidP="0057371D">
            <w:pPr>
              <w:spacing w:after="0" w:line="240" w:lineRule="auto"/>
              <w:rPr>
                <w:rFonts w:ascii="Verdana" w:hAnsi="Verdana" w:cs="Arial"/>
                <w:sz w:val="18"/>
                <w:szCs w:val="18"/>
              </w:rPr>
            </w:pPr>
          </w:p>
        </w:tc>
      </w:tr>
      <w:tr w:rsidR="00D739E1" w:rsidRPr="0057371D" w14:paraId="67351D6E" w14:textId="77777777" w:rsidTr="0057371D">
        <w:trPr>
          <w:trHeight w:val="249"/>
        </w:trPr>
        <w:tc>
          <w:tcPr>
            <w:tcW w:w="2521" w:type="dxa"/>
          </w:tcPr>
          <w:p w14:paraId="09540BBC"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27</w:t>
            </w:r>
          </w:p>
        </w:tc>
        <w:tc>
          <w:tcPr>
            <w:tcW w:w="3805" w:type="dxa"/>
          </w:tcPr>
          <w:p w14:paraId="7852F40D" w14:textId="77777777" w:rsidR="00D739E1" w:rsidRPr="0057371D" w:rsidRDefault="007775CF" w:rsidP="0057371D">
            <w:pPr>
              <w:spacing w:after="0" w:line="240" w:lineRule="auto"/>
              <w:rPr>
                <w:rFonts w:ascii="Verdana" w:hAnsi="Verdana" w:cs="Arial"/>
                <w:strike/>
                <w:sz w:val="18"/>
                <w:szCs w:val="18"/>
              </w:rPr>
            </w:pPr>
            <w:r w:rsidRPr="0057371D">
              <w:rPr>
                <w:rFonts w:ascii="Verdana" w:hAnsi="Verdana" w:cs="Arial"/>
                <w:sz w:val="18"/>
                <w:szCs w:val="18"/>
              </w:rPr>
              <w:t>ECLI:NL:RBOBR:2019:2029</w:t>
            </w:r>
          </w:p>
        </w:tc>
        <w:tc>
          <w:tcPr>
            <w:tcW w:w="3680" w:type="dxa"/>
          </w:tcPr>
          <w:p w14:paraId="21697EE0" w14:textId="77777777" w:rsidR="00D739E1" w:rsidRPr="0057371D" w:rsidRDefault="00D739E1" w:rsidP="0057371D">
            <w:pPr>
              <w:spacing w:after="0" w:line="240" w:lineRule="auto"/>
              <w:rPr>
                <w:rFonts w:ascii="Verdana" w:hAnsi="Verdana" w:cs="Arial"/>
                <w:sz w:val="18"/>
                <w:szCs w:val="18"/>
              </w:rPr>
            </w:pPr>
          </w:p>
        </w:tc>
      </w:tr>
      <w:tr w:rsidR="00D739E1" w:rsidRPr="0057371D" w14:paraId="5E13640E" w14:textId="77777777" w:rsidTr="0057371D">
        <w:trPr>
          <w:trHeight w:val="249"/>
        </w:trPr>
        <w:tc>
          <w:tcPr>
            <w:tcW w:w="2521" w:type="dxa"/>
          </w:tcPr>
          <w:p w14:paraId="7BB6FECB"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28</w:t>
            </w:r>
          </w:p>
        </w:tc>
        <w:tc>
          <w:tcPr>
            <w:tcW w:w="3805" w:type="dxa"/>
          </w:tcPr>
          <w:p w14:paraId="365998EC" w14:textId="77777777" w:rsidR="00D739E1" w:rsidRPr="0057371D" w:rsidRDefault="00D739E1" w:rsidP="0057371D">
            <w:pPr>
              <w:spacing w:after="0" w:line="240" w:lineRule="auto"/>
              <w:rPr>
                <w:rFonts w:ascii="Verdana" w:hAnsi="Verdana" w:cs="Arial"/>
                <w:sz w:val="18"/>
                <w:szCs w:val="18"/>
              </w:rPr>
            </w:pPr>
          </w:p>
        </w:tc>
        <w:tc>
          <w:tcPr>
            <w:tcW w:w="3680" w:type="dxa"/>
          </w:tcPr>
          <w:p w14:paraId="264C7439"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ECLI:NL:GHSHE:2015:443</w:t>
            </w:r>
          </w:p>
        </w:tc>
      </w:tr>
      <w:tr w:rsidR="00D739E1" w:rsidRPr="0057371D" w14:paraId="25BD685F" w14:textId="77777777" w:rsidTr="0057371D">
        <w:trPr>
          <w:trHeight w:val="249"/>
        </w:trPr>
        <w:tc>
          <w:tcPr>
            <w:tcW w:w="2521" w:type="dxa"/>
          </w:tcPr>
          <w:p w14:paraId="28F25384"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29</w:t>
            </w:r>
          </w:p>
        </w:tc>
        <w:tc>
          <w:tcPr>
            <w:tcW w:w="3805" w:type="dxa"/>
          </w:tcPr>
          <w:p w14:paraId="737AAE0A" w14:textId="77777777" w:rsidR="00D739E1" w:rsidRPr="0057371D" w:rsidRDefault="00D739E1" w:rsidP="0057371D">
            <w:pPr>
              <w:spacing w:after="0" w:line="240" w:lineRule="auto"/>
              <w:rPr>
                <w:rFonts w:ascii="Verdana" w:hAnsi="Verdana" w:cs="Arial"/>
                <w:sz w:val="18"/>
                <w:szCs w:val="18"/>
              </w:rPr>
            </w:pPr>
          </w:p>
        </w:tc>
        <w:tc>
          <w:tcPr>
            <w:tcW w:w="3680" w:type="dxa"/>
          </w:tcPr>
          <w:p w14:paraId="4473B396"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ECLI:NL:GHARL:2018:10739</w:t>
            </w:r>
          </w:p>
        </w:tc>
      </w:tr>
      <w:tr w:rsidR="00D739E1" w:rsidRPr="0057371D" w14:paraId="2E20542B" w14:textId="77777777" w:rsidTr="0057371D">
        <w:trPr>
          <w:trHeight w:val="249"/>
        </w:trPr>
        <w:tc>
          <w:tcPr>
            <w:tcW w:w="2521" w:type="dxa"/>
          </w:tcPr>
          <w:p w14:paraId="6E59C70C"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30</w:t>
            </w:r>
          </w:p>
        </w:tc>
        <w:tc>
          <w:tcPr>
            <w:tcW w:w="3805" w:type="dxa"/>
          </w:tcPr>
          <w:p w14:paraId="0535FC97"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ECLI:NL:RBAMS:2015:6669</w:t>
            </w:r>
          </w:p>
        </w:tc>
        <w:tc>
          <w:tcPr>
            <w:tcW w:w="3680" w:type="dxa"/>
          </w:tcPr>
          <w:p w14:paraId="0327EF9F" w14:textId="77777777" w:rsidR="00D739E1" w:rsidRPr="0057371D" w:rsidRDefault="00D739E1" w:rsidP="0057371D">
            <w:pPr>
              <w:spacing w:after="0" w:line="240" w:lineRule="auto"/>
              <w:rPr>
                <w:rFonts w:ascii="Verdana" w:hAnsi="Verdana" w:cs="Arial"/>
                <w:sz w:val="18"/>
                <w:szCs w:val="18"/>
              </w:rPr>
            </w:pPr>
            <w:r w:rsidRPr="0057371D">
              <w:rPr>
                <w:rFonts w:ascii="Verdana" w:hAnsi="Verdana" w:cs="Arial"/>
                <w:sz w:val="18"/>
                <w:szCs w:val="18"/>
              </w:rPr>
              <w:t>ECLI:NL:GHAMS:2016:2065</w:t>
            </w:r>
          </w:p>
        </w:tc>
      </w:tr>
    </w:tbl>
    <w:p w14:paraId="2949D250" w14:textId="77777777" w:rsidR="00D739E1" w:rsidRDefault="00D739E1" w:rsidP="00D10E62">
      <w:pPr>
        <w:spacing w:after="0" w:line="360" w:lineRule="auto"/>
        <w:jc w:val="both"/>
        <w:rPr>
          <w:rFonts w:ascii="Verdana" w:hAnsi="Verdana"/>
          <w:b/>
          <w:sz w:val="18"/>
          <w:szCs w:val="18"/>
        </w:rPr>
      </w:pPr>
    </w:p>
    <w:p w14:paraId="101605A2" w14:textId="77777777" w:rsidR="00D739E1" w:rsidRDefault="00D739E1" w:rsidP="00D10E62">
      <w:pPr>
        <w:spacing w:after="0" w:line="360" w:lineRule="auto"/>
        <w:jc w:val="both"/>
        <w:rPr>
          <w:rFonts w:ascii="Verdana" w:hAnsi="Verdana"/>
          <w:b/>
          <w:sz w:val="18"/>
          <w:szCs w:val="18"/>
        </w:rPr>
      </w:pPr>
    </w:p>
    <w:p w14:paraId="37E2BEAA" w14:textId="77777777" w:rsidR="00D739E1" w:rsidRDefault="00D739E1" w:rsidP="00D10E62">
      <w:pPr>
        <w:spacing w:after="0" w:line="360" w:lineRule="auto"/>
        <w:jc w:val="both"/>
        <w:rPr>
          <w:rFonts w:ascii="Verdana" w:hAnsi="Verdana"/>
          <w:b/>
          <w:sz w:val="18"/>
          <w:szCs w:val="18"/>
        </w:rPr>
      </w:pPr>
    </w:p>
    <w:p w14:paraId="10B95D0C" w14:textId="77777777" w:rsidR="00D739E1" w:rsidRDefault="00D739E1" w:rsidP="00D10E62">
      <w:pPr>
        <w:spacing w:after="0" w:line="360" w:lineRule="auto"/>
        <w:jc w:val="both"/>
        <w:rPr>
          <w:rFonts w:ascii="Verdana" w:hAnsi="Verdana"/>
          <w:b/>
          <w:sz w:val="18"/>
          <w:szCs w:val="18"/>
        </w:rPr>
      </w:pPr>
    </w:p>
    <w:p w14:paraId="32334E4E" w14:textId="77777777" w:rsidR="00D739E1" w:rsidRDefault="00D739E1" w:rsidP="00D10E62">
      <w:pPr>
        <w:spacing w:after="0" w:line="360" w:lineRule="auto"/>
        <w:jc w:val="both"/>
        <w:rPr>
          <w:rFonts w:ascii="Verdana" w:hAnsi="Verdana"/>
          <w:b/>
          <w:sz w:val="18"/>
          <w:szCs w:val="18"/>
        </w:rPr>
      </w:pPr>
    </w:p>
    <w:p w14:paraId="754FE1F8" w14:textId="77777777" w:rsidR="00D739E1" w:rsidRDefault="00D739E1" w:rsidP="00D10E62">
      <w:pPr>
        <w:spacing w:after="0" w:line="360" w:lineRule="auto"/>
        <w:jc w:val="both"/>
        <w:rPr>
          <w:rFonts w:ascii="Verdana" w:hAnsi="Verdana"/>
          <w:b/>
          <w:sz w:val="18"/>
          <w:szCs w:val="18"/>
        </w:rPr>
      </w:pPr>
    </w:p>
    <w:p w14:paraId="149CECEB" w14:textId="77777777" w:rsidR="00D739E1" w:rsidRDefault="00D739E1" w:rsidP="00D10E62">
      <w:pPr>
        <w:spacing w:after="0" w:line="360" w:lineRule="auto"/>
        <w:jc w:val="both"/>
        <w:rPr>
          <w:rFonts w:ascii="Verdana" w:hAnsi="Verdana"/>
          <w:b/>
          <w:sz w:val="18"/>
          <w:szCs w:val="18"/>
        </w:rPr>
      </w:pPr>
    </w:p>
    <w:p w14:paraId="6339B6BB" w14:textId="77777777" w:rsidR="00D739E1" w:rsidRDefault="00D739E1" w:rsidP="00D10E62">
      <w:pPr>
        <w:spacing w:after="0" w:line="360" w:lineRule="auto"/>
        <w:jc w:val="both"/>
        <w:rPr>
          <w:rFonts w:ascii="Verdana" w:hAnsi="Verdana"/>
          <w:b/>
          <w:sz w:val="18"/>
          <w:szCs w:val="18"/>
        </w:rPr>
      </w:pPr>
    </w:p>
    <w:p w14:paraId="38240916" w14:textId="77777777" w:rsidR="00D739E1" w:rsidRDefault="00D739E1" w:rsidP="00D10E62">
      <w:pPr>
        <w:spacing w:after="0" w:line="360" w:lineRule="auto"/>
        <w:jc w:val="both"/>
        <w:rPr>
          <w:rFonts w:ascii="Verdana" w:hAnsi="Verdana"/>
          <w:b/>
          <w:sz w:val="18"/>
          <w:szCs w:val="18"/>
        </w:rPr>
      </w:pPr>
    </w:p>
    <w:p w14:paraId="597D7312" w14:textId="77777777" w:rsidR="00D739E1" w:rsidRDefault="00D739E1" w:rsidP="00D10E62">
      <w:pPr>
        <w:spacing w:after="0" w:line="360" w:lineRule="auto"/>
        <w:jc w:val="both"/>
        <w:rPr>
          <w:rFonts w:ascii="Verdana" w:hAnsi="Verdana"/>
          <w:b/>
          <w:sz w:val="18"/>
          <w:szCs w:val="18"/>
        </w:rPr>
      </w:pPr>
    </w:p>
    <w:p w14:paraId="3CB470D3" w14:textId="77777777" w:rsidR="00D739E1" w:rsidRDefault="00D739E1" w:rsidP="00D10E62">
      <w:pPr>
        <w:spacing w:after="0" w:line="360" w:lineRule="auto"/>
        <w:jc w:val="both"/>
        <w:rPr>
          <w:rFonts w:ascii="Verdana" w:hAnsi="Verdana"/>
          <w:b/>
          <w:sz w:val="18"/>
          <w:szCs w:val="18"/>
        </w:rPr>
      </w:pPr>
    </w:p>
    <w:p w14:paraId="71592F15" w14:textId="77777777" w:rsidR="00D739E1" w:rsidRDefault="00D739E1" w:rsidP="00D10E62">
      <w:pPr>
        <w:spacing w:after="0" w:line="360" w:lineRule="auto"/>
        <w:jc w:val="both"/>
        <w:rPr>
          <w:rFonts w:ascii="Verdana" w:hAnsi="Verdana"/>
          <w:b/>
          <w:sz w:val="18"/>
          <w:szCs w:val="18"/>
        </w:rPr>
      </w:pPr>
    </w:p>
    <w:p w14:paraId="05703012" w14:textId="77777777" w:rsidR="00D739E1" w:rsidRDefault="00D739E1" w:rsidP="00D10E62">
      <w:pPr>
        <w:spacing w:after="0" w:line="360" w:lineRule="auto"/>
        <w:jc w:val="both"/>
        <w:rPr>
          <w:rFonts w:ascii="Verdana" w:hAnsi="Verdana"/>
          <w:b/>
          <w:sz w:val="18"/>
          <w:szCs w:val="18"/>
        </w:rPr>
      </w:pPr>
    </w:p>
    <w:p w14:paraId="3BF0C455" w14:textId="77777777" w:rsidR="00D739E1" w:rsidRDefault="00D739E1" w:rsidP="00D10E62">
      <w:pPr>
        <w:spacing w:after="0" w:line="360" w:lineRule="auto"/>
        <w:jc w:val="both"/>
        <w:rPr>
          <w:rFonts w:ascii="Verdana" w:hAnsi="Verdana"/>
          <w:b/>
          <w:sz w:val="18"/>
          <w:szCs w:val="18"/>
        </w:rPr>
      </w:pPr>
    </w:p>
    <w:p w14:paraId="1EA8C7A6" w14:textId="77777777" w:rsidR="00D739E1" w:rsidRDefault="00D739E1" w:rsidP="00D10E62">
      <w:pPr>
        <w:spacing w:after="0" w:line="360" w:lineRule="auto"/>
        <w:jc w:val="both"/>
        <w:rPr>
          <w:rFonts w:ascii="Verdana" w:hAnsi="Verdana"/>
          <w:b/>
          <w:sz w:val="18"/>
          <w:szCs w:val="18"/>
        </w:rPr>
      </w:pPr>
    </w:p>
    <w:p w14:paraId="4BFFEBD1" w14:textId="77777777" w:rsidR="00D739E1" w:rsidRDefault="00D739E1" w:rsidP="00D10E62">
      <w:pPr>
        <w:spacing w:after="0" w:line="360" w:lineRule="auto"/>
        <w:jc w:val="both"/>
        <w:rPr>
          <w:rFonts w:ascii="Verdana" w:hAnsi="Verdana"/>
          <w:b/>
          <w:sz w:val="18"/>
          <w:szCs w:val="18"/>
        </w:rPr>
      </w:pPr>
    </w:p>
    <w:p w14:paraId="340699D4" w14:textId="77777777" w:rsidR="00D739E1" w:rsidRDefault="00D739E1" w:rsidP="00D10E62">
      <w:pPr>
        <w:spacing w:after="0" w:line="360" w:lineRule="auto"/>
        <w:jc w:val="both"/>
        <w:rPr>
          <w:rFonts w:ascii="Verdana" w:hAnsi="Verdana"/>
          <w:b/>
          <w:sz w:val="18"/>
          <w:szCs w:val="18"/>
        </w:rPr>
      </w:pPr>
    </w:p>
    <w:p w14:paraId="7C4818E1" w14:textId="77777777" w:rsidR="00D739E1" w:rsidRDefault="00D739E1" w:rsidP="00D10E62">
      <w:pPr>
        <w:spacing w:after="0" w:line="360" w:lineRule="auto"/>
        <w:jc w:val="both"/>
        <w:rPr>
          <w:rFonts w:ascii="Verdana" w:hAnsi="Verdana"/>
          <w:b/>
          <w:sz w:val="18"/>
          <w:szCs w:val="18"/>
        </w:rPr>
      </w:pPr>
    </w:p>
    <w:p w14:paraId="74EF58C9" w14:textId="77777777" w:rsidR="00D739E1" w:rsidRDefault="00D739E1" w:rsidP="00D10E62">
      <w:pPr>
        <w:spacing w:after="0" w:line="360" w:lineRule="auto"/>
        <w:jc w:val="both"/>
        <w:rPr>
          <w:rFonts w:ascii="Verdana" w:hAnsi="Verdana"/>
          <w:b/>
          <w:sz w:val="18"/>
          <w:szCs w:val="18"/>
        </w:rPr>
      </w:pPr>
    </w:p>
    <w:p w14:paraId="1D2E0A56" w14:textId="77777777" w:rsidR="00D739E1" w:rsidRDefault="00D739E1" w:rsidP="00D10E62">
      <w:pPr>
        <w:spacing w:after="0" w:line="360" w:lineRule="auto"/>
        <w:jc w:val="both"/>
        <w:rPr>
          <w:rFonts w:ascii="Verdana" w:hAnsi="Verdana"/>
          <w:b/>
          <w:sz w:val="18"/>
          <w:szCs w:val="18"/>
        </w:rPr>
      </w:pPr>
    </w:p>
    <w:p w14:paraId="0A4F4DB4" w14:textId="77777777" w:rsidR="00D739E1" w:rsidRDefault="00D739E1" w:rsidP="00D10E62">
      <w:pPr>
        <w:spacing w:after="0" w:line="360" w:lineRule="auto"/>
        <w:jc w:val="both"/>
        <w:rPr>
          <w:rFonts w:ascii="Verdana" w:hAnsi="Verdana"/>
          <w:b/>
          <w:sz w:val="18"/>
          <w:szCs w:val="18"/>
        </w:rPr>
      </w:pPr>
    </w:p>
    <w:p w14:paraId="1F64984F" w14:textId="77777777" w:rsidR="00D739E1" w:rsidRDefault="00D739E1" w:rsidP="00D10E62">
      <w:pPr>
        <w:spacing w:after="0" w:line="360" w:lineRule="auto"/>
        <w:jc w:val="both"/>
        <w:rPr>
          <w:rFonts w:ascii="Verdana" w:hAnsi="Verdana"/>
          <w:b/>
          <w:sz w:val="18"/>
          <w:szCs w:val="18"/>
        </w:rPr>
      </w:pPr>
    </w:p>
    <w:p w14:paraId="7133BEBA" w14:textId="77777777" w:rsidR="00D739E1" w:rsidRDefault="00D739E1" w:rsidP="00D10E62">
      <w:pPr>
        <w:spacing w:after="0" w:line="360" w:lineRule="auto"/>
        <w:jc w:val="both"/>
        <w:rPr>
          <w:rFonts w:ascii="Verdana" w:hAnsi="Verdana"/>
          <w:b/>
          <w:sz w:val="18"/>
          <w:szCs w:val="18"/>
        </w:rPr>
      </w:pPr>
    </w:p>
    <w:p w14:paraId="6928CFF7" w14:textId="77777777" w:rsidR="00D739E1" w:rsidRDefault="00D739E1" w:rsidP="00D10E62">
      <w:pPr>
        <w:spacing w:after="0" w:line="360" w:lineRule="auto"/>
        <w:jc w:val="both"/>
        <w:rPr>
          <w:rFonts w:ascii="Verdana" w:hAnsi="Verdana"/>
          <w:b/>
          <w:sz w:val="18"/>
          <w:szCs w:val="18"/>
        </w:rPr>
      </w:pPr>
    </w:p>
    <w:p w14:paraId="5DBF343C" w14:textId="77777777" w:rsidR="00D739E1" w:rsidRDefault="00D739E1" w:rsidP="00D10E62">
      <w:pPr>
        <w:spacing w:after="0" w:line="360" w:lineRule="auto"/>
        <w:jc w:val="both"/>
        <w:rPr>
          <w:rFonts w:ascii="Verdana" w:hAnsi="Verdana"/>
          <w:b/>
          <w:sz w:val="18"/>
          <w:szCs w:val="18"/>
        </w:rPr>
      </w:pPr>
    </w:p>
    <w:p w14:paraId="0B43C528" w14:textId="77777777" w:rsidR="00D739E1" w:rsidRDefault="00D739E1" w:rsidP="00D10E62">
      <w:pPr>
        <w:spacing w:after="0" w:line="360" w:lineRule="auto"/>
        <w:jc w:val="both"/>
        <w:rPr>
          <w:rFonts w:ascii="Verdana" w:hAnsi="Verdana"/>
          <w:b/>
          <w:sz w:val="18"/>
          <w:szCs w:val="18"/>
        </w:rPr>
      </w:pPr>
    </w:p>
    <w:p w14:paraId="41EF3D76" w14:textId="77777777" w:rsidR="00D739E1" w:rsidRDefault="00D739E1" w:rsidP="00D10E62">
      <w:pPr>
        <w:spacing w:after="0" w:line="360" w:lineRule="auto"/>
        <w:jc w:val="both"/>
        <w:rPr>
          <w:rFonts w:ascii="Verdana" w:hAnsi="Verdana"/>
          <w:b/>
          <w:sz w:val="18"/>
          <w:szCs w:val="18"/>
        </w:rPr>
      </w:pPr>
    </w:p>
    <w:tbl>
      <w:tblPr>
        <w:tblpPr w:leftFromText="141" w:rightFromText="141" w:vertAnchor="text" w:horzAnchor="page" w:tblpX="322" w:tblpY="-281"/>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D739E1" w:rsidRPr="0057371D" w14:paraId="674C0788" w14:textId="77777777" w:rsidTr="0057371D">
        <w:trPr>
          <w:trHeight w:val="250"/>
        </w:trPr>
        <w:tc>
          <w:tcPr>
            <w:tcW w:w="10983" w:type="dxa"/>
            <w:gridSpan w:val="2"/>
          </w:tcPr>
          <w:p w14:paraId="1215BEF9" w14:textId="77777777" w:rsidR="00D739E1" w:rsidRPr="0057371D" w:rsidRDefault="00D739E1" w:rsidP="0057371D">
            <w:pPr>
              <w:tabs>
                <w:tab w:val="center" w:pos="5442"/>
              </w:tabs>
              <w:spacing w:after="0" w:line="360" w:lineRule="auto"/>
              <w:rPr>
                <w:rFonts w:ascii="Verdana" w:hAnsi="Verdana"/>
                <w:b/>
                <w:sz w:val="20"/>
                <w:szCs w:val="20"/>
              </w:rPr>
            </w:pPr>
            <w:bookmarkStart w:id="194" w:name="_Hlk9583072"/>
            <w:r w:rsidRPr="0057371D">
              <w:rPr>
                <w:rFonts w:ascii="Verdana" w:hAnsi="Verdana"/>
                <w:b/>
                <w:sz w:val="18"/>
                <w:szCs w:val="20"/>
              </w:rPr>
              <w:lastRenderedPageBreak/>
              <w:t>16.</w:t>
            </w:r>
            <w:r w:rsidR="00214F75" w:rsidRPr="0057371D">
              <w:rPr>
                <w:rFonts w:ascii="Verdana" w:hAnsi="Verdana"/>
                <w:b/>
                <w:sz w:val="18"/>
                <w:szCs w:val="20"/>
              </w:rPr>
              <w:tab/>
            </w:r>
            <w:r w:rsidR="00214F75" w:rsidRPr="0057371D">
              <w:rPr>
                <w:rFonts w:ascii="Verdana" w:hAnsi="Verdana" w:cs="Arial"/>
                <w:sz w:val="18"/>
                <w:szCs w:val="18"/>
              </w:rPr>
              <w:t xml:space="preserve"> </w:t>
            </w:r>
            <w:r w:rsidR="00214F75" w:rsidRPr="0057371D">
              <w:rPr>
                <w:rFonts w:ascii="Verdana" w:hAnsi="Verdana" w:cs="Arial"/>
                <w:b/>
                <w:bCs/>
                <w:sz w:val="18"/>
                <w:szCs w:val="18"/>
              </w:rPr>
              <w:t>Rechtbank</w:t>
            </w:r>
            <w:r w:rsidR="00843ED5" w:rsidRPr="0057371D">
              <w:rPr>
                <w:rFonts w:ascii="Verdana" w:hAnsi="Verdana" w:cs="Arial"/>
                <w:b/>
                <w:bCs/>
                <w:sz w:val="18"/>
                <w:szCs w:val="18"/>
              </w:rPr>
              <w:t xml:space="preserve"> Limburg: </w:t>
            </w:r>
            <w:r w:rsidRPr="0057371D">
              <w:rPr>
                <w:rFonts w:ascii="Verdana" w:hAnsi="Verdana" w:cs="Arial"/>
                <w:b/>
                <w:sz w:val="18"/>
                <w:szCs w:val="18"/>
              </w:rPr>
              <w:t>ECLI:NL:RBLIM:2018:8545</w:t>
            </w:r>
          </w:p>
        </w:tc>
      </w:tr>
      <w:tr w:rsidR="00D739E1" w:rsidRPr="0057371D" w14:paraId="26FCB827" w14:textId="77777777" w:rsidTr="0057371D">
        <w:trPr>
          <w:trHeight w:val="724"/>
        </w:trPr>
        <w:tc>
          <w:tcPr>
            <w:tcW w:w="3297" w:type="dxa"/>
          </w:tcPr>
          <w:p w14:paraId="6AC9EBA2" w14:textId="77777777" w:rsidR="00D739E1" w:rsidRPr="0057371D" w:rsidRDefault="00D739E1"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5F619006" w14:textId="77777777" w:rsidR="00D739E1" w:rsidRPr="0057371D" w:rsidRDefault="00D739E1"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3CDF1EDB" w14:textId="77777777" w:rsidR="00D739E1" w:rsidRPr="0057371D" w:rsidRDefault="00D739E1" w:rsidP="0057371D">
            <w:pPr>
              <w:spacing w:after="0" w:line="360" w:lineRule="auto"/>
              <w:rPr>
                <w:rFonts w:ascii="Verdana" w:hAnsi="Verdana"/>
                <w:b/>
                <w:sz w:val="18"/>
                <w:szCs w:val="18"/>
              </w:rPr>
            </w:pPr>
          </w:p>
        </w:tc>
        <w:tc>
          <w:tcPr>
            <w:tcW w:w="7686" w:type="dxa"/>
          </w:tcPr>
          <w:p w14:paraId="56AF87E1" w14:textId="77777777" w:rsidR="00D739E1" w:rsidRPr="0057371D" w:rsidRDefault="00365A52" w:rsidP="0057371D">
            <w:pPr>
              <w:spacing w:after="0" w:line="360" w:lineRule="auto"/>
              <w:rPr>
                <w:rFonts w:ascii="Verdana" w:hAnsi="Verdana"/>
                <w:sz w:val="18"/>
                <w:szCs w:val="18"/>
              </w:rPr>
            </w:pPr>
            <w:r w:rsidRPr="0057371D">
              <w:rPr>
                <w:rFonts w:ascii="Verdana" w:hAnsi="Verdana"/>
                <w:sz w:val="18"/>
                <w:szCs w:val="18"/>
              </w:rPr>
              <w:t>Er is niet gebleken dat huurder gebruik heeft gemaakt van andere mogelijkheden, dan eigen teelt, zoals medicatie op recept ter bestrijding van haar pijn. Er is niet gebleken dat huurder zich heeft gewend tot verhuurder om vanuit medische redenen een ontheffing op het verbod op hennepteelt te krijgen.</w:t>
            </w:r>
            <w:r w:rsidR="0090150E" w:rsidRPr="0057371D">
              <w:rPr>
                <w:rFonts w:ascii="Verdana" w:hAnsi="Verdana"/>
                <w:sz w:val="18"/>
                <w:szCs w:val="18"/>
              </w:rPr>
              <w:t xml:space="preserve"> Dat de elfjarige zoon die een reactieve hechtingsstoornis heeft niet gebaat is bij een ontruiming is van onvoldoende gewicht.</w:t>
            </w:r>
          </w:p>
        </w:tc>
      </w:tr>
      <w:tr w:rsidR="00D739E1" w:rsidRPr="0057371D" w14:paraId="2F1F351C" w14:textId="77777777" w:rsidTr="0057371D">
        <w:trPr>
          <w:trHeight w:val="516"/>
        </w:trPr>
        <w:tc>
          <w:tcPr>
            <w:tcW w:w="3297" w:type="dxa"/>
          </w:tcPr>
          <w:p w14:paraId="48317BD8" w14:textId="77777777" w:rsidR="00D739E1" w:rsidRPr="0057371D" w:rsidRDefault="00D739E1"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2D68F8D8" w14:textId="03C32D9F" w:rsidR="00D739E1" w:rsidRPr="0057371D" w:rsidRDefault="00D7092B" w:rsidP="0057371D">
            <w:pPr>
              <w:spacing w:after="0" w:line="360" w:lineRule="auto"/>
              <w:rPr>
                <w:rFonts w:ascii="Verdana" w:hAnsi="Verdana"/>
                <w:sz w:val="18"/>
                <w:szCs w:val="18"/>
              </w:rPr>
            </w:pPr>
            <w:r w:rsidRPr="0057371D">
              <w:rPr>
                <w:rFonts w:ascii="Verdana" w:hAnsi="Verdana"/>
                <w:sz w:val="18"/>
                <w:szCs w:val="18"/>
              </w:rPr>
              <w:t xml:space="preserve">Ondanks dat </w:t>
            </w:r>
            <w:r w:rsidR="001B0815" w:rsidRPr="0057371D">
              <w:rPr>
                <w:rFonts w:ascii="Verdana" w:hAnsi="Verdana"/>
                <w:sz w:val="18"/>
                <w:szCs w:val="18"/>
              </w:rPr>
              <w:t xml:space="preserve">er geen klachten zijn van omwonenden of anders risico’s die inherent zijn aan het telen van </w:t>
            </w:r>
            <w:r w:rsidR="00325442" w:rsidRPr="0057371D">
              <w:rPr>
                <w:rFonts w:ascii="Verdana" w:hAnsi="Verdana"/>
                <w:sz w:val="18"/>
                <w:szCs w:val="18"/>
              </w:rPr>
              <w:t xml:space="preserve">hennep is </w:t>
            </w:r>
            <w:r w:rsidR="009E62F0">
              <w:rPr>
                <w:rFonts w:ascii="Verdana" w:hAnsi="Verdana"/>
                <w:sz w:val="18"/>
                <w:szCs w:val="18"/>
              </w:rPr>
              <w:t xml:space="preserve">het </w:t>
            </w:r>
            <w:r w:rsidR="00325442" w:rsidRPr="0057371D">
              <w:rPr>
                <w:rFonts w:ascii="Verdana" w:hAnsi="Verdana"/>
                <w:sz w:val="18"/>
                <w:szCs w:val="18"/>
              </w:rPr>
              <w:t xml:space="preserve">niet doorslaggevend </w:t>
            </w:r>
            <w:r w:rsidR="002A1875" w:rsidRPr="0057371D">
              <w:rPr>
                <w:rFonts w:ascii="Verdana" w:hAnsi="Verdana"/>
                <w:sz w:val="18"/>
                <w:szCs w:val="18"/>
              </w:rPr>
              <w:t>voor de tenzij-bepaling om de ontbinding met haar gevolgen niet te rechtvaardigen.</w:t>
            </w:r>
            <w:r w:rsidR="00D01E7F" w:rsidRPr="0057371D">
              <w:rPr>
                <w:rFonts w:ascii="Verdana" w:hAnsi="Verdana"/>
                <w:sz w:val="18"/>
                <w:szCs w:val="18"/>
              </w:rPr>
              <w:t xml:space="preserve"> Zie jurisprudentie</w:t>
            </w:r>
            <w:r w:rsidR="00D01E7F" w:rsidRPr="0057371D">
              <w:rPr>
                <w:rStyle w:val="Voetnootmarkering"/>
                <w:rFonts w:ascii="Verdana" w:hAnsi="Verdana"/>
                <w:sz w:val="18"/>
                <w:szCs w:val="18"/>
              </w:rPr>
              <w:footnoteReference w:id="248"/>
            </w:r>
            <w:r w:rsidR="00D01E7F" w:rsidRPr="0057371D">
              <w:rPr>
                <w:rFonts w:ascii="Verdana" w:hAnsi="Verdana"/>
                <w:sz w:val="18"/>
                <w:szCs w:val="18"/>
              </w:rPr>
              <w:t xml:space="preserve"> </w:t>
            </w:r>
            <w:r w:rsidR="00600FA3" w:rsidRPr="0057371D">
              <w:rPr>
                <w:rFonts w:ascii="Verdana" w:hAnsi="Verdana"/>
                <w:sz w:val="18"/>
                <w:szCs w:val="18"/>
              </w:rPr>
              <w:t xml:space="preserve"> Hetzelfde geldt voor feit dat er geen gebruik is gemaakt van apparatuur voor de teelt. </w:t>
            </w:r>
            <w:r w:rsidR="00D01E7F" w:rsidRPr="0057371D">
              <w:rPr>
                <w:rFonts w:ascii="Verdana" w:hAnsi="Verdana"/>
                <w:sz w:val="18"/>
                <w:szCs w:val="18"/>
              </w:rPr>
              <w:t xml:space="preserve">Het is wel een vraag </w:t>
            </w:r>
            <w:r w:rsidR="007040C0" w:rsidRPr="0057371D">
              <w:rPr>
                <w:rFonts w:ascii="Verdana" w:hAnsi="Verdana"/>
                <w:sz w:val="18"/>
                <w:szCs w:val="18"/>
              </w:rPr>
              <w:t xml:space="preserve">die meespeelt in de overweging. </w:t>
            </w:r>
            <w:r w:rsidR="00C13AA1" w:rsidRPr="0057371D">
              <w:rPr>
                <w:rFonts w:ascii="Verdana" w:hAnsi="Verdana"/>
                <w:sz w:val="18"/>
                <w:szCs w:val="18"/>
              </w:rPr>
              <w:t xml:space="preserve"> Doordat politie de woning is binnengetreden en de hennepplanten in beslag heeft genomen en vernietigd is er een situatie ontstaan die schadelijk kan zijn voor de leefbaarheid van de buurten en de verhuurbaarheid van de woningen.  </w:t>
            </w:r>
          </w:p>
        </w:tc>
      </w:tr>
      <w:tr w:rsidR="00D739E1" w:rsidRPr="0057371D" w14:paraId="6583453F" w14:textId="77777777" w:rsidTr="0057371D">
        <w:trPr>
          <w:trHeight w:val="683"/>
        </w:trPr>
        <w:tc>
          <w:tcPr>
            <w:tcW w:w="3297" w:type="dxa"/>
          </w:tcPr>
          <w:p w14:paraId="5B454751" w14:textId="2E272E39" w:rsidR="00D739E1" w:rsidRPr="0057371D" w:rsidRDefault="00D739E1" w:rsidP="0057371D">
            <w:pPr>
              <w:spacing w:after="0" w:line="360" w:lineRule="auto"/>
              <w:rPr>
                <w:rFonts w:ascii="Verdana" w:hAnsi="Verdana"/>
                <w:b/>
                <w:sz w:val="18"/>
                <w:szCs w:val="18"/>
              </w:rPr>
            </w:pPr>
            <w:r w:rsidRPr="0057371D">
              <w:rPr>
                <w:rFonts w:ascii="Verdana" w:hAnsi="Verdana"/>
                <w:b/>
                <w:sz w:val="18"/>
                <w:szCs w:val="18"/>
              </w:rPr>
              <w:t xml:space="preserve">Bijzondere </w:t>
            </w:r>
            <w:r w:rsidR="00E022C0" w:rsidRPr="0057371D">
              <w:rPr>
                <w:rFonts w:ascii="Verdana" w:hAnsi="Verdana"/>
                <w:b/>
                <w:sz w:val="18"/>
                <w:szCs w:val="18"/>
              </w:rPr>
              <w:t>aard (</w:t>
            </w:r>
            <w:r w:rsidR="008508BB" w:rsidRPr="0057371D">
              <w:rPr>
                <w:rFonts w:ascii="Verdana" w:hAnsi="Verdana"/>
                <w:b/>
                <w:sz w:val="18"/>
                <w:szCs w:val="18"/>
              </w:rPr>
              <w:t>a</w:t>
            </w:r>
            <w:r w:rsidRPr="0057371D">
              <w:rPr>
                <w:rFonts w:ascii="Verdana" w:hAnsi="Verdana"/>
                <w:b/>
                <w:sz w:val="18"/>
                <w:szCs w:val="18"/>
              </w:rPr>
              <w:t>rt</w:t>
            </w:r>
            <w:r w:rsidR="008508BB" w:rsidRPr="0057371D">
              <w:rPr>
                <w:rFonts w:ascii="Verdana" w:hAnsi="Verdana"/>
                <w:b/>
                <w:sz w:val="18"/>
                <w:szCs w:val="18"/>
              </w:rPr>
              <w:t>.</w:t>
            </w:r>
            <w:r w:rsidRPr="0057371D">
              <w:rPr>
                <w:rFonts w:ascii="Verdana" w:hAnsi="Verdana"/>
                <w:b/>
                <w:sz w:val="18"/>
                <w:szCs w:val="18"/>
              </w:rPr>
              <w:t xml:space="preserve"> 6:265 BW)</w:t>
            </w:r>
            <w:r w:rsidR="0067058B" w:rsidRPr="0057371D">
              <w:rPr>
                <w:rFonts w:ascii="Verdana" w:hAnsi="Verdana"/>
                <w:b/>
                <w:sz w:val="18"/>
                <w:szCs w:val="18"/>
              </w:rPr>
              <w:t xml:space="preserve"> &amp; Geringe betekenis (</w:t>
            </w:r>
            <w:r w:rsidR="008508BB" w:rsidRPr="0057371D">
              <w:rPr>
                <w:rFonts w:ascii="Verdana" w:hAnsi="Verdana"/>
                <w:b/>
                <w:sz w:val="18"/>
                <w:szCs w:val="18"/>
              </w:rPr>
              <w:t>a</w:t>
            </w:r>
            <w:r w:rsidR="0067058B" w:rsidRPr="0057371D">
              <w:rPr>
                <w:rFonts w:ascii="Verdana" w:hAnsi="Verdana"/>
                <w:b/>
                <w:sz w:val="18"/>
                <w:szCs w:val="18"/>
              </w:rPr>
              <w:t>rt</w:t>
            </w:r>
            <w:r w:rsidR="008508BB" w:rsidRPr="0057371D">
              <w:rPr>
                <w:rFonts w:ascii="Verdana" w:hAnsi="Verdana"/>
                <w:b/>
                <w:sz w:val="18"/>
                <w:szCs w:val="18"/>
              </w:rPr>
              <w:t>.</w:t>
            </w:r>
            <w:r w:rsidR="0067058B" w:rsidRPr="0057371D">
              <w:rPr>
                <w:rFonts w:ascii="Verdana" w:hAnsi="Verdana"/>
                <w:b/>
                <w:sz w:val="18"/>
                <w:szCs w:val="18"/>
              </w:rPr>
              <w:t xml:space="preserve"> 6:265 BW).</w:t>
            </w:r>
            <w:r w:rsidR="0067058B" w:rsidRPr="0057371D">
              <w:rPr>
                <w:rFonts w:ascii="Verdana" w:hAnsi="Verdana"/>
                <w:b/>
                <w:sz w:val="18"/>
                <w:szCs w:val="18"/>
              </w:rPr>
              <w:tab/>
            </w:r>
          </w:p>
          <w:p w14:paraId="0BCDC798" w14:textId="77777777" w:rsidR="00D739E1" w:rsidRPr="0057371D" w:rsidRDefault="00D739E1" w:rsidP="0057371D">
            <w:pPr>
              <w:spacing w:after="0" w:line="360" w:lineRule="auto"/>
              <w:rPr>
                <w:rFonts w:ascii="Verdana" w:hAnsi="Verdana"/>
                <w:b/>
                <w:sz w:val="18"/>
                <w:szCs w:val="18"/>
              </w:rPr>
            </w:pPr>
          </w:p>
        </w:tc>
        <w:tc>
          <w:tcPr>
            <w:tcW w:w="7686" w:type="dxa"/>
          </w:tcPr>
          <w:p w14:paraId="706ECB89" w14:textId="77777777" w:rsidR="00D739E1" w:rsidRPr="0057371D" w:rsidRDefault="007D2D70" w:rsidP="0057371D">
            <w:pPr>
              <w:spacing w:after="0" w:line="360" w:lineRule="auto"/>
              <w:rPr>
                <w:rFonts w:ascii="Verdana" w:hAnsi="Verdana"/>
                <w:sz w:val="18"/>
                <w:szCs w:val="18"/>
              </w:rPr>
            </w:pPr>
            <w:r w:rsidRPr="0057371D">
              <w:rPr>
                <w:rFonts w:ascii="Verdana" w:hAnsi="Verdana"/>
                <w:sz w:val="18"/>
                <w:szCs w:val="18"/>
              </w:rPr>
              <w:t>Geen bijzondere aard</w:t>
            </w:r>
            <w:r w:rsidR="00651E75" w:rsidRPr="0057371D">
              <w:rPr>
                <w:rFonts w:ascii="Verdana" w:hAnsi="Verdana"/>
                <w:sz w:val="18"/>
                <w:szCs w:val="18"/>
              </w:rPr>
              <w:t>, want de algemene voorwaarden maken geen uitzondering</w:t>
            </w:r>
            <w:r w:rsidR="00D50326" w:rsidRPr="0057371D">
              <w:rPr>
                <w:rFonts w:ascii="Verdana" w:hAnsi="Verdana"/>
                <w:sz w:val="18"/>
                <w:szCs w:val="18"/>
              </w:rPr>
              <w:t xml:space="preserve">, ook niet voor </w:t>
            </w:r>
            <w:r w:rsidR="00571B63" w:rsidRPr="0057371D">
              <w:rPr>
                <w:rFonts w:ascii="Verdana" w:hAnsi="Verdana"/>
                <w:sz w:val="18"/>
                <w:szCs w:val="18"/>
              </w:rPr>
              <w:t xml:space="preserve">medicinale doeleinden. </w:t>
            </w:r>
            <w:r w:rsidR="006908E3" w:rsidRPr="0057371D">
              <w:rPr>
                <w:rFonts w:ascii="Verdana" w:hAnsi="Verdana"/>
                <w:sz w:val="18"/>
                <w:szCs w:val="18"/>
              </w:rPr>
              <w:t xml:space="preserve">Dat huurder sinds enkele jaren hennep gebruikt op medicinale basis vanwege pijnklachten doet daaraan niet af. </w:t>
            </w:r>
          </w:p>
        </w:tc>
      </w:tr>
      <w:tr w:rsidR="00D739E1" w:rsidRPr="0057371D" w14:paraId="408FF1F3" w14:textId="77777777" w:rsidTr="0057371D">
        <w:trPr>
          <w:trHeight w:val="693"/>
        </w:trPr>
        <w:tc>
          <w:tcPr>
            <w:tcW w:w="3297" w:type="dxa"/>
          </w:tcPr>
          <w:p w14:paraId="7804731A" w14:textId="77777777" w:rsidR="00D739E1" w:rsidRPr="0057371D" w:rsidRDefault="00D739E1"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5DC097E4" w14:textId="773B7CEC" w:rsidR="00D739E1" w:rsidRPr="0057371D" w:rsidRDefault="00C22599" w:rsidP="0057371D">
            <w:pPr>
              <w:spacing w:after="0" w:line="360" w:lineRule="auto"/>
              <w:rPr>
                <w:rFonts w:ascii="Verdana" w:hAnsi="Verdana"/>
                <w:sz w:val="18"/>
                <w:szCs w:val="18"/>
              </w:rPr>
            </w:pPr>
            <w:r w:rsidRPr="0057371D">
              <w:rPr>
                <w:rFonts w:ascii="Verdana" w:hAnsi="Verdana"/>
                <w:sz w:val="18"/>
                <w:szCs w:val="18"/>
              </w:rPr>
              <w:t xml:space="preserve">Huurder heeft algemene voorwaarden geschonden. </w:t>
            </w:r>
            <w:r w:rsidR="0090150E" w:rsidRPr="0057371D">
              <w:rPr>
                <w:rFonts w:ascii="Verdana" w:hAnsi="Verdana"/>
                <w:sz w:val="18"/>
                <w:szCs w:val="18"/>
              </w:rPr>
              <w:t xml:space="preserve">Uit de algemene voorwaarden volgt dat activiteiten verrichten op grond van de Opiumwet niet </w:t>
            </w:r>
            <w:r w:rsidR="00D24D46">
              <w:rPr>
                <w:rFonts w:ascii="Verdana" w:hAnsi="Verdana"/>
                <w:sz w:val="18"/>
                <w:szCs w:val="18"/>
              </w:rPr>
              <w:t>is</w:t>
            </w:r>
            <w:r w:rsidR="0090150E" w:rsidRPr="0057371D">
              <w:rPr>
                <w:rFonts w:ascii="Verdana" w:hAnsi="Verdana"/>
                <w:sz w:val="18"/>
                <w:szCs w:val="18"/>
              </w:rPr>
              <w:t xml:space="preserve"> toegestaan. </w:t>
            </w:r>
            <w:r w:rsidR="00735EFD" w:rsidRPr="0057371D">
              <w:rPr>
                <w:rFonts w:ascii="Verdana" w:hAnsi="Verdana"/>
                <w:sz w:val="18"/>
                <w:szCs w:val="18"/>
              </w:rPr>
              <w:t xml:space="preserve">De verhuurder voert een strikt beleid ten aanzien van hennep. </w:t>
            </w:r>
            <w:r w:rsidRPr="0057371D">
              <w:rPr>
                <w:rFonts w:ascii="Verdana" w:hAnsi="Verdana"/>
                <w:sz w:val="18"/>
                <w:szCs w:val="18"/>
              </w:rPr>
              <w:t>Dat huurder dacht dat de vijf aangetroffen hennepplanten gedoogd werd door de verhuurder is irrelevant. Het is algemeen bekend dat veel sociale verhuurder tegenwoordig een zero-tolerance beleid voeren. Daar had huurder tenminste acht op mogen slaan alvorens hennep te gaan telen.</w:t>
            </w:r>
          </w:p>
        </w:tc>
      </w:tr>
      <w:tr w:rsidR="009D5602" w:rsidRPr="0057371D" w14:paraId="0267A37E" w14:textId="77777777" w:rsidTr="0057371D">
        <w:trPr>
          <w:trHeight w:val="693"/>
        </w:trPr>
        <w:tc>
          <w:tcPr>
            <w:tcW w:w="3297" w:type="dxa"/>
          </w:tcPr>
          <w:p w14:paraId="6D41D53C" w14:textId="77777777" w:rsidR="009D5602" w:rsidRPr="0057371D" w:rsidRDefault="009D5602" w:rsidP="0057371D">
            <w:pPr>
              <w:spacing w:after="0" w:line="360" w:lineRule="auto"/>
              <w:rPr>
                <w:rFonts w:ascii="Verdana" w:hAnsi="Verdana"/>
                <w:b/>
                <w:sz w:val="18"/>
                <w:szCs w:val="18"/>
              </w:rPr>
            </w:pPr>
            <w:r w:rsidRPr="0057371D">
              <w:rPr>
                <w:rFonts w:ascii="Verdana" w:hAnsi="Verdana"/>
                <w:b/>
                <w:sz w:val="18"/>
                <w:szCs w:val="18"/>
              </w:rPr>
              <w:t>Belang van</w:t>
            </w:r>
            <w:r w:rsidR="004C76D5" w:rsidRPr="0057371D">
              <w:rPr>
                <w:rFonts w:ascii="Verdana" w:hAnsi="Verdana"/>
                <w:b/>
                <w:sz w:val="18"/>
                <w:szCs w:val="18"/>
              </w:rPr>
              <w:t xml:space="preserve"> de verhuurder</w:t>
            </w:r>
          </w:p>
        </w:tc>
        <w:tc>
          <w:tcPr>
            <w:tcW w:w="7686" w:type="dxa"/>
          </w:tcPr>
          <w:p w14:paraId="119E5676" w14:textId="77777777" w:rsidR="009D5602" w:rsidRPr="0057371D" w:rsidRDefault="007761D0" w:rsidP="0057371D">
            <w:pPr>
              <w:spacing w:after="0" w:line="360" w:lineRule="auto"/>
              <w:rPr>
                <w:rFonts w:ascii="Verdana" w:hAnsi="Verdana"/>
                <w:sz w:val="18"/>
                <w:szCs w:val="18"/>
              </w:rPr>
            </w:pPr>
            <w:r w:rsidRPr="0057371D">
              <w:rPr>
                <w:rFonts w:ascii="Verdana" w:hAnsi="Verdana"/>
                <w:sz w:val="18"/>
                <w:szCs w:val="18"/>
              </w:rPr>
              <w:t xml:space="preserve">Het voeren van </w:t>
            </w:r>
            <w:r w:rsidR="006A0335" w:rsidRPr="0057371D">
              <w:rPr>
                <w:rFonts w:ascii="Verdana" w:hAnsi="Verdana"/>
                <w:sz w:val="18"/>
                <w:szCs w:val="18"/>
              </w:rPr>
              <w:t xml:space="preserve">zero-tolerance </w:t>
            </w:r>
            <w:r w:rsidRPr="0057371D">
              <w:rPr>
                <w:rFonts w:ascii="Verdana" w:hAnsi="Verdana"/>
                <w:sz w:val="18"/>
                <w:szCs w:val="18"/>
              </w:rPr>
              <w:t xml:space="preserve">beleid </w:t>
            </w:r>
            <w:r w:rsidR="006A0335" w:rsidRPr="0057371D">
              <w:rPr>
                <w:rFonts w:ascii="Verdana" w:hAnsi="Verdana"/>
                <w:sz w:val="18"/>
                <w:szCs w:val="18"/>
              </w:rPr>
              <w:t xml:space="preserve">is </w:t>
            </w:r>
            <w:r w:rsidRPr="0057371D">
              <w:rPr>
                <w:rFonts w:ascii="Verdana" w:hAnsi="Verdana"/>
                <w:sz w:val="18"/>
                <w:szCs w:val="18"/>
              </w:rPr>
              <w:t xml:space="preserve">in het belang van de verhuurder om toekomstige tekortkomingen te voorkomen. </w:t>
            </w:r>
            <w:r w:rsidR="006A0335" w:rsidRPr="0057371D">
              <w:rPr>
                <w:rFonts w:ascii="Verdana" w:hAnsi="Verdana"/>
                <w:sz w:val="18"/>
                <w:szCs w:val="18"/>
              </w:rPr>
              <w:t>Daarbij heeft de v</w:t>
            </w:r>
            <w:r w:rsidRPr="0057371D">
              <w:rPr>
                <w:rFonts w:ascii="Verdana" w:hAnsi="Verdana"/>
                <w:sz w:val="18"/>
                <w:szCs w:val="18"/>
              </w:rPr>
              <w:t>erhuurder een belang bij het voorkomen van precedentwerking ten aanzien van andere huurders die hennepteelt overwegen. Passeren van dit beleid doet hier afbreuk aan, doordat andere huurders hier rechten aan kunnen ontlenen</w:t>
            </w:r>
          </w:p>
        </w:tc>
      </w:tr>
      <w:tr w:rsidR="00D739E1" w:rsidRPr="0057371D" w14:paraId="2A855CD7" w14:textId="77777777" w:rsidTr="0057371D">
        <w:trPr>
          <w:trHeight w:val="341"/>
        </w:trPr>
        <w:tc>
          <w:tcPr>
            <w:tcW w:w="3297" w:type="dxa"/>
          </w:tcPr>
          <w:p w14:paraId="5CF7DC35" w14:textId="77777777" w:rsidR="00D739E1" w:rsidRPr="0057371D" w:rsidRDefault="00D739E1"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2BC7C961" w14:textId="77777777" w:rsidR="00D739E1" w:rsidRPr="0057371D" w:rsidRDefault="0027496E" w:rsidP="0057371D">
            <w:pPr>
              <w:spacing w:after="0" w:line="360" w:lineRule="auto"/>
              <w:rPr>
                <w:rFonts w:ascii="Verdana" w:hAnsi="Verdana"/>
                <w:sz w:val="18"/>
                <w:szCs w:val="18"/>
              </w:rPr>
            </w:pPr>
            <w:r w:rsidRPr="0057371D">
              <w:rPr>
                <w:rFonts w:ascii="Verdana" w:hAnsi="Verdana"/>
                <w:sz w:val="18"/>
                <w:szCs w:val="18"/>
              </w:rPr>
              <w:t xml:space="preserve">Ontruiming zal negatieve gevolgen hebben voor </w:t>
            </w:r>
            <w:r w:rsidR="005B41AF" w:rsidRPr="0057371D">
              <w:rPr>
                <w:rFonts w:ascii="Verdana" w:hAnsi="Verdana"/>
                <w:sz w:val="18"/>
                <w:szCs w:val="18"/>
              </w:rPr>
              <w:t xml:space="preserve">de huurder en haar twee minderjarige kinderen (15 en 10 jaar), maar het is aan de ouders om de verantwoordelijkheid te nemen </w:t>
            </w:r>
            <w:r w:rsidR="002B4447" w:rsidRPr="0057371D">
              <w:rPr>
                <w:rFonts w:ascii="Verdana" w:hAnsi="Verdana"/>
                <w:sz w:val="18"/>
                <w:szCs w:val="18"/>
              </w:rPr>
              <w:t xml:space="preserve">en gevolgen als deze te voorkomen. </w:t>
            </w:r>
            <w:r w:rsidR="00114116" w:rsidRPr="0057371D">
              <w:rPr>
                <w:rFonts w:ascii="Verdana" w:hAnsi="Verdana"/>
                <w:sz w:val="18"/>
                <w:szCs w:val="18"/>
              </w:rPr>
              <w:t>Het is niet gebleken dat huursters daardoor in een onaanvaardbare noodsituatie terecht zal komen</w:t>
            </w:r>
            <w:r w:rsidR="00FB538E" w:rsidRPr="0057371D">
              <w:rPr>
                <w:rFonts w:ascii="Verdana" w:hAnsi="Verdana"/>
                <w:sz w:val="18"/>
                <w:szCs w:val="18"/>
              </w:rPr>
              <w:t xml:space="preserve"> en nergens anders een woning kan huren. </w:t>
            </w:r>
          </w:p>
        </w:tc>
      </w:tr>
      <w:tr w:rsidR="00D739E1" w:rsidRPr="0057371D" w14:paraId="2DDCE594" w14:textId="77777777" w:rsidTr="0057371D">
        <w:trPr>
          <w:trHeight w:val="631"/>
        </w:trPr>
        <w:tc>
          <w:tcPr>
            <w:tcW w:w="3297" w:type="dxa"/>
          </w:tcPr>
          <w:p w14:paraId="59476C56" w14:textId="77777777" w:rsidR="00D739E1" w:rsidRPr="0057371D" w:rsidRDefault="00D739E1" w:rsidP="0057371D">
            <w:pPr>
              <w:spacing w:after="0" w:line="360" w:lineRule="auto"/>
              <w:rPr>
                <w:rFonts w:ascii="Verdana" w:hAnsi="Verdana"/>
                <w:b/>
                <w:sz w:val="18"/>
                <w:szCs w:val="18"/>
              </w:rPr>
            </w:pPr>
            <w:r w:rsidRPr="0057371D">
              <w:rPr>
                <w:rFonts w:ascii="Verdana" w:hAnsi="Verdana"/>
                <w:b/>
                <w:sz w:val="18"/>
                <w:szCs w:val="18"/>
              </w:rPr>
              <w:t>Hennep voor eigen gebruik / bedrijfsmatig</w:t>
            </w:r>
          </w:p>
        </w:tc>
        <w:tc>
          <w:tcPr>
            <w:tcW w:w="7686" w:type="dxa"/>
          </w:tcPr>
          <w:p w14:paraId="2413FCFB" w14:textId="77777777" w:rsidR="00D739E1" w:rsidRPr="0057371D" w:rsidRDefault="009D649F" w:rsidP="0057371D">
            <w:pPr>
              <w:spacing w:after="0" w:line="360" w:lineRule="auto"/>
              <w:jc w:val="both"/>
              <w:rPr>
                <w:rFonts w:ascii="Verdana" w:hAnsi="Verdana"/>
                <w:sz w:val="18"/>
                <w:szCs w:val="18"/>
              </w:rPr>
            </w:pPr>
            <w:r w:rsidRPr="0057371D">
              <w:rPr>
                <w:rFonts w:ascii="Verdana" w:hAnsi="Verdana"/>
                <w:sz w:val="18"/>
                <w:szCs w:val="18"/>
              </w:rPr>
              <w:t>Volgens de Aanwijzing Opiumwet zijn de vijf planten in beginsel niet aan te merken als beroeps- of bedrijfsmatig. Het gaat hierbij echter om een strafrechtelijk beleid dat niet één op één van toepassing is op de burgerrechtelijke rechtsverhouding. Toch wordt er over de tekortkoming in de jurisprudentie aansluiting gezocht bij het strafrechtelijke criterium, maar doorslaggevend is het niet.</w:t>
            </w:r>
          </w:p>
        </w:tc>
      </w:tr>
      <w:tr w:rsidR="008B1D4A" w:rsidRPr="0057371D" w14:paraId="1BA5DB08" w14:textId="77777777" w:rsidTr="0057371D">
        <w:trPr>
          <w:trHeight w:val="631"/>
        </w:trPr>
        <w:tc>
          <w:tcPr>
            <w:tcW w:w="3297" w:type="dxa"/>
          </w:tcPr>
          <w:p w14:paraId="0E6021AE" w14:textId="103F7649" w:rsidR="008B1D4A"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18F8CB8F" w14:textId="77777777" w:rsidR="008B1D4A" w:rsidRPr="0057371D" w:rsidRDefault="008B1D4A" w:rsidP="0057371D">
            <w:pPr>
              <w:spacing w:after="0" w:line="360" w:lineRule="auto"/>
              <w:jc w:val="both"/>
              <w:rPr>
                <w:rFonts w:ascii="Verdana" w:hAnsi="Verdana"/>
                <w:sz w:val="18"/>
                <w:szCs w:val="18"/>
              </w:rPr>
            </w:pPr>
            <w:r w:rsidRPr="0057371D">
              <w:rPr>
                <w:rFonts w:ascii="Verdana" w:hAnsi="Verdana"/>
                <w:sz w:val="18"/>
                <w:szCs w:val="18"/>
              </w:rPr>
              <w:t>Bestendige jurisprudentie: huurder gedraagt zich niet goed als hij hennepplanten in het gehuurde heeft. (bovendien strafbaar met art</w:t>
            </w:r>
            <w:r w:rsidR="008508BB" w:rsidRPr="0057371D">
              <w:rPr>
                <w:rFonts w:ascii="Verdana" w:hAnsi="Verdana"/>
                <w:sz w:val="18"/>
                <w:szCs w:val="18"/>
              </w:rPr>
              <w:t>.</w:t>
            </w:r>
            <w:r w:rsidRPr="0057371D">
              <w:rPr>
                <w:rFonts w:ascii="Verdana" w:hAnsi="Verdana"/>
                <w:sz w:val="18"/>
                <w:szCs w:val="18"/>
              </w:rPr>
              <w:t xml:space="preserve"> 3 Opiumwet)</w:t>
            </w:r>
          </w:p>
        </w:tc>
      </w:tr>
      <w:tr w:rsidR="00756239" w:rsidRPr="0057371D" w14:paraId="20203722" w14:textId="77777777" w:rsidTr="0057371D">
        <w:trPr>
          <w:trHeight w:val="631"/>
        </w:trPr>
        <w:tc>
          <w:tcPr>
            <w:tcW w:w="3297" w:type="dxa"/>
          </w:tcPr>
          <w:p w14:paraId="44D09095" w14:textId="77777777" w:rsidR="00756239" w:rsidRPr="0057371D" w:rsidRDefault="002C5B62" w:rsidP="0057371D">
            <w:pPr>
              <w:spacing w:after="0" w:line="360" w:lineRule="auto"/>
              <w:rPr>
                <w:rFonts w:ascii="Verdana" w:hAnsi="Verdana"/>
                <w:b/>
                <w:sz w:val="18"/>
                <w:szCs w:val="18"/>
              </w:rPr>
            </w:pPr>
            <w:r w:rsidRPr="0057371D">
              <w:rPr>
                <w:rFonts w:ascii="Verdana" w:hAnsi="Verdana"/>
                <w:b/>
                <w:sz w:val="18"/>
                <w:szCs w:val="18"/>
              </w:rPr>
              <w:lastRenderedPageBreak/>
              <w:t>Spoedeisend belang</w:t>
            </w:r>
          </w:p>
        </w:tc>
        <w:tc>
          <w:tcPr>
            <w:tcW w:w="7686" w:type="dxa"/>
          </w:tcPr>
          <w:p w14:paraId="10477355" w14:textId="77777777" w:rsidR="00756239" w:rsidRPr="0057371D" w:rsidRDefault="00756239" w:rsidP="0057371D">
            <w:pPr>
              <w:spacing w:after="0" w:line="360" w:lineRule="auto"/>
              <w:jc w:val="both"/>
              <w:rPr>
                <w:rFonts w:ascii="Verdana" w:hAnsi="Verdana"/>
                <w:sz w:val="18"/>
                <w:szCs w:val="18"/>
              </w:rPr>
            </w:pPr>
          </w:p>
        </w:tc>
      </w:tr>
      <w:tr w:rsidR="00756239" w:rsidRPr="0057371D" w14:paraId="7C2977C4" w14:textId="77777777" w:rsidTr="0057371D">
        <w:trPr>
          <w:trHeight w:val="631"/>
        </w:trPr>
        <w:tc>
          <w:tcPr>
            <w:tcW w:w="3297" w:type="dxa"/>
          </w:tcPr>
          <w:p w14:paraId="0EEFD01F" w14:textId="77777777" w:rsidR="00756239" w:rsidRPr="0057371D" w:rsidRDefault="002C5B62" w:rsidP="0057371D">
            <w:pPr>
              <w:spacing w:after="0" w:line="360" w:lineRule="auto"/>
              <w:rPr>
                <w:rFonts w:ascii="Verdana" w:hAnsi="Verdana"/>
                <w:b/>
                <w:sz w:val="18"/>
                <w:szCs w:val="18"/>
              </w:rPr>
            </w:pPr>
            <w:r w:rsidRPr="0057371D">
              <w:rPr>
                <w:rFonts w:ascii="Verdana" w:hAnsi="Verdana"/>
                <w:b/>
                <w:sz w:val="18"/>
                <w:szCs w:val="18"/>
              </w:rPr>
              <w:t>Wetenschap hennepteelt</w:t>
            </w:r>
          </w:p>
        </w:tc>
        <w:tc>
          <w:tcPr>
            <w:tcW w:w="7686" w:type="dxa"/>
          </w:tcPr>
          <w:p w14:paraId="210FF4A7" w14:textId="77777777" w:rsidR="00756239" w:rsidRPr="0057371D" w:rsidRDefault="00756239" w:rsidP="0057371D">
            <w:pPr>
              <w:spacing w:after="0" w:line="360" w:lineRule="auto"/>
              <w:jc w:val="both"/>
              <w:rPr>
                <w:rFonts w:ascii="Verdana" w:hAnsi="Verdana"/>
                <w:sz w:val="18"/>
                <w:szCs w:val="18"/>
              </w:rPr>
            </w:pPr>
          </w:p>
        </w:tc>
      </w:tr>
      <w:tr w:rsidR="00D739E1" w:rsidRPr="0057371D" w14:paraId="257D3F89" w14:textId="77777777" w:rsidTr="0057371D">
        <w:trPr>
          <w:trHeight w:val="68"/>
        </w:trPr>
        <w:tc>
          <w:tcPr>
            <w:tcW w:w="10983" w:type="dxa"/>
            <w:gridSpan w:val="2"/>
          </w:tcPr>
          <w:p w14:paraId="5DE496E2" w14:textId="2C70ED20" w:rsidR="00D739E1" w:rsidRPr="0057371D" w:rsidRDefault="00E022C0" w:rsidP="0057371D">
            <w:pPr>
              <w:spacing w:after="0" w:line="360" w:lineRule="auto"/>
              <w:jc w:val="center"/>
              <w:rPr>
                <w:rFonts w:ascii="Verdana" w:hAnsi="Verdana"/>
                <w:b/>
                <w:sz w:val="18"/>
                <w:szCs w:val="18"/>
              </w:rPr>
            </w:pPr>
            <w:r w:rsidRPr="0057371D">
              <w:rPr>
                <w:rFonts w:ascii="Verdana" w:hAnsi="Verdana"/>
                <w:b/>
                <w:sz w:val="18"/>
                <w:szCs w:val="18"/>
              </w:rPr>
              <w:t>Conclusie: vorderingen</w:t>
            </w:r>
            <w:r w:rsidR="006359B4" w:rsidRPr="0057371D">
              <w:rPr>
                <w:rFonts w:ascii="Verdana" w:hAnsi="Verdana"/>
                <w:b/>
                <w:sz w:val="18"/>
                <w:szCs w:val="18"/>
              </w:rPr>
              <w:t xml:space="preserve"> worden toegewezen, ontbinding en ontruiming volgen</w:t>
            </w:r>
          </w:p>
        </w:tc>
      </w:tr>
    </w:tbl>
    <w:p w14:paraId="50FB1FAB" w14:textId="77777777" w:rsidR="00D739E1" w:rsidRDefault="00D739E1" w:rsidP="00D739E1">
      <w:pPr>
        <w:spacing w:after="0" w:line="360" w:lineRule="auto"/>
        <w:jc w:val="both"/>
        <w:rPr>
          <w:rFonts w:ascii="Verdana" w:hAnsi="Verdana"/>
          <w:sz w:val="18"/>
          <w:szCs w:val="18"/>
        </w:rPr>
      </w:pPr>
    </w:p>
    <w:bookmarkEnd w:id="194"/>
    <w:p w14:paraId="4CFAC61A" w14:textId="77777777" w:rsidR="00D739E1" w:rsidRDefault="00D739E1" w:rsidP="00D10E62">
      <w:pPr>
        <w:spacing w:after="0" w:line="360" w:lineRule="auto"/>
        <w:jc w:val="both"/>
        <w:rPr>
          <w:rFonts w:ascii="Verdana" w:hAnsi="Verdana"/>
          <w:b/>
          <w:sz w:val="18"/>
          <w:szCs w:val="18"/>
        </w:rPr>
      </w:pPr>
    </w:p>
    <w:p w14:paraId="4B8EAB43" w14:textId="77777777" w:rsidR="00D739E1" w:rsidRDefault="00D739E1" w:rsidP="00D10E62">
      <w:pPr>
        <w:spacing w:after="0" w:line="360" w:lineRule="auto"/>
        <w:jc w:val="both"/>
        <w:rPr>
          <w:rFonts w:ascii="Verdana" w:hAnsi="Verdana"/>
          <w:b/>
          <w:sz w:val="18"/>
          <w:szCs w:val="18"/>
        </w:rPr>
      </w:pPr>
    </w:p>
    <w:p w14:paraId="3B4CFEAF" w14:textId="77777777" w:rsidR="00D739E1" w:rsidRDefault="00D739E1" w:rsidP="00D10E62">
      <w:pPr>
        <w:spacing w:after="0" w:line="360" w:lineRule="auto"/>
        <w:jc w:val="both"/>
        <w:rPr>
          <w:rFonts w:ascii="Verdana" w:hAnsi="Verdana"/>
          <w:b/>
          <w:sz w:val="18"/>
          <w:szCs w:val="18"/>
        </w:rPr>
      </w:pPr>
    </w:p>
    <w:p w14:paraId="13D35525" w14:textId="77777777" w:rsidR="00D739E1" w:rsidRDefault="00D739E1" w:rsidP="00D10E62">
      <w:pPr>
        <w:spacing w:after="0" w:line="360" w:lineRule="auto"/>
        <w:jc w:val="both"/>
        <w:rPr>
          <w:rFonts w:ascii="Verdana" w:hAnsi="Verdana"/>
          <w:b/>
          <w:sz w:val="18"/>
          <w:szCs w:val="18"/>
        </w:rPr>
      </w:pPr>
    </w:p>
    <w:p w14:paraId="2D76308D" w14:textId="77777777" w:rsidR="00D739E1" w:rsidRDefault="00D739E1" w:rsidP="00D10E62">
      <w:pPr>
        <w:spacing w:after="0" w:line="360" w:lineRule="auto"/>
        <w:jc w:val="both"/>
        <w:rPr>
          <w:rFonts w:ascii="Verdana" w:hAnsi="Verdana"/>
          <w:b/>
          <w:sz w:val="18"/>
          <w:szCs w:val="18"/>
        </w:rPr>
      </w:pPr>
    </w:p>
    <w:p w14:paraId="2A316F56" w14:textId="77777777" w:rsidR="00D739E1" w:rsidRDefault="00D739E1" w:rsidP="00D10E62">
      <w:pPr>
        <w:spacing w:after="0" w:line="360" w:lineRule="auto"/>
        <w:jc w:val="both"/>
        <w:rPr>
          <w:rFonts w:ascii="Verdana" w:hAnsi="Verdana"/>
          <w:b/>
          <w:sz w:val="18"/>
          <w:szCs w:val="18"/>
        </w:rPr>
      </w:pPr>
    </w:p>
    <w:p w14:paraId="4588EF1D" w14:textId="77777777" w:rsidR="00D739E1" w:rsidRDefault="00D739E1" w:rsidP="00D10E62">
      <w:pPr>
        <w:spacing w:after="0" w:line="360" w:lineRule="auto"/>
        <w:jc w:val="both"/>
        <w:rPr>
          <w:rFonts w:ascii="Verdana" w:hAnsi="Verdana"/>
          <w:b/>
          <w:sz w:val="18"/>
          <w:szCs w:val="18"/>
        </w:rPr>
      </w:pPr>
    </w:p>
    <w:p w14:paraId="314A0035" w14:textId="77777777" w:rsidR="00D739E1" w:rsidRDefault="00D739E1" w:rsidP="00D10E62">
      <w:pPr>
        <w:spacing w:after="0" w:line="360" w:lineRule="auto"/>
        <w:jc w:val="both"/>
        <w:rPr>
          <w:rFonts w:ascii="Verdana" w:hAnsi="Verdana"/>
          <w:b/>
          <w:sz w:val="18"/>
          <w:szCs w:val="18"/>
        </w:rPr>
      </w:pPr>
    </w:p>
    <w:p w14:paraId="7EF6AE78" w14:textId="77777777" w:rsidR="00D739E1" w:rsidRDefault="00D739E1" w:rsidP="00D10E62">
      <w:pPr>
        <w:spacing w:after="0" w:line="360" w:lineRule="auto"/>
        <w:jc w:val="both"/>
        <w:rPr>
          <w:rFonts w:ascii="Verdana" w:hAnsi="Verdana"/>
          <w:b/>
          <w:sz w:val="18"/>
          <w:szCs w:val="18"/>
        </w:rPr>
      </w:pPr>
    </w:p>
    <w:p w14:paraId="58901ACB" w14:textId="77777777" w:rsidR="00D739E1" w:rsidRDefault="00D739E1" w:rsidP="00D10E62">
      <w:pPr>
        <w:spacing w:after="0" w:line="360" w:lineRule="auto"/>
        <w:jc w:val="both"/>
        <w:rPr>
          <w:rFonts w:ascii="Verdana" w:hAnsi="Verdana"/>
          <w:b/>
          <w:sz w:val="18"/>
          <w:szCs w:val="18"/>
        </w:rPr>
      </w:pPr>
    </w:p>
    <w:p w14:paraId="2B60B87C" w14:textId="77777777" w:rsidR="00D739E1" w:rsidRDefault="00D739E1" w:rsidP="00D10E62">
      <w:pPr>
        <w:spacing w:after="0" w:line="360" w:lineRule="auto"/>
        <w:jc w:val="both"/>
        <w:rPr>
          <w:rFonts w:ascii="Verdana" w:hAnsi="Verdana"/>
          <w:b/>
          <w:sz w:val="18"/>
          <w:szCs w:val="18"/>
        </w:rPr>
      </w:pPr>
    </w:p>
    <w:p w14:paraId="3892459D" w14:textId="77777777" w:rsidR="00D739E1" w:rsidRDefault="00D739E1" w:rsidP="00D10E62">
      <w:pPr>
        <w:spacing w:after="0" w:line="360" w:lineRule="auto"/>
        <w:jc w:val="both"/>
        <w:rPr>
          <w:rFonts w:ascii="Verdana" w:hAnsi="Verdana"/>
          <w:b/>
          <w:sz w:val="18"/>
          <w:szCs w:val="18"/>
        </w:rPr>
      </w:pPr>
    </w:p>
    <w:p w14:paraId="5E856655" w14:textId="77777777" w:rsidR="00D739E1" w:rsidRDefault="00D739E1" w:rsidP="00D10E62">
      <w:pPr>
        <w:spacing w:after="0" w:line="360" w:lineRule="auto"/>
        <w:jc w:val="both"/>
        <w:rPr>
          <w:rFonts w:ascii="Verdana" w:hAnsi="Verdana"/>
          <w:b/>
          <w:sz w:val="18"/>
          <w:szCs w:val="18"/>
        </w:rPr>
      </w:pPr>
    </w:p>
    <w:p w14:paraId="3EB3C3F7" w14:textId="77777777" w:rsidR="00D739E1" w:rsidRDefault="00D739E1" w:rsidP="00D10E62">
      <w:pPr>
        <w:spacing w:after="0" w:line="360" w:lineRule="auto"/>
        <w:jc w:val="both"/>
        <w:rPr>
          <w:rFonts w:ascii="Verdana" w:hAnsi="Verdana"/>
          <w:b/>
          <w:sz w:val="18"/>
          <w:szCs w:val="18"/>
        </w:rPr>
      </w:pPr>
    </w:p>
    <w:p w14:paraId="1171A297" w14:textId="77777777" w:rsidR="00AE5390" w:rsidRDefault="00AE5390" w:rsidP="00D10E62">
      <w:pPr>
        <w:spacing w:after="0" w:line="360" w:lineRule="auto"/>
        <w:jc w:val="both"/>
        <w:rPr>
          <w:rFonts w:ascii="Verdana" w:hAnsi="Verdana"/>
          <w:b/>
          <w:sz w:val="18"/>
          <w:szCs w:val="18"/>
        </w:rPr>
      </w:pPr>
    </w:p>
    <w:p w14:paraId="4F7735C0" w14:textId="77777777" w:rsidR="0067058B" w:rsidRDefault="0067058B" w:rsidP="00D10E62">
      <w:pPr>
        <w:spacing w:after="0" w:line="360" w:lineRule="auto"/>
        <w:jc w:val="both"/>
        <w:rPr>
          <w:rFonts w:ascii="Verdana" w:hAnsi="Verdana"/>
          <w:b/>
          <w:sz w:val="18"/>
          <w:szCs w:val="18"/>
        </w:rPr>
      </w:pPr>
    </w:p>
    <w:p w14:paraId="2B55D7C0" w14:textId="77777777" w:rsidR="0067058B" w:rsidRDefault="0067058B" w:rsidP="00D10E62">
      <w:pPr>
        <w:spacing w:after="0" w:line="360" w:lineRule="auto"/>
        <w:jc w:val="both"/>
        <w:rPr>
          <w:rFonts w:ascii="Verdana" w:hAnsi="Verdana"/>
          <w:b/>
          <w:sz w:val="18"/>
          <w:szCs w:val="18"/>
        </w:rPr>
      </w:pPr>
    </w:p>
    <w:p w14:paraId="1742A1CA" w14:textId="77777777" w:rsidR="0084322C" w:rsidRDefault="0084322C" w:rsidP="00D10E62">
      <w:pPr>
        <w:spacing w:after="0" w:line="360" w:lineRule="auto"/>
        <w:jc w:val="both"/>
        <w:rPr>
          <w:rFonts w:ascii="Verdana" w:hAnsi="Verdana"/>
          <w:b/>
          <w:sz w:val="18"/>
          <w:szCs w:val="18"/>
        </w:rPr>
      </w:pPr>
    </w:p>
    <w:p w14:paraId="72458F55" w14:textId="77777777" w:rsidR="00C22599" w:rsidRDefault="00C22599" w:rsidP="00D10E62">
      <w:pPr>
        <w:spacing w:after="0" w:line="360" w:lineRule="auto"/>
        <w:jc w:val="both"/>
        <w:rPr>
          <w:rFonts w:ascii="Verdana" w:hAnsi="Verdana"/>
          <w:b/>
          <w:sz w:val="18"/>
          <w:szCs w:val="18"/>
        </w:rPr>
      </w:pPr>
    </w:p>
    <w:p w14:paraId="71989E9F" w14:textId="77777777" w:rsidR="00C22599" w:rsidRDefault="00C22599" w:rsidP="00D10E62">
      <w:pPr>
        <w:spacing w:after="0" w:line="360" w:lineRule="auto"/>
        <w:jc w:val="both"/>
        <w:rPr>
          <w:rFonts w:ascii="Verdana" w:hAnsi="Verdana"/>
          <w:b/>
          <w:sz w:val="18"/>
          <w:szCs w:val="18"/>
        </w:rPr>
      </w:pPr>
    </w:p>
    <w:p w14:paraId="070A2596" w14:textId="77777777" w:rsidR="00C22599" w:rsidRDefault="00C22599" w:rsidP="00D10E62">
      <w:pPr>
        <w:spacing w:after="0" w:line="360" w:lineRule="auto"/>
        <w:jc w:val="both"/>
        <w:rPr>
          <w:rFonts w:ascii="Verdana" w:hAnsi="Verdana"/>
          <w:b/>
          <w:sz w:val="18"/>
          <w:szCs w:val="18"/>
        </w:rPr>
      </w:pPr>
    </w:p>
    <w:p w14:paraId="2B50ADA8" w14:textId="77777777" w:rsidR="00C22599" w:rsidRDefault="00C22599" w:rsidP="00D10E62">
      <w:pPr>
        <w:spacing w:after="0" w:line="360" w:lineRule="auto"/>
        <w:jc w:val="both"/>
        <w:rPr>
          <w:rFonts w:ascii="Verdana" w:hAnsi="Verdana"/>
          <w:b/>
          <w:sz w:val="18"/>
          <w:szCs w:val="18"/>
        </w:rPr>
      </w:pPr>
    </w:p>
    <w:p w14:paraId="5122C86B" w14:textId="77777777" w:rsidR="00C22599" w:rsidRDefault="00C22599" w:rsidP="00D10E62">
      <w:pPr>
        <w:spacing w:after="0" w:line="360" w:lineRule="auto"/>
        <w:jc w:val="both"/>
        <w:rPr>
          <w:rFonts w:ascii="Verdana" w:hAnsi="Verdana"/>
          <w:b/>
          <w:sz w:val="18"/>
          <w:szCs w:val="18"/>
        </w:rPr>
      </w:pPr>
    </w:p>
    <w:p w14:paraId="3E6F882A" w14:textId="77777777" w:rsidR="00C22599" w:rsidRDefault="00C22599" w:rsidP="00D10E62">
      <w:pPr>
        <w:spacing w:after="0" w:line="360" w:lineRule="auto"/>
        <w:jc w:val="both"/>
        <w:rPr>
          <w:rFonts w:ascii="Verdana" w:hAnsi="Verdana"/>
          <w:b/>
          <w:sz w:val="18"/>
          <w:szCs w:val="18"/>
        </w:rPr>
      </w:pPr>
    </w:p>
    <w:p w14:paraId="57C77E2F" w14:textId="77777777" w:rsidR="00C22599" w:rsidRDefault="00C22599" w:rsidP="00D10E62">
      <w:pPr>
        <w:spacing w:after="0" w:line="360" w:lineRule="auto"/>
        <w:jc w:val="both"/>
        <w:rPr>
          <w:rFonts w:ascii="Verdana" w:hAnsi="Verdana"/>
          <w:b/>
          <w:sz w:val="18"/>
          <w:szCs w:val="18"/>
        </w:rPr>
      </w:pPr>
    </w:p>
    <w:p w14:paraId="1B40C37E" w14:textId="77777777" w:rsidR="00C22599" w:rsidRDefault="00C22599" w:rsidP="00D10E62">
      <w:pPr>
        <w:spacing w:after="0" w:line="360" w:lineRule="auto"/>
        <w:jc w:val="both"/>
        <w:rPr>
          <w:rFonts w:ascii="Verdana" w:hAnsi="Verdana"/>
          <w:b/>
          <w:sz w:val="18"/>
          <w:szCs w:val="18"/>
        </w:rPr>
      </w:pPr>
    </w:p>
    <w:p w14:paraId="1E987A43" w14:textId="77777777" w:rsidR="00C22599" w:rsidRDefault="00C22599" w:rsidP="00D10E62">
      <w:pPr>
        <w:spacing w:after="0" w:line="360" w:lineRule="auto"/>
        <w:jc w:val="both"/>
        <w:rPr>
          <w:rFonts w:ascii="Verdana" w:hAnsi="Verdana"/>
          <w:b/>
          <w:sz w:val="18"/>
          <w:szCs w:val="18"/>
        </w:rPr>
      </w:pPr>
    </w:p>
    <w:p w14:paraId="5A972CBD" w14:textId="77777777" w:rsidR="00C22599" w:rsidRDefault="00C22599" w:rsidP="00D10E62">
      <w:pPr>
        <w:spacing w:after="0" w:line="360" w:lineRule="auto"/>
        <w:jc w:val="both"/>
        <w:rPr>
          <w:rFonts w:ascii="Verdana" w:hAnsi="Verdana"/>
          <w:b/>
          <w:sz w:val="18"/>
          <w:szCs w:val="18"/>
        </w:rPr>
      </w:pPr>
    </w:p>
    <w:p w14:paraId="749C24AD" w14:textId="77777777" w:rsidR="00C22599" w:rsidRDefault="00C22599" w:rsidP="00D10E62">
      <w:pPr>
        <w:spacing w:after="0" w:line="360" w:lineRule="auto"/>
        <w:jc w:val="both"/>
        <w:rPr>
          <w:rFonts w:ascii="Verdana" w:hAnsi="Verdana"/>
          <w:b/>
          <w:sz w:val="18"/>
          <w:szCs w:val="18"/>
        </w:rPr>
      </w:pPr>
    </w:p>
    <w:p w14:paraId="2537EEC5" w14:textId="77777777" w:rsidR="00E53BCD" w:rsidRDefault="00E53BCD" w:rsidP="00D10E62">
      <w:pPr>
        <w:spacing w:after="0" w:line="360" w:lineRule="auto"/>
        <w:jc w:val="both"/>
        <w:rPr>
          <w:rFonts w:ascii="Verdana" w:hAnsi="Verdana"/>
          <w:b/>
          <w:sz w:val="18"/>
          <w:szCs w:val="18"/>
        </w:rPr>
      </w:pPr>
    </w:p>
    <w:p w14:paraId="6DCFC106" w14:textId="77777777" w:rsidR="00E53BCD" w:rsidRDefault="00E53BCD" w:rsidP="00D10E62">
      <w:pPr>
        <w:spacing w:after="0" w:line="360" w:lineRule="auto"/>
        <w:jc w:val="both"/>
        <w:rPr>
          <w:rFonts w:ascii="Verdana" w:hAnsi="Verdana"/>
          <w:b/>
          <w:sz w:val="18"/>
          <w:szCs w:val="18"/>
        </w:rPr>
      </w:pPr>
    </w:p>
    <w:p w14:paraId="562CEBA1" w14:textId="77777777" w:rsidR="00E53BCD" w:rsidRDefault="00E53BCD" w:rsidP="00D10E62">
      <w:pPr>
        <w:spacing w:after="0" w:line="360" w:lineRule="auto"/>
        <w:jc w:val="both"/>
        <w:rPr>
          <w:rFonts w:ascii="Verdana" w:hAnsi="Verdana"/>
          <w:b/>
          <w:sz w:val="18"/>
          <w:szCs w:val="18"/>
        </w:rPr>
      </w:pPr>
    </w:p>
    <w:p w14:paraId="1458616C" w14:textId="77777777" w:rsidR="00B2470D" w:rsidRDefault="00B2470D" w:rsidP="00D10E62">
      <w:pPr>
        <w:spacing w:after="0" w:line="360" w:lineRule="auto"/>
        <w:jc w:val="both"/>
        <w:rPr>
          <w:rFonts w:ascii="Verdana" w:hAnsi="Verdana"/>
          <w:b/>
          <w:sz w:val="18"/>
          <w:szCs w:val="18"/>
        </w:rPr>
      </w:pPr>
    </w:p>
    <w:p w14:paraId="1D9E2F39" w14:textId="77777777" w:rsidR="00B2470D" w:rsidRDefault="00B2470D" w:rsidP="00D10E62">
      <w:pPr>
        <w:spacing w:after="0" w:line="360" w:lineRule="auto"/>
        <w:jc w:val="both"/>
        <w:rPr>
          <w:rFonts w:ascii="Verdana" w:hAnsi="Verdana"/>
          <w:b/>
          <w:sz w:val="18"/>
          <w:szCs w:val="18"/>
        </w:rPr>
      </w:pPr>
    </w:p>
    <w:p w14:paraId="58866004" w14:textId="77777777" w:rsidR="00014F3E" w:rsidRDefault="00014F3E" w:rsidP="00D10E62">
      <w:pPr>
        <w:spacing w:after="0" w:line="360" w:lineRule="auto"/>
        <w:jc w:val="both"/>
        <w:rPr>
          <w:rFonts w:ascii="Verdana" w:hAnsi="Verdana"/>
          <w:b/>
          <w:sz w:val="18"/>
          <w:szCs w:val="18"/>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654"/>
      </w:tblGrid>
      <w:tr w:rsidR="00782C16" w:rsidRPr="0057371D" w14:paraId="48C0E421" w14:textId="77777777" w:rsidTr="0057371D">
        <w:tc>
          <w:tcPr>
            <w:tcW w:w="10915" w:type="dxa"/>
            <w:gridSpan w:val="2"/>
          </w:tcPr>
          <w:p w14:paraId="361E7024" w14:textId="77777777" w:rsidR="00782C16" w:rsidRPr="0057371D" w:rsidRDefault="00F2304B" w:rsidP="0057371D">
            <w:pPr>
              <w:tabs>
                <w:tab w:val="center" w:pos="5349"/>
              </w:tabs>
              <w:spacing w:after="0" w:line="360" w:lineRule="auto"/>
              <w:rPr>
                <w:rFonts w:ascii="Verdana" w:hAnsi="Verdana"/>
                <w:b/>
                <w:sz w:val="18"/>
                <w:szCs w:val="18"/>
              </w:rPr>
            </w:pPr>
            <w:r w:rsidRPr="0057371D">
              <w:rPr>
                <w:rFonts w:ascii="Verdana" w:hAnsi="Verdana"/>
                <w:b/>
                <w:sz w:val="18"/>
                <w:szCs w:val="18"/>
              </w:rPr>
              <w:lastRenderedPageBreak/>
              <w:t>17.</w:t>
            </w:r>
            <w:r w:rsidRPr="0057371D">
              <w:rPr>
                <w:rFonts w:ascii="Verdana" w:hAnsi="Verdana"/>
                <w:b/>
                <w:sz w:val="18"/>
                <w:szCs w:val="18"/>
              </w:rPr>
              <w:tab/>
            </w:r>
            <w:r w:rsidR="002A0059" w:rsidRPr="0057371D">
              <w:rPr>
                <w:rFonts w:ascii="Verdana" w:hAnsi="Verdana"/>
                <w:b/>
                <w:sz w:val="18"/>
                <w:szCs w:val="18"/>
              </w:rPr>
              <w:t xml:space="preserve">Rechtbank Noord-Holland: </w:t>
            </w:r>
            <w:r w:rsidR="000F2E64" w:rsidRPr="0057371D">
              <w:rPr>
                <w:rFonts w:ascii="Verdana" w:hAnsi="Verdana"/>
                <w:b/>
                <w:sz w:val="18"/>
                <w:szCs w:val="18"/>
              </w:rPr>
              <w:t>9 maart 2017</w:t>
            </w:r>
            <w:r w:rsidR="00D00780" w:rsidRPr="0057371D">
              <w:rPr>
                <w:rFonts w:ascii="Verdana" w:hAnsi="Verdana"/>
                <w:b/>
                <w:sz w:val="18"/>
                <w:szCs w:val="18"/>
              </w:rPr>
              <w:t xml:space="preserve"> (kort geding)</w:t>
            </w:r>
          </w:p>
        </w:tc>
      </w:tr>
      <w:tr w:rsidR="00782C16" w:rsidRPr="0057371D" w14:paraId="465EC46B" w14:textId="77777777" w:rsidTr="0057371D">
        <w:tc>
          <w:tcPr>
            <w:tcW w:w="3261" w:type="dxa"/>
          </w:tcPr>
          <w:p w14:paraId="2AFC91AB" w14:textId="77777777" w:rsidR="00F8032A" w:rsidRPr="0057371D" w:rsidRDefault="00F8032A" w:rsidP="0057371D">
            <w:pPr>
              <w:spacing w:after="0" w:line="360" w:lineRule="auto"/>
              <w:jc w:val="both"/>
              <w:rPr>
                <w:rFonts w:ascii="Verdana" w:hAnsi="Verdana"/>
                <w:b/>
                <w:sz w:val="18"/>
                <w:szCs w:val="18"/>
              </w:rPr>
            </w:pPr>
            <w:r w:rsidRPr="0057371D">
              <w:rPr>
                <w:rFonts w:ascii="Verdana" w:hAnsi="Verdana"/>
                <w:b/>
                <w:sz w:val="18"/>
                <w:szCs w:val="18"/>
              </w:rPr>
              <w:t>Persoonlijke/bijzondere omstandigheden</w:t>
            </w:r>
          </w:p>
          <w:p w14:paraId="366D1222" w14:textId="77777777" w:rsidR="00782C16" w:rsidRPr="0057371D" w:rsidRDefault="00F8032A" w:rsidP="0057371D">
            <w:pPr>
              <w:spacing w:after="0" w:line="360" w:lineRule="auto"/>
              <w:jc w:val="both"/>
              <w:rPr>
                <w:rFonts w:ascii="Verdana" w:hAnsi="Verdana"/>
                <w:b/>
                <w:sz w:val="18"/>
                <w:szCs w:val="18"/>
              </w:rPr>
            </w:pPr>
            <w:r w:rsidRPr="0057371D">
              <w:rPr>
                <w:rFonts w:ascii="Verdana" w:hAnsi="Verdana"/>
                <w:b/>
                <w:sz w:val="18"/>
                <w:szCs w:val="18"/>
              </w:rPr>
              <w:t>huurder</w:t>
            </w:r>
          </w:p>
        </w:tc>
        <w:tc>
          <w:tcPr>
            <w:tcW w:w="7654" w:type="dxa"/>
          </w:tcPr>
          <w:p w14:paraId="115D60FF" w14:textId="77777777" w:rsidR="00782C16" w:rsidRPr="0057371D" w:rsidRDefault="00BD0924" w:rsidP="0057371D">
            <w:pPr>
              <w:spacing w:after="0" w:line="360" w:lineRule="auto"/>
              <w:jc w:val="both"/>
              <w:rPr>
                <w:rFonts w:ascii="Verdana" w:hAnsi="Verdana"/>
                <w:sz w:val="18"/>
                <w:szCs w:val="18"/>
              </w:rPr>
            </w:pPr>
            <w:r w:rsidRPr="0057371D">
              <w:rPr>
                <w:rFonts w:ascii="Verdana" w:hAnsi="Verdana"/>
                <w:sz w:val="18"/>
                <w:szCs w:val="18"/>
              </w:rPr>
              <w:t xml:space="preserve">Er is sprake van een uitzonderlijke situatie aan de zijde van de huurder (medische toestand, </w:t>
            </w:r>
            <w:r w:rsidR="00C31CA9" w:rsidRPr="0057371D">
              <w:rPr>
                <w:rFonts w:ascii="Verdana" w:hAnsi="Verdana"/>
                <w:sz w:val="18"/>
                <w:szCs w:val="18"/>
              </w:rPr>
              <w:t>zelf niet verantwoordelijk voor de professionele teelt)</w:t>
            </w:r>
            <w:r w:rsidRPr="0057371D">
              <w:rPr>
                <w:rFonts w:ascii="Verdana" w:hAnsi="Verdana"/>
                <w:sz w:val="18"/>
                <w:szCs w:val="18"/>
              </w:rPr>
              <w:t xml:space="preserve"> </w:t>
            </w:r>
          </w:p>
        </w:tc>
      </w:tr>
      <w:tr w:rsidR="00782C16" w:rsidRPr="0057371D" w14:paraId="3B2D06C2" w14:textId="77777777" w:rsidTr="0057371D">
        <w:tc>
          <w:tcPr>
            <w:tcW w:w="3261" w:type="dxa"/>
          </w:tcPr>
          <w:p w14:paraId="3CA21609" w14:textId="77777777" w:rsidR="00782C16" w:rsidRPr="0057371D" w:rsidRDefault="00C31CA9" w:rsidP="0057371D">
            <w:pPr>
              <w:spacing w:after="0" w:line="360" w:lineRule="auto"/>
              <w:jc w:val="both"/>
              <w:rPr>
                <w:rFonts w:ascii="Verdana" w:hAnsi="Verdana"/>
                <w:b/>
                <w:sz w:val="18"/>
                <w:szCs w:val="18"/>
              </w:rPr>
            </w:pPr>
            <w:r w:rsidRPr="0057371D">
              <w:rPr>
                <w:rFonts w:ascii="Verdana" w:hAnsi="Verdana"/>
                <w:b/>
                <w:sz w:val="18"/>
                <w:szCs w:val="18"/>
              </w:rPr>
              <w:t>Gevolgen uithuiszetting</w:t>
            </w:r>
          </w:p>
        </w:tc>
        <w:tc>
          <w:tcPr>
            <w:tcW w:w="7654" w:type="dxa"/>
          </w:tcPr>
          <w:p w14:paraId="313436F4" w14:textId="77777777" w:rsidR="00782C16" w:rsidRPr="0057371D" w:rsidRDefault="00C31CA9" w:rsidP="0057371D">
            <w:pPr>
              <w:spacing w:after="0" w:line="360" w:lineRule="auto"/>
              <w:jc w:val="both"/>
              <w:rPr>
                <w:rFonts w:ascii="Verdana" w:hAnsi="Verdana"/>
                <w:sz w:val="18"/>
                <w:szCs w:val="18"/>
              </w:rPr>
            </w:pPr>
            <w:r w:rsidRPr="0057371D">
              <w:rPr>
                <w:rFonts w:ascii="Verdana" w:hAnsi="Verdana"/>
                <w:sz w:val="18"/>
                <w:szCs w:val="18"/>
              </w:rPr>
              <w:t xml:space="preserve">Geen sprake van een </w:t>
            </w:r>
            <w:r w:rsidR="00621C4C" w:rsidRPr="0057371D">
              <w:rPr>
                <w:rFonts w:ascii="Verdana" w:hAnsi="Verdana"/>
                <w:sz w:val="18"/>
                <w:szCs w:val="18"/>
              </w:rPr>
              <w:t>zodanig acute en ernstige situatie</w:t>
            </w:r>
            <w:r w:rsidR="00604D03" w:rsidRPr="0057371D">
              <w:rPr>
                <w:rFonts w:ascii="Verdana" w:hAnsi="Verdana"/>
                <w:sz w:val="18"/>
                <w:szCs w:val="18"/>
              </w:rPr>
              <w:t xml:space="preserve"> (geen gevaarzetting meer aanwezig)</w:t>
            </w:r>
            <w:r w:rsidR="00621C4C" w:rsidRPr="0057371D">
              <w:rPr>
                <w:rFonts w:ascii="Verdana" w:hAnsi="Verdana"/>
                <w:sz w:val="18"/>
                <w:szCs w:val="18"/>
              </w:rPr>
              <w:t xml:space="preserve"> dat </w:t>
            </w:r>
            <w:r w:rsidR="00D00780" w:rsidRPr="0057371D">
              <w:rPr>
                <w:rFonts w:ascii="Verdana" w:hAnsi="Verdana"/>
                <w:sz w:val="18"/>
                <w:szCs w:val="18"/>
              </w:rPr>
              <w:t xml:space="preserve">op de uitkomst van de bodemprocedure gewacht kan worden </w:t>
            </w:r>
          </w:p>
        </w:tc>
      </w:tr>
      <w:tr w:rsidR="00782C16" w:rsidRPr="0057371D" w14:paraId="5DE480F6" w14:textId="77777777" w:rsidTr="0057371D">
        <w:tc>
          <w:tcPr>
            <w:tcW w:w="10915" w:type="dxa"/>
            <w:gridSpan w:val="2"/>
          </w:tcPr>
          <w:p w14:paraId="49690B54" w14:textId="77777777" w:rsidR="00782C16" w:rsidRPr="0057371D" w:rsidRDefault="00782C16" w:rsidP="0057371D">
            <w:pPr>
              <w:spacing w:after="0" w:line="360" w:lineRule="auto"/>
              <w:jc w:val="center"/>
              <w:rPr>
                <w:rFonts w:ascii="Verdana" w:hAnsi="Verdana"/>
                <w:b/>
                <w:sz w:val="18"/>
                <w:szCs w:val="18"/>
              </w:rPr>
            </w:pPr>
            <w:r w:rsidRPr="0057371D">
              <w:rPr>
                <w:rFonts w:ascii="Verdana" w:hAnsi="Verdana"/>
                <w:b/>
                <w:sz w:val="18"/>
                <w:szCs w:val="18"/>
              </w:rPr>
              <w:t>Conclusie:</w:t>
            </w:r>
            <w:r w:rsidR="00A17C1B" w:rsidRPr="0057371D">
              <w:rPr>
                <w:rFonts w:ascii="Verdana" w:hAnsi="Verdana"/>
                <w:b/>
                <w:sz w:val="18"/>
                <w:szCs w:val="18"/>
              </w:rPr>
              <w:t xml:space="preserve"> </w:t>
            </w:r>
            <w:r w:rsidR="00F8032A" w:rsidRPr="0057371D">
              <w:rPr>
                <w:rFonts w:ascii="Verdana" w:hAnsi="Verdana"/>
                <w:b/>
                <w:sz w:val="18"/>
                <w:szCs w:val="18"/>
              </w:rPr>
              <w:t>vordering van de verhuurder afgewezen</w:t>
            </w:r>
          </w:p>
        </w:tc>
      </w:tr>
    </w:tbl>
    <w:p w14:paraId="22344957" w14:textId="77777777" w:rsidR="00782C16" w:rsidRDefault="00782C16" w:rsidP="00D10E62">
      <w:pPr>
        <w:spacing w:after="0" w:line="360" w:lineRule="auto"/>
        <w:jc w:val="both"/>
        <w:rPr>
          <w:rFonts w:ascii="Verdana" w:hAnsi="Verdana"/>
          <w:b/>
          <w:sz w:val="18"/>
          <w:szCs w:val="18"/>
        </w:rPr>
      </w:pPr>
    </w:p>
    <w:tbl>
      <w:tblPr>
        <w:tblpPr w:leftFromText="141" w:rightFromText="141" w:vertAnchor="text" w:horzAnchor="page" w:tblpX="269" w:tblpY="116"/>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782C16" w:rsidRPr="0057371D" w14:paraId="35B12007" w14:textId="77777777" w:rsidTr="0057371D">
        <w:trPr>
          <w:trHeight w:val="250"/>
        </w:trPr>
        <w:tc>
          <w:tcPr>
            <w:tcW w:w="10983" w:type="dxa"/>
            <w:gridSpan w:val="2"/>
          </w:tcPr>
          <w:p w14:paraId="4AEE5EA1" w14:textId="77777777" w:rsidR="00782C16" w:rsidRPr="0057371D" w:rsidRDefault="00782C16" w:rsidP="0057371D">
            <w:pPr>
              <w:tabs>
                <w:tab w:val="center" w:pos="5442"/>
              </w:tabs>
              <w:spacing w:after="0" w:line="360" w:lineRule="auto"/>
              <w:rPr>
                <w:rFonts w:ascii="Verdana" w:hAnsi="Verdana"/>
                <w:b/>
                <w:sz w:val="20"/>
                <w:szCs w:val="20"/>
              </w:rPr>
            </w:pPr>
            <w:r w:rsidRPr="0057371D">
              <w:rPr>
                <w:rFonts w:ascii="Verdana" w:hAnsi="Verdana"/>
                <w:b/>
                <w:sz w:val="18"/>
                <w:szCs w:val="20"/>
              </w:rPr>
              <w:t>1</w:t>
            </w:r>
            <w:r w:rsidR="0095451C" w:rsidRPr="0057371D">
              <w:rPr>
                <w:rFonts w:ascii="Verdana" w:hAnsi="Verdana"/>
                <w:b/>
                <w:sz w:val="18"/>
                <w:szCs w:val="20"/>
              </w:rPr>
              <w:t>7</w:t>
            </w:r>
            <w:r w:rsidRPr="0057371D">
              <w:rPr>
                <w:rFonts w:ascii="Verdana" w:hAnsi="Verdana"/>
                <w:b/>
                <w:sz w:val="18"/>
                <w:szCs w:val="20"/>
              </w:rPr>
              <w:t>.</w:t>
            </w:r>
            <w:r w:rsidRPr="0057371D">
              <w:rPr>
                <w:rFonts w:ascii="Verdana" w:hAnsi="Verdana"/>
                <w:b/>
                <w:sz w:val="18"/>
                <w:szCs w:val="20"/>
              </w:rPr>
              <w:tab/>
            </w:r>
            <w:r w:rsidR="00843ED5" w:rsidRPr="0057371D">
              <w:rPr>
                <w:rFonts w:ascii="Verdana" w:hAnsi="Verdana"/>
                <w:b/>
                <w:sz w:val="18"/>
                <w:szCs w:val="20"/>
              </w:rPr>
              <w:t>Gerechtshof Amsterdam:</w:t>
            </w:r>
            <w:r w:rsidRPr="0057371D">
              <w:rPr>
                <w:rFonts w:ascii="Verdana" w:hAnsi="Verdana" w:cs="Arial"/>
                <w:sz w:val="18"/>
                <w:szCs w:val="18"/>
              </w:rPr>
              <w:t xml:space="preserve"> </w:t>
            </w:r>
            <w:r w:rsidRPr="0057371D">
              <w:rPr>
                <w:rFonts w:ascii="Verdana" w:hAnsi="Verdana"/>
                <w:b/>
                <w:sz w:val="18"/>
                <w:szCs w:val="20"/>
              </w:rPr>
              <w:t>ECLI:NL:GHAMS:2017:3813</w:t>
            </w:r>
            <w:r w:rsidRPr="0057371D">
              <w:rPr>
                <w:rFonts w:ascii="Verdana" w:hAnsi="Verdana" w:cs="Arial"/>
                <w:sz w:val="18"/>
                <w:szCs w:val="18"/>
              </w:rPr>
              <w:t xml:space="preserve">  </w:t>
            </w:r>
          </w:p>
        </w:tc>
      </w:tr>
      <w:tr w:rsidR="00782C16" w:rsidRPr="0057371D" w14:paraId="51938725" w14:textId="77777777" w:rsidTr="0057371D">
        <w:trPr>
          <w:trHeight w:val="724"/>
        </w:trPr>
        <w:tc>
          <w:tcPr>
            <w:tcW w:w="3297" w:type="dxa"/>
          </w:tcPr>
          <w:p w14:paraId="672688B4" w14:textId="77777777" w:rsidR="00782C16" w:rsidRPr="0057371D" w:rsidRDefault="00782C16"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4C574B44" w14:textId="77777777" w:rsidR="00782C16" w:rsidRPr="0057371D" w:rsidRDefault="00782C16"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4BEF3C6E" w14:textId="77777777" w:rsidR="00782C16" w:rsidRPr="0057371D" w:rsidRDefault="00782C16" w:rsidP="0057371D">
            <w:pPr>
              <w:spacing w:after="0" w:line="360" w:lineRule="auto"/>
              <w:rPr>
                <w:rFonts w:ascii="Verdana" w:hAnsi="Verdana"/>
                <w:b/>
                <w:sz w:val="18"/>
                <w:szCs w:val="18"/>
              </w:rPr>
            </w:pPr>
          </w:p>
        </w:tc>
        <w:tc>
          <w:tcPr>
            <w:tcW w:w="7686" w:type="dxa"/>
          </w:tcPr>
          <w:p w14:paraId="33EE21CD" w14:textId="318C02AC" w:rsidR="00782C16" w:rsidRPr="0057371D" w:rsidRDefault="003A6177" w:rsidP="0057371D">
            <w:pPr>
              <w:spacing w:after="0" w:line="360" w:lineRule="auto"/>
              <w:jc w:val="both"/>
              <w:rPr>
                <w:rFonts w:ascii="Verdana" w:hAnsi="Verdana"/>
                <w:sz w:val="18"/>
                <w:szCs w:val="18"/>
              </w:rPr>
            </w:pPr>
            <w:r w:rsidRPr="0057371D">
              <w:rPr>
                <w:rFonts w:ascii="Verdana" w:hAnsi="Verdana"/>
                <w:sz w:val="18"/>
                <w:szCs w:val="18"/>
              </w:rPr>
              <w:t xml:space="preserve">Huurder is al vanaf 1997 gevestigd in de woning, zonder noemenswaardige problemen, alleen dat staat een ontruiming niet in de weg. </w:t>
            </w:r>
            <w:r w:rsidR="00452E34" w:rsidRPr="0057371D">
              <w:rPr>
                <w:rFonts w:ascii="Verdana" w:hAnsi="Verdana"/>
                <w:sz w:val="18"/>
                <w:szCs w:val="18"/>
              </w:rPr>
              <w:t>Datzelfde geldt</w:t>
            </w:r>
            <w:r w:rsidRPr="0057371D">
              <w:rPr>
                <w:rFonts w:ascii="Verdana" w:hAnsi="Verdana"/>
                <w:sz w:val="18"/>
                <w:szCs w:val="18"/>
              </w:rPr>
              <w:t xml:space="preserve"> voor de regeling die is getroffen met de energiemaatschappij </w:t>
            </w:r>
            <w:r w:rsidR="001B605D" w:rsidRPr="0057371D">
              <w:rPr>
                <w:rFonts w:ascii="Verdana" w:hAnsi="Verdana"/>
                <w:sz w:val="18"/>
                <w:szCs w:val="18"/>
              </w:rPr>
              <w:t>waardoor</w:t>
            </w:r>
            <w:r w:rsidRPr="0057371D">
              <w:rPr>
                <w:rFonts w:ascii="Verdana" w:hAnsi="Verdana"/>
                <w:sz w:val="18"/>
                <w:szCs w:val="18"/>
              </w:rPr>
              <w:t xml:space="preserve"> er geen gevaar meer aanwezig is. De tekortkoming blijft bestaan evenals de gevolgen daarvan. Het hof volgt de verklaringen van onder meer de huisarts met betrekking tot de gezondheid van de huurder niet. Huurder zou een zwakke gezondheid hebben, beroertes hebben doorgemaakt, waardoor zij minder mobiel is</w:t>
            </w:r>
            <w:r w:rsidR="00EA0F4E">
              <w:rPr>
                <w:rFonts w:ascii="Verdana" w:hAnsi="Verdana"/>
                <w:sz w:val="18"/>
                <w:szCs w:val="18"/>
              </w:rPr>
              <w:t>,</w:t>
            </w:r>
            <w:r w:rsidRPr="0057371D">
              <w:rPr>
                <w:rFonts w:ascii="Verdana" w:hAnsi="Verdana"/>
                <w:sz w:val="18"/>
                <w:szCs w:val="18"/>
              </w:rPr>
              <w:t xml:space="preserve"> minder gezichtsvermogen heeft en een verminderd evenwicht. Tevens </w:t>
            </w:r>
            <w:r w:rsidR="00270BBD" w:rsidRPr="0057371D">
              <w:rPr>
                <w:rFonts w:ascii="Verdana" w:hAnsi="Verdana"/>
                <w:sz w:val="18"/>
                <w:szCs w:val="18"/>
              </w:rPr>
              <w:t>zou zij lijden</w:t>
            </w:r>
            <w:r w:rsidRPr="0057371D">
              <w:rPr>
                <w:rFonts w:ascii="Verdana" w:hAnsi="Verdana"/>
                <w:sz w:val="18"/>
                <w:szCs w:val="18"/>
              </w:rPr>
              <w:t xml:space="preserve"> aan diabetes en is zij bekend met een hoge bloeddruk en een angststoornis.</w:t>
            </w:r>
            <w:r w:rsidR="006747A7" w:rsidRPr="0057371D">
              <w:rPr>
                <w:rFonts w:ascii="Verdana" w:hAnsi="Verdana"/>
                <w:sz w:val="18"/>
                <w:szCs w:val="18"/>
              </w:rPr>
              <w:t xml:space="preserve"> </w:t>
            </w:r>
            <w:r w:rsidR="00CD0EE3" w:rsidRPr="0057371D">
              <w:rPr>
                <w:rFonts w:ascii="Verdana" w:hAnsi="Verdana"/>
                <w:sz w:val="18"/>
                <w:szCs w:val="18"/>
              </w:rPr>
              <w:t xml:space="preserve"> </w:t>
            </w:r>
            <w:r w:rsidR="00A068C5" w:rsidRPr="0057371D">
              <w:rPr>
                <w:rFonts w:ascii="Verdana" w:hAnsi="Verdana"/>
                <w:sz w:val="18"/>
                <w:szCs w:val="18"/>
              </w:rPr>
              <w:t>Het belang van de verhuurder voor een ontruiming weegt zwaarder dan het (medische) belang van de huurder.</w:t>
            </w:r>
          </w:p>
        </w:tc>
      </w:tr>
      <w:tr w:rsidR="00782C16" w:rsidRPr="0057371D" w14:paraId="2D776210" w14:textId="77777777" w:rsidTr="0057371D">
        <w:trPr>
          <w:trHeight w:val="516"/>
        </w:trPr>
        <w:tc>
          <w:tcPr>
            <w:tcW w:w="3297" w:type="dxa"/>
          </w:tcPr>
          <w:p w14:paraId="23B46FD5" w14:textId="77777777" w:rsidR="00782C16" w:rsidRPr="0057371D" w:rsidRDefault="00782C16"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5C330C9A" w14:textId="77777777" w:rsidR="00782C16" w:rsidRPr="0057371D" w:rsidRDefault="001324C8" w:rsidP="0057371D">
            <w:pPr>
              <w:spacing w:after="0" w:line="360" w:lineRule="auto"/>
              <w:rPr>
                <w:rFonts w:ascii="Verdana" w:hAnsi="Verdana"/>
                <w:sz w:val="18"/>
                <w:szCs w:val="18"/>
              </w:rPr>
            </w:pPr>
            <w:r w:rsidRPr="0057371D">
              <w:rPr>
                <w:rFonts w:ascii="Verdana" w:hAnsi="Verdana"/>
                <w:sz w:val="18"/>
                <w:szCs w:val="18"/>
              </w:rPr>
              <w:t>De elektriciteitsmeter is aangepast</w:t>
            </w:r>
            <w:r w:rsidR="005F6662" w:rsidRPr="0057371D">
              <w:rPr>
                <w:rFonts w:ascii="Verdana" w:hAnsi="Verdana"/>
                <w:sz w:val="18"/>
                <w:szCs w:val="18"/>
              </w:rPr>
              <w:t>, dat brengt een risico voor de omwonenden</w:t>
            </w:r>
            <w:r w:rsidR="00F70AE3" w:rsidRPr="0057371D">
              <w:rPr>
                <w:rFonts w:ascii="Verdana" w:hAnsi="Verdana"/>
                <w:sz w:val="18"/>
                <w:szCs w:val="18"/>
              </w:rPr>
              <w:t>.</w:t>
            </w:r>
            <w:r w:rsidRPr="0057371D">
              <w:rPr>
                <w:rFonts w:ascii="Verdana" w:hAnsi="Verdana"/>
                <w:sz w:val="18"/>
                <w:szCs w:val="18"/>
              </w:rPr>
              <w:t xml:space="preserve"> </w:t>
            </w:r>
            <w:r w:rsidR="00736D80" w:rsidRPr="0057371D">
              <w:rPr>
                <w:rFonts w:ascii="Verdana" w:hAnsi="Verdana"/>
                <w:sz w:val="18"/>
                <w:szCs w:val="18"/>
              </w:rPr>
              <w:t xml:space="preserve">Gezien de </w:t>
            </w:r>
            <w:r w:rsidR="00B97FAD" w:rsidRPr="0057371D">
              <w:rPr>
                <w:rFonts w:ascii="Verdana" w:hAnsi="Verdana"/>
                <w:sz w:val="18"/>
                <w:szCs w:val="18"/>
              </w:rPr>
              <w:t xml:space="preserve">wijze waarop de ruimte voor de teelt is ingericht; </w:t>
            </w:r>
            <w:r w:rsidR="001B26F5" w:rsidRPr="0057371D">
              <w:rPr>
                <w:rFonts w:ascii="Verdana" w:hAnsi="Verdana"/>
                <w:sz w:val="18"/>
                <w:szCs w:val="18"/>
              </w:rPr>
              <w:t xml:space="preserve">er is een afzuiginstallatie aanwezig, bewateringssystemen aangebracht </w:t>
            </w:r>
            <w:r w:rsidR="004D7154" w:rsidRPr="0057371D">
              <w:rPr>
                <w:rFonts w:ascii="Verdana" w:hAnsi="Verdana"/>
                <w:sz w:val="18"/>
                <w:szCs w:val="18"/>
              </w:rPr>
              <w:t>waterbakken geplaatst en een extra elektravoorziening aangelegd</w:t>
            </w:r>
            <w:r w:rsidR="00736D80" w:rsidRPr="0057371D">
              <w:rPr>
                <w:rFonts w:ascii="Verdana" w:hAnsi="Verdana"/>
                <w:sz w:val="18"/>
                <w:szCs w:val="18"/>
              </w:rPr>
              <w:t xml:space="preserve">, is </w:t>
            </w:r>
            <w:r w:rsidR="004D7154" w:rsidRPr="0057371D">
              <w:rPr>
                <w:rFonts w:ascii="Verdana" w:hAnsi="Verdana"/>
                <w:sz w:val="18"/>
                <w:szCs w:val="18"/>
              </w:rPr>
              <w:t xml:space="preserve">de kans op </w:t>
            </w:r>
            <w:r w:rsidR="00DB4781" w:rsidRPr="0057371D">
              <w:rPr>
                <w:rFonts w:ascii="Verdana" w:hAnsi="Verdana"/>
                <w:sz w:val="18"/>
                <w:szCs w:val="18"/>
              </w:rPr>
              <w:t xml:space="preserve">schade aan de woning niet onaannemelijk. Er is ook niet bewezen dat er geen schade is ontstaan. </w:t>
            </w:r>
            <w:r w:rsidR="00E12EBA" w:rsidRPr="0057371D">
              <w:rPr>
                <w:rFonts w:ascii="Verdana" w:hAnsi="Verdana"/>
                <w:sz w:val="18"/>
                <w:szCs w:val="18"/>
              </w:rPr>
              <w:t xml:space="preserve">Het </w:t>
            </w:r>
            <w:r w:rsidR="00BD61FF" w:rsidRPr="0057371D">
              <w:rPr>
                <w:rFonts w:ascii="Verdana" w:hAnsi="Verdana"/>
                <w:sz w:val="18"/>
                <w:szCs w:val="18"/>
              </w:rPr>
              <w:t xml:space="preserve">is voor het </w:t>
            </w:r>
            <w:r w:rsidR="00E12EBA" w:rsidRPr="0057371D">
              <w:rPr>
                <w:rFonts w:ascii="Verdana" w:hAnsi="Verdana"/>
                <w:sz w:val="18"/>
                <w:szCs w:val="18"/>
              </w:rPr>
              <w:t xml:space="preserve">hof </w:t>
            </w:r>
            <w:r w:rsidR="00BD61FF" w:rsidRPr="0057371D">
              <w:rPr>
                <w:rFonts w:ascii="Verdana" w:hAnsi="Verdana"/>
                <w:sz w:val="18"/>
                <w:szCs w:val="18"/>
              </w:rPr>
              <w:t xml:space="preserve">algemeen bekend dat </w:t>
            </w:r>
            <w:r w:rsidR="0036284D" w:rsidRPr="0057371D">
              <w:rPr>
                <w:rFonts w:ascii="Verdana" w:hAnsi="Verdana"/>
                <w:sz w:val="18"/>
                <w:szCs w:val="18"/>
              </w:rPr>
              <w:t xml:space="preserve">een hennepkwekerij voor een negatief effect op de leefomgeving zorgt. </w:t>
            </w:r>
            <w:r w:rsidR="00475960" w:rsidRPr="0057371D">
              <w:rPr>
                <w:rFonts w:ascii="Verdana" w:hAnsi="Verdana"/>
                <w:sz w:val="18"/>
                <w:szCs w:val="18"/>
              </w:rPr>
              <w:t>Aangezien</w:t>
            </w:r>
            <w:r w:rsidR="00C908BE" w:rsidRPr="0057371D">
              <w:rPr>
                <w:rFonts w:ascii="Verdana" w:hAnsi="Verdana"/>
                <w:sz w:val="18"/>
                <w:szCs w:val="18"/>
              </w:rPr>
              <w:t xml:space="preserve"> veel personen </w:t>
            </w:r>
            <w:r w:rsidR="00475960" w:rsidRPr="0057371D">
              <w:rPr>
                <w:rFonts w:ascii="Verdana" w:hAnsi="Verdana"/>
                <w:sz w:val="18"/>
                <w:szCs w:val="18"/>
              </w:rPr>
              <w:t xml:space="preserve">erbij </w:t>
            </w:r>
            <w:r w:rsidR="00C908BE" w:rsidRPr="0057371D">
              <w:rPr>
                <w:rFonts w:ascii="Verdana" w:hAnsi="Verdana"/>
                <w:sz w:val="18"/>
                <w:szCs w:val="18"/>
              </w:rPr>
              <w:t>betrokken</w:t>
            </w:r>
            <w:r w:rsidR="00475960" w:rsidRPr="0057371D">
              <w:rPr>
                <w:rFonts w:ascii="Verdana" w:hAnsi="Verdana"/>
                <w:sz w:val="18"/>
                <w:szCs w:val="18"/>
              </w:rPr>
              <w:t xml:space="preserve"> zijn</w:t>
            </w:r>
            <w:r w:rsidR="00C908BE" w:rsidRPr="0057371D">
              <w:rPr>
                <w:rFonts w:ascii="Verdana" w:hAnsi="Verdana"/>
                <w:sz w:val="18"/>
                <w:szCs w:val="18"/>
              </w:rPr>
              <w:t xml:space="preserve"> die</w:t>
            </w:r>
            <w:r w:rsidR="0031132F" w:rsidRPr="0057371D">
              <w:rPr>
                <w:rFonts w:ascii="Verdana" w:hAnsi="Verdana"/>
                <w:sz w:val="18"/>
                <w:szCs w:val="18"/>
              </w:rPr>
              <w:t xml:space="preserve"> zich verplaatsten rond de kwekerij en zich bezighouden met criminele activiteiten.</w:t>
            </w:r>
            <w:r w:rsidR="00E12EBA" w:rsidRPr="0057371D">
              <w:rPr>
                <w:rFonts w:ascii="Verdana" w:hAnsi="Verdana"/>
                <w:sz w:val="18"/>
                <w:szCs w:val="18"/>
              </w:rPr>
              <w:t xml:space="preserve"> </w:t>
            </w:r>
            <w:r w:rsidR="00DB4781" w:rsidRPr="0057371D">
              <w:rPr>
                <w:rFonts w:ascii="Verdana" w:hAnsi="Verdana"/>
                <w:sz w:val="18"/>
                <w:szCs w:val="18"/>
              </w:rPr>
              <w:t xml:space="preserve"> </w:t>
            </w:r>
          </w:p>
        </w:tc>
      </w:tr>
      <w:tr w:rsidR="00782C16" w:rsidRPr="0057371D" w14:paraId="54673639" w14:textId="77777777" w:rsidTr="0057371D">
        <w:trPr>
          <w:trHeight w:val="721"/>
        </w:trPr>
        <w:tc>
          <w:tcPr>
            <w:tcW w:w="3297" w:type="dxa"/>
          </w:tcPr>
          <w:p w14:paraId="57F9CBCA" w14:textId="77777777" w:rsidR="00782C16" w:rsidRPr="0057371D" w:rsidRDefault="00782C16" w:rsidP="0057371D">
            <w:pPr>
              <w:spacing w:after="0" w:line="360" w:lineRule="auto"/>
              <w:rPr>
                <w:rFonts w:ascii="Verdana" w:hAnsi="Verdana"/>
                <w:b/>
                <w:sz w:val="18"/>
                <w:szCs w:val="18"/>
              </w:rPr>
            </w:pPr>
            <w:r w:rsidRPr="0057371D">
              <w:rPr>
                <w:rFonts w:ascii="Verdana" w:hAnsi="Verdana"/>
                <w:b/>
                <w:sz w:val="18"/>
                <w:szCs w:val="18"/>
              </w:rPr>
              <w:t xml:space="preserve">Bijzondere </w:t>
            </w:r>
            <w:r w:rsidR="009B10E0" w:rsidRPr="0057371D">
              <w:rPr>
                <w:rFonts w:ascii="Verdana" w:hAnsi="Verdana"/>
                <w:b/>
                <w:sz w:val="18"/>
                <w:szCs w:val="18"/>
              </w:rPr>
              <w:t>aard (</w:t>
            </w:r>
            <w:r w:rsidR="008508BB" w:rsidRPr="0057371D">
              <w:rPr>
                <w:rFonts w:ascii="Verdana" w:hAnsi="Verdana"/>
                <w:b/>
                <w:sz w:val="18"/>
                <w:szCs w:val="18"/>
              </w:rPr>
              <w:t>a</w:t>
            </w:r>
            <w:r w:rsidRPr="0057371D">
              <w:rPr>
                <w:rFonts w:ascii="Verdana" w:hAnsi="Verdana"/>
                <w:b/>
                <w:sz w:val="18"/>
                <w:szCs w:val="18"/>
              </w:rPr>
              <w:t>rt</w:t>
            </w:r>
            <w:r w:rsidR="008508BB" w:rsidRPr="0057371D">
              <w:rPr>
                <w:rFonts w:ascii="Verdana" w:hAnsi="Verdana"/>
                <w:b/>
                <w:sz w:val="18"/>
                <w:szCs w:val="18"/>
              </w:rPr>
              <w:t>.</w:t>
            </w:r>
            <w:r w:rsidRPr="0057371D">
              <w:rPr>
                <w:rFonts w:ascii="Verdana" w:hAnsi="Verdana"/>
                <w:b/>
                <w:sz w:val="18"/>
                <w:szCs w:val="18"/>
              </w:rPr>
              <w:t xml:space="preserve"> 6:265 BW)</w:t>
            </w:r>
            <w:r w:rsidR="0067058B" w:rsidRPr="0057371D">
              <w:rPr>
                <w:rFonts w:ascii="Verdana" w:hAnsi="Verdana"/>
                <w:b/>
                <w:sz w:val="18"/>
                <w:szCs w:val="18"/>
              </w:rPr>
              <w:t xml:space="preserve"> </w:t>
            </w:r>
            <w:r w:rsidR="009B10E0" w:rsidRPr="0057371D">
              <w:rPr>
                <w:rFonts w:ascii="Verdana" w:hAnsi="Verdana"/>
                <w:b/>
                <w:sz w:val="18"/>
                <w:szCs w:val="18"/>
              </w:rPr>
              <w:t>&amp; Geringe</w:t>
            </w:r>
            <w:r w:rsidR="0067058B" w:rsidRPr="0057371D">
              <w:rPr>
                <w:rFonts w:ascii="Verdana" w:hAnsi="Verdana"/>
                <w:b/>
                <w:sz w:val="18"/>
                <w:szCs w:val="18"/>
              </w:rPr>
              <w:t xml:space="preserve"> betekenis (</w:t>
            </w:r>
            <w:r w:rsidR="008508BB" w:rsidRPr="0057371D">
              <w:rPr>
                <w:rFonts w:ascii="Verdana" w:hAnsi="Verdana"/>
                <w:b/>
                <w:sz w:val="18"/>
                <w:szCs w:val="18"/>
              </w:rPr>
              <w:t>a</w:t>
            </w:r>
            <w:r w:rsidR="0067058B" w:rsidRPr="0057371D">
              <w:rPr>
                <w:rFonts w:ascii="Verdana" w:hAnsi="Verdana"/>
                <w:b/>
                <w:sz w:val="18"/>
                <w:szCs w:val="18"/>
              </w:rPr>
              <w:t>rt</w:t>
            </w:r>
            <w:r w:rsidR="008508BB" w:rsidRPr="0057371D">
              <w:rPr>
                <w:rFonts w:ascii="Verdana" w:hAnsi="Verdana"/>
                <w:b/>
                <w:sz w:val="18"/>
                <w:szCs w:val="18"/>
              </w:rPr>
              <w:t>.</w:t>
            </w:r>
            <w:r w:rsidR="0067058B" w:rsidRPr="0057371D">
              <w:rPr>
                <w:rFonts w:ascii="Verdana" w:hAnsi="Verdana"/>
                <w:b/>
                <w:sz w:val="18"/>
                <w:szCs w:val="18"/>
              </w:rPr>
              <w:t xml:space="preserve"> 6:265 BW).</w:t>
            </w:r>
            <w:r w:rsidR="0067058B" w:rsidRPr="0057371D">
              <w:rPr>
                <w:rFonts w:ascii="Verdana" w:hAnsi="Verdana"/>
                <w:b/>
                <w:sz w:val="18"/>
                <w:szCs w:val="18"/>
              </w:rPr>
              <w:tab/>
            </w:r>
          </w:p>
        </w:tc>
        <w:tc>
          <w:tcPr>
            <w:tcW w:w="7686" w:type="dxa"/>
          </w:tcPr>
          <w:p w14:paraId="250BE544" w14:textId="77777777" w:rsidR="00782C16" w:rsidRPr="0057371D" w:rsidRDefault="00ED7B85" w:rsidP="0057371D">
            <w:pPr>
              <w:spacing w:after="0" w:line="360" w:lineRule="auto"/>
              <w:rPr>
                <w:rFonts w:ascii="Verdana" w:hAnsi="Verdana"/>
                <w:sz w:val="18"/>
                <w:szCs w:val="18"/>
              </w:rPr>
            </w:pPr>
            <w:r w:rsidRPr="0057371D">
              <w:rPr>
                <w:rFonts w:ascii="Verdana" w:hAnsi="Verdana"/>
                <w:sz w:val="18"/>
                <w:szCs w:val="18"/>
              </w:rPr>
              <w:t>Het is aannemelijk dat huurder is tekortgeschoten in haar verplichtingen, geen sprake van bijzondere aard of geringe betekenis</w:t>
            </w:r>
          </w:p>
        </w:tc>
      </w:tr>
      <w:tr w:rsidR="00782C16" w:rsidRPr="0057371D" w14:paraId="501CBEEB" w14:textId="77777777" w:rsidTr="0057371D">
        <w:trPr>
          <w:trHeight w:val="693"/>
        </w:trPr>
        <w:tc>
          <w:tcPr>
            <w:tcW w:w="3297" w:type="dxa"/>
          </w:tcPr>
          <w:p w14:paraId="1697FE5A" w14:textId="77777777" w:rsidR="00782C16" w:rsidRPr="0057371D" w:rsidRDefault="00782C16"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60058DC6" w14:textId="77777777" w:rsidR="00782C16" w:rsidRPr="0057371D" w:rsidRDefault="00782C16" w:rsidP="0057371D">
            <w:pPr>
              <w:spacing w:after="0" w:line="360" w:lineRule="auto"/>
              <w:rPr>
                <w:rFonts w:ascii="Verdana" w:hAnsi="Verdana"/>
                <w:sz w:val="18"/>
                <w:szCs w:val="18"/>
              </w:rPr>
            </w:pPr>
          </w:p>
        </w:tc>
      </w:tr>
      <w:tr w:rsidR="006A0335" w:rsidRPr="0057371D" w14:paraId="5ABE7DED" w14:textId="77777777" w:rsidTr="0057371D">
        <w:trPr>
          <w:trHeight w:val="693"/>
        </w:trPr>
        <w:tc>
          <w:tcPr>
            <w:tcW w:w="3297" w:type="dxa"/>
          </w:tcPr>
          <w:p w14:paraId="79D51CFA" w14:textId="77777777" w:rsidR="006A0335" w:rsidRPr="0057371D" w:rsidRDefault="006A0335" w:rsidP="0057371D">
            <w:pPr>
              <w:spacing w:after="0" w:line="360" w:lineRule="auto"/>
              <w:rPr>
                <w:rFonts w:ascii="Verdana" w:hAnsi="Verdana"/>
                <w:b/>
                <w:sz w:val="18"/>
                <w:szCs w:val="18"/>
              </w:rPr>
            </w:pPr>
            <w:r w:rsidRPr="0057371D">
              <w:rPr>
                <w:rFonts w:ascii="Verdana" w:hAnsi="Verdana"/>
                <w:b/>
                <w:sz w:val="18"/>
                <w:szCs w:val="18"/>
              </w:rPr>
              <w:t xml:space="preserve">Belang van </w:t>
            </w:r>
            <w:r w:rsidR="004C76D5" w:rsidRPr="0057371D">
              <w:rPr>
                <w:rFonts w:ascii="Verdana" w:hAnsi="Verdana"/>
                <w:b/>
                <w:sz w:val="18"/>
                <w:szCs w:val="18"/>
              </w:rPr>
              <w:t>de verhuurder</w:t>
            </w:r>
          </w:p>
        </w:tc>
        <w:tc>
          <w:tcPr>
            <w:tcW w:w="7686" w:type="dxa"/>
          </w:tcPr>
          <w:p w14:paraId="7FC59A54" w14:textId="77777777" w:rsidR="006A0335" w:rsidRPr="0057371D" w:rsidRDefault="006A0335" w:rsidP="0057371D">
            <w:pPr>
              <w:spacing w:after="0" w:line="360" w:lineRule="auto"/>
              <w:rPr>
                <w:rFonts w:ascii="Verdana" w:hAnsi="Verdana"/>
                <w:sz w:val="18"/>
                <w:szCs w:val="18"/>
              </w:rPr>
            </w:pPr>
          </w:p>
        </w:tc>
      </w:tr>
      <w:tr w:rsidR="00782C16" w:rsidRPr="0057371D" w14:paraId="59B6F3E3" w14:textId="77777777" w:rsidTr="0057371D">
        <w:trPr>
          <w:trHeight w:val="341"/>
        </w:trPr>
        <w:tc>
          <w:tcPr>
            <w:tcW w:w="3297" w:type="dxa"/>
          </w:tcPr>
          <w:p w14:paraId="58F1DF36" w14:textId="77777777" w:rsidR="00782C16" w:rsidRPr="0057371D" w:rsidRDefault="00782C16"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520D0CF5" w14:textId="618C4D56" w:rsidR="00782C16" w:rsidRPr="0057371D" w:rsidRDefault="00D15EF3" w:rsidP="0057371D">
            <w:pPr>
              <w:spacing w:after="0" w:line="360" w:lineRule="auto"/>
              <w:rPr>
                <w:rFonts w:ascii="Verdana" w:hAnsi="Verdana"/>
                <w:sz w:val="18"/>
                <w:szCs w:val="18"/>
              </w:rPr>
            </w:pPr>
            <w:r w:rsidRPr="0057371D">
              <w:rPr>
                <w:rFonts w:ascii="Verdana" w:hAnsi="Verdana"/>
                <w:sz w:val="18"/>
                <w:szCs w:val="18"/>
              </w:rPr>
              <w:t>D</w:t>
            </w:r>
            <w:r w:rsidR="00FA704A" w:rsidRPr="0057371D">
              <w:rPr>
                <w:rFonts w:ascii="Verdana" w:hAnsi="Verdana"/>
                <w:sz w:val="18"/>
                <w:szCs w:val="18"/>
              </w:rPr>
              <w:t>e huisarts</w:t>
            </w:r>
            <w:r w:rsidRPr="0057371D">
              <w:rPr>
                <w:rFonts w:ascii="Verdana" w:hAnsi="Verdana"/>
                <w:sz w:val="18"/>
                <w:szCs w:val="18"/>
              </w:rPr>
              <w:t xml:space="preserve"> heeft verklaard</w:t>
            </w:r>
            <w:r w:rsidR="00FA704A" w:rsidRPr="0057371D">
              <w:rPr>
                <w:rFonts w:ascii="Verdana" w:hAnsi="Verdana"/>
                <w:sz w:val="18"/>
                <w:szCs w:val="18"/>
              </w:rPr>
              <w:t xml:space="preserve"> dat bij een huisuitzetting</w:t>
            </w:r>
            <w:r w:rsidRPr="0057371D">
              <w:rPr>
                <w:rFonts w:ascii="Verdana" w:hAnsi="Verdana"/>
                <w:sz w:val="18"/>
                <w:szCs w:val="18"/>
              </w:rPr>
              <w:t xml:space="preserve"> de</w:t>
            </w:r>
            <w:r w:rsidR="0093210F" w:rsidRPr="0057371D">
              <w:rPr>
                <w:rFonts w:ascii="Verdana" w:hAnsi="Verdana"/>
                <w:sz w:val="18"/>
                <w:szCs w:val="18"/>
              </w:rPr>
              <w:t xml:space="preserve"> huurder onvoldoende zorg kan krijgen en haar aandoeningen </w:t>
            </w:r>
            <w:r w:rsidRPr="0057371D">
              <w:rPr>
                <w:rFonts w:ascii="Verdana" w:hAnsi="Verdana"/>
                <w:sz w:val="18"/>
                <w:szCs w:val="18"/>
              </w:rPr>
              <w:t xml:space="preserve">zullen </w:t>
            </w:r>
            <w:r w:rsidR="0093210F" w:rsidRPr="0057371D">
              <w:rPr>
                <w:rFonts w:ascii="Verdana" w:hAnsi="Verdana"/>
                <w:sz w:val="18"/>
                <w:szCs w:val="18"/>
              </w:rPr>
              <w:t>verergeren</w:t>
            </w:r>
            <w:r w:rsidRPr="0057371D">
              <w:rPr>
                <w:rFonts w:ascii="Verdana" w:hAnsi="Verdana"/>
                <w:sz w:val="18"/>
                <w:szCs w:val="18"/>
              </w:rPr>
              <w:t>. Het hof vindt dat de verklaringen van de huisarts geen steun bieden, omdat deze b</w:t>
            </w:r>
            <w:r w:rsidR="004571A2" w:rsidRPr="0057371D">
              <w:rPr>
                <w:rFonts w:ascii="Verdana" w:hAnsi="Verdana"/>
                <w:sz w:val="18"/>
                <w:szCs w:val="18"/>
              </w:rPr>
              <w:t xml:space="preserve">uiten zijn deskundigheid gaan en niet passend zijn noch professioneel. </w:t>
            </w:r>
            <w:r w:rsidR="00904F4C" w:rsidRPr="0057371D">
              <w:rPr>
                <w:rFonts w:ascii="Verdana" w:hAnsi="Verdana"/>
                <w:sz w:val="18"/>
                <w:szCs w:val="18"/>
              </w:rPr>
              <w:t xml:space="preserve">Het is niet aan de huisarts om in een medische verklaring persoonlijke standpunten te ventileren </w:t>
            </w:r>
            <w:r w:rsidR="001312F6" w:rsidRPr="0057371D">
              <w:rPr>
                <w:rFonts w:ascii="Verdana" w:hAnsi="Verdana"/>
                <w:sz w:val="18"/>
                <w:szCs w:val="18"/>
              </w:rPr>
              <w:lastRenderedPageBreak/>
              <w:t xml:space="preserve">over de vraag of een huisuitzetting (on)acceptabel of (on)ethisch is. </w:t>
            </w:r>
            <w:r w:rsidR="00DE0FC2" w:rsidRPr="0057371D">
              <w:rPr>
                <w:rFonts w:ascii="Verdana" w:hAnsi="Verdana"/>
                <w:sz w:val="18"/>
                <w:szCs w:val="18"/>
              </w:rPr>
              <w:t xml:space="preserve"> Dat</w:t>
            </w:r>
            <w:r w:rsidR="004C2649" w:rsidRPr="0057371D">
              <w:rPr>
                <w:rFonts w:ascii="Verdana" w:hAnsi="Verdana"/>
                <w:sz w:val="18"/>
                <w:szCs w:val="18"/>
              </w:rPr>
              <w:t xml:space="preserve"> huurder onlangs een </w:t>
            </w:r>
            <w:r w:rsidR="00DD2ADA" w:rsidRPr="0057371D">
              <w:rPr>
                <w:rFonts w:ascii="Verdana" w:hAnsi="Verdana"/>
                <w:sz w:val="18"/>
                <w:szCs w:val="18"/>
              </w:rPr>
              <w:t xml:space="preserve">herseninfarct heeft </w:t>
            </w:r>
            <w:r w:rsidR="00DE0FC2" w:rsidRPr="0057371D">
              <w:rPr>
                <w:rFonts w:ascii="Verdana" w:hAnsi="Verdana"/>
                <w:sz w:val="18"/>
                <w:szCs w:val="18"/>
              </w:rPr>
              <w:t>gehad</w:t>
            </w:r>
            <w:r w:rsidR="00DD2ADA" w:rsidRPr="0057371D">
              <w:rPr>
                <w:rFonts w:ascii="Verdana" w:hAnsi="Verdana"/>
                <w:sz w:val="18"/>
                <w:szCs w:val="18"/>
              </w:rPr>
              <w:t xml:space="preserve">, waardoor – zo blijkt uit de verklaringen van de huisarts </w:t>
            </w:r>
            <w:r w:rsidR="00EA18E1" w:rsidRPr="0057371D">
              <w:rPr>
                <w:rFonts w:ascii="Verdana" w:hAnsi="Verdana"/>
                <w:sz w:val="18"/>
                <w:szCs w:val="18"/>
              </w:rPr>
              <w:t>–</w:t>
            </w:r>
            <w:r w:rsidR="00DD2ADA" w:rsidRPr="0057371D">
              <w:rPr>
                <w:rFonts w:ascii="Verdana" w:hAnsi="Verdana"/>
                <w:sz w:val="18"/>
                <w:szCs w:val="18"/>
              </w:rPr>
              <w:t xml:space="preserve"> </w:t>
            </w:r>
            <w:r w:rsidR="00EA18E1" w:rsidRPr="0057371D">
              <w:rPr>
                <w:rFonts w:ascii="Verdana" w:hAnsi="Verdana"/>
                <w:sz w:val="18"/>
                <w:szCs w:val="18"/>
              </w:rPr>
              <w:t xml:space="preserve">de gezondheid van huurder zwak </w:t>
            </w:r>
            <w:r w:rsidR="00C71F26" w:rsidRPr="0057371D">
              <w:rPr>
                <w:rFonts w:ascii="Verdana" w:hAnsi="Verdana"/>
                <w:sz w:val="18"/>
                <w:szCs w:val="18"/>
              </w:rPr>
              <w:t>is,</w:t>
            </w:r>
            <w:r w:rsidR="00CD69C2" w:rsidRPr="0057371D">
              <w:rPr>
                <w:rFonts w:ascii="Verdana" w:hAnsi="Verdana"/>
                <w:sz w:val="18"/>
                <w:szCs w:val="18"/>
              </w:rPr>
              <w:t xml:space="preserve"> maakt de overweging van de het </w:t>
            </w:r>
            <w:r w:rsidR="00AC1ACF">
              <w:rPr>
                <w:rFonts w:ascii="Verdana" w:hAnsi="Verdana"/>
                <w:sz w:val="18"/>
                <w:szCs w:val="18"/>
              </w:rPr>
              <w:t>h</w:t>
            </w:r>
            <w:r w:rsidR="00CD69C2" w:rsidRPr="0057371D">
              <w:rPr>
                <w:rFonts w:ascii="Verdana" w:hAnsi="Verdana"/>
                <w:sz w:val="18"/>
                <w:szCs w:val="18"/>
              </w:rPr>
              <w:t>of niet anders</w:t>
            </w:r>
            <w:r w:rsidR="00EA18E1" w:rsidRPr="0057371D">
              <w:rPr>
                <w:rFonts w:ascii="Verdana" w:hAnsi="Verdana"/>
                <w:sz w:val="18"/>
                <w:szCs w:val="18"/>
              </w:rPr>
              <w:t>.</w:t>
            </w:r>
            <w:r w:rsidR="00901E65" w:rsidRPr="0057371D">
              <w:rPr>
                <w:rFonts w:ascii="Verdana" w:hAnsi="Verdana"/>
                <w:sz w:val="18"/>
                <w:szCs w:val="18"/>
              </w:rPr>
              <w:t xml:space="preserve"> </w:t>
            </w:r>
            <w:r w:rsidR="005820BC" w:rsidRPr="0057371D">
              <w:rPr>
                <w:rFonts w:ascii="Verdana" w:hAnsi="Verdana"/>
                <w:sz w:val="18"/>
                <w:szCs w:val="18"/>
              </w:rPr>
              <w:t>U</w:t>
            </w:r>
            <w:r w:rsidR="00545328" w:rsidRPr="0057371D">
              <w:rPr>
                <w:rFonts w:ascii="Verdana" w:hAnsi="Verdana"/>
                <w:sz w:val="18"/>
                <w:szCs w:val="18"/>
              </w:rPr>
              <w:t>i</w:t>
            </w:r>
            <w:r w:rsidR="005820BC" w:rsidRPr="0057371D">
              <w:rPr>
                <w:rFonts w:ascii="Verdana" w:hAnsi="Verdana"/>
                <w:sz w:val="18"/>
                <w:szCs w:val="18"/>
              </w:rPr>
              <w:t>t</w:t>
            </w:r>
            <w:r w:rsidR="00545328" w:rsidRPr="0057371D">
              <w:rPr>
                <w:rFonts w:ascii="Verdana" w:hAnsi="Verdana"/>
                <w:sz w:val="18"/>
                <w:szCs w:val="18"/>
              </w:rPr>
              <w:t xml:space="preserve"> medische informatie </w:t>
            </w:r>
            <w:r w:rsidR="005820BC" w:rsidRPr="0057371D">
              <w:rPr>
                <w:rFonts w:ascii="Verdana" w:hAnsi="Verdana"/>
                <w:sz w:val="18"/>
                <w:szCs w:val="18"/>
              </w:rPr>
              <w:t xml:space="preserve">blijkt </w:t>
            </w:r>
            <w:r w:rsidR="00545328" w:rsidRPr="0057371D">
              <w:rPr>
                <w:rFonts w:ascii="Verdana" w:hAnsi="Verdana"/>
                <w:sz w:val="18"/>
                <w:szCs w:val="18"/>
              </w:rPr>
              <w:t xml:space="preserve">dat zij </w:t>
            </w:r>
            <w:r w:rsidR="008E0A2C" w:rsidRPr="0057371D">
              <w:rPr>
                <w:rFonts w:ascii="Verdana" w:hAnsi="Verdana"/>
                <w:sz w:val="18"/>
                <w:szCs w:val="18"/>
              </w:rPr>
              <w:t xml:space="preserve">weer redelijk is opgeknapt en niet beperkt wordt in haar </w:t>
            </w:r>
            <w:r w:rsidR="00E66661" w:rsidRPr="0057371D">
              <w:rPr>
                <w:rFonts w:ascii="Verdana" w:hAnsi="Verdana"/>
                <w:sz w:val="18"/>
                <w:szCs w:val="18"/>
              </w:rPr>
              <w:t>mobiliteit binnenhuis.</w:t>
            </w:r>
            <w:r w:rsidR="00A865F8" w:rsidRPr="0057371D">
              <w:rPr>
                <w:rFonts w:ascii="Verdana" w:hAnsi="Verdana"/>
                <w:sz w:val="18"/>
                <w:szCs w:val="18"/>
              </w:rPr>
              <w:t xml:space="preserve"> Het hof vindt dat de situatie bij ontruiming niet ernstig, acuut en/of levensbedreigend is dat dit zwaarder moet wegen. </w:t>
            </w:r>
            <w:r w:rsidR="002F4F22" w:rsidRPr="0057371D">
              <w:rPr>
                <w:rFonts w:ascii="Verdana" w:hAnsi="Verdana"/>
                <w:sz w:val="18"/>
                <w:szCs w:val="18"/>
              </w:rPr>
              <w:t>Verder is onweersproken gebleven dat de huurder een sociaal netwerk heeft waar ze terecht kan bij een uithuiszetting</w:t>
            </w:r>
            <w:r w:rsidR="003E0D7B" w:rsidRPr="0057371D">
              <w:rPr>
                <w:rFonts w:ascii="Verdana" w:hAnsi="Verdana"/>
                <w:sz w:val="18"/>
                <w:szCs w:val="18"/>
              </w:rPr>
              <w:t xml:space="preserve"> en dat </w:t>
            </w:r>
            <w:r w:rsidR="00AA38DA" w:rsidRPr="0057371D">
              <w:rPr>
                <w:rFonts w:ascii="Verdana" w:hAnsi="Verdana"/>
                <w:sz w:val="18"/>
                <w:szCs w:val="18"/>
              </w:rPr>
              <w:t xml:space="preserve">over een langere termijn </w:t>
            </w:r>
            <w:r w:rsidR="003A657E" w:rsidRPr="0057371D">
              <w:rPr>
                <w:rFonts w:ascii="Verdana" w:hAnsi="Verdana"/>
                <w:sz w:val="18"/>
                <w:szCs w:val="18"/>
              </w:rPr>
              <w:t>voor verhuizing met de verhuurder gesproken kan worden</w:t>
            </w:r>
            <w:r w:rsidR="002F4F22" w:rsidRPr="0057371D">
              <w:rPr>
                <w:rFonts w:ascii="Verdana" w:hAnsi="Verdana"/>
                <w:sz w:val="18"/>
                <w:szCs w:val="18"/>
              </w:rPr>
              <w:t xml:space="preserve">.  </w:t>
            </w:r>
            <w:r w:rsidR="00EA18E1" w:rsidRPr="0057371D">
              <w:rPr>
                <w:rFonts w:ascii="Verdana" w:hAnsi="Verdana"/>
                <w:sz w:val="18"/>
                <w:szCs w:val="18"/>
              </w:rPr>
              <w:t xml:space="preserve"> </w:t>
            </w:r>
          </w:p>
        </w:tc>
      </w:tr>
      <w:tr w:rsidR="00782C16" w:rsidRPr="0057371D" w14:paraId="0BD60EE2" w14:textId="77777777" w:rsidTr="0057371D">
        <w:trPr>
          <w:trHeight w:val="631"/>
        </w:trPr>
        <w:tc>
          <w:tcPr>
            <w:tcW w:w="3297" w:type="dxa"/>
          </w:tcPr>
          <w:p w14:paraId="5AB71FFC" w14:textId="77777777" w:rsidR="00782C16" w:rsidRPr="0057371D" w:rsidRDefault="00782C16" w:rsidP="0057371D">
            <w:pPr>
              <w:spacing w:after="0" w:line="360" w:lineRule="auto"/>
              <w:rPr>
                <w:rFonts w:ascii="Verdana" w:hAnsi="Verdana"/>
                <w:b/>
                <w:sz w:val="18"/>
                <w:szCs w:val="18"/>
              </w:rPr>
            </w:pPr>
            <w:r w:rsidRPr="0057371D">
              <w:rPr>
                <w:rFonts w:ascii="Verdana" w:hAnsi="Verdana"/>
                <w:b/>
                <w:sz w:val="18"/>
                <w:szCs w:val="18"/>
              </w:rPr>
              <w:lastRenderedPageBreak/>
              <w:t xml:space="preserve">Hennep voor eigen </w:t>
            </w:r>
            <w:r w:rsidR="00C71F26"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3E52DC31" w14:textId="77777777" w:rsidR="00782C16" w:rsidRPr="0057371D" w:rsidRDefault="00525279" w:rsidP="0057371D">
            <w:pPr>
              <w:spacing w:after="0" w:line="360" w:lineRule="auto"/>
              <w:jc w:val="both"/>
              <w:rPr>
                <w:rFonts w:ascii="Verdana" w:hAnsi="Verdana"/>
                <w:sz w:val="18"/>
                <w:szCs w:val="18"/>
              </w:rPr>
            </w:pPr>
            <w:r w:rsidRPr="0057371D">
              <w:rPr>
                <w:rFonts w:ascii="Verdana" w:hAnsi="Verdana"/>
                <w:sz w:val="18"/>
                <w:szCs w:val="18"/>
              </w:rPr>
              <w:t>9</w:t>
            </w:r>
            <w:r w:rsidR="00746B20" w:rsidRPr="0057371D">
              <w:rPr>
                <w:rFonts w:ascii="Verdana" w:hAnsi="Verdana"/>
                <w:sz w:val="18"/>
                <w:szCs w:val="18"/>
              </w:rPr>
              <w:t>8 hennepplanten in de woning aangetroffen</w:t>
            </w:r>
            <w:r w:rsidRPr="0057371D">
              <w:rPr>
                <w:rFonts w:ascii="Verdana" w:hAnsi="Verdana"/>
                <w:sz w:val="18"/>
                <w:szCs w:val="18"/>
              </w:rPr>
              <w:t xml:space="preserve"> met </w:t>
            </w:r>
            <w:r w:rsidR="003D795C" w:rsidRPr="0057371D">
              <w:rPr>
                <w:rFonts w:ascii="Verdana" w:hAnsi="Verdana"/>
                <w:sz w:val="18"/>
                <w:szCs w:val="18"/>
              </w:rPr>
              <w:t>diverse apparat</w:t>
            </w:r>
            <w:r w:rsidR="00FA3B78" w:rsidRPr="0057371D">
              <w:rPr>
                <w:rFonts w:ascii="Verdana" w:hAnsi="Verdana"/>
                <w:sz w:val="18"/>
                <w:szCs w:val="18"/>
              </w:rPr>
              <w:t>uur.</w:t>
            </w:r>
            <w:r w:rsidRPr="0057371D">
              <w:rPr>
                <w:rFonts w:ascii="Verdana" w:hAnsi="Verdana"/>
                <w:sz w:val="18"/>
                <w:szCs w:val="18"/>
              </w:rPr>
              <w:t xml:space="preserve"> </w:t>
            </w:r>
          </w:p>
        </w:tc>
      </w:tr>
      <w:tr w:rsidR="008B1D4A" w:rsidRPr="0057371D" w14:paraId="6CF637DB" w14:textId="77777777" w:rsidTr="0057371D">
        <w:trPr>
          <w:trHeight w:val="631"/>
        </w:trPr>
        <w:tc>
          <w:tcPr>
            <w:tcW w:w="3297" w:type="dxa"/>
          </w:tcPr>
          <w:p w14:paraId="2E05A7BB" w14:textId="6625B057" w:rsidR="008B1D4A"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2A006A2E" w14:textId="77777777" w:rsidR="008B1D4A" w:rsidRPr="0057371D" w:rsidRDefault="008B1D4A" w:rsidP="0057371D">
            <w:pPr>
              <w:spacing w:after="0" w:line="360" w:lineRule="auto"/>
              <w:jc w:val="both"/>
              <w:rPr>
                <w:rFonts w:ascii="Verdana" w:hAnsi="Verdana"/>
                <w:sz w:val="18"/>
                <w:szCs w:val="18"/>
              </w:rPr>
            </w:pPr>
          </w:p>
        </w:tc>
      </w:tr>
      <w:tr w:rsidR="00C42B62" w:rsidRPr="0057371D" w14:paraId="2B130E93" w14:textId="77777777" w:rsidTr="0057371D">
        <w:trPr>
          <w:trHeight w:val="631"/>
        </w:trPr>
        <w:tc>
          <w:tcPr>
            <w:tcW w:w="3297" w:type="dxa"/>
          </w:tcPr>
          <w:p w14:paraId="3CC9C1E6" w14:textId="77777777" w:rsidR="00C42B62" w:rsidRPr="0057371D" w:rsidRDefault="00C42B62"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2320596A" w14:textId="77777777" w:rsidR="00C42B62" w:rsidRPr="0057371D" w:rsidRDefault="00C42B62" w:rsidP="0057371D">
            <w:pPr>
              <w:spacing w:after="0" w:line="360" w:lineRule="auto"/>
              <w:jc w:val="both"/>
              <w:rPr>
                <w:rFonts w:ascii="Verdana" w:hAnsi="Verdana"/>
                <w:sz w:val="18"/>
                <w:szCs w:val="18"/>
              </w:rPr>
            </w:pPr>
          </w:p>
        </w:tc>
      </w:tr>
      <w:tr w:rsidR="00C759A2" w:rsidRPr="0057371D" w14:paraId="116D82D7" w14:textId="77777777" w:rsidTr="0057371D">
        <w:trPr>
          <w:trHeight w:val="631"/>
        </w:trPr>
        <w:tc>
          <w:tcPr>
            <w:tcW w:w="3297" w:type="dxa"/>
          </w:tcPr>
          <w:p w14:paraId="1522F9CB" w14:textId="77777777" w:rsidR="00C759A2" w:rsidRPr="0057371D" w:rsidRDefault="00CD3FE5" w:rsidP="0057371D">
            <w:pPr>
              <w:spacing w:after="0" w:line="360" w:lineRule="auto"/>
              <w:rPr>
                <w:rFonts w:ascii="Verdana" w:hAnsi="Verdana"/>
                <w:b/>
                <w:sz w:val="18"/>
                <w:szCs w:val="18"/>
              </w:rPr>
            </w:pPr>
            <w:bookmarkStart w:id="195" w:name="_Hlk10129100"/>
            <w:r w:rsidRPr="0057371D">
              <w:rPr>
                <w:rFonts w:ascii="Verdana" w:hAnsi="Verdana"/>
                <w:b/>
                <w:sz w:val="18"/>
                <w:szCs w:val="18"/>
              </w:rPr>
              <w:t>Wetenschap van hennepteelt</w:t>
            </w:r>
            <w:bookmarkEnd w:id="195"/>
          </w:p>
        </w:tc>
        <w:tc>
          <w:tcPr>
            <w:tcW w:w="7686" w:type="dxa"/>
          </w:tcPr>
          <w:p w14:paraId="79D592CC" w14:textId="77777777" w:rsidR="00C759A2" w:rsidRPr="0057371D" w:rsidRDefault="003A6177" w:rsidP="0057371D">
            <w:pPr>
              <w:spacing w:after="0" w:line="360" w:lineRule="auto"/>
              <w:jc w:val="both"/>
              <w:rPr>
                <w:rFonts w:ascii="Verdana" w:hAnsi="Verdana"/>
                <w:sz w:val="18"/>
                <w:szCs w:val="18"/>
              </w:rPr>
            </w:pPr>
            <w:r w:rsidRPr="0057371D">
              <w:rPr>
                <w:rFonts w:ascii="Verdana" w:hAnsi="Verdana"/>
                <w:sz w:val="18"/>
                <w:szCs w:val="18"/>
              </w:rPr>
              <w:t xml:space="preserve">Het hof gaat er van uit dat huurder moet hebben geweten van de hennepteelt </w:t>
            </w:r>
            <w:r w:rsidR="00D1217A" w:rsidRPr="0057371D">
              <w:rPr>
                <w:rFonts w:ascii="Verdana" w:hAnsi="Verdana"/>
                <w:sz w:val="18"/>
                <w:szCs w:val="18"/>
              </w:rPr>
              <w:t>exploitatie</w:t>
            </w:r>
            <w:r w:rsidRPr="0057371D">
              <w:rPr>
                <w:rFonts w:ascii="Verdana" w:hAnsi="Verdana"/>
                <w:sz w:val="18"/>
                <w:szCs w:val="18"/>
              </w:rPr>
              <w:t xml:space="preserve"> door haar ex-schoonzoon. Gezien het feit dat zij de woning zelden verlaat en de activiteiten voor de teelt niet onopgemerkt moeten zijn gebleven voor de huurder. Datzelfde geldt voor de kenmerkende geur die in de woning aanwezig moet zijn geweest.</w:t>
            </w:r>
          </w:p>
        </w:tc>
      </w:tr>
      <w:tr w:rsidR="00782C16" w:rsidRPr="0057371D" w14:paraId="2B7994BC" w14:textId="77777777" w:rsidTr="0057371D">
        <w:trPr>
          <w:trHeight w:val="68"/>
        </w:trPr>
        <w:tc>
          <w:tcPr>
            <w:tcW w:w="10983" w:type="dxa"/>
            <w:gridSpan w:val="2"/>
          </w:tcPr>
          <w:p w14:paraId="314126C8" w14:textId="77777777" w:rsidR="00782C16" w:rsidRPr="0057371D" w:rsidRDefault="00C71F26" w:rsidP="0057371D">
            <w:pPr>
              <w:spacing w:after="0" w:line="360" w:lineRule="auto"/>
              <w:jc w:val="center"/>
              <w:rPr>
                <w:rFonts w:ascii="Verdana" w:hAnsi="Verdana"/>
                <w:b/>
                <w:sz w:val="18"/>
                <w:szCs w:val="18"/>
              </w:rPr>
            </w:pPr>
            <w:r w:rsidRPr="0057371D">
              <w:rPr>
                <w:rFonts w:ascii="Verdana" w:hAnsi="Verdana"/>
                <w:b/>
                <w:sz w:val="18"/>
                <w:szCs w:val="18"/>
              </w:rPr>
              <w:t>Conclusie: ontruiming</w:t>
            </w:r>
            <w:r w:rsidR="000F17FD" w:rsidRPr="0057371D">
              <w:rPr>
                <w:rFonts w:ascii="Verdana" w:hAnsi="Verdana"/>
                <w:b/>
                <w:sz w:val="18"/>
                <w:szCs w:val="18"/>
              </w:rPr>
              <w:t xml:space="preserve"> kan worden </w:t>
            </w:r>
            <w:r w:rsidR="00F66CDA" w:rsidRPr="0057371D">
              <w:rPr>
                <w:rFonts w:ascii="Verdana" w:hAnsi="Verdana"/>
                <w:b/>
                <w:sz w:val="18"/>
                <w:szCs w:val="18"/>
              </w:rPr>
              <w:t>toe</w:t>
            </w:r>
            <w:r w:rsidR="000F17FD" w:rsidRPr="0057371D">
              <w:rPr>
                <w:rFonts w:ascii="Verdana" w:hAnsi="Verdana"/>
                <w:b/>
                <w:sz w:val="18"/>
                <w:szCs w:val="18"/>
              </w:rPr>
              <w:t xml:space="preserve">gewezen met </w:t>
            </w:r>
            <w:r w:rsidR="00FA3B78" w:rsidRPr="0057371D">
              <w:rPr>
                <w:rFonts w:ascii="Verdana" w:hAnsi="Verdana"/>
                <w:b/>
                <w:sz w:val="18"/>
                <w:szCs w:val="18"/>
              </w:rPr>
              <w:t xml:space="preserve">een </w:t>
            </w:r>
            <w:r w:rsidR="00A46449" w:rsidRPr="0057371D">
              <w:rPr>
                <w:rFonts w:ascii="Verdana" w:hAnsi="Verdana"/>
                <w:b/>
                <w:sz w:val="18"/>
                <w:szCs w:val="18"/>
              </w:rPr>
              <w:t xml:space="preserve">ruime </w:t>
            </w:r>
            <w:r w:rsidR="008A48CD" w:rsidRPr="0057371D">
              <w:rPr>
                <w:rFonts w:ascii="Verdana" w:hAnsi="Verdana"/>
                <w:b/>
                <w:sz w:val="18"/>
                <w:szCs w:val="18"/>
              </w:rPr>
              <w:t>termijn voor verhuizing</w:t>
            </w:r>
          </w:p>
        </w:tc>
      </w:tr>
    </w:tbl>
    <w:p w14:paraId="724BAE1C" w14:textId="77777777" w:rsidR="009A3ACB" w:rsidRPr="009A3ACB" w:rsidRDefault="009A3ACB" w:rsidP="009A3ACB">
      <w:pPr>
        <w:rPr>
          <w:rFonts w:ascii="Verdana" w:hAnsi="Verdana"/>
          <w:sz w:val="18"/>
          <w:szCs w:val="18"/>
        </w:rPr>
      </w:pPr>
    </w:p>
    <w:tbl>
      <w:tblPr>
        <w:tblpPr w:leftFromText="141" w:rightFromText="141" w:vertAnchor="text" w:horzAnchor="page" w:tblpX="322" w:tblpY="-281"/>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0722E5" w:rsidRPr="0057371D" w14:paraId="6BD0663E" w14:textId="77777777" w:rsidTr="0057371D">
        <w:trPr>
          <w:trHeight w:val="250"/>
        </w:trPr>
        <w:tc>
          <w:tcPr>
            <w:tcW w:w="10983" w:type="dxa"/>
            <w:gridSpan w:val="2"/>
          </w:tcPr>
          <w:p w14:paraId="5C6362C1" w14:textId="77777777" w:rsidR="000722E5" w:rsidRPr="0057371D" w:rsidRDefault="000722E5"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1</w:t>
            </w:r>
            <w:r w:rsidR="0095451C" w:rsidRPr="0057371D">
              <w:rPr>
                <w:rFonts w:ascii="Verdana" w:hAnsi="Verdana"/>
                <w:b/>
                <w:sz w:val="18"/>
                <w:szCs w:val="20"/>
              </w:rPr>
              <w:t>8</w:t>
            </w:r>
            <w:r w:rsidRPr="0057371D">
              <w:rPr>
                <w:rFonts w:ascii="Verdana" w:hAnsi="Verdana"/>
                <w:b/>
                <w:sz w:val="18"/>
                <w:szCs w:val="20"/>
              </w:rPr>
              <w:t>.</w:t>
            </w:r>
            <w:r w:rsidRPr="0057371D">
              <w:rPr>
                <w:rFonts w:ascii="Verdana" w:hAnsi="Verdana"/>
                <w:b/>
                <w:sz w:val="18"/>
                <w:szCs w:val="20"/>
              </w:rPr>
              <w:tab/>
            </w:r>
            <w:r w:rsidR="000C6AC9" w:rsidRPr="0057371D">
              <w:rPr>
                <w:rFonts w:ascii="Verdana" w:hAnsi="Verdana"/>
                <w:b/>
                <w:sz w:val="18"/>
                <w:szCs w:val="20"/>
              </w:rPr>
              <w:t>Rechtbank Amsterdam:</w:t>
            </w:r>
            <w:r w:rsidRPr="0057371D">
              <w:rPr>
                <w:rFonts w:ascii="Verdana" w:hAnsi="Verdana" w:cs="Arial"/>
                <w:sz w:val="18"/>
                <w:szCs w:val="18"/>
              </w:rPr>
              <w:t xml:space="preserve"> </w:t>
            </w:r>
            <w:r w:rsidR="00F619E5" w:rsidRPr="0057371D">
              <w:rPr>
                <w:rFonts w:ascii="Verdana" w:hAnsi="Verdana" w:cs="Arial"/>
                <w:b/>
                <w:sz w:val="18"/>
                <w:szCs w:val="18"/>
              </w:rPr>
              <w:t>ECLI:NL:RBAMS:2017:8593</w:t>
            </w:r>
          </w:p>
        </w:tc>
      </w:tr>
      <w:tr w:rsidR="000722E5" w:rsidRPr="0057371D" w14:paraId="27BA8E72" w14:textId="77777777" w:rsidTr="0057371D">
        <w:trPr>
          <w:trHeight w:val="724"/>
        </w:trPr>
        <w:tc>
          <w:tcPr>
            <w:tcW w:w="3297" w:type="dxa"/>
          </w:tcPr>
          <w:p w14:paraId="34EF5A73" w14:textId="77777777" w:rsidR="000722E5" w:rsidRPr="0057371D" w:rsidRDefault="000722E5"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5D6DC66B" w14:textId="77777777" w:rsidR="000722E5" w:rsidRPr="0057371D" w:rsidRDefault="000722E5"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5761CC23" w14:textId="77777777" w:rsidR="000722E5" w:rsidRPr="0057371D" w:rsidRDefault="000722E5" w:rsidP="0057371D">
            <w:pPr>
              <w:spacing w:after="0" w:line="360" w:lineRule="auto"/>
              <w:rPr>
                <w:rFonts w:ascii="Verdana" w:hAnsi="Verdana"/>
                <w:b/>
                <w:sz w:val="18"/>
                <w:szCs w:val="18"/>
              </w:rPr>
            </w:pPr>
          </w:p>
        </w:tc>
        <w:tc>
          <w:tcPr>
            <w:tcW w:w="7686" w:type="dxa"/>
          </w:tcPr>
          <w:p w14:paraId="5DE14FAD" w14:textId="77777777" w:rsidR="000722E5" w:rsidRPr="0057371D" w:rsidRDefault="0074028A" w:rsidP="0057371D">
            <w:pPr>
              <w:spacing w:after="0" w:line="360" w:lineRule="auto"/>
              <w:rPr>
                <w:rFonts w:ascii="Verdana" w:hAnsi="Verdana"/>
                <w:sz w:val="18"/>
                <w:szCs w:val="18"/>
              </w:rPr>
            </w:pPr>
            <w:r w:rsidRPr="0057371D">
              <w:rPr>
                <w:rFonts w:ascii="Verdana" w:hAnsi="Verdana"/>
                <w:sz w:val="18"/>
                <w:szCs w:val="18"/>
              </w:rPr>
              <w:t>De persoonlijke omstandigheden</w:t>
            </w:r>
            <w:r w:rsidR="00760358" w:rsidRPr="0057371D">
              <w:rPr>
                <w:rFonts w:ascii="Verdana" w:hAnsi="Verdana"/>
                <w:sz w:val="18"/>
                <w:szCs w:val="18"/>
              </w:rPr>
              <w:t>, het feit dat huurder sinds kort wordt behandeld door een psycholoog</w:t>
            </w:r>
            <w:r w:rsidR="00C95842" w:rsidRPr="0057371D">
              <w:rPr>
                <w:rFonts w:ascii="Verdana" w:hAnsi="Verdana"/>
                <w:sz w:val="18"/>
                <w:szCs w:val="18"/>
              </w:rPr>
              <w:t>, is geen uitzondering om de ontruiming niet toe te wijzen.</w:t>
            </w:r>
          </w:p>
        </w:tc>
      </w:tr>
      <w:tr w:rsidR="000722E5" w:rsidRPr="0057371D" w14:paraId="6985E434" w14:textId="77777777" w:rsidTr="0057371D">
        <w:trPr>
          <w:trHeight w:val="516"/>
        </w:trPr>
        <w:tc>
          <w:tcPr>
            <w:tcW w:w="3297" w:type="dxa"/>
          </w:tcPr>
          <w:p w14:paraId="3AF762C9" w14:textId="77777777" w:rsidR="000722E5" w:rsidRPr="0057371D" w:rsidRDefault="000722E5"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3F959BC6" w14:textId="69FB797B" w:rsidR="000722E5" w:rsidRPr="0057371D" w:rsidRDefault="00A573B4" w:rsidP="0057371D">
            <w:pPr>
              <w:spacing w:after="0" w:line="360" w:lineRule="auto"/>
              <w:rPr>
                <w:rFonts w:ascii="Verdana" w:hAnsi="Verdana"/>
                <w:sz w:val="18"/>
                <w:szCs w:val="18"/>
              </w:rPr>
            </w:pPr>
            <w:r w:rsidRPr="0057371D">
              <w:rPr>
                <w:rFonts w:ascii="Verdana" w:hAnsi="Verdana"/>
                <w:sz w:val="18"/>
                <w:szCs w:val="18"/>
              </w:rPr>
              <w:t xml:space="preserve">Door aanpassing van de elektrische situatie </w:t>
            </w:r>
            <w:r w:rsidR="00524DC7">
              <w:rPr>
                <w:rFonts w:ascii="Verdana" w:hAnsi="Verdana"/>
                <w:sz w:val="18"/>
                <w:szCs w:val="18"/>
              </w:rPr>
              <w:t xml:space="preserve">is er </w:t>
            </w:r>
            <w:r w:rsidRPr="0057371D">
              <w:rPr>
                <w:rFonts w:ascii="Verdana" w:hAnsi="Verdana"/>
                <w:sz w:val="18"/>
                <w:szCs w:val="18"/>
              </w:rPr>
              <w:t>sprake van een gevaarlijke</w:t>
            </w:r>
            <w:r w:rsidR="004D052B">
              <w:rPr>
                <w:rFonts w:ascii="Verdana" w:hAnsi="Verdana"/>
                <w:sz w:val="18"/>
                <w:szCs w:val="18"/>
              </w:rPr>
              <w:t xml:space="preserve"> </w:t>
            </w:r>
            <w:r w:rsidRPr="0057371D">
              <w:rPr>
                <w:rFonts w:ascii="Verdana" w:hAnsi="Verdana"/>
                <w:sz w:val="18"/>
                <w:szCs w:val="18"/>
              </w:rPr>
              <w:t>situatie</w:t>
            </w:r>
            <w:r w:rsidR="00524DC7">
              <w:rPr>
                <w:rFonts w:ascii="Verdana" w:hAnsi="Verdana"/>
                <w:sz w:val="18"/>
                <w:szCs w:val="18"/>
              </w:rPr>
              <w:t xml:space="preserve">. </w:t>
            </w:r>
            <w:r w:rsidR="004D052B">
              <w:rPr>
                <w:rFonts w:ascii="Verdana" w:hAnsi="Verdana"/>
                <w:sz w:val="18"/>
                <w:szCs w:val="18"/>
              </w:rPr>
              <w:t>Dat</w:t>
            </w:r>
            <w:r w:rsidR="009557A7" w:rsidRPr="0057371D">
              <w:rPr>
                <w:rFonts w:ascii="Verdana" w:hAnsi="Verdana"/>
                <w:sz w:val="18"/>
                <w:szCs w:val="18"/>
              </w:rPr>
              <w:t xml:space="preserve"> heeft de netbeheerder </w:t>
            </w:r>
            <w:r w:rsidR="00524DC7">
              <w:rPr>
                <w:rFonts w:ascii="Verdana" w:hAnsi="Verdana"/>
                <w:sz w:val="18"/>
                <w:szCs w:val="18"/>
              </w:rPr>
              <w:t xml:space="preserve">ook </w:t>
            </w:r>
            <w:r w:rsidR="009557A7" w:rsidRPr="0057371D">
              <w:rPr>
                <w:rFonts w:ascii="Verdana" w:hAnsi="Verdana"/>
                <w:sz w:val="18"/>
                <w:szCs w:val="18"/>
              </w:rPr>
              <w:t xml:space="preserve">aangetoond. </w:t>
            </w:r>
          </w:p>
        </w:tc>
      </w:tr>
      <w:tr w:rsidR="000722E5" w:rsidRPr="0057371D" w14:paraId="35CBD538" w14:textId="77777777" w:rsidTr="0057371D">
        <w:trPr>
          <w:trHeight w:val="683"/>
        </w:trPr>
        <w:tc>
          <w:tcPr>
            <w:tcW w:w="3297" w:type="dxa"/>
          </w:tcPr>
          <w:p w14:paraId="50908099" w14:textId="77777777" w:rsidR="000722E5" w:rsidRPr="0057371D" w:rsidRDefault="000722E5" w:rsidP="0057371D">
            <w:pPr>
              <w:spacing w:after="0" w:line="360" w:lineRule="auto"/>
              <w:rPr>
                <w:rFonts w:ascii="Verdana" w:hAnsi="Verdana"/>
                <w:b/>
                <w:sz w:val="18"/>
                <w:szCs w:val="18"/>
              </w:rPr>
            </w:pPr>
            <w:r w:rsidRPr="0057371D">
              <w:rPr>
                <w:rFonts w:ascii="Verdana" w:hAnsi="Verdana"/>
                <w:b/>
                <w:sz w:val="18"/>
                <w:szCs w:val="18"/>
              </w:rPr>
              <w:t xml:space="preserve">Bijzondere </w:t>
            </w:r>
            <w:r w:rsidR="00C71F26" w:rsidRPr="0057371D">
              <w:rPr>
                <w:rFonts w:ascii="Verdana" w:hAnsi="Verdana"/>
                <w:b/>
                <w:sz w:val="18"/>
                <w:szCs w:val="18"/>
              </w:rPr>
              <w:t>aard (</w:t>
            </w:r>
            <w:r w:rsidR="00D87880" w:rsidRPr="0057371D">
              <w:rPr>
                <w:rFonts w:ascii="Verdana" w:hAnsi="Verdana"/>
                <w:b/>
                <w:sz w:val="18"/>
                <w:szCs w:val="18"/>
              </w:rPr>
              <w:t>a</w:t>
            </w:r>
            <w:r w:rsidRPr="0057371D">
              <w:rPr>
                <w:rFonts w:ascii="Verdana" w:hAnsi="Verdana"/>
                <w:b/>
                <w:sz w:val="18"/>
                <w:szCs w:val="18"/>
              </w:rPr>
              <w:t>rt</w:t>
            </w:r>
            <w:r w:rsidR="00D87880" w:rsidRPr="0057371D">
              <w:rPr>
                <w:rFonts w:ascii="Verdana" w:hAnsi="Verdana"/>
                <w:b/>
                <w:sz w:val="18"/>
                <w:szCs w:val="18"/>
              </w:rPr>
              <w:t>.</w:t>
            </w:r>
            <w:r w:rsidRPr="0057371D">
              <w:rPr>
                <w:rFonts w:ascii="Verdana" w:hAnsi="Verdana"/>
                <w:b/>
                <w:sz w:val="18"/>
                <w:szCs w:val="18"/>
              </w:rPr>
              <w:t xml:space="preserve"> 6:265 BW</w:t>
            </w:r>
            <w:r w:rsidR="0067058B" w:rsidRPr="0057371D">
              <w:rPr>
                <w:rFonts w:ascii="Verdana" w:hAnsi="Verdana"/>
                <w:b/>
                <w:sz w:val="18"/>
                <w:szCs w:val="18"/>
              </w:rPr>
              <w:t>) &amp; Geringe betekenis (</w:t>
            </w:r>
            <w:r w:rsidR="00D87880" w:rsidRPr="0057371D">
              <w:rPr>
                <w:rFonts w:ascii="Verdana" w:hAnsi="Verdana"/>
                <w:b/>
                <w:sz w:val="18"/>
                <w:szCs w:val="18"/>
              </w:rPr>
              <w:t>a</w:t>
            </w:r>
            <w:r w:rsidR="0067058B" w:rsidRPr="0057371D">
              <w:rPr>
                <w:rFonts w:ascii="Verdana" w:hAnsi="Verdana"/>
                <w:b/>
                <w:sz w:val="18"/>
                <w:szCs w:val="18"/>
              </w:rPr>
              <w:t>rt</w:t>
            </w:r>
            <w:r w:rsidR="00D87880" w:rsidRPr="0057371D">
              <w:rPr>
                <w:rFonts w:ascii="Verdana" w:hAnsi="Verdana"/>
                <w:b/>
                <w:sz w:val="18"/>
                <w:szCs w:val="18"/>
              </w:rPr>
              <w:t>.</w:t>
            </w:r>
            <w:r w:rsidR="0067058B" w:rsidRPr="0057371D">
              <w:rPr>
                <w:rFonts w:ascii="Verdana" w:hAnsi="Verdana"/>
                <w:b/>
                <w:sz w:val="18"/>
                <w:szCs w:val="18"/>
              </w:rPr>
              <w:t xml:space="preserve"> 6:265 BW).</w:t>
            </w:r>
            <w:r w:rsidR="0067058B" w:rsidRPr="0057371D">
              <w:rPr>
                <w:rFonts w:ascii="Verdana" w:hAnsi="Verdana"/>
                <w:b/>
                <w:sz w:val="18"/>
                <w:szCs w:val="18"/>
              </w:rPr>
              <w:tab/>
            </w:r>
          </w:p>
        </w:tc>
        <w:tc>
          <w:tcPr>
            <w:tcW w:w="7686" w:type="dxa"/>
          </w:tcPr>
          <w:p w14:paraId="52A24207" w14:textId="77777777" w:rsidR="000722E5" w:rsidRPr="0057371D" w:rsidRDefault="000722E5" w:rsidP="0057371D">
            <w:pPr>
              <w:spacing w:after="0" w:line="360" w:lineRule="auto"/>
              <w:rPr>
                <w:rFonts w:ascii="Verdana" w:hAnsi="Verdana"/>
                <w:sz w:val="18"/>
                <w:szCs w:val="18"/>
              </w:rPr>
            </w:pPr>
          </w:p>
        </w:tc>
      </w:tr>
      <w:tr w:rsidR="000722E5" w:rsidRPr="0057371D" w14:paraId="47D07F4D" w14:textId="77777777" w:rsidTr="0057371D">
        <w:trPr>
          <w:trHeight w:val="693"/>
        </w:trPr>
        <w:tc>
          <w:tcPr>
            <w:tcW w:w="3297" w:type="dxa"/>
          </w:tcPr>
          <w:p w14:paraId="67BF948A" w14:textId="77777777" w:rsidR="000722E5" w:rsidRPr="0057371D" w:rsidRDefault="000722E5"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3BB2721C" w14:textId="6CF0470C" w:rsidR="000722E5" w:rsidRPr="0057371D" w:rsidRDefault="00745373" w:rsidP="0057371D">
            <w:pPr>
              <w:spacing w:after="0" w:line="360" w:lineRule="auto"/>
              <w:rPr>
                <w:rFonts w:ascii="Verdana" w:hAnsi="Verdana"/>
                <w:sz w:val="18"/>
                <w:szCs w:val="18"/>
              </w:rPr>
            </w:pPr>
            <w:r w:rsidRPr="0057371D">
              <w:rPr>
                <w:rFonts w:ascii="Verdana" w:hAnsi="Verdana"/>
                <w:sz w:val="18"/>
                <w:szCs w:val="18"/>
              </w:rPr>
              <w:t>Door een gevaarlijke situatie te creëren is in strijd gehandeld met de algemene voorwaarden die van toepassing zijn uit de huurovereenkomst,</w:t>
            </w:r>
            <w:r w:rsidR="004D052B">
              <w:rPr>
                <w:rFonts w:ascii="Verdana" w:hAnsi="Verdana"/>
                <w:sz w:val="18"/>
                <w:szCs w:val="18"/>
              </w:rPr>
              <w:t xml:space="preserve"> heeft de huurder</w:t>
            </w:r>
            <w:r w:rsidRPr="0057371D">
              <w:rPr>
                <w:rFonts w:ascii="Verdana" w:hAnsi="Verdana"/>
                <w:sz w:val="18"/>
                <w:szCs w:val="18"/>
              </w:rPr>
              <w:t xml:space="preserve"> een tekortkoming op</w:t>
            </w:r>
            <w:r w:rsidR="004D052B">
              <w:rPr>
                <w:rFonts w:ascii="Verdana" w:hAnsi="Verdana"/>
                <w:sz w:val="18"/>
                <w:szCs w:val="18"/>
              </w:rPr>
              <w:t>ge</w:t>
            </w:r>
            <w:r w:rsidRPr="0057371D">
              <w:rPr>
                <w:rFonts w:ascii="Verdana" w:hAnsi="Verdana"/>
                <w:sz w:val="18"/>
                <w:szCs w:val="18"/>
              </w:rPr>
              <w:t>lever</w:t>
            </w:r>
            <w:r w:rsidR="004D052B">
              <w:rPr>
                <w:rFonts w:ascii="Verdana" w:hAnsi="Verdana"/>
                <w:sz w:val="18"/>
                <w:szCs w:val="18"/>
              </w:rPr>
              <w:t>d</w:t>
            </w:r>
            <w:r w:rsidRPr="0057371D">
              <w:rPr>
                <w:rFonts w:ascii="Verdana" w:hAnsi="Verdana"/>
                <w:sz w:val="18"/>
                <w:szCs w:val="18"/>
              </w:rPr>
              <w:t xml:space="preserve">. </w:t>
            </w:r>
            <w:r w:rsidR="008E5968" w:rsidRPr="0057371D">
              <w:rPr>
                <w:rFonts w:ascii="Verdana" w:hAnsi="Verdana"/>
                <w:sz w:val="18"/>
                <w:szCs w:val="18"/>
              </w:rPr>
              <w:t>Er wordt een boete opgeleg</w:t>
            </w:r>
            <w:r w:rsidR="00BD694F">
              <w:rPr>
                <w:rFonts w:ascii="Verdana" w:hAnsi="Verdana"/>
                <w:sz w:val="18"/>
                <w:szCs w:val="18"/>
              </w:rPr>
              <w:t>d</w:t>
            </w:r>
            <w:r w:rsidR="008E5968" w:rsidRPr="0057371D">
              <w:rPr>
                <w:rFonts w:ascii="Verdana" w:hAnsi="Verdana"/>
                <w:sz w:val="18"/>
                <w:szCs w:val="18"/>
              </w:rPr>
              <w:t xml:space="preserve"> ingevolge de algemene voorwaarden die gelden. </w:t>
            </w:r>
            <w:r w:rsidR="002C7241" w:rsidRPr="0057371D">
              <w:rPr>
                <w:rFonts w:ascii="Verdana" w:hAnsi="Verdana"/>
                <w:sz w:val="18"/>
                <w:szCs w:val="18"/>
              </w:rPr>
              <w:t>Het boeteb</w:t>
            </w:r>
            <w:r w:rsidR="008E5968" w:rsidRPr="0057371D">
              <w:rPr>
                <w:rFonts w:ascii="Verdana" w:hAnsi="Verdana"/>
                <w:sz w:val="18"/>
                <w:szCs w:val="18"/>
              </w:rPr>
              <w:t>eding is niet onredelijk bezwarend en ook niet onevenredig. Totaal komt dat uit op €10.000,- als redelijke verhouding van de te geleden schade van de verhuurder.</w:t>
            </w:r>
          </w:p>
        </w:tc>
      </w:tr>
      <w:tr w:rsidR="002E1BF8" w:rsidRPr="0057371D" w14:paraId="1AE1BACE" w14:textId="77777777" w:rsidTr="0057371D">
        <w:trPr>
          <w:trHeight w:val="693"/>
        </w:trPr>
        <w:tc>
          <w:tcPr>
            <w:tcW w:w="3297" w:type="dxa"/>
          </w:tcPr>
          <w:p w14:paraId="24B092BA" w14:textId="77777777" w:rsidR="002E1BF8" w:rsidRPr="0057371D" w:rsidRDefault="002E1BF8" w:rsidP="0057371D">
            <w:pPr>
              <w:spacing w:after="0" w:line="360" w:lineRule="auto"/>
              <w:rPr>
                <w:rFonts w:ascii="Verdana" w:hAnsi="Verdana"/>
                <w:b/>
                <w:sz w:val="18"/>
                <w:szCs w:val="18"/>
              </w:rPr>
            </w:pPr>
            <w:r w:rsidRPr="0057371D">
              <w:rPr>
                <w:rFonts w:ascii="Verdana" w:hAnsi="Verdana"/>
                <w:b/>
                <w:sz w:val="18"/>
                <w:szCs w:val="18"/>
              </w:rPr>
              <w:t xml:space="preserve">Belang van </w:t>
            </w:r>
            <w:r w:rsidR="004C76D5" w:rsidRPr="0057371D">
              <w:rPr>
                <w:rFonts w:ascii="Verdana" w:hAnsi="Verdana"/>
                <w:b/>
                <w:sz w:val="18"/>
                <w:szCs w:val="18"/>
              </w:rPr>
              <w:t>de verhuurder</w:t>
            </w:r>
          </w:p>
        </w:tc>
        <w:tc>
          <w:tcPr>
            <w:tcW w:w="7686" w:type="dxa"/>
          </w:tcPr>
          <w:p w14:paraId="24F9B6AC" w14:textId="77777777" w:rsidR="002E1BF8" w:rsidRPr="0057371D" w:rsidRDefault="002E1BF8" w:rsidP="0057371D">
            <w:pPr>
              <w:spacing w:after="0" w:line="360" w:lineRule="auto"/>
              <w:rPr>
                <w:rFonts w:ascii="Verdana" w:hAnsi="Verdana"/>
                <w:sz w:val="18"/>
                <w:szCs w:val="18"/>
              </w:rPr>
            </w:pPr>
            <w:r w:rsidRPr="0057371D">
              <w:rPr>
                <w:rFonts w:ascii="Verdana" w:hAnsi="Verdana"/>
                <w:sz w:val="18"/>
                <w:szCs w:val="18"/>
              </w:rPr>
              <w:t>Verhuurder heeft al veel te kampen uiteenlopende persoonlijke omstandigheden voor hennepteelt. Om willekeur te voorkomen geldt het zero-tolerance beleid. Als huurder niet vrijwillig opzegt, volgt de rechterlijke toets.</w:t>
            </w:r>
          </w:p>
        </w:tc>
      </w:tr>
      <w:tr w:rsidR="000722E5" w:rsidRPr="0057371D" w14:paraId="60AD11B1" w14:textId="77777777" w:rsidTr="0057371D">
        <w:trPr>
          <w:trHeight w:val="341"/>
        </w:trPr>
        <w:tc>
          <w:tcPr>
            <w:tcW w:w="3297" w:type="dxa"/>
          </w:tcPr>
          <w:p w14:paraId="60C82DE7" w14:textId="77777777" w:rsidR="000722E5" w:rsidRPr="0057371D" w:rsidRDefault="000722E5"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7A95D22D" w14:textId="77777777" w:rsidR="000722E5" w:rsidRPr="0057371D" w:rsidRDefault="0086741F" w:rsidP="0057371D">
            <w:pPr>
              <w:spacing w:after="0" w:line="360" w:lineRule="auto"/>
              <w:rPr>
                <w:rFonts w:ascii="Verdana" w:hAnsi="Verdana"/>
                <w:sz w:val="18"/>
                <w:szCs w:val="18"/>
              </w:rPr>
            </w:pPr>
            <w:r w:rsidRPr="0057371D">
              <w:rPr>
                <w:rFonts w:ascii="Verdana" w:hAnsi="Verdana"/>
                <w:sz w:val="18"/>
                <w:szCs w:val="18"/>
              </w:rPr>
              <w:t xml:space="preserve">Ernstige gevolgen van een ontruiming </w:t>
            </w:r>
            <w:r w:rsidR="00440E53" w:rsidRPr="0057371D">
              <w:rPr>
                <w:rFonts w:ascii="Verdana" w:hAnsi="Verdana"/>
                <w:sz w:val="18"/>
                <w:szCs w:val="18"/>
              </w:rPr>
              <w:t>(verlies van de woning) legt onvoldoende gewicht in de schaal</w:t>
            </w:r>
            <w:r w:rsidR="00877205" w:rsidRPr="0057371D">
              <w:rPr>
                <w:rFonts w:ascii="Verdana" w:hAnsi="Verdana"/>
                <w:sz w:val="18"/>
                <w:szCs w:val="18"/>
              </w:rPr>
              <w:t xml:space="preserve">. Er zal rekening worden gehouden met een ontruimingstermijn van drie maanden. </w:t>
            </w:r>
          </w:p>
        </w:tc>
      </w:tr>
      <w:tr w:rsidR="000722E5" w:rsidRPr="0057371D" w14:paraId="111830FC" w14:textId="77777777" w:rsidTr="0057371D">
        <w:trPr>
          <w:trHeight w:val="631"/>
        </w:trPr>
        <w:tc>
          <w:tcPr>
            <w:tcW w:w="3297" w:type="dxa"/>
          </w:tcPr>
          <w:p w14:paraId="6A8C8B30" w14:textId="77777777" w:rsidR="000722E5" w:rsidRPr="0057371D" w:rsidRDefault="000722E5"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C71F26"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2CC4B31D" w14:textId="77777777" w:rsidR="000722E5" w:rsidRPr="0057371D" w:rsidRDefault="00B77970" w:rsidP="0057371D">
            <w:pPr>
              <w:spacing w:after="0" w:line="360" w:lineRule="auto"/>
              <w:jc w:val="both"/>
              <w:rPr>
                <w:rFonts w:ascii="Verdana" w:hAnsi="Verdana"/>
                <w:sz w:val="18"/>
                <w:szCs w:val="18"/>
              </w:rPr>
            </w:pPr>
            <w:r w:rsidRPr="0057371D">
              <w:rPr>
                <w:rFonts w:ascii="Verdana" w:hAnsi="Verdana"/>
                <w:sz w:val="18"/>
                <w:szCs w:val="18"/>
              </w:rPr>
              <w:t>Sprake van bedrijfsmatige teelt</w:t>
            </w:r>
            <w:r w:rsidR="00AB39A5" w:rsidRPr="0057371D">
              <w:rPr>
                <w:rFonts w:ascii="Verdana" w:hAnsi="Verdana"/>
                <w:sz w:val="18"/>
                <w:szCs w:val="18"/>
              </w:rPr>
              <w:t xml:space="preserve"> met aanwezige professionele apparatuur (170 hennepplanten) </w:t>
            </w:r>
          </w:p>
        </w:tc>
      </w:tr>
      <w:tr w:rsidR="008B1D4A" w:rsidRPr="0057371D" w14:paraId="713643C3" w14:textId="77777777" w:rsidTr="0057371D">
        <w:trPr>
          <w:trHeight w:val="631"/>
        </w:trPr>
        <w:tc>
          <w:tcPr>
            <w:tcW w:w="3297" w:type="dxa"/>
          </w:tcPr>
          <w:p w14:paraId="681BF807" w14:textId="266A584A" w:rsidR="008B1D4A"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1407257F" w14:textId="77777777" w:rsidR="008B1D4A" w:rsidRPr="0057371D" w:rsidRDefault="00BE7520" w:rsidP="0057371D">
            <w:pPr>
              <w:spacing w:after="0" w:line="360" w:lineRule="auto"/>
              <w:jc w:val="both"/>
              <w:rPr>
                <w:rFonts w:ascii="Verdana" w:hAnsi="Verdana"/>
                <w:sz w:val="18"/>
                <w:szCs w:val="18"/>
              </w:rPr>
            </w:pPr>
            <w:r w:rsidRPr="0057371D">
              <w:rPr>
                <w:rFonts w:ascii="Verdana" w:hAnsi="Verdana"/>
                <w:sz w:val="18"/>
                <w:szCs w:val="18"/>
              </w:rPr>
              <w:t xml:space="preserve">Het aanwezig hebben van een hennepkwekerij is in strijd met goed huurderschap In strijd met woonbestemming door de bedrijfsmatige exploitatie en </w:t>
            </w:r>
            <w:r w:rsidR="00C71F26" w:rsidRPr="0057371D">
              <w:rPr>
                <w:rFonts w:ascii="Verdana" w:hAnsi="Verdana"/>
                <w:sz w:val="18"/>
                <w:szCs w:val="18"/>
              </w:rPr>
              <w:t>mate van</w:t>
            </w:r>
            <w:r w:rsidRPr="0057371D">
              <w:rPr>
                <w:rFonts w:ascii="Verdana" w:hAnsi="Verdana"/>
                <w:sz w:val="18"/>
                <w:szCs w:val="18"/>
              </w:rPr>
              <w:t xml:space="preserve"> gevaarzetting</w:t>
            </w:r>
          </w:p>
        </w:tc>
      </w:tr>
      <w:tr w:rsidR="00F428D9" w:rsidRPr="0057371D" w14:paraId="7B9D7130" w14:textId="77777777" w:rsidTr="0057371D">
        <w:trPr>
          <w:trHeight w:val="631"/>
        </w:trPr>
        <w:tc>
          <w:tcPr>
            <w:tcW w:w="3297" w:type="dxa"/>
          </w:tcPr>
          <w:p w14:paraId="49D28CBF" w14:textId="77777777" w:rsidR="00F428D9" w:rsidRPr="0057371D" w:rsidRDefault="00F442CF"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2D6E4D6F" w14:textId="77777777" w:rsidR="00F428D9" w:rsidRPr="0057371D" w:rsidRDefault="00F442CF" w:rsidP="0057371D">
            <w:pPr>
              <w:spacing w:after="0" w:line="360" w:lineRule="auto"/>
              <w:jc w:val="both"/>
              <w:rPr>
                <w:rFonts w:ascii="Verdana" w:hAnsi="Verdana"/>
                <w:sz w:val="18"/>
                <w:szCs w:val="18"/>
              </w:rPr>
            </w:pPr>
            <w:r w:rsidRPr="0057371D">
              <w:rPr>
                <w:rFonts w:ascii="Verdana" w:hAnsi="Verdana"/>
                <w:sz w:val="18"/>
                <w:szCs w:val="18"/>
              </w:rPr>
              <w:t>Enkel gerechtvaardigd als aan de kant van de verhuurder zich bijzondere omstandigheden voordoen, zodat de uitkomst van de bodemprocedure niet afgewacht kan worden. Het is immers een diep ingrijpende maatregel in het woonrecht van de huurder en zal in de praktijk een definitief karakter hebben. De verhuurder heeft zijn belang voldoende aangetoond: illegale activiteiten worden niet getolereerd en ter bescherming van andere omwonenden is een ontruiming noodzakelijk.</w:t>
            </w:r>
          </w:p>
        </w:tc>
      </w:tr>
      <w:tr w:rsidR="00DE2239" w:rsidRPr="0057371D" w14:paraId="1E9D9A8C" w14:textId="77777777" w:rsidTr="0057371D">
        <w:trPr>
          <w:trHeight w:val="631"/>
        </w:trPr>
        <w:tc>
          <w:tcPr>
            <w:tcW w:w="3297" w:type="dxa"/>
          </w:tcPr>
          <w:p w14:paraId="620C44C8" w14:textId="77777777" w:rsidR="00DE2239" w:rsidRPr="0057371D" w:rsidRDefault="00F442CF" w:rsidP="0057371D">
            <w:pPr>
              <w:spacing w:after="0" w:line="360" w:lineRule="auto"/>
              <w:rPr>
                <w:rFonts w:ascii="Verdana" w:hAnsi="Verdana"/>
                <w:b/>
                <w:sz w:val="18"/>
                <w:szCs w:val="18"/>
              </w:rPr>
            </w:pPr>
            <w:r w:rsidRPr="0057371D">
              <w:rPr>
                <w:rFonts w:ascii="Verdana" w:hAnsi="Verdana"/>
                <w:b/>
                <w:sz w:val="18"/>
                <w:szCs w:val="18"/>
              </w:rPr>
              <w:t xml:space="preserve">Wetenschap van hennepteelt </w:t>
            </w:r>
          </w:p>
        </w:tc>
        <w:tc>
          <w:tcPr>
            <w:tcW w:w="7686" w:type="dxa"/>
          </w:tcPr>
          <w:p w14:paraId="0BB7A0B9" w14:textId="31DA7B96" w:rsidR="00DE2239" w:rsidRPr="0057371D" w:rsidRDefault="00D60ED1" w:rsidP="0057371D">
            <w:pPr>
              <w:spacing w:after="0" w:line="360" w:lineRule="auto"/>
              <w:jc w:val="both"/>
              <w:rPr>
                <w:rFonts w:ascii="Verdana" w:hAnsi="Verdana"/>
                <w:sz w:val="18"/>
                <w:szCs w:val="18"/>
              </w:rPr>
            </w:pPr>
            <w:r w:rsidRPr="0057371D">
              <w:rPr>
                <w:rFonts w:ascii="Verdana" w:hAnsi="Verdana"/>
                <w:sz w:val="18"/>
                <w:szCs w:val="18"/>
              </w:rPr>
              <w:t>Dat de huurder g</w:t>
            </w:r>
            <w:r w:rsidR="00F442CF" w:rsidRPr="0057371D">
              <w:rPr>
                <w:rFonts w:ascii="Verdana" w:hAnsi="Verdana"/>
                <w:sz w:val="18"/>
                <w:szCs w:val="18"/>
              </w:rPr>
              <w:t>een weet h</w:t>
            </w:r>
            <w:r w:rsidRPr="0057371D">
              <w:rPr>
                <w:rFonts w:ascii="Verdana" w:hAnsi="Verdana"/>
                <w:sz w:val="18"/>
                <w:szCs w:val="18"/>
              </w:rPr>
              <w:t>ad</w:t>
            </w:r>
            <w:r w:rsidR="00F442CF" w:rsidRPr="0057371D">
              <w:rPr>
                <w:rFonts w:ascii="Verdana" w:hAnsi="Verdana"/>
                <w:sz w:val="18"/>
                <w:szCs w:val="18"/>
              </w:rPr>
              <w:t xml:space="preserve"> van de hennepteelt</w:t>
            </w:r>
            <w:r w:rsidRPr="0057371D">
              <w:rPr>
                <w:rFonts w:ascii="Verdana" w:hAnsi="Verdana"/>
                <w:sz w:val="18"/>
                <w:szCs w:val="18"/>
              </w:rPr>
              <w:t xml:space="preserve"> in het gehuurde door </w:t>
            </w:r>
            <w:r w:rsidR="00C038CE" w:rsidRPr="0057371D">
              <w:rPr>
                <w:rFonts w:ascii="Verdana" w:hAnsi="Verdana"/>
                <w:sz w:val="18"/>
                <w:szCs w:val="18"/>
              </w:rPr>
              <w:t xml:space="preserve">een bekende van hem gaat niet. </w:t>
            </w:r>
            <w:r w:rsidR="00F442CF" w:rsidRPr="0057371D">
              <w:rPr>
                <w:rFonts w:ascii="Verdana" w:hAnsi="Verdana"/>
                <w:sz w:val="18"/>
                <w:szCs w:val="18"/>
              </w:rPr>
              <w:t>Op grond van art</w:t>
            </w:r>
            <w:r w:rsidR="00D87880" w:rsidRPr="0057371D">
              <w:rPr>
                <w:rFonts w:ascii="Verdana" w:hAnsi="Verdana"/>
                <w:sz w:val="18"/>
                <w:szCs w:val="18"/>
              </w:rPr>
              <w:t>.</w:t>
            </w:r>
            <w:r w:rsidR="00F442CF" w:rsidRPr="0057371D">
              <w:rPr>
                <w:rFonts w:ascii="Verdana" w:hAnsi="Verdana"/>
                <w:sz w:val="18"/>
                <w:szCs w:val="18"/>
              </w:rPr>
              <w:t xml:space="preserve"> 7:219 B</w:t>
            </w:r>
            <w:r w:rsidR="00FA371E">
              <w:rPr>
                <w:rFonts w:ascii="Verdana" w:hAnsi="Verdana"/>
                <w:sz w:val="18"/>
                <w:szCs w:val="18"/>
              </w:rPr>
              <w:t>W is de huurder</w:t>
            </w:r>
            <w:r w:rsidR="00F442CF" w:rsidRPr="0057371D">
              <w:rPr>
                <w:rFonts w:ascii="Verdana" w:hAnsi="Verdana"/>
                <w:sz w:val="18"/>
                <w:szCs w:val="18"/>
              </w:rPr>
              <w:t xml:space="preserve"> aansprakelijk voor gedragingen van anderen die van het gehuurde gebruik maken</w:t>
            </w:r>
            <w:r w:rsidR="006C79FC" w:rsidRPr="0057371D">
              <w:rPr>
                <w:rFonts w:ascii="Verdana" w:hAnsi="Verdana"/>
                <w:sz w:val="18"/>
                <w:szCs w:val="18"/>
              </w:rPr>
              <w:t xml:space="preserve"> of bevinden met zijn goedvinden</w:t>
            </w:r>
            <w:r w:rsidR="00F442CF" w:rsidRPr="0057371D">
              <w:rPr>
                <w:rFonts w:ascii="Verdana" w:hAnsi="Verdana"/>
                <w:sz w:val="18"/>
                <w:szCs w:val="18"/>
              </w:rPr>
              <w:t>.</w:t>
            </w:r>
          </w:p>
        </w:tc>
      </w:tr>
      <w:tr w:rsidR="000722E5" w:rsidRPr="0057371D" w14:paraId="42D8BB0D" w14:textId="77777777" w:rsidTr="0057371D">
        <w:trPr>
          <w:trHeight w:val="68"/>
        </w:trPr>
        <w:tc>
          <w:tcPr>
            <w:tcW w:w="10983" w:type="dxa"/>
            <w:gridSpan w:val="2"/>
          </w:tcPr>
          <w:p w14:paraId="1F3EAF53" w14:textId="77777777" w:rsidR="000722E5" w:rsidRPr="0057371D" w:rsidRDefault="00C71F26" w:rsidP="0057371D">
            <w:pPr>
              <w:spacing w:after="0" w:line="360" w:lineRule="auto"/>
              <w:jc w:val="center"/>
              <w:rPr>
                <w:rFonts w:ascii="Verdana" w:hAnsi="Verdana"/>
                <w:b/>
                <w:sz w:val="18"/>
                <w:szCs w:val="18"/>
              </w:rPr>
            </w:pPr>
            <w:r w:rsidRPr="0057371D">
              <w:rPr>
                <w:rFonts w:ascii="Verdana" w:hAnsi="Verdana"/>
                <w:b/>
                <w:sz w:val="18"/>
                <w:szCs w:val="18"/>
              </w:rPr>
              <w:t>Conclusie: ontruiming</w:t>
            </w:r>
            <w:r w:rsidR="00166C95" w:rsidRPr="0057371D">
              <w:rPr>
                <w:rFonts w:ascii="Verdana" w:hAnsi="Verdana"/>
                <w:b/>
                <w:sz w:val="18"/>
                <w:szCs w:val="18"/>
              </w:rPr>
              <w:t xml:space="preserve"> toegewezen gezien het ernstig tekortschieten </w:t>
            </w:r>
            <w:r w:rsidR="00184FA3" w:rsidRPr="0057371D">
              <w:rPr>
                <w:rFonts w:ascii="Verdana" w:hAnsi="Verdana"/>
                <w:b/>
                <w:sz w:val="18"/>
                <w:szCs w:val="18"/>
              </w:rPr>
              <w:t>van de verplichtingen</w:t>
            </w:r>
          </w:p>
        </w:tc>
      </w:tr>
    </w:tbl>
    <w:p w14:paraId="0F8CA888" w14:textId="77777777" w:rsidR="00F619E5" w:rsidRDefault="00F619E5" w:rsidP="00F619E5">
      <w:pPr>
        <w:spacing w:after="0" w:line="360" w:lineRule="auto"/>
        <w:jc w:val="both"/>
        <w:rPr>
          <w:rFonts w:ascii="Verdana" w:hAnsi="Verdana"/>
          <w:b/>
          <w:sz w:val="18"/>
          <w:szCs w:val="18"/>
        </w:rPr>
      </w:pPr>
    </w:p>
    <w:p w14:paraId="222A35D6" w14:textId="77777777" w:rsidR="00851E97" w:rsidRDefault="00851E97" w:rsidP="00F619E5">
      <w:pPr>
        <w:spacing w:after="0" w:line="360" w:lineRule="auto"/>
        <w:jc w:val="both"/>
        <w:rPr>
          <w:rFonts w:ascii="Verdana" w:hAnsi="Verdana"/>
          <w:b/>
          <w:sz w:val="18"/>
          <w:szCs w:val="18"/>
        </w:rPr>
      </w:pPr>
    </w:p>
    <w:p w14:paraId="486010B5" w14:textId="77777777" w:rsidR="00851E97" w:rsidRDefault="00851E97" w:rsidP="00F619E5">
      <w:pPr>
        <w:spacing w:after="0" w:line="360" w:lineRule="auto"/>
        <w:jc w:val="both"/>
        <w:rPr>
          <w:rFonts w:ascii="Verdana" w:hAnsi="Verdana"/>
          <w:b/>
          <w:sz w:val="18"/>
          <w:szCs w:val="18"/>
        </w:rPr>
      </w:pPr>
    </w:p>
    <w:p w14:paraId="181AAF8A" w14:textId="77777777" w:rsidR="00851E97" w:rsidRDefault="00851E97" w:rsidP="00F619E5">
      <w:pPr>
        <w:spacing w:after="0" w:line="360" w:lineRule="auto"/>
        <w:jc w:val="both"/>
        <w:rPr>
          <w:rFonts w:ascii="Verdana" w:hAnsi="Verdana"/>
          <w:b/>
          <w:sz w:val="18"/>
          <w:szCs w:val="18"/>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654"/>
      </w:tblGrid>
      <w:tr w:rsidR="004615A6" w:rsidRPr="0057371D" w14:paraId="1C2FB214" w14:textId="77777777" w:rsidTr="0057371D">
        <w:tc>
          <w:tcPr>
            <w:tcW w:w="10915" w:type="dxa"/>
            <w:gridSpan w:val="2"/>
          </w:tcPr>
          <w:p w14:paraId="52CCF715" w14:textId="77777777" w:rsidR="004615A6" w:rsidRPr="0057371D" w:rsidRDefault="008B6042" w:rsidP="0057371D">
            <w:pPr>
              <w:tabs>
                <w:tab w:val="center" w:pos="5349"/>
              </w:tabs>
              <w:spacing w:after="0" w:line="360" w:lineRule="auto"/>
              <w:rPr>
                <w:rFonts w:ascii="Verdana" w:hAnsi="Verdana"/>
                <w:b/>
                <w:sz w:val="18"/>
                <w:szCs w:val="18"/>
              </w:rPr>
            </w:pPr>
            <w:r w:rsidRPr="0057371D">
              <w:rPr>
                <w:rFonts w:ascii="Verdana" w:hAnsi="Verdana"/>
                <w:b/>
                <w:sz w:val="18"/>
                <w:szCs w:val="18"/>
              </w:rPr>
              <w:lastRenderedPageBreak/>
              <w:t>19.</w:t>
            </w:r>
            <w:r w:rsidRPr="0057371D">
              <w:rPr>
                <w:rFonts w:ascii="Verdana" w:hAnsi="Verdana"/>
                <w:b/>
                <w:sz w:val="18"/>
                <w:szCs w:val="18"/>
              </w:rPr>
              <w:tab/>
            </w:r>
            <w:r w:rsidR="00AE1730" w:rsidRPr="0057371D">
              <w:rPr>
                <w:rFonts w:ascii="Verdana" w:hAnsi="Verdana"/>
                <w:b/>
                <w:sz w:val="18"/>
                <w:szCs w:val="18"/>
              </w:rPr>
              <w:t xml:space="preserve">Rechtbank </w:t>
            </w:r>
            <w:r w:rsidR="00C71F26" w:rsidRPr="0057371D">
              <w:rPr>
                <w:rFonts w:ascii="Verdana" w:hAnsi="Verdana"/>
                <w:b/>
                <w:sz w:val="18"/>
                <w:szCs w:val="18"/>
              </w:rPr>
              <w:t>Amsterdam:</w:t>
            </w:r>
            <w:r w:rsidR="00AE1730" w:rsidRPr="0057371D">
              <w:rPr>
                <w:rFonts w:ascii="Verdana" w:hAnsi="Verdana"/>
                <w:b/>
                <w:sz w:val="18"/>
                <w:szCs w:val="18"/>
              </w:rPr>
              <w:t xml:space="preserve"> 3018657 CV EXPL 14-12127</w:t>
            </w:r>
            <w:r w:rsidR="00142811" w:rsidRPr="0057371D">
              <w:t xml:space="preserve"> </w:t>
            </w:r>
            <w:r w:rsidR="00142811" w:rsidRPr="0057371D">
              <w:rPr>
                <w:rFonts w:ascii="Verdana" w:hAnsi="Verdana"/>
                <w:b/>
                <w:sz w:val="18"/>
                <w:szCs w:val="18"/>
              </w:rPr>
              <w:t>6 oktober 2014</w:t>
            </w:r>
          </w:p>
        </w:tc>
      </w:tr>
      <w:tr w:rsidR="00493319" w:rsidRPr="0057371D" w14:paraId="0C4E8950" w14:textId="77777777" w:rsidTr="0057371D">
        <w:tc>
          <w:tcPr>
            <w:tcW w:w="3261" w:type="dxa"/>
          </w:tcPr>
          <w:p w14:paraId="6CCF6DBF" w14:textId="77777777" w:rsidR="00493319" w:rsidRPr="0057371D" w:rsidRDefault="00072B94" w:rsidP="0057371D">
            <w:pPr>
              <w:spacing w:after="0" w:line="360" w:lineRule="auto"/>
              <w:jc w:val="both"/>
              <w:rPr>
                <w:rFonts w:ascii="Verdana" w:hAnsi="Verdana"/>
                <w:b/>
                <w:sz w:val="18"/>
                <w:szCs w:val="18"/>
              </w:rPr>
            </w:pPr>
            <w:r w:rsidRPr="0057371D">
              <w:rPr>
                <w:rFonts w:ascii="Verdana" w:hAnsi="Verdana"/>
                <w:b/>
                <w:sz w:val="18"/>
                <w:szCs w:val="18"/>
              </w:rPr>
              <w:t xml:space="preserve">Hennep voor eigen </w:t>
            </w:r>
            <w:r w:rsidR="00C71F26" w:rsidRPr="0057371D">
              <w:rPr>
                <w:rFonts w:ascii="Verdana" w:hAnsi="Verdana"/>
                <w:b/>
                <w:sz w:val="18"/>
                <w:szCs w:val="18"/>
              </w:rPr>
              <w:t>gebruik/</w:t>
            </w:r>
            <w:r w:rsidRPr="0057371D">
              <w:rPr>
                <w:rFonts w:ascii="Verdana" w:hAnsi="Verdana"/>
                <w:b/>
                <w:sz w:val="18"/>
                <w:szCs w:val="18"/>
              </w:rPr>
              <w:t xml:space="preserve"> bedrijfsmatig</w:t>
            </w:r>
          </w:p>
        </w:tc>
        <w:tc>
          <w:tcPr>
            <w:tcW w:w="7654" w:type="dxa"/>
          </w:tcPr>
          <w:p w14:paraId="6CB23956" w14:textId="77777777" w:rsidR="00493319" w:rsidRPr="0057371D" w:rsidRDefault="008A4FB4" w:rsidP="0057371D">
            <w:pPr>
              <w:spacing w:after="0" w:line="360" w:lineRule="auto"/>
              <w:jc w:val="both"/>
              <w:rPr>
                <w:rFonts w:ascii="Verdana" w:hAnsi="Verdana"/>
                <w:sz w:val="18"/>
                <w:szCs w:val="18"/>
              </w:rPr>
            </w:pPr>
            <w:r w:rsidRPr="0057371D">
              <w:rPr>
                <w:rFonts w:ascii="Verdana" w:hAnsi="Verdana"/>
                <w:sz w:val="18"/>
                <w:szCs w:val="18"/>
              </w:rPr>
              <w:t xml:space="preserve">Hennepplanten (16 stuks) bedoeld voor eigen gebruik </w:t>
            </w:r>
          </w:p>
        </w:tc>
      </w:tr>
      <w:tr w:rsidR="004615A6" w:rsidRPr="0057371D" w14:paraId="7997BA56" w14:textId="77777777" w:rsidTr="0057371D">
        <w:tc>
          <w:tcPr>
            <w:tcW w:w="10915" w:type="dxa"/>
            <w:gridSpan w:val="2"/>
          </w:tcPr>
          <w:p w14:paraId="3BF67949" w14:textId="77777777" w:rsidR="004615A6" w:rsidRPr="0057371D" w:rsidRDefault="004615A6" w:rsidP="0057371D">
            <w:pPr>
              <w:spacing w:after="0" w:line="360" w:lineRule="auto"/>
              <w:jc w:val="both"/>
              <w:rPr>
                <w:rFonts w:ascii="Verdana" w:hAnsi="Verdana"/>
                <w:b/>
                <w:sz w:val="18"/>
                <w:szCs w:val="18"/>
              </w:rPr>
            </w:pPr>
            <w:r w:rsidRPr="0057371D">
              <w:rPr>
                <w:rFonts w:ascii="Verdana" w:hAnsi="Verdana"/>
                <w:b/>
                <w:sz w:val="18"/>
                <w:szCs w:val="18"/>
              </w:rPr>
              <w:t>Conclusie</w:t>
            </w:r>
            <w:r w:rsidR="001B6AF7" w:rsidRPr="0057371D">
              <w:rPr>
                <w:rFonts w:ascii="Verdana" w:hAnsi="Verdana"/>
                <w:b/>
                <w:sz w:val="18"/>
                <w:szCs w:val="18"/>
              </w:rPr>
              <w:t xml:space="preserve">: wel tekortgeschoten </w:t>
            </w:r>
            <w:r w:rsidR="00072B94" w:rsidRPr="0057371D">
              <w:rPr>
                <w:rFonts w:ascii="Verdana" w:hAnsi="Verdana"/>
                <w:b/>
                <w:sz w:val="18"/>
                <w:szCs w:val="18"/>
              </w:rPr>
              <w:t>in de nakoming, maar ontbinding is niet gerechtvaardigd</w:t>
            </w:r>
          </w:p>
        </w:tc>
      </w:tr>
    </w:tbl>
    <w:p w14:paraId="4CD466C2" w14:textId="77777777" w:rsidR="004615A6" w:rsidRPr="004615A6" w:rsidRDefault="004615A6" w:rsidP="004615A6">
      <w:pPr>
        <w:rPr>
          <w:rFonts w:ascii="Verdana" w:hAnsi="Verdana"/>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F619E5" w:rsidRPr="0057371D" w14:paraId="6F81BAAE" w14:textId="77777777" w:rsidTr="0057371D">
        <w:trPr>
          <w:trHeight w:val="250"/>
        </w:trPr>
        <w:tc>
          <w:tcPr>
            <w:tcW w:w="10983" w:type="dxa"/>
            <w:gridSpan w:val="2"/>
          </w:tcPr>
          <w:p w14:paraId="0B770183" w14:textId="77777777" w:rsidR="00F619E5" w:rsidRPr="0057371D" w:rsidRDefault="00F619E5" w:rsidP="0057371D">
            <w:pPr>
              <w:tabs>
                <w:tab w:val="center" w:pos="5442"/>
              </w:tabs>
              <w:spacing w:after="0" w:line="360" w:lineRule="auto"/>
              <w:rPr>
                <w:rFonts w:ascii="Verdana" w:hAnsi="Verdana"/>
                <w:b/>
                <w:sz w:val="20"/>
                <w:szCs w:val="20"/>
              </w:rPr>
            </w:pPr>
            <w:bookmarkStart w:id="196" w:name="_Hlk9626301"/>
            <w:r w:rsidRPr="0057371D">
              <w:rPr>
                <w:rFonts w:ascii="Verdana" w:hAnsi="Verdana"/>
                <w:b/>
                <w:sz w:val="18"/>
                <w:szCs w:val="20"/>
              </w:rPr>
              <w:t>1</w:t>
            </w:r>
            <w:r w:rsidR="00A976F3" w:rsidRPr="0057371D">
              <w:rPr>
                <w:rFonts w:ascii="Verdana" w:hAnsi="Verdana"/>
                <w:b/>
                <w:sz w:val="18"/>
                <w:szCs w:val="20"/>
              </w:rPr>
              <w:t>9</w:t>
            </w:r>
            <w:r w:rsidRPr="0057371D">
              <w:rPr>
                <w:rFonts w:ascii="Verdana" w:hAnsi="Verdana"/>
                <w:b/>
                <w:sz w:val="18"/>
                <w:szCs w:val="20"/>
              </w:rPr>
              <w:t>.</w:t>
            </w:r>
            <w:r w:rsidRPr="0057371D">
              <w:rPr>
                <w:rFonts w:ascii="Verdana" w:hAnsi="Verdana"/>
                <w:b/>
                <w:sz w:val="18"/>
                <w:szCs w:val="20"/>
              </w:rPr>
              <w:tab/>
            </w:r>
            <w:r w:rsidRPr="0057371D">
              <w:rPr>
                <w:rFonts w:ascii="Verdana" w:hAnsi="Verdana" w:cs="Arial"/>
                <w:sz w:val="18"/>
                <w:szCs w:val="18"/>
              </w:rPr>
              <w:t xml:space="preserve"> </w:t>
            </w:r>
            <w:r w:rsidR="000C6AC9" w:rsidRPr="0057371D">
              <w:rPr>
                <w:rFonts w:ascii="Verdana" w:hAnsi="Verdana" w:cs="Arial"/>
                <w:b/>
                <w:bCs/>
                <w:sz w:val="18"/>
                <w:szCs w:val="18"/>
              </w:rPr>
              <w:t>Gerechtshof Amsterdam:</w:t>
            </w:r>
            <w:r w:rsidRPr="0057371D">
              <w:rPr>
                <w:rFonts w:ascii="Verdana" w:hAnsi="Verdana" w:cs="Arial"/>
                <w:sz w:val="18"/>
                <w:szCs w:val="18"/>
              </w:rPr>
              <w:t xml:space="preserve"> </w:t>
            </w:r>
            <w:r w:rsidR="0095451C" w:rsidRPr="0057371D">
              <w:rPr>
                <w:rFonts w:ascii="Verdana" w:hAnsi="Verdana" w:cs="Arial"/>
                <w:b/>
                <w:sz w:val="18"/>
                <w:szCs w:val="18"/>
              </w:rPr>
              <w:t>ECLI:NL:GHAMS:2015:3492</w:t>
            </w:r>
          </w:p>
        </w:tc>
      </w:tr>
      <w:tr w:rsidR="00F619E5" w:rsidRPr="0057371D" w14:paraId="38FCA930" w14:textId="77777777" w:rsidTr="0057371D">
        <w:trPr>
          <w:trHeight w:val="724"/>
        </w:trPr>
        <w:tc>
          <w:tcPr>
            <w:tcW w:w="3297" w:type="dxa"/>
          </w:tcPr>
          <w:p w14:paraId="5EE398F9" w14:textId="77777777" w:rsidR="00F619E5" w:rsidRPr="0057371D" w:rsidRDefault="00F619E5"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5C707AB9" w14:textId="77777777" w:rsidR="00F619E5" w:rsidRPr="0057371D" w:rsidRDefault="00F619E5"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6220E51F" w14:textId="77777777" w:rsidR="00F619E5" w:rsidRPr="0057371D" w:rsidRDefault="00F619E5" w:rsidP="0057371D">
            <w:pPr>
              <w:spacing w:after="0" w:line="360" w:lineRule="auto"/>
              <w:rPr>
                <w:rFonts w:ascii="Verdana" w:hAnsi="Verdana"/>
                <w:b/>
                <w:sz w:val="18"/>
                <w:szCs w:val="18"/>
              </w:rPr>
            </w:pPr>
          </w:p>
        </w:tc>
        <w:tc>
          <w:tcPr>
            <w:tcW w:w="7686" w:type="dxa"/>
          </w:tcPr>
          <w:p w14:paraId="2302AEE7" w14:textId="44B4702B" w:rsidR="00F619E5" w:rsidRPr="0057371D" w:rsidRDefault="00061CC0" w:rsidP="0057371D">
            <w:pPr>
              <w:spacing w:after="0" w:line="360" w:lineRule="auto"/>
              <w:rPr>
                <w:rFonts w:ascii="Verdana" w:hAnsi="Verdana"/>
                <w:sz w:val="18"/>
                <w:szCs w:val="18"/>
              </w:rPr>
            </w:pPr>
            <w:r w:rsidRPr="0057371D">
              <w:rPr>
                <w:rFonts w:ascii="Verdana" w:hAnsi="Verdana"/>
                <w:sz w:val="18"/>
                <w:szCs w:val="18"/>
              </w:rPr>
              <w:t>De persoonlijke omstandigheden van de huurder</w:t>
            </w:r>
            <w:r w:rsidR="00F83969" w:rsidRPr="0057371D">
              <w:rPr>
                <w:rFonts w:ascii="Verdana" w:hAnsi="Verdana"/>
                <w:sz w:val="18"/>
                <w:szCs w:val="18"/>
              </w:rPr>
              <w:t>: verslavingsproblematiek en psychische gesteldheid le</w:t>
            </w:r>
            <w:r w:rsidR="00A96DA1" w:rsidRPr="0057371D">
              <w:rPr>
                <w:rFonts w:ascii="Verdana" w:hAnsi="Verdana"/>
                <w:sz w:val="18"/>
                <w:szCs w:val="18"/>
              </w:rPr>
              <w:t>gt</w:t>
            </w:r>
            <w:r w:rsidR="00F83969" w:rsidRPr="0057371D">
              <w:rPr>
                <w:rFonts w:ascii="Verdana" w:hAnsi="Verdana"/>
                <w:sz w:val="18"/>
                <w:szCs w:val="18"/>
              </w:rPr>
              <w:t xml:space="preserve"> geen extra </w:t>
            </w:r>
            <w:r w:rsidR="007335CC" w:rsidRPr="0057371D">
              <w:rPr>
                <w:rFonts w:ascii="Verdana" w:hAnsi="Verdana"/>
                <w:sz w:val="18"/>
                <w:szCs w:val="18"/>
              </w:rPr>
              <w:t xml:space="preserve">gewicht in de </w:t>
            </w:r>
            <w:r w:rsidR="00A96DA1" w:rsidRPr="0057371D">
              <w:rPr>
                <w:rFonts w:ascii="Verdana" w:hAnsi="Verdana"/>
                <w:sz w:val="18"/>
                <w:szCs w:val="18"/>
              </w:rPr>
              <w:t>schaal</w:t>
            </w:r>
            <w:r w:rsidR="00B73B01" w:rsidRPr="0057371D">
              <w:rPr>
                <w:rFonts w:ascii="Verdana" w:hAnsi="Verdana"/>
                <w:sz w:val="18"/>
                <w:szCs w:val="18"/>
              </w:rPr>
              <w:t xml:space="preserve">. </w:t>
            </w:r>
            <w:r w:rsidR="008711EF" w:rsidRPr="0057371D">
              <w:rPr>
                <w:rFonts w:ascii="Verdana" w:hAnsi="Verdana"/>
                <w:sz w:val="18"/>
                <w:szCs w:val="18"/>
              </w:rPr>
              <w:t>Bescherming van het woonbelang ex art</w:t>
            </w:r>
            <w:r w:rsidR="00D87880" w:rsidRPr="0057371D">
              <w:rPr>
                <w:rFonts w:ascii="Verdana" w:hAnsi="Verdana"/>
                <w:sz w:val="18"/>
                <w:szCs w:val="18"/>
              </w:rPr>
              <w:t>.</w:t>
            </w:r>
            <w:r w:rsidR="008711EF" w:rsidRPr="0057371D">
              <w:rPr>
                <w:rFonts w:ascii="Verdana" w:hAnsi="Verdana"/>
                <w:sz w:val="18"/>
                <w:szCs w:val="18"/>
              </w:rPr>
              <w:t xml:space="preserve"> 8 EVRM gaat </w:t>
            </w:r>
            <w:r w:rsidR="00FB3B41" w:rsidRPr="0057371D">
              <w:rPr>
                <w:rFonts w:ascii="Verdana" w:hAnsi="Verdana"/>
                <w:sz w:val="18"/>
                <w:szCs w:val="18"/>
              </w:rPr>
              <w:t xml:space="preserve">volgens het hof </w:t>
            </w:r>
            <w:r w:rsidR="008711EF" w:rsidRPr="0057371D">
              <w:rPr>
                <w:rFonts w:ascii="Verdana" w:hAnsi="Verdana"/>
                <w:sz w:val="18"/>
                <w:szCs w:val="18"/>
              </w:rPr>
              <w:t>niet op</w:t>
            </w:r>
            <w:r w:rsidR="004440B9" w:rsidRPr="0057371D">
              <w:rPr>
                <w:rFonts w:ascii="Verdana" w:hAnsi="Verdana"/>
                <w:sz w:val="18"/>
                <w:szCs w:val="18"/>
              </w:rPr>
              <w:t xml:space="preserve"> voor een ontruiming. </w:t>
            </w:r>
            <w:r w:rsidR="004A255C" w:rsidRPr="0057371D">
              <w:rPr>
                <w:rFonts w:ascii="Verdana" w:hAnsi="Verdana"/>
                <w:sz w:val="18"/>
                <w:szCs w:val="18"/>
              </w:rPr>
              <w:t>De toezegging dat huurder niet nogmaals tot kweek over zal gaan en de hulpverleners hierop zullen toezien, maakt de tekortkoming niet ongedaan.</w:t>
            </w:r>
          </w:p>
        </w:tc>
      </w:tr>
      <w:tr w:rsidR="00F619E5" w:rsidRPr="0057371D" w14:paraId="60931405" w14:textId="77777777" w:rsidTr="0057371D">
        <w:trPr>
          <w:trHeight w:val="516"/>
        </w:trPr>
        <w:tc>
          <w:tcPr>
            <w:tcW w:w="3297" w:type="dxa"/>
          </w:tcPr>
          <w:p w14:paraId="4FF36509" w14:textId="77777777" w:rsidR="00F619E5" w:rsidRPr="0057371D" w:rsidRDefault="00F619E5"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4777F8DD" w14:textId="77777777" w:rsidR="00F619E5" w:rsidRPr="0057371D" w:rsidRDefault="00F42450" w:rsidP="0057371D">
            <w:pPr>
              <w:spacing w:after="0" w:line="360" w:lineRule="auto"/>
              <w:rPr>
                <w:rFonts w:ascii="Verdana" w:hAnsi="Verdana"/>
                <w:sz w:val="18"/>
                <w:szCs w:val="18"/>
              </w:rPr>
            </w:pPr>
            <w:r w:rsidRPr="0057371D">
              <w:rPr>
                <w:rFonts w:ascii="Verdana" w:hAnsi="Verdana"/>
                <w:sz w:val="18"/>
                <w:szCs w:val="18"/>
              </w:rPr>
              <w:t xml:space="preserve">Geen bewateringssysteem of diefstal van stroom. Maar dat </w:t>
            </w:r>
            <w:r w:rsidR="009B5E95" w:rsidRPr="0057371D">
              <w:rPr>
                <w:rFonts w:ascii="Verdana" w:hAnsi="Verdana"/>
                <w:sz w:val="18"/>
                <w:szCs w:val="18"/>
              </w:rPr>
              <w:t>doet niet af van het bedrijfsmatige karakter van de teelt.</w:t>
            </w:r>
            <w:r w:rsidR="00CF228C" w:rsidRPr="0057371D">
              <w:rPr>
                <w:rFonts w:ascii="Verdana" w:hAnsi="Verdana"/>
                <w:sz w:val="18"/>
                <w:szCs w:val="18"/>
              </w:rPr>
              <w:t xml:space="preserve"> Tevens geen overlast of gevaar</w:t>
            </w:r>
            <w:r w:rsidR="009942FF" w:rsidRPr="0057371D">
              <w:rPr>
                <w:rFonts w:ascii="Verdana" w:hAnsi="Verdana"/>
                <w:sz w:val="18"/>
                <w:szCs w:val="18"/>
              </w:rPr>
              <w:t>,</w:t>
            </w:r>
            <w:r w:rsidR="002802FA" w:rsidRPr="0057371D">
              <w:rPr>
                <w:rFonts w:ascii="Verdana" w:hAnsi="Verdana"/>
                <w:sz w:val="18"/>
                <w:szCs w:val="18"/>
              </w:rPr>
              <w:t xml:space="preserve"> </w:t>
            </w:r>
            <w:r w:rsidR="00F24D60" w:rsidRPr="0057371D">
              <w:rPr>
                <w:rFonts w:ascii="Verdana" w:hAnsi="Verdana"/>
                <w:sz w:val="18"/>
                <w:szCs w:val="18"/>
              </w:rPr>
              <w:t xml:space="preserve">maar dat maakt de gepleegde tekortkoming niet minder ernstig. </w:t>
            </w:r>
            <w:r w:rsidR="00B62AA1" w:rsidRPr="0057371D">
              <w:rPr>
                <w:rFonts w:ascii="Verdana" w:hAnsi="Verdana"/>
                <w:sz w:val="18"/>
                <w:szCs w:val="18"/>
              </w:rPr>
              <w:t xml:space="preserve">Het is volgens het hof voldoende aannemelijk dat door het houden van een kwekerij op zolder </w:t>
            </w:r>
            <w:r w:rsidR="00FA22C0" w:rsidRPr="0057371D">
              <w:rPr>
                <w:rFonts w:ascii="Verdana" w:hAnsi="Verdana"/>
                <w:sz w:val="18"/>
                <w:szCs w:val="18"/>
              </w:rPr>
              <w:t xml:space="preserve">de kans op enig nadeel voor de verhuurder en/of het gehuurde aanwezig was. </w:t>
            </w:r>
            <w:r w:rsidR="009B2E1E" w:rsidRPr="0057371D">
              <w:rPr>
                <w:rFonts w:ascii="Verdana" w:hAnsi="Verdana"/>
                <w:sz w:val="18"/>
                <w:szCs w:val="18"/>
              </w:rPr>
              <w:t xml:space="preserve">Huurder moest bewust zijn </w:t>
            </w:r>
            <w:r w:rsidR="00C66711" w:rsidRPr="0057371D">
              <w:rPr>
                <w:rFonts w:ascii="Verdana" w:hAnsi="Verdana"/>
                <w:sz w:val="18"/>
                <w:szCs w:val="18"/>
              </w:rPr>
              <w:t>van de risico</w:t>
            </w:r>
            <w:r w:rsidR="00037CA1" w:rsidRPr="0057371D">
              <w:rPr>
                <w:rFonts w:ascii="Verdana" w:hAnsi="Verdana"/>
                <w:sz w:val="18"/>
                <w:szCs w:val="18"/>
              </w:rPr>
              <w:t>’</w:t>
            </w:r>
            <w:r w:rsidR="00C66711" w:rsidRPr="0057371D">
              <w:rPr>
                <w:rFonts w:ascii="Verdana" w:hAnsi="Verdana"/>
                <w:sz w:val="18"/>
                <w:szCs w:val="18"/>
              </w:rPr>
              <w:t>s</w:t>
            </w:r>
            <w:r w:rsidR="00037CA1" w:rsidRPr="0057371D">
              <w:rPr>
                <w:rFonts w:ascii="Verdana" w:hAnsi="Verdana"/>
                <w:sz w:val="18"/>
                <w:szCs w:val="18"/>
              </w:rPr>
              <w:t xml:space="preserve"> en dreigingen.</w:t>
            </w:r>
            <w:r w:rsidR="00C66711" w:rsidRPr="0057371D">
              <w:rPr>
                <w:rFonts w:ascii="Verdana" w:hAnsi="Verdana"/>
                <w:sz w:val="18"/>
                <w:szCs w:val="18"/>
              </w:rPr>
              <w:t xml:space="preserve"> </w:t>
            </w:r>
          </w:p>
        </w:tc>
      </w:tr>
      <w:tr w:rsidR="00F619E5" w:rsidRPr="0057371D" w14:paraId="108D1804" w14:textId="77777777" w:rsidTr="0057371D">
        <w:trPr>
          <w:trHeight w:val="683"/>
        </w:trPr>
        <w:tc>
          <w:tcPr>
            <w:tcW w:w="3297" w:type="dxa"/>
          </w:tcPr>
          <w:p w14:paraId="0573E693" w14:textId="77777777" w:rsidR="00F619E5" w:rsidRPr="0057371D" w:rsidRDefault="00F619E5" w:rsidP="0057371D">
            <w:pPr>
              <w:spacing w:after="0" w:line="360" w:lineRule="auto"/>
              <w:rPr>
                <w:rFonts w:ascii="Verdana" w:hAnsi="Verdana"/>
                <w:b/>
                <w:sz w:val="18"/>
                <w:szCs w:val="18"/>
              </w:rPr>
            </w:pPr>
            <w:r w:rsidRPr="0057371D">
              <w:rPr>
                <w:rFonts w:ascii="Verdana" w:hAnsi="Verdana"/>
                <w:b/>
                <w:sz w:val="18"/>
                <w:szCs w:val="18"/>
              </w:rPr>
              <w:t xml:space="preserve">Bijzondere </w:t>
            </w:r>
            <w:r w:rsidR="00C71F26" w:rsidRPr="0057371D">
              <w:rPr>
                <w:rFonts w:ascii="Verdana" w:hAnsi="Verdana"/>
                <w:b/>
                <w:sz w:val="18"/>
                <w:szCs w:val="18"/>
              </w:rPr>
              <w:t>aard (</w:t>
            </w:r>
            <w:r w:rsidR="00D87880" w:rsidRPr="0057371D">
              <w:rPr>
                <w:rFonts w:ascii="Verdana" w:hAnsi="Verdana"/>
                <w:b/>
                <w:sz w:val="18"/>
                <w:szCs w:val="18"/>
              </w:rPr>
              <w:t>a</w:t>
            </w:r>
            <w:r w:rsidRPr="0057371D">
              <w:rPr>
                <w:rFonts w:ascii="Verdana" w:hAnsi="Verdana"/>
                <w:b/>
                <w:sz w:val="18"/>
                <w:szCs w:val="18"/>
              </w:rPr>
              <w:t>rt</w:t>
            </w:r>
            <w:r w:rsidR="00D87880" w:rsidRPr="0057371D">
              <w:rPr>
                <w:rFonts w:ascii="Verdana" w:hAnsi="Verdana"/>
                <w:b/>
                <w:sz w:val="18"/>
                <w:szCs w:val="18"/>
              </w:rPr>
              <w:t>.</w:t>
            </w:r>
            <w:r w:rsidRPr="0057371D">
              <w:rPr>
                <w:rFonts w:ascii="Verdana" w:hAnsi="Verdana"/>
                <w:b/>
                <w:sz w:val="18"/>
                <w:szCs w:val="18"/>
              </w:rPr>
              <w:t xml:space="preserve"> 6:265 BW)</w:t>
            </w:r>
            <w:r w:rsidR="0067058B" w:rsidRPr="0057371D">
              <w:rPr>
                <w:rFonts w:ascii="Verdana" w:hAnsi="Verdana"/>
                <w:b/>
                <w:sz w:val="18"/>
                <w:szCs w:val="18"/>
              </w:rPr>
              <w:t xml:space="preserve"> &amp; Geringe betekenis (</w:t>
            </w:r>
            <w:r w:rsidR="00D87880" w:rsidRPr="0057371D">
              <w:rPr>
                <w:rFonts w:ascii="Verdana" w:hAnsi="Verdana"/>
                <w:b/>
                <w:sz w:val="18"/>
                <w:szCs w:val="18"/>
              </w:rPr>
              <w:t>a</w:t>
            </w:r>
            <w:r w:rsidR="0067058B" w:rsidRPr="0057371D">
              <w:rPr>
                <w:rFonts w:ascii="Verdana" w:hAnsi="Verdana"/>
                <w:b/>
                <w:sz w:val="18"/>
                <w:szCs w:val="18"/>
              </w:rPr>
              <w:t>rt</w:t>
            </w:r>
            <w:r w:rsidR="00D87880" w:rsidRPr="0057371D">
              <w:rPr>
                <w:rFonts w:ascii="Verdana" w:hAnsi="Verdana"/>
                <w:b/>
                <w:sz w:val="18"/>
                <w:szCs w:val="18"/>
              </w:rPr>
              <w:t>.</w:t>
            </w:r>
            <w:r w:rsidR="0067058B" w:rsidRPr="0057371D">
              <w:rPr>
                <w:rFonts w:ascii="Verdana" w:hAnsi="Verdana"/>
                <w:b/>
                <w:sz w:val="18"/>
                <w:szCs w:val="18"/>
              </w:rPr>
              <w:t xml:space="preserve"> 6:265 BW).</w:t>
            </w:r>
            <w:r w:rsidR="0067058B" w:rsidRPr="0057371D">
              <w:rPr>
                <w:rFonts w:ascii="Verdana" w:hAnsi="Verdana"/>
                <w:b/>
                <w:sz w:val="18"/>
                <w:szCs w:val="18"/>
              </w:rPr>
              <w:tab/>
            </w:r>
          </w:p>
          <w:p w14:paraId="4A615850" w14:textId="77777777" w:rsidR="00F619E5" w:rsidRPr="0057371D" w:rsidRDefault="00F619E5" w:rsidP="0057371D">
            <w:pPr>
              <w:spacing w:after="0" w:line="360" w:lineRule="auto"/>
              <w:rPr>
                <w:rFonts w:ascii="Verdana" w:hAnsi="Verdana"/>
                <w:b/>
                <w:sz w:val="18"/>
                <w:szCs w:val="18"/>
              </w:rPr>
            </w:pPr>
          </w:p>
        </w:tc>
        <w:tc>
          <w:tcPr>
            <w:tcW w:w="7686" w:type="dxa"/>
          </w:tcPr>
          <w:p w14:paraId="1385D6C6" w14:textId="77777777" w:rsidR="00F619E5" w:rsidRPr="0057371D" w:rsidRDefault="0067058B" w:rsidP="0057371D">
            <w:pPr>
              <w:spacing w:after="0" w:line="360" w:lineRule="auto"/>
              <w:rPr>
                <w:rFonts w:ascii="Verdana" w:hAnsi="Verdana"/>
                <w:sz w:val="18"/>
                <w:szCs w:val="18"/>
              </w:rPr>
            </w:pPr>
            <w:r w:rsidRPr="0057371D">
              <w:rPr>
                <w:rFonts w:ascii="Verdana" w:hAnsi="Verdana"/>
                <w:sz w:val="18"/>
                <w:szCs w:val="18"/>
              </w:rPr>
              <w:t>Het houden van een professionele kwekerij geeft een dermate tekortkoming, ook al bevat de huurovereenkomst geen expliciet verbod, dat geringe betekenis niet op gaat. Ook niet nu de huurder betoogt dat er geen strafrechtelijke procedure loopt.</w:t>
            </w:r>
          </w:p>
        </w:tc>
      </w:tr>
      <w:tr w:rsidR="00F619E5" w:rsidRPr="0057371D" w14:paraId="17298009" w14:textId="77777777" w:rsidTr="0057371D">
        <w:trPr>
          <w:trHeight w:val="693"/>
        </w:trPr>
        <w:tc>
          <w:tcPr>
            <w:tcW w:w="3297" w:type="dxa"/>
          </w:tcPr>
          <w:p w14:paraId="0FDEF9C5" w14:textId="77777777" w:rsidR="00F619E5" w:rsidRPr="0057371D" w:rsidRDefault="00F619E5"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7820A366" w14:textId="41D70D9C" w:rsidR="00F619E5" w:rsidRPr="0057371D" w:rsidRDefault="004A255C" w:rsidP="0057371D">
            <w:pPr>
              <w:spacing w:after="0" w:line="360" w:lineRule="auto"/>
              <w:rPr>
                <w:rFonts w:ascii="Verdana" w:hAnsi="Verdana"/>
                <w:sz w:val="18"/>
                <w:szCs w:val="18"/>
              </w:rPr>
            </w:pPr>
            <w:r w:rsidRPr="0057371D">
              <w:rPr>
                <w:rFonts w:ascii="Verdana" w:hAnsi="Verdana"/>
                <w:sz w:val="18"/>
                <w:szCs w:val="18"/>
              </w:rPr>
              <w:t>Door in het gehuurde een hennepkwekerij te houden</w:t>
            </w:r>
            <w:r w:rsidR="0025512F">
              <w:rPr>
                <w:rFonts w:ascii="Verdana" w:hAnsi="Verdana"/>
                <w:sz w:val="18"/>
                <w:szCs w:val="18"/>
              </w:rPr>
              <w:t xml:space="preserve"> is de huurder</w:t>
            </w:r>
            <w:r w:rsidRPr="0057371D">
              <w:rPr>
                <w:rFonts w:ascii="Verdana" w:hAnsi="Verdana"/>
                <w:sz w:val="18"/>
                <w:szCs w:val="18"/>
              </w:rPr>
              <w:t xml:space="preserve"> in de nakoming van de huurovereenkomst tekortgeschoten</w:t>
            </w:r>
            <w:r w:rsidR="0025512F">
              <w:rPr>
                <w:rFonts w:ascii="Verdana" w:hAnsi="Verdana"/>
                <w:sz w:val="18"/>
                <w:szCs w:val="18"/>
              </w:rPr>
              <w:t>.</w:t>
            </w:r>
          </w:p>
        </w:tc>
      </w:tr>
      <w:tr w:rsidR="00EA593B" w:rsidRPr="0057371D" w14:paraId="7AB15C47" w14:textId="77777777" w:rsidTr="0057371D">
        <w:trPr>
          <w:trHeight w:val="693"/>
        </w:trPr>
        <w:tc>
          <w:tcPr>
            <w:tcW w:w="3297" w:type="dxa"/>
          </w:tcPr>
          <w:p w14:paraId="2E21960A" w14:textId="77777777" w:rsidR="00EA593B" w:rsidRPr="0057371D" w:rsidRDefault="00EA593B" w:rsidP="0057371D">
            <w:pPr>
              <w:spacing w:after="0" w:line="360" w:lineRule="auto"/>
              <w:rPr>
                <w:rFonts w:ascii="Verdana" w:hAnsi="Verdana"/>
                <w:b/>
                <w:sz w:val="18"/>
                <w:szCs w:val="18"/>
              </w:rPr>
            </w:pPr>
            <w:r w:rsidRPr="0057371D">
              <w:rPr>
                <w:rFonts w:ascii="Verdana" w:hAnsi="Verdana"/>
                <w:b/>
                <w:sz w:val="18"/>
                <w:szCs w:val="18"/>
              </w:rPr>
              <w:t xml:space="preserve">Belang van </w:t>
            </w:r>
            <w:r w:rsidR="004C76D5" w:rsidRPr="0057371D">
              <w:rPr>
                <w:rFonts w:ascii="Verdana" w:hAnsi="Verdana"/>
                <w:b/>
                <w:sz w:val="18"/>
                <w:szCs w:val="18"/>
              </w:rPr>
              <w:t>de verhuurder</w:t>
            </w:r>
          </w:p>
        </w:tc>
        <w:tc>
          <w:tcPr>
            <w:tcW w:w="7686" w:type="dxa"/>
          </w:tcPr>
          <w:p w14:paraId="5985BD05" w14:textId="7231E712" w:rsidR="00EA593B" w:rsidRPr="0057371D" w:rsidRDefault="0048506C" w:rsidP="0057371D">
            <w:pPr>
              <w:spacing w:after="0" w:line="360" w:lineRule="auto"/>
              <w:rPr>
                <w:rFonts w:ascii="Verdana" w:hAnsi="Verdana"/>
                <w:sz w:val="18"/>
                <w:szCs w:val="18"/>
              </w:rPr>
            </w:pPr>
            <w:r w:rsidRPr="0057371D">
              <w:rPr>
                <w:rFonts w:ascii="Verdana" w:hAnsi="Verdana"/>
                <w:sz w:val="18"/>
                <w:szCs w:val="18"/>
              </w:rPr>
              <w:t>Respecterend belang om het zero-tolerance beleid in dit soort situaties te voeren en precedentwerking te voorkomen</w:t>
            </w:r>
            <w:r w:rsidR="0025512F">
              <w:rPr>
                <w:rFonts w:ascii="Verdana" w:hAnsi="Verdana"/>
                <w:sz w:val="18"/>
                <w:szCs w:val="18"/>
              </w:rPr>
              <w:t>.</w:t>
            </w:r>
          </w:p>
        </w:tc>
      </w:tr>
      <w:tr w:rsidR="00F619E5" w:rsidRPr="0057371D" w14:paraId="7021EE3A" w14:textId="77777777" w:rsidTr="0057371D">
        <w:trPr>
          <w:trHeight w:val="341"/>
        </w:trPr>
        <w:tc>
          <w:tcPr>
            <w:tcW w:w="3297" w:type="dxa"/>
          </w:tcPr>
          <w:p w14:paraId="012E0C7A" w14:textId="77777777" w:rsidR="00F619E5" w:rsidRPr="0057371D" w:rsidRDefault="00F619E5"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5EA16163" w14:textId="77777777" w:rsidR="00F619E5" w:rsidRPr="0057371D" w:rsidRDefault="00B73B01" w:rsidP="0057371D">
            <w:pPr>
              <w:spacing w:after="0" w:line="360" w:lineRule="auto"/>
              <w:rPr>
                <w:rFonts w:ascii="Verdana" w:hAnsi="Verdana"/>
                <w:sz w:val="18"/>
                <w:szCs w:val="18"/>
              </w:rPr>
            </w:pPr>
            <w:r w:rsidRPr="0057371D">
              <w:rPr>
                <w:rFonts w:ascii="Verdana" w:hAnsi="Verdana"/>
                <w:sz w:val="18"/>
                <w:szCs w:val="18"/>
              </w:rPr>
              <w:t xml:space="preserve">Vast staat dat huurder zwaar wordt getroffen doordat hij zijn huis verliest, </w:t>
            </w:r>
            <w:r w:rsidR="00976D77" w:rsidRPr="0057371D">
              <w:rPr>
                <w:rFonts w:ascii="Verdana" w:hAnsi="Verdana"/>
                <w:sz w:val="18"/>
                <w:szCs w:val="18"/>
              </w:rPr>
              <w:t>dit weegt echter onvoldoende op tegen de tekortkoming.</w:t>
            </w:r>
            <w:r w:rsidR="008711EF" w:rsidRPr="0057371D">
              <w:rPr>
                <w:rFonts w:ascii="Verdana" w:hAnsi="Verdana"/>
                <w:sz w:val="18"/>
                <w:szCs w:val="18"/>
              </w:rPr>
              <w:t xml:space="preserve"> </w:t>
            </w:r>
            <w:r w:rsidR="00A33ABE" w:rsidRPr="0057371D">
              <w:rPr>
                <w:rFonts w:ascii="Verdana" w:hAnsi="Verdana"/>
                <w:sz w:val="18"/>
                <w:szCs w:val="18"/>
              </w:rPr>
              <w:t xml:space="preserve">Onvoldoende is gebleken dat huurder </w:t>
            </w:r>
            <w:r w:rsidR="007D780C" w:rsidRPr="0057371D">
              <w:rPr>
                <w:rFonts w:ascii="Verdana" w:hAnsi="Verdana"/>
                <w:sz w:val="18"/>
                <w:szCs w:val="18"/>
              </w:rPr>
              <w:t xml:space="preserve">geen alternatieve woning kan betrekken. </w:t>
            </w:r>
          </w:p>
        </w:tc>
      </w:tr>
      <w:tr w:rsidR="00F619E5" w:rsidRPr="0057371D" w14:paraId="0466C87E" w14:textId="77777777" w:rsidTr="0057371D">
        <w:trPr>
          <w:trHeight w:val="631"/>
        </w:trPr>
        <w:tc>
          <w:tcPr>
            <w:tcW w:w="3297" w:type="dxa"/>
          </w:tcPr>
          <w:p w14:paraId="60BD1583" w14:textId="77777777" w:rsidR="00F619E5" w:rsidRPr="0057371D" w:rsidRDefault="0024011B"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C71F26"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50EF38E7" w14:textId="77777777" w:rsidR="00F619E5" w:rsidRPr="0057371D" w:rsidRDefault="0024011B" w:rsidP="0057371D">
            <w:pPr>
              <w:spacing w:after="0" w:line="360" w:lineRule="auto"/>
              <w:jc w:val="both"/>
              <w:rPr>
                <w:rFonts w:ascii="Verdana" w:hAnsi="Verdana"/>
                <w:sz w:val="18"/>
                <w:szCs w:val="18"/>
              </w:rPr>
            </w:pPr>
            <w:r w:rsidRPr="0057371D">
              <w:rPr>
                <w:rFonts w:ascii="Verdana" w:hAnsi="Verdana"/>
                <w:sz w:val="18"/>
                <w:szCs w:val="18"/>
              </w:rPr>
              <w:t xml:space="preserve">Voor de ernst van de tekortkoming is van belang of er sprake was van bedrijfsmatige teelt of niet. </w:t>
            </w:r>
            <w:r w:rsidR="00920C46" w:rsidRPr="0057371D">
              <w:rPr>
                <w:rFonts w:ascii="Verdana" w:hAnsi="Verdana"/>
                <w:sz w:val="18"/>
                <w:szCs w:val="18"/>
              </w:rPr>
              <w:t xml:space="preserve">Er is </w:t>
            </w:r>
            <w:r w:rsidR="001F715B" w:rsidRPr="0057371D">
              <w:rPr>
                <w:rFonts w:ascii="Verdana" w:hAnsi="Verdana"/>
                <w:sz w:val="18"/>
                <w:szCs w:val="18"/>
              </w:rPr>
              <w:t>een (werkende) hennepkwekerij</w:t>
            </w:r>
            <w:r w:rsidR="00920C46" w:rsidRPr="0057371D">
              <w:rPr>
                <w:rFonts w:ascii="Verdana" w:hAnsi="Verdana"/>
                <w:sz w:val="18"/>
                <w:szCs w:val="18"/>
              </w:rPr>
              <w:t xml:space="preserve"> aangetroffen met</w:t>
            </w:r>
            <w:r w:rsidR="00AA4932" w:rsidRPr="0057371D">
              <w:rPr>
                <w:rFonts w:ascii="Verdana" w:hAnsi="Verdana"/>
                <w:sz w:val="18"/>
                <w:szCs w:val="18"/>
              </w:rPr>
              <w:t xml:space="preserve"> 16 hennepplanten en</w:t>
            </w:r>
            <w:r w:rsidR="00163874" w:rsidRPr="0057371D">
              <w:rPr>
                <w:rFonts w:ascii="Verdana" w:hAnsi="Verdana"/>
                <w:sz w:val="18"/>
                <w:szCs w:val="18"/>
              </w:rPr>
              <w:t xml:space="preserve"> 2 werkende assimilatielampen</w:t>
            </w:r>
            <w:r w:rsidR="001500E1" w:rsidRPr="0057371D">
              <w:rPr>
                <w:rFonts w:ascii="Verdana" w:hAnsi="Verdana"/>
                <w:sz w:val="18"/>
                <w:szCs w:val="18"/>
              </w:rPr>
              <w:t xml:space="preserve">, transformatoren en meerdere </w:t>
            </w:r>
            <w:r w:rsidR="00C01D02" w:rsidRPr="0057371D">
              <w:rPr>
                <w:rFonts w:ascii="Verdana" w:hAnsi="Verdana"/>
                <w:sz w:val="18"/>
                <w:szCs w:val="18"/>
              </w:rPr>
              <w:t xml:space="preserve">hennepteelt </w:t>
            </w:r>
            <w:r w:rsidR="00003D33" w:rsidRPr="0057371D">
              <w:rPr>
                <w:rFonts w:ascii="Verdana" w:hAnsi="Verdana"/>
                <w:sz w:val="18"/>
                <w:szCs w:val="18"/>
              </w:rPr>
              <w:t xml:space="preserve">gerelateerde zaken. </w:t>
            </w:r>
            <w:r w:rsidR="00DE0EAD" w:rsidRPr="0057371D">
              <w:t>Dat h</w:t>
            </w:r>
            <w:r w:rsidR="00DE0EAD" w:rsidRPr="0057371D">
              <w:rPr>
                <w:rFonts w:ascii="Verdana" w:hAnsi="Verdana"/>
                <w:sz w:val="18"/>
                <w:szCs w:val="18"/>
              </w:rPr>
              <w:t>et (slechts) gaat om kleine plantjes gaat en dat de huurder ‘grootverbruiker’ is, is o</w:t>
            </w:r>
            <w:r w:rsidRPr="0057371D">
              <w:rPr>
                <w:rFonts w:ascii="Verdana" w:hAnsi="Verdana"/>
                <w:sz w:val="18"/>
                <w:szCs w:val="18"/>
              </w:rPr>
              <w:t>ngeloofwaardig</w:t>
            </w:r>
            <w:r w:rsidR="00DE0EAD" w:rsidRPr="0057371D">
              <w:rPr>
                <w:rFonts w:ascii="Verdana" w:hAnsi="Verdana"/>
                <w:sz w:val="18"/>
                <w:szCs w:val="18"/>
              </w:rPr>
              <w:t xml:space="preserve">. </w:t>
            </w:r>
            <w:r w:rsidR="00C03886" w:rsidRPr="0057371D">
              <w:rPr>
                <w:rFonts w:ascii="Verdana" w:hAnsi="Verdana"/>
                <w:sz w:val="18"/>
                <w:szCs w:val="18"/>
              </w:rPr>
              <w:t>De zaken die zijn aangetroffen getuigen van een zeker professionaliteit, hetgeen</w:t>
            </w:r>
            <w:r w:rsidRPr="0057371D">
              <w:rPr>
                <w:rFonts w:ascii="Verdana" w:hAnsi="Verdana"/>
                <w:sz w:val="18"/>
                <w:szCs w:val="18"/>
              </w:rPr>
              <w:t xml:space="preserve"> eigen gebruik</w:t>
            </w:r>
            <w:r w:rsidR="00C03886" w:rsidRPr="0057371D">
              <w:rPr>
                <w:rFonts w:ascii="Verdana" w:hAnsi="Verdana"/>
                <w:sz w:val="18"/>
                <w:szCs w:val="18"/>
              </w:rPr>
              <w:t xml:space="preserve"> tegenspreekt</w:t>
            </w:r>
            <w:r w:rsidRPr="0057371D">
              <w:rPr>
                <w:rFonts w:ascii="Verdana" w:hAnsi="Verdana"/>
                <w:sz w:val="18"/>
                <w:szCs w:val="18"/>
              </w:rPr>
              <w:t xml:space="preserve">. </w:t>
            </w:r>
            <w:r w:rsidR="00EE0314" w:rsidRPr="0057371D">
              <w:rPr>
                <w:rFonts w:ascii="Verdana" w:hAnsi="Verdana"/>
                <w:sz w:val="18"/>
                <w:szCs w:val="18"/>
              </w:rPr>
              <w:t>Bovendien valt d</w:t>
            </w:r>
            <w:r w:rsidRPr="0057371D">
              <w:rPr>
                <w:rFonts w:ascii="Verdana" w:hAnsi="Verdana"/>
                <w:sz w:val="18"/>
                <w:szCs w:val="18"/>
              </w:rPr>
              <w:t>oor de aangetroffen apparatuur uit de Aanwijzing Opiumwet op te maken dat er is voldaan aan minimaal twee indicatoren voor een zekere mate van een professionele kwekerij. Anders dan de kantonrechter overwoog.</w:t>
            </w:r>
          </w:p>
        </w:tc>
      </w:tr>
      <w:tr w:rsidR="00BE7520" w:rsidRPr="0057371D" w14:paraId="537A76B8" w14:textId="77777777" w:rsidTr="0057371D">
        <w:trPr>
          <w:trHeight w:val="631"/>
        </w:trPr>
        <w:tc>
          <w:tcPr>
            <w:tcW w:w="3297" w:type="dxa"/>
          </w:tcPr>
          <w:p w14:paraId="762643B1" w14:textId="50ECC12D" w:rsidR="00BE7520"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34FFC6CD" w14:textId="77777777" w:rsidR="00BE7520" w:rsidRPr="0057371D" w:rsidRDefault="00BE7520" w:rsidP="0057371D">
            <w:pPr>
              <w:spacing w:after="0" w:line="360" w:lineRule="auto"/>
              <w:jc w:val="both"/>
              <w:rPr>
                <w:rFonts w:ascii="Verdana" w:hAnsi="Verdana"/>
                <w:sz w:val="18"/>
                <w:szCs w:val="18"/>
              </w:rPr>
            </w:pPr>
          </w:p>
        </w:tc>
      </w:tr>
      <w:tr w:rsidR="00835E28" w:rsidRPr="0057371D" w14:paraId="07982336" w14:textId="77777777" w:rsidTr="0057371D">
        <w:trPr>
          <w:trHeight w:val="631"/>
        </w:trPr>
        <w:tc>
          <w:tcPr>
            <w:tcW w:w="3297" w:type="dxa"/>
          </w:tcPr>
          <w:p w14:paraId="1C295F4A" w14:textId="77777777" w:rsidR="00835E28" w:rsidRPr="0057371D" w:rsidRDefault="00835E28" w:rsidP="0057371D">
            <w:pPr>
              <w:spacing w:after="0" w:line="360" w:lineRule="auto"/>
              <w:rPr>
                <w:rFonts w:ascii="Verdana" w:hAnsi="Verdana"/>
                <w:b/>
                <w:sz w:val="18"/>
                <w:szCs w:val="18"/>
              </w:rPr>
            </w:pPr>
            <w:r w:rsidRPr="0057371D">
              <w:rPr>
                <w:rFonts w:ascii="Verdana" w:hAnsi="Verdana"/>
                <w:b/>
                <w:sz w:val="18"/>
                <w:szCs w:val="18"/>
              </w:rPr>
              <w:lastRenderedPageBreak/>
              <w:t xml:space="preserve">Spoedeisend belang </w:t>
            </w:r>
          </w:p>
        </w:tc>
        <w:tc>
          <w:tcPr>
            <w:tcW w:w="7686" w:type="dxa"/>
          </w:tcPr>
          <w:p w14:paraId="7A3969AE" w14:textId="77777777" w:rsidR="00835E28" w:rsidRPr="0057371D" w:rsidRDefault="00835E28" w:rsidP="0057371D">
            <w:pPr>
              <w:spacing w:after="0" w:line="360" w:lineRule="auto"/>
              <w:jc w:val="both"/>
              <w:rPr>
                <w:rFonts w:ascii="Verdana" w:hAnsi="Verdana"/>
                <w:sz w:val="18"/>
                <w:szCs w:val="18"/>
              </w:rPr>
            </w:pPr>
          </w:p>
        </w:tc>
      </w:tr>
      <w:tr w:rsidR="00F619E5" w:rsidRPr="0057371D" w14:paraId="3A3A7C70" w14:textId="77777777" w:rsidTr="0057371D">
        <w:trPr>
          <w:trHeight w:val="631"/>
        </w:trPr>
        <w:tc>
          <w:tcPr>
            <w:tcW w:w="3297" w:type="dxa"/>
          </w:tcPr>
          <w:p w14:paraId="728B90C7" w14:textId="77777777" w:rsidR="00F619E5" w:rsidRPr="0057371D" w:rsidRDefault="0048506C" w:rsidP="0057371D">
            <w:pPr>
              <w:spacing w:after="0" w:line="360" w:lineRule="auto"/>
              <w:rPr>
                <w:rFonts w:ascii="Verdana" w:hAnsi="Verdana"/>
                <w:b/>
                <w:sz w:val="18"/>
                <w:szCs w:val="18"/>
              </w:rPr>
            </w:pPr>
            <w:r w:rsidRPr="0057371D">
              <w:rPr>
                <w:rFonts w:ascii="Verdana" w:hAnsi="Verdana"/>
                <w:b/>
                <w:sz w:val="18"/>
                <w:szCs w:val="18"/>
              </w:rPr>
              <w:t>Wetenschap</w:t>
            </w:r>
            <w:r w:rsidR="003F19E9" w:rsidRPr="0057371D">
              <w:rPr>
                <w:rFonts w:ascii="Verdana" w:hAnsi="Verdana"/>
                <w:b/>
                <w:sz w:val="18"/>
                <w:szCs w:val="18"/>
              </w:rPr>
              <w:t xml:space="preserve"> van</w:t>
            </w:r>
            <w:r w:rsidRPr="0057371D">
              <w:rPr>
                <w:rFonts w:ascii="Verdana" w:hAnsi="Verdana"/>
                <w:b/>
                <w:sz w:val="18"/>
                <w:szCs w:val="18"/>
              </w:rPr>
              <w:t xml:space="preserve"> hennepteelt</w:t>
            </w:r>
          </w:p>
        </w:tc>
        <w:tc>
          <w:tcPr>
            <w:tcW w:w="7686" w:type="dxa"/>
          </w:tcPr>
          <w:p w14:paraId="6F3E0B0A" w14:textId="77777777" w:rsidR="00F619E5" w:rsidRPr="0057371D" w:rsidRDefault="00F619E5" w:rsidP="0057371D">
            <w:pPr>
              <w:spacing w:after="0" w:line="360" w:lineRule="auto"/>
              <w:jc w:val="both"/>
              <w:rPr>
                <w:rFonts w:ascii="Verdana" w:hAnsi="Verdana"/>
                <w:sz w:val="18"/>
                <w:szCs w:val="18"/>
              </w:rPr>
            </w:pPr>
          </w:p>
        </w:tc>
      </w:tr>
      <w:tr w:rsidR="00F619E5" w:rsidRPr="0057371D" w14:paraId="4445C444" w14:textId="77777777" w:rsidTr="0057371D">
        <w:trPr>
          <w:trHeight w:val="68"/>
        </w:trPr>
        <w:tc>
          <w:tcPr>
            <w:tcW w:w="10983" w:type="dxa"/>
            <w:gridSpan w:val="2"/>
          </w:tcPr>
          <w:p w14:paraId="70C4ADA0" w14:textId="77777777" w:rsidR="00F619E5" w:rsidRPr="0057371D" w:rsidRDefault="00C71F26" w:rsidP="0057371D">
            <w:pPr>
              <w:spacing w:after="0" w:line="360" w:lineRule="auto"/>
              <w:jc w:val="center"/>
              <w:rPr>
                <w:rFonts w:ascii="Verdana" w:hAnsi="Verdana"/>
                <w:b/>
                <w:sz w:val="18"/>
                <w:szCs w:val="18"/>
              </w:rPr>
            </w:pPr>
            <w:r w:rsidRPr="0057371D">
              <w:rPr>
                <w:rFonts w:ascii="Verdana" w:hAnsi="Verdana"/>
                <w:b/>
                <w:sz w:val="18"/>
                <w:szCs w:val="18"/>
              </w:rPr>
              <w:t>Conclusie: alle</w:t>
            </w:r>
            <w:r w:rsidR="00720050" w:rsidRPr="0057371D">
              <w:rPr>
                <w:rFonts w:ascii="Verdana" w:hAnsi="Verdana"/>
                <w:b/>
                <w:sz w:val="18"/>
                <w:szCs w:val="18"/>
              </w:rPr>
              <w:t xml:space="preserve"> omstandigheden</w:t>
            </w:r>
            <w:r w:rsidR="000D26E8" w:rsidRPr="0057371D">
              <w:rPr>
                <w:rFonts w:ascii="Verdana" w:hAnsi="Verdana"/>
                <w:b/>
                <w:sz w:val="18"/>
                <w:szCs w:val="18"/>
              </w:rPr>
              <w:t xml:space="preserve"> afgewogen zal ontruiming </w:t>
            </w:r>
            <w:r w:rsidR="00321AB6" w:rsidRPr="0057371D">
              <w:rPr>
                <w:rFonts w:ascii="Verdana" w:hAnsi="Verdana"/>
                <w:b/>
                <w:sz w:val="18"/>
                <w:szCs w:val="18"/>
              </w:rPr>
              <w:t xml:space="preserve">en ontbinding </w:t>
            </w:r>
            <w:r w:rsidR="000D26E8" w:rsidRPr="0057371D">
              <w:rPr>
                <w:rFonts w:ascii="Verdana" w:hAnsi="Verdana"/>
                <w:b/>
                <w:sz w:val="18"/>
                <w:szCs w:val="18"/>
              </w:rPr>
              <w:t>worden toegewezen</w:t>
            </w:r>
            <w:r w:rsidR="00720050" w:rsidRPr="0057371D">
              <w:rPr>
                <w:rFonts w:ascii="Verdana" w:hAnsi="Verdana"/>
                <w:b/>
                <w:sz w:val="18"/>
                <w:szCs w:val="18"/>
              </w:rPr>
              <w:t>, anders dan de kantonrechter</w:t>
            </w:r>
            <w:r w:rsidR="000D26E8" w:rsidRPr="0057371D">
              <w:rPr>
                <w:rFonts w:ascii="Verdana" w:hAnsi="Verdana"/>
                <w:b/>
                <w:sz w:val="18"/>
                <w:szCs w:val="18"/>
              </w:rPr>
              <w:t xml:space="preserve"> in de eerste instantie oordeelde</w:t>
            </w:r>
          </w:p>
        </w:tc>
      </w:tr>
    </w:tbl>
    <w:p w14:paraId="43874955" w14:textId="77777777" w:rsidR="00F619E5" w:rsidRDefault="00F619E5" w:rsidP="00F619E5">
      <w:pPr>
        <w:spacing w:after="0" w:line="360" w:lineRule="auto"/>
        <w:jc w:val="both"/>
        <w:rPr>
          <w:rFonts w:ascii="Verdana" w:hAnsi="Verdana"/>
          <w:sz w:val="18"/>
          <w:szCs w:val="18"/>
        </w:rPr>
      </w:pPr>
    </w:p>
    <w:p w14:paraId="3815198C" w14:textId="77777777" w:rsidR="00AE5390" w:rsidRDefault="00AE5390" w:rsidP="00D10E62">
      <w:pPr>
        <w:spacing w:after="0" w:line="360" w:lineRule="auto"/>
        <w:jc w:val="both"/>
        <w:rPr>
          <w:rFonts w:ascii="Verdana" w:hAnsi="Verdana"/>
          <w:b/>
          <w:sz w:val="18"/>
          <w:szCs w:val="18"/>
        </w:rPr>
      </w:pPr>
    </w:p>
    <w:p w14:paraId="1C81D745" w14:textId="77777777" w:rsidR="00B831EF" w:rsidRDefault="00B831EF" w:rsidP="00D10E62">
      <w:pPr>
        <w:spacing w:after="0" w:line="360" w:lineRule="auto"/>
        <w:jc w:val="both"/>
        <w:rPr>
          <w:rFonts w:ascii="Verdana" w:hAnsi="Verdana"/>
          <w:b/>
          <w:sz w:val="18"/>
          <w:szCs w:val="18"/>
        </w:rPr>
      </w:pPr>
    </w:p>
    <w:p w14:paraId="3C2C2984" w14:textId="77777777" w:rsidR="00B831EF" w:rsidRDefault="00B831EF" w:rsidP="00D10E62">
      <w:pPr>
        <w:spacing w:after="0" w:line="360" w:lineRule="auto"/>
        <w:jc w:val="both"/>
        <w:rPr>
          <w:rFonts w:ascii="Verdana" w:hAnsi="Verdana"/>
          <w:b/>
          <w:sz w:val="18"/>
          <w:szCs w:val="18"/>
        </w:rPr>
      </w:pPr>
    </w:p>
    <w:p w14:paraId="05417051" w14:textId="77777777" w:rsidR="00B831EF" w:rsidRDefault="00B831EF" w:rsidP="00D10E62">
      <w:pPr>
        <w:spacing w:after="0" w:line="360" w:lineRule="auto"/>
        <w:jc w:val="both"/>
        <w:rPr>
          <w:rFonts w:ascii="Verdana" w:hAnsi="Verdana"/>
          <w:b/>
          <w:sz w:val="18"/>
          <w:szCs w:val="18"/>
        </w:rPr>
      </w:pPr>
    </w:p>
    <w:bookmarkEnd w:id="196"/>
    <w:p w14:paraId="3A7E9237" w14:textId="77777777" w:rsidR="00B831EF" w:rsidRDefault="00B831EF" w:rsidP="00D10E62">
      <w:pPr>
        <w:spacing w:after="0" w:line="360" w:lineRule="auto"/>
        <w:jc w:val="both"/>
        <w:rPr>
          <w:rFonts w:ascii="Verdana" w:hAnsi="Verdana"/>
          <w:b/>
          <w:sz w:val="18"/>
          <w:szCs w:val="18"/>
        </w:rPr>
      </w:pPr>
    </w:p>
    <w:p w14:paraId="24BC2A10" w14:textId="77777777" w:rsidR="00B831EF" w:rsidRDefault="00B831EF" w:rsidP="00D10E62">
      <w:pPr>
        <w:spacing w:after="0" w:line="360" w:lineRule="auto"/>
        <w:jc w:val="both"/>
        <w:rPr>
          <w:rFonts w:ascii="Verdana" w:hAnsi="Verdana"/>
          <w:b/>
          <w:sz w:val="18"/>
          <w:szCs w:val="18"/>
        </w:rPr>
      </w:pPr>
    </w:p>
    <w:p w14:paraId="61A678BC" w14:textId="77777777" w:rsidR="00B831EF" w:rsidRDefault="00B831EF" w:rsidP="00D10E62">
      <w:pPr>
        <w:spacing w:after="0" w:line="360" w:lineRule="auto"/>
        <w:jc w:val="both"/>
        <w:rPr>
          <w:rFonts w:ascii="Verdana" w:hAnsi="Verdana"/>
          <w:b/>
          <w:sz w:val="18"/>
          <w:szCs w:val="18"/>
        </w:rPr>
      </w:pPr>
    </w:p>
    <w:p w14:paraId="4A72A4BB" w14:textId="77777777" w:rsidR="00B831EF" w:rsidRDefault="00B831EF" w:rsidP="00D10E62">
      <w:pPr>
        <w:spacing w:after="0" w:line="360" w:lineRule="auto"/>
        <w:jc w:val="both"/>
        <w:rPr>
          <w:rFonts w:ascii="Verdana" w:hAnsi="Verdana"/>
          <w:b/>
          <w:sz w:val="18"/>
          <w:szCs w:val="18"/>
        </w:rPr>
      </w:pPr>
    </w:p>
    <w:p w14:paraId="2B266B02" w14:textId="77777777" w:rsidR="00B831EF" w:rsidRDefault="00B831EF" w:rsidP="00D10E62">
      <w:pPr>
        <w:spacing w:after="0" w:line="360" w:lineRule="auto"/>
        <w:jc w:val="both"/>
        <w:rPr>
          <w:rFonts w:ascii="Verdana" w:hAnsi="Verdana"/>
          <w:b/>
          <w:sz w:val="18"/>
          <w:szCs w:val="18"/>
        </w:rPr>
      </w:pPr>
    </w:p>
    <w:p w14:paraId="7BE3F3BB" w14:textId="77777777" w:rsidR="00B831EF" w:rsidRDefault="00B831EF" w:rsidP="00D10E62">
      <w:pPr>
        <w:spacing w:after="0" w:line="360" w:lineRule="auto"/>
        <w:jc w:val="both"/>
        <w:rPr>
          <w:rFonts w:ascii="Verdana" w:hAnsi="Verdana"/>
          <w:b/>
          <w:sz w:val="18"/>
          <w:szCs w:val="18"/>
        </w:rPr>
      </w:pPr>
    </w:p>
    <w:p w14:paraId="730A3C20" w14:textId="77777777" w:rsidR="00B831EF" w:rsidRDefault="00B831EF" w:rsidP="00D10E62">
      <w:pPr>
        <w:spacing w:after="0" w:line="360" w:lineRule="auto"/>
        <w:jc w:val="both"/>
        <w:rPr>
          <w:rFonts w:ascii="Verdana" w:hAnsi="Verdana"/>
          <w:b/>
          <w:sz w:val="18"/>
          <w:szCs w:val="18"/>
        </w:rPr>
      </w:pPr>
    </w:p>
    <w:p w14:paraId="6AB186BE" w14:textId="77777777" w:rsidR="00B831EF" w:rsidRDefault="00B831EF" w:rsidP="00D10E62">
      <w:pPr>
        <w:spacing w:after="0" w:line="360" w:lineRule="auto"/>
        <w:jc w:val="both"/>
        <w:rPr>
          <w:rFonts w:ascii="Verdana" w:hAnsi="Verdana"/>
          <w:b/>
          <w:sz w:val="18"/>
          <w:szCs w:val="18"/>
        </w:rPr>
      </w:pPr>
    </w:p>
    <w:p w14:paraId="378B0F40" w14:textId="77777777" w:rsidR="00B831EF" w:rsidRDefault="00B831EF" w:rsidP="00D10E62">
      <w:pPr>
        <w:spacing w:after="0" w:line="360" w:lineRule="auto"/>
        <w:jc w:val="both"/>
        <w:rPr>
          <w:rFonts w:ascii="Verdana" w:hAnsi="Verdana"/>
          <w:b/>
          <w:sz w:val="18"/>
          <w:szCs w:val="18"/>
        </w:rPr>
      </w:pPr>
    </w:p>
    <w:p w14:paraId="6CD4D720" w14:textId="77777777" w:rsidR="007775CF" w:rsidRDefault="007775CF" w:rsidP="00D10E62">
      <w:pPr>
        <w:spacing w:after="0" w:line="360" w:lineRule="auto"/>
        <w:jc w:val="both"/>
        <w:rPr>
          <w:rFonts w:ascii="Verdana" w:hAnsi="Verdana"/>
          <w:b/>
          <w:sz w:val="18"/>
          <w:szCs w:val="18"/>
        </w:rPr>
      </w:pPr>
    </w:p>
    <w:p w14:paraId="3C4DCE67" w14:textId="77777777" w:rsidR="00B831EF" w:rsidRDefault="00B831EF" w:rsidP="00D10E62">
      <w:pPr>
        <w:spacing w:after="0" w:line="360" w:lineRule="auto"/>
        <w:jc w:val="both"/>
        <w:rPr>
          <w:rFonts w:ascii="Verdana" w:hAnsi="Verdana"/>
          <w:b/>
          <w:sz w:val="18"/>
          <w:szCs w:val="18"/>
        </w:rPr>
      </w:pPr>
    </w:p>
    <w:p w14:paraId="0FF40EED" w14:textId="77777777" w:rsidR="0067058B" w:rsidRDefault="0067058B" w:rsidP="00D10E62">
      <w:pPr>
        <w:spacing w:after="0" w:line="360" w:lineRule="auto"/>
        <w:jc w:val="both"/>
        <w:rPr>
          <w:rFonts w:ascii="Verdana" w:hAnsi="Verdana"/>
          <w:b/>
          <w:sz w:val="18"/>
          <w:szCs w:val="18"/>
        </w:rPr>
      </w:pPr>
    </w:p>
    <w:p w14:paraId="20ED54D8" w14:textId="77777777" w:rsidR="0067058B" w:rsidRDefault="0067058B" w:rsidP="00D10E62">
      <w:pPr>
        <w:spacing w:after="0" w:line="360" w:lineRule="auto"/>
        <w:jc w:val="both"/>
        <w:rPr>
          <w:rFonts w:ascii="Verdana" w:hAnsi="Verdana"/>
          <w:b/>
          <w:sz w:val="18"/>
          <w:szCs w:val="18"/>
        </w:rPr>
      </w:pPr>
    </w:p>
    <w:p w14:paraId="4BDCA587" w14:textId="77777777" w:rsidR="0024011B" w:rsidRDefault="0024011B" w:rsidP="00D10E62">
      <w:pPr>
        <w:spacing w:after="0" w:line="360" w:lineRule="auto"/>
        <w:jc w:val="both"/>
        <w:rPr>
          <w:rFonts w:ascii="Verdana" w:hAnsi="Verdana"/>
          <w:b/>
          <w:sz w:val="18"/>
          <w:szCs w:val="18"/>
        </w:rPr>
      </w:pPr>
    </w:p>
    <w:p w14:paraId="6AC71BAF" w14:textId="77777777" w:rsidR="0024011B" w:rsidRDefault="0024011B" w:rsidP="00D10E62">
      <w:pPr>
        <w:spacing w:after="0" w:line="360" w:lineRule="auto"/>
        <w:jc w:val="both"/>
        <w:rPr>
          <w:rFonts w:ascii="Verdana" w:hAnsi="Verdana"/>
          <w:b/>
          <w:sz w:val="18"/>
          <w:szCs w:val="18"/>
        </w:rPr>
      </w:pPr>
    </w:p>
    <w:p w14:paraId="737DFB23" w14:textId="77777777" w:rsidR="0024011B" w:rsidRDefault="0024011B" w:rsidP="00D10E62">
      <w:pPr>
        <w:spacing w:after="0" w:line="360" w:lineRule="auto"/>
        <w:jc w:val="both"/>
        <w:rPr>
          <w:rFonts w:ascii="Verdana" w:hAnsi="Verdana"/>
          <w:b/>
          <w:sz w:val="18"/>
          <w:szCs w:val="18"/>
        </w:rPr>
      </w:pPr>
    </w:p>
    <w:p w14:paraId="43186394" w14:textId="77777777" w:rsidR="0024011B" w:rsidRDefault="0024011B" w:rsidP="00D10E62">
      <w:pPr>
        <w:spacing w:after="0" w:line="360" w:lineRule="auto"/>
        <w:jc w:val="both"/>
        <w:rPr>
          <w:rFonts w:ascii="Verdana" w:hAnsi="Verdana"/>
          <w:b/>
          <w:sz w:val="18"/>
          <w:szCs w:val="18"/>
        </w:rPr>
      </w:pPr>
    </w:p>
    <w:p w14:paraId="19B0F3F8" w14:textId="77777777" w:rsidR="0024011B" w:rsidRDefault="0024011B" w:rsidP="00D10E62">
      <w:pPr>
        <w:spacing w:after="0" w:line="360" w:lineRule="auto"/>
        <w:jc w:val="both"/>
        <w:rPr>
          <w:rFonts w:ascii="Verdana" w:hAnsi="Verdana"/>
          <w:b/>
          <w:sz w:val="18"/>
          <w:szCs w:val="18"/>
        </w:rPr>
      </w:pPr>
    </w:p>
    <w:p w14:paraId="348C2459" w14:textId="77777777" w:rsidR="0024011B" w:rsidRDefault="0024011B" w:rsidP="00D10E62">
      <w:pPr>
        <w:spacing w:after="0" w:line="360" w:lineRule="auto"/>
        <w:jc w:val="both"/>
        <w:rPr>
          <w:rFonts w:ascii="Verdana" w:hAnsi="Verdana"/>
          <w:b/>
          <w:sz w:val="18"/>
          <w:szCs w:val="18"/>
        </w:rPr>
      </w:pPr>
    </w:p>
    <w:p w14:paraId="7F5B2718" w14:textId="77777777" w:rsidR="0024011B" w:rsidRDefault="0024011B" w:rsidP="00D10E62">
      <w:pPr>
        <w:spacing w:after="0" w:line="360" w:lineRule="auto"/>
        <w:jc w:val="both"/>
        <w:rPr>
          <w:rFonts w:ascii="Verdana" w:hAnsi="Verdana"/>
          <w:b/>
          <w:sz w:val="18"/>
          <w:szCs w:val="18"/>
        </w:rPr>
      </w:pPr>
    </w:p>
    <w:p w14:paraId="66F7CFD5" w14:textId="77777777" w:rsidR="0024011B" w:rsidRDefault="0024011B" w:rsidP="00D10E62">
      <w:pPr>
        <w:spacing w:after="0" w:line="360" w:lineRule="auto"/>
        <w:jc w:val="both"/>
        <w:rPr>
          <w:rFonts w:ascii="Verdana" w:hAnsi="Verdana"/>
          <w:b/>
          <w:sz w:val="18"/>
          <w:szCs w:val="18"/>
        </w:rPr>
      </w:pPr>
    </w:p>
    <w:p w14:paraId="4BED11FE" w14:textId="77777777" w:rsidR="0024011B" w:rsidRDefault="0024011B" w:rsidP="00D10E62">
      <w:pPr>
        <w:spacing w:after="0" w:line="360" w:lineRule="auto"/>
        <w:jc w:val="both"/>
        <w:rPr>
          <w:rFonts w:ascii="Verdana" w:hAnsi="Verdana"/>
          <w:b/>
          <w:sz w:val="18"/>
          <w:szCs w:val="18"/>
        </w:rPr>
      </w:pPr>
    </w:p>
    <w:p w14:paraId="60D82187" w14:textId="77777777" w:rsidR="0024011B" w:rsidRDefault="0024011B" w:rsidP="00D10E62">
      <w:pPr>
        <w:spacing w:after="0" w:line="360" w:lineRule="auto"/>
        <w:jc w:val="both"/>
        <w:rPr>
          <w:rFonts w:ascii="Verdana" w:hAnsi="Verdana"/>
          <w:b/>
          <w:sz w:val="18"/>
          <w:szCs w:val="18"/>
        </w:rPr>
      </w:pPr>
    </w:p>
    <w:p w14:paraId="5E8B133B" w14:textId="77777777" w:rsidR="0024011B" w:rsidRDefault="0024011B" w:rsidP="00D10E62">
      <w:pPr>
        <w:spacing w:after="0" w:line="360" w:lineRule="auto"/>
        <w:jc w:val="both"/>
        <w:rPr>
          <w:rFonts w:ascii="Verdana" w:hAnsi="Verdana"/>
          <w:b/>
          <w:sz w:val="18"/>
          <w:szCs w:val="18"/>
        </w:rPr>
      </w:pPr>
    </w:p>
    <w:p w14:paraId="186D9A73" w14:textId="77777777" w:rsidR="0024011B" w:rsidRDefault="0024011B" w:rsidP="00D10E62">
      <w:pPr>
        <w:spacing w:after="0" w:line="360" w:lineRule="auto"/>
        <w:jc w:val="both"/>
        <w:rPr>
          <w:rFonts w:ascii="Verdana" w:hAnsi="Verdana"/>
          <w:b/>
          <w:sz w:val="18"/>
          <w:szCs w:val="18"/>
        </w:rPr>
      </w:pPr>
    </w:p>
    <w:p w14:paraId="3FCAE35A" w14:textId="77777777" w:rsidR="0024011B" w:rsidRDefault="0024011B" w:rsidP="00D10E62">
      <w:pPr>
        <w:spacing w:after="0" w:line="360" w:lineRule="auto"/>
        <w:jc w:val="both"/>
        <w:rPr>
          <w:rFonts w:ascii="Verdana" w:hAnsi="Verdana"/>
          <w:b/>
          <w:sz w:val="18"/>
          <w:szCs w:val="18"/>
        </w:rPr>
      </w:pPr>
    </w:p>
    <w:p w14:paraId="6580C8A9" w14:textId="77777777" w:rsidR="0024011B" w:rsidRDefault="0024011B" w:rsidP="00D10E62">
      <w:pPr>
        <w:spacing w:after="0" w:line="360" w:lineRule="auto"/>
        <w:jc w:val="both"/>
        <w:rPr>
          <w:rFonts w:ascii="Verdana" w:hAnsi="Verdana"/>
          <w:b/>
          <w:sz w:val="18"/>
          <w:szCs w:val="18"/>
        </w:rPr>
      </w:pPr>
    </w:p>
    <w:p w14:paraId="189EFADA" w14:textId="77777777" w:rsidR="0024011B" w:rsidRDefault="0024011B" w:rsidP="00D10E62">
      <w:pPr>
        <w:spacing w:after="0" w:line="360" w:lineRule="auto"/>
        <w:jc w:val="both"/>
        <w:rPr>
          <w:rFonts w:ascii="Verdana" w:hAnsi="Verdana"/>
          <w:b/>
          <w:sz w:val="18"/>
          <w:szCs w:val="18"/>
        </w:rPr>
      </w:pPr>
    </w:p>
    <w:p w14:paraId="260A2F8D" w14:textId="77777777" w:rsidR="00E53BCD" w:rsidRDefault="00E53BCD" w:rsidP="00D10E62">
      <w:pPr>
        <w:spacing w:after="0" w:line="360" w:lineRule="auto"/>
        <w:jc w:val="both"/>
        <w:rPr>
          <w:rFonts w:ascii="Verdana" w:hAnsi="Verdana"/>
          <w:b/>
          <w:sz w:val="18"/>
          <w:szCs w:val="18"/>
        </w:rPr>
      </w:pPr>
    </w:p>
    <w:p w14:paraId="6FCEEA18" w14:textId="77777777" w:rsidR="00E53BCD" w:rsidRDefault="00E53BCD" w:rsidP="00D10E62">
      <w:pPr>
        <w:spacing w:after="0" w:line="360" w:lineRule="auto"/>
        <w:jc w:val="both"/>
        <w:rPr>
          <w:rFonts w:ascii="Verdana" w:hAnsi="Verdana"/>
          <w:b/>
          <w:sz w:val="18"/>
          <w:szCs w:val="18"/>
        </w:rPr>
      </w:pPr>
    </w:p>
    <w:p w14:paraId="6FF78B8F" w14:textId="77777777" w:rsidR="00B831EF" w:rsidRDefault="00B831EF" w:rsidP="00D10E62">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B831EF" w:rsidRPr="0057371D" w14:paraId="70546066" w14:textId="77777777" w:rsidTr="0057371D">
        <w:trPr>
          <w:trHeight w:val="250"/>
        </w:trPr>
        <w:tc>
          <w:tcPr>
            <w:tcW w:w="10983" w:type="dxa"/>
            <w:gridSpan w:val="2"/>
          </w:tcPr>
          <w:p w14:paraId="06B1DC12" w14:textId="77777777" w:rsidR="00B831EF" w:rsidRPr="0057371D" w:rsidRDefault="00A976F3"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20</w:t>
            </w:r>
            <w:r w:rsidR="00B831EF" w:rsidRPr="0057371D">
              <w:rPr>
                <w:rFonts w:ascii="Verdana" w:hAnsi="Verdana"/>
                <w:b/>
                <w:sz w:val="18"/>
                <w:szCs w:val="20"/>
              </w:rPr>
              <w:t>.</w:t>
            </w:r>
            <w:r w:rsidR="00B831EF" w:rsidRPr="0057371D">
              <w:rPr>
                <w:rFonts w:ascii="Verdana" w:hAnsi="Verdana"/>
                <w:b/>
                <w:sz w:val="18"/>
                <w:szCs w:val="20"/>
              </w:rPr>
              <w:tab/>
            </w:r>
            <w:r w:rsidRPr="0057371D">
              <w:rPr>
                <w:rFonts w:ascii="Verdana" w:hAnsi="Verdana" w:cs="Arial"/>
                <w:sz w:val="18"/>
                <w:szCs w:val="18"/>
              </w:rPr>
              <w:t xml:space="preserve"> </w:t>
            </w:r>
            <w:r w:rsidR="000C6AC9" w:rsidRPr="0057371D">
              <w:rPr>
                <w:rFonts w:ascii="Verdana" w:hAnsi="Verdana" w:cs="Arial"/>
                <w:b/>
                <w:bCs/>
                <w:sz w:val="18"/>
                <w:szCs w:val="18"/>
              </w:rPr>
              <w:t xml:space="preserve">Rechtbank </w:t>
            </w:r>
            <w:r w:rsidR="003E6B8A" w:rsidRPr="0057371D">
              <w:rPr>
                <w:rFonts w:ascii="Verdana" w:hAnsi="Verdana" w:cs="Arial"/>
                <w:b/>
                <w:bCs/>
                <w:sz w:val="18"/>
                <w:szCs w:val="18"/>
              </w:rPr>
              <w:t>Noord</w:t>
            </w:r>
            <w:r w:rsidR="000C6AC9" w:rsidRPr="0057371D">
              <w:rPr>
                <w:rFonts w:ascii="Verdana" w:hAnsi="Verdana" w:cs="Arial"/>
                <w:b/>
                <w:bCs/>
                <w:sz w:val="18"/>
                <w:szCs w:val="18"/>
              </w:rPr>
              <w:t xml:space="preserve">-Nederland: </w:t>
            </w:r>
            <w:r w:rsidRPr="0057371D">
              <w:rPr>
                <w:rFonts w:ascii="Verdana" w:hAnsi="Verdana"/>
                <w:b/>
                <w:sz w:val="18"/>
                <w:szCs w:val="20"/>
              </w:rPr>
              <w:t>ECLI:NL:RBNNE:2017:4158</w:t>
            </w:r>
            <w:r w:rsidR="00B831EF" w:rsidRPr="0057371D">
              <w:rPr>
                <w:rFonts w:ascii="Verdana" w:hAnsi="Verdana" w:cs="Arial"/>
                <w:sz w:val="18"/>
                <w:szCs w:val="18"/>
              </w:rPr>
              <w:t xml:space="preserve">   </w:t>
            </w:r>
          </w:p>
        </w:tc>
      </w:tr>
      <w:tr w:rsidR="00B831EF" w:rsidRPr="0057371D" w14:paraId="4BF00B0A" w14:textId="77777777" w:rsidTr="0057371D">
        <w:trPr>
          <w:trHeight w:val="1356"/>
        </w:trPr>
        <w:tc>
          <w:tcPr>
            <w:tcW w:w="3297" w:type="dxa"/>
          </w:tcPr>
          <w:p w14:paraId="70031C4B" w14:textId="77777777" w:rsidR="00B831EF" w:rsidRPr="0057371D" w:rsidRDefault="00B831EF"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4261512C" w14:textId="77777777" w:rsidR="00B831EF" w:rsidRPr="0057371D" w:rsidRDefault="00B831EF"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2A73DC6D" w14:textId="77777777" w:rsidR="00B831EF" w:rsidRPr="0057371D" w:rsidRDefault="00B831EF" w:rsidP="0057371D">
            <w:pPr>
              <w:spacing w:after="0" w:line="360" w:lineRule="auto"/>
              <w:rPr>
                <w:rFonts w:ascii="Verdana" w:hAnsi="Verdana"/>
                <w:b/>
                <w:sz w:val="18"/>
                <w:szCs w:val="18"/>
              </w:rPr>
            </w:pPr>
          </w:p>
        </w:tc>
        <w:tc>
          <w:tcPr>
            <w:tcW w:w="7686" w:type="dxa"/>
          </w:tcPr>
          <w:p w14:paraId="39DC1A77" w14:textId="6BA5CEE3" w:rsidR="00B831EF" w:rsidRPr="0057371D" w:rsidRDefault="00EF3ABC" w:rsidP="0057371D">
            <w:pPr>
              <w:spacing w:after="0" w:line="360" w:lineRule="auto"/>
              <w:rPr>
                <w:rFonts w:ascii="Verdana" w:hAnsi="Verdana"/>
                <w:sz w:val="18"/>
                <w:szCs w:val="18"/>
              </w:rPr>
            </w:pPr>
            <w:r w:rsidRPr="0057371D">
              <w:rPr>
                <w:rFonts w:ascii="Verdana" w:hAnsi="Verdana"/>
                <w:sz w:val="18"/>
                <w:szCs w:val="18"/>
              </w:rPr>
              <w:t>Dat huurder al 28 jaar de woning bewoon</w:t>
            </w:r>
            <w:r w:rsidR="008B0CE6" w:rsidRPr="0057371D">
              <w:rPr>
                <w:rFonts w:ascii="Verdana" w:hAnsi="Verdana"/>
                <w:sz w:val="18"/>
                <w:szCs w:val="18"/>
              </w:rPr>
              <w:t>t</w:t>
            </w:r>
            <w:r w:rsidRPr="0057371D">
              <w:rPr>
                <w:rFonts w:ascii="Verdana" w:hAnsi="Verdana"/>
                <w:sz w:val="18"/>
                <w:szCs w:val="18"/>
              </w:rPr>
              <w:t>, maa</w:t>
            </w:r>
            <w:r w:rsidR="00BA3107">
              <w:rPr>
                <w:rFonts w:ascii="Verdana" w:hAnsi="Verdana"/>
                <w:sz w:val="18"/>
                <w:szCs w:val="18"/>
              </w:rPr>
              <w:t>kt</w:t>
            </w:r>
            <w:r w:rsidRPr="0057371D">
              <w:rPr>
                <w:rFonts w:ascii="Verdana" w:hAnsi="Verdana"/>
                <w:sz w:val="18"/>
                <w:szCs w:val="18"/>
              </w:rPr>
              <w:t xml:space="preserve"> </w:t>
            </w:r>
            <w:r w:rsidR="00B07A52" w:rsidRPr="0057371D">
              <w:rPr>
                <w:rFonts w:ascii="Verdana" w:hAnsi="Verdana"/>
                <w:sz w:val="18"/>
                <w:szCs w:val="18"/>
              </w:rPr>
              <w:t>de ernst van de tekortkoming niet minder</w:t>
            </w:r>
            <w:r w:rsidR="000F2318" w:rsidRPr="0057371D">
              <w:rPr>
                <w:rFonts w:ascii="Verdana" w:hAnsi="Verdana"/>
                <w:sz w:val="18"/>
                <w:szCs w:val="18"/>
              </w:rPr>
              <w:t xml:space="preserve">. </w:t>
            </w:r>
          </w:p>
        </w:tc>
      </w:tr>
      <w:tr w:rsidR="00B831EF" w:rsidRPr="0057371D" w14:paraId="3BE5D557" w14:textId="77777777" w:rsidTr="0057371D">
        <w:trPr>
          <w:trHeight w:val="516"/>
        </w:trPr>
        <w:tc>
          <w:tcPr>
            <w:tcW w:w="3297" w:type="dxa"/>
          </w:tcPr>
          <w:p w14:paraId="52E4673B" w14:textId="77777777" w:rsidR="00B831EF" w:rsidRPr="0057371D" w:rsidRDefault="00B831EF"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1F593227" w14:textId="52FEB846" w:rsidR="00B831EF" w:rsidRPr="0057371D" w:rsidRDefault="006812F8" w:rsidP="0057371D">
            <w:pPr>
              <w:spacing w:after="0" w:line="360" w:lineRule="auto"/>
              <w:rPr>
                <w:rFonts w:ascii="Verdana" w:hAnsi="Verdana"/>
                <w:sz w:val="18"/>
                <w:szCs w:val="18"/>
              </w:rPr>
            </w:pPr>
            <w:r w:rsidRPr="0057371D">
              <w:rPr>
                <w:rFonts w:ascii="Verdana" w:hAnsi="Verdana"/>
                <w:sz w:val="18"/>
                <w:szCs w:val="18"/>
              </w:rPr>
              <w:t>Dat er geen overlast is veroorzaakt</w:t>
            </w:r>
            <w:r w:rsidR="009942FF" w:rsidRPr="0057371D">
              <w:rPr>
                <w:rFonts w:ascii="Verdana" w:hAnsi="Verdana"/>
                <w:sz w:val="18"/>
                <w:szCs w:val="18"/>
              </w:rPr>
              <w:t xml:space="preserve"> (zo blijkt ook uit </w:t>
            </w:r>
            <w:r w:rsidR="00C71F26" w:rsidRPr="0057371D">
              <w:rPr>
                <w:rFonts w:ascii="Verdana" w:hAnsi="Verdana"/>
                <w:sz w:val="18"/>
                <w:szCs w:val="18"/>
              </w:rPr>
              <w:t>een handtekeningenlijst</w:t>
            </w:r>
            <w:r w:rsidR="009942FF" w:rsidRPr="0057371D">
              <w:rPr>
                <w:rFonts w:ascii="Verdana" w:hAnsi="Verdana"/>
                <w:sz w:val="18"/>
                <w:szCs w:val="18"/>
              </w:rPr>
              <w:t xml:space="preserve"> van een zeventiental buurtbewoners), </w:t>
            </w:r>
            <w:r w:rsidRPr="0057371D">
              <w:rPr>
                <w:rFonts w:ascii="Verdana" w:hAnsi="Verdana"/>
                <w:sz w:val="18"/>
                <w:szCs w:val="18"/>
              </w:rPr>
              <w:t xml:space="preserve">doet niet ter zake. </w:t>
            </w:r>
            <w:r w:rsidR="00772C57" w:rsidRPr="0057371D">
              <w:rPr>
                <w:rFonts w:ascii="Verdana" w:hAnsi="Verdana"/>
                <w:sz w:val="18"/>
                <w:szCs w:val="18"/>
              </w:rPr>
              <w:t>Vaste lijn uit de jurisprudentie: hennepkwekerij met alle schade en gevolgen van dien leveren een zodanige tekortkoming op dat ontbinding en ontruiming gerechtvaardigd is, zonder dat er sprake is geweest van overlast of een andere vorm van risico.</w:t>
            </w:r>
          </w:p>
        </w:tc>
      </w:tr>
      <w:tr w:rsidR="00B831EF" w:rsidRPr="0057371D" w14:paraId="65D6DA7D" w14:textId="77777777" w:rsidTr="0057371D">
        <w:trPr>
          <w:trHeight w:val="683"/>
        </w:trPr>
        <w:tc>
          <w:tcPr>
            <w:tcW w:w="3297" w:type="dxa"/>
          </w:tcPr>
          <w:p w14:paraId="7B3635E8" w14:textId="77777777" w:rsidR="00B831EF" w:rsidRPr="0057371D" w:rsidRDefault="00B831EF" w:rsidP="0057371D">
            <w:pPr>
              <w:spacing w:after="0" w:line="360" w:lineRule="auto"/>
              <w:rPr>
                <w:rFonts w:ascii="Verdana" w:hAnsi="Verdana"/>
                <w:b/>
                <w:sz w:val="18"/>
                <w:szCs w:val="18"/>
              </w:rPr>
            </w:pPr>
            <w:r w:rsidRPr="0057371D">
              <w:rPr>
                <w:rFonts w:ascii="Verdana" w:hAnsi="Verdana"/>
                <w:b/>
                <w:sz w:val="18"/>
                <w:szCs w:val="18"/>
              </w:rPr>
              <w:t xml:space="preserve">Bijzondere </w:t>
            </w:r>
            <w:r w:rsidR="00C71F26" w:rsidRPr="0057371D">
              <w:rPr>
                <w:rFonts w:ascii="Verdana" w:hAnsi="Verdana"/>
                <w:b/>
                <w:sz w:val="18"/>
                <w:szCs w:val="18"/>
              </w:rPr>
              <w:t>aard (</w:t>
            </w:r>
            <w:r w:rsidR="00E568FD" w:rsidRPr="0057371D">
              <w:rPr>
                <w:rFonts w:ascii="Verdana" w:hAnsi="Verdana"/>
                <w:b/>
                <w:sz w:val="18"/>
                <w:szCs w:val="18"/>
              </w:rPr>
              <w:t>a</w:t>
            </w:r>
            <w:r w:rsidRPr="0057371D">
              <w:rPr>
                <w:rFonts w:ascii="Verdana" w:hAnsi="Verdana"/>
                <w:b/>
                <w:sz w:val="18"/>
                <w:szCs w:val="18"/>
              </w:rPr>
              <w:t>rt</w:t>
            </w:r>
            <w:r w:rsidR="00E568FD" w:rsidRPr="0057371D">
              <w:rPr>
                <w:rFonts w:ascii="Verdana" w:hAnsi="Verdana"/>
                <w:b/>
                <w:sz w:val="18"/>
                <w:szCs w:val="18"/>
              </w:rPr>
              <w:t>.</w:t>
            </w:r>
            <w:r w:rsidRPr="0057371D">
              <w:rPr>
                <w:rFonts w:ascii="Verdana" w:hAnsi="Verdana"/>
                <w:b/>
                <w:sz w:val="18"/>
                <w:szCs w:val="18"/>
              </w:rPr>
              <w:t xml:space="preserve"> 6:265 BW)</w:t>
            </w:r>
            <w:r w:rsidR="0067058B" w:rsidRPr="0057371D">
              <w:rPr>
                <w:rFonts w:ascii="Verdana" w:hAnsi="Verdana"/>
                <w:b/>
                <w:sz w:val="18"/>
                <w:szCs w:val="18"/>
              </w:rPr>
              <w:t xml:space="preserve"> </w:t>
            </w:r>
            <w:r w:rsidR="002F3DCE" w:rsidRPr="0057371D">
              <w:rPr>
                <w:rFonts w:ascii="Verdana" w:hAnsi="Verdana"/>
                <w:b/>
                <w:sz w:val="18"/>
                <w:szCs w:val="18"/>
              </w:rPr>
              <w:t>&amp; Geringe</w:t>
            </w:r>
            <w:r w:rsidR="0067058B" w:rsidRPr="0057371D">
              <w:rPr>
                <w:rFonts w:ascii="Verdana" w:hAnsi="Verdana"/>
                <w:b/>
                <w:sz w:val="18"/>
                <w:szCs w:val="18"/>
              </w:rPr>
              <w:t xml:space="preserve"> betekenis (</w:t>
            </w:r>
            <w:r w:rsidR="00E568FD" w:rsidRPr="0057371D">
              <w:rPr>
                <w:rFonts w:ascii="Verdana" w:hAnsi="Verdana"/>
                <w:b/>
                <w:sz w:val="18"/>
                <w:szCs w:val="18"/>
              </w:rPr>
              <w:t>a</w:t>
            </w:r>
            <w:r w:rsidR="0067058B" w:rsidRPr="0057371D">
              <w:rPr>
                <w:rFonts w:ascii="Verdana" w:hAnsi="Verdana"/>
                <w:b/>
                <w:sz w:val="18"/>
                <w:szCs w:val="18"/>
              </w:rPr>
              <w:t>rt</w:t>
            </w:r>
            <w:r w:rsidR="00E568FD" w:rsidRPr="0057371D">
              <w:rPr>
                <w:rFonts w:ascii="Verdana" w:hAnsi="Verdana"/>
                <w:b/>
                <w:sz w:val="18"/>
                <w:szCs w:val="18"/>
              </w:rPr>
              <w:t>.</w:t>
            </w:r>
            <w:r w:rsidR="0067058B" w:rsidRPr="0057371D">
              <w:rPr>
                <w:rFonts w:ascii="Verdana" w:hAnsi="Verdana"/>
                <w:b/>
                <w:sz w:val="18"/>
                <w:szCs w:val="18"/>
              </w:rPr>
              <w:t xml:space="preserve"> 6:265 BW).</w:t>
            </w:r>
            <w:r w:rsidR="0067058B" w:rsidRPr="0057371D">
              <w:rPr>
                <w:rFonts w:ascii="Verdana" w:hAnsi="Verdana"/>
                <w:b/>
                <w:sz w:val="18"/>
                <w:szCs w:val="18"/>
              </w:rPr>
              <w:tab/>
            </w:r>
          </w:p>
          <w:p w14:paraId="69BEF42C" w14:textId="77777777" w:rsidR="00B831EF" w:rsidRPr="0057371D" w:rsidRDefault="00B831EF" w:rsidP="0057371D">
            <w:pPr>
              <w:spacing w:after="0" w:line="360" w:lineRule="auto"/>
              <w:rPr>
                <w:rFonts w:ascii="Verdana" w:hAnsi="Verdana"/>
                <w:b/>
                <w:sz w:val="18"/>
                <w:szCs w:val="18"/>
              </w:rPr>
            </w:pPr>
          </w:p>
        </w:tc>
        <w:tc>
          <w:tcPr>
            <w:tcW w:w="7686" w:type="dxa"/>
          </w:tcPr>
          <w:p w14:paraId="5DAA3597" w14:textId="77777777" w:rsidR="00B831EF" w:rsidRPr="0057371D" w:rsidRDefault="00AB5409" w:rsidP="0057371D">
            <w:pPr>
              <w:spacing w:after="0" w:line="360" w:lineRule="auto"/>
              <w:rPr>
                <w:rFonts w:ascii="Verdana" w:hAnsi="Verdana"/>
                <w:sz w:val="18"/>
                <w:szCs w:val="18"/>
              </w:rPr>
            </w:pPr>
            <w:r w:rsidRPr="0057371D">
              <w:rPr>
                <w:rFonts w:ascii="Verdana" w:hAnsi="Verdana"/>
                <w:sz w:val="18"/>
                <w:szCs w:val="18"/>
              </w:rPr>
              <w:t xml:space="preserve">Geen sprake van bijzondere aard of geringe betekenis die ontbinding met haar gevolgen niet rechtvaardigen. </w:t>
            </w:r>
          </w:p>
        </w:tc>
      </w:tr>
      <w:tr w:rsidR="00B831EF" w:rsidRPr="0057371D" w14:paraId="6D3CB969" w14:textId="77777777" w:rsidTr="0057371D">
        <w:trPr>
          <w:trHeight w:val="693"/>
        </w:trPr>
        <w:tc>
          <w:tcPr>
            <w:tcW w:w="3297" w:type="dxa"/>
          </w:tcPr>
          <w:p w14:paraId="7E88D82E" w14:textId="77777777" w:rsidR="00B831EF" w:rsidRPr="0057371D" w:rsidRDefault="00B831EF"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62DA56B1" w14:textId="77777777" w:rsidR="00B831EF" w:rsidRPr="0057371D" w:rsidRDefault="00490BA7" w:rsidP="0057371D">
            <w:pPr>
              <w:spacing w:after="0" w:line="360" w:lineRule="auto"/>
              <w:rPr>
                <w:rFonts w:ascii="Verdana" w:hAnsi="Verdana"/>
                <w:sz w:val="18"/>
                <w:szCs w:val="18"/>
              </w:rPr>
            </w:pPr>
            <w:r w:rsidRPr="0057371D">
              <w:rPr>
                <w:rFonts w:ascii="Verdana" w:hAnsi="Verdana"/>
                <w:sz w:val="18"/>
                <w:szCs w:val="18"/>
              </w:rPr>
              <w:t xml:space="preserve">Algemene voorwaarden op van toepassing op de huurder. Dat </w:t>
            </w:r>
            <w:r w:rsidR="00F456F5" w:rsidRPr="0057371D">
              <w:rPr>
                <w:rFonts w:ascii="Verdana" w:hAnsi="Verdana"/>
                <w:sz w:val="18"/>
                <w:szCs w:val="18"/>
              </w:rPr>
              <w:t xml:space="preserve">huurder tussentijds </w:t>
            </w:r>
            <w:r w:rsidR="007F68CE" w:rsidRPr="0057371D">
              <w:rPr>
                <w:rFonts w:ascii="Verdana" w:hAnsi="Verdana"/>
                <w:sz w:val="18"/>
                <w:szCs w:val="18"/>
              </w:rPr>
              <w:t xml:space="preserve">van verhuurder is veranderd, door een overname, </w:t>
            </w:r>
            <w:r w:rsidR="00947E74" w:rsidRPr="0057371D">
              <w:rPr>
                <w:rFonts w:ascii="Verdana" w:hAnsi="Verdana"/>
                <w:sz w:val="18"/>
                <w:szCs w:val="18"/>
              </w:rPr>
              <w:t xml:space="preserve">is irrelevant. </w:t>
            </w:r>
            <w:r w:rsidR="00C55131" w:rsidRPr="0057371D">
              <w:rPr>
                <w:rFonts w:ascii="Verdana" w:hAnsi="Verdana"/>
                <w:sz w:val="18"/>
                <w:szCs w:val="18"/>
              </w:rPr>
              <w:t xml:space="preserve">De verhuurder heeft ook de algemene voorwaarden ter hand gesteld. </w:t>
            </w:r>
            <w:r w:rsidR="00091CD9" w:rsidRPr="0057371D">
              <w:rPr>
                <w:rFonts w:ascii="Verdana" w:hAnsi="Verdana"/>
                <w:sz w:val="18"/>
                <w:szCs w:val="18"/>
              </w:rPr>
              <w:t>D</w:t>
            </w:r>
            <w:r w:rsidR="00C55131" w:rsidRPr="0057371D">
              <w:rPr>
                <w:rFonts w:ascii="Verdana" w:hAnsi="Verdana"/>
                <w:sz w:val="18"/>
                <w:szCs w:val="18"/>
              </w:rPr>
              <w:t xml:space="preserve">oet </w:t>
            </w:r>
            <w:r w:rsidR="00926022" w:rsidRPr="0057371D">
              <w:rPr>
                <w:rFonts w:ascii="Verdana" w:hAnsi="Verdana"/>
                <w:sz w:val="18"/>
                <w:szCs w:val="18"/>
              </w:rPr>
              <w:t xml:space="preserve">uiteindelijk </w:t>
            </w:r>
            <w:r w:rsidR="00C55131" w:rsidRPr="0057371D">
              <w:rPr>
                <w:rFonts w:ascii="Verdana" w:hAnsi="Verdana"/>
                <w:sz w:val="18"/>
                <w:szCs w:val="18"/>
              </w:rPr>
              <w:t xml:space="preserve">niet ter zake </w:t>
            </w:r>
            <w:r w:rsidR="000827D0" w:rsidRPr="0057371D">
              <w:rPr>
                <w:rFonts w:ascii="Verdana" w:hAnsi="Verdana"/>
                <w:sz w:val="18"/>
                <w:szCs w:val="18"/>
              </w:rPr>
              <w:t xml:space="preserve">of de algemene voorwaarden wel/niet van toepassing zijn; huurder is </w:t>
            </w:r>
            <w:r w:rsidR="00772C57" w:rsidRPr="0057371D">
              <w:rPr>
                <w:rFonts w:ascii="Verdana" w:hAnsi="Verdana"/>
                <w:sz w:val="18"/>
                <w:szCs w:val="18"/>
              </w:rPr>
              <w:t xml:space="preserve">alsnog </w:t>
            </w:r>
            <w:r w:rsidR="000827D0" w:rsidRPr="0057371D">
              <w:rPr>
                <w:rFonts w:ascii="Verdana" w:hAnsi="Verdana"/>
                <w:sz w:val="18"/>
                <w:szCs w:val="18"/>
              </w:rPr>
              <w:t xml:space="preserve">tekortgeschoten in </w:t>
            </w:r>
            <w:r w:rsidR="003C0115" w:rsidRPr="0057371D">
              <w:rPr>
                <w:rFonts w:ascii="Verdana" w:hAnsi="Verdana"/>
                <w:sz w:val="18"/>
                <w:szCs w:val="18"/>
              </w:rPr>
              <w:t xml:space="preserve">de nakoming van </w:t>
            </w:r>
            <w:r w:rsidR="000827D0" w:rsidRPr="0057371D">
              <w:rPr>
                <w:rFonts w:ascii="Verdana" w:hAnsi="Verdana"/>
                <w:sz w:val="18"/>
                <w:szCs w:val="18"/>
              </w:rPr>
              <w:t xml:space="preserve">zijn </w:t>
            </w:r>
            <w:r w:rsidR="00772C57" w:rsidRPr="0057371D">
              <w:rPr>
                <w:rFonts w:ascii="Verdana" w:hAnsi="Verdana"/>
                <w:sz w:val="18"/>
                <w:szCs w:val="18"/>
              </w:rPr>
              <w:t>verplichtingen</w:t>
            </w:r>
            <w:r w:rsidR="000827D0" w:rsidRPr="0057371D">
              <w:rPr>
                <w:rFonts w:ascii="Verdana" w:hAnsi="Verdana"/>
                <w:sz w:val="18"/>
                <w:szCs w:val="18"/>
              </w:rPr>
              <w:t xml:space="preserve">. </w:t>
            </w:r>
            <w:r w:rsidR="00F541D8" w:rsidRPr="0057371D">
              <w:rPr>
                <w:rFonts w:ascii="Verdana" w:hAnsi="Verdana"/>
                <w:sz w:val="18"/>
                <w:szCs w:val="18"/>
              </w:rPr>
              <w:t>Het is enige tijd algemeen bekend en volgens vaste rechtspraak toegestaan dat woningcorporaties een streng anti-hennepbeleid voeren. Uitzonderingen zijn niet door de huurder onderbouwd.</w:t>
            </w:r>
          </w:p>
        </w:tc>
      </w:tr>
      <w:tr w:rsidR="00EA593B" w:rsidRPr="0057371D" w14:paraId="0C1C3BDB" w14:textId="77777777" w:rsidTr="0057371D">
        <w:trPr>
          <w:trHeight w:val="341"/>
        </w:trPr>
        <w:tc>
          <w:tcPr>
            <w:tcW w:w="3297" w:type="dxa"/>
          </w:tcPr>
          <w:p w14:paraId="4DA1EDAD" w14:textId="77777777" w:rsidR="00EA593B" w:rsidRPr="0057371D" w:rsidRDefault="00EA593B" w:rsidP="0057371D">
            <w:pPr>
              <w:spacing w:after="0" w:line="360" w:lineRule="auto"/>
              <w:rPr>
                <w:rFonts w:ascii="Verdana" w:hAnsi="Verdana"/>
                <w:b/>
                <w:sz w:val="18"/>
                <w:szCs w:val="18"/>
              </w:rPr>
            </w:pPr>
            <w:r w:rsidRPr="0057371D">
              <w:rPr>
                <w:rFonts w:ascii="Verdana" w:hAnsi="Verdana"/>
                <w:b/>
                <w:sz w:val="18"/>
                <w:szCs w:val="18"/>
              </w:rPr>
              <w:t xml:space="preserve">Belang van </w:t>
            </w:r>
            <w:r w:rsidR="004C76D5" w:rsidRPr="0057371D">
              <w:rPr>
                <w:rFonts w:ascii="Verdana" w:hAnsi="Verdana"/>
                <w:b/>
                <w:sz w:val="18"/>
                <w:szCs w:val="18"/>
              </w:rPr>
              <w:t>de verhuurder</w:t>
            </w:r>
          </w:p>
        </w:tc>
        <w:tc>
          <w:tcPr>
            <w:tcW w:w="7686" w:type="dxa"/>
          </w:tcPr>
          <w:p w14:paraId="5827DB7D" w14:textId="77777777" w:rsidR="00EA593B" w:rsidRPr="0057371D" w:rsidRDefault="00EA593B" w:rsidP="0057371D">
            <w:pPr>
              <w:spacing w:after="0" w:line="360" w:lineRule="auto"/>
              <w:rPr>
                <w:rFonts w:ascii="Verdana" w:hAnsi="Verdana"/>
                <w:sz w:val="18"/>
                <w:szCs w:val="18"/>
              </w:rPr>
            </w:pPr>
          </w:p>
        </w:tc>
      </w:tr>
      <w:tr w:rsidR="00B831EF" w:rsidRPr="0057371D" w14:paraId="7EB2A0B8" w14:textId="77777777" w:rsidTr="0057371D">
        <w:trPr>
          <w:trHeight w:val="341"/>
        </w:trPr>
        <w:tc>
          <w:tcPr>
            <w:tcW w:w="3297" w:type="dxa"/>
          </w:tcPr>
          <w:p w14:paraId="3230F42F" w14:textId="77777777" w:rsidR="00B831EF" w:rsidRPr="0057371D" w:rsidRDefault="00B831EF"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1B148EAF" w14:textId="77777777" w:rsidR="00B831EF" w:rsidRPr="0057371D" w:rsidRDefault="00FE1683" w:rsidP="0057371D">
            <w:pPr>
              <w:spacing w:after="0" w:line="360" w:lineRule="auto"/>
              <w:rPr>
                <w:rFonts w:ascii="Verdana" w:hAnsi="Verdana"/>
                <w:sz w:val="18"/>
                <w:szCs w:val="18"/>
              </w:rPr>
            </w:pPr>
            <w:r w:rsidRPr="0057371D">
              <w:rPr>
                <w:rFonts w:ascii="Verdana" w:hAnsi="Verdana"/>
                <w:sz w:val="18"/>
                <w:szCs w:val="18"/>
              </w:rPr>
              <w:t>De omstandigheid dat huurder mogelijk dakloos zal worden na de ontruiming ligt geheel in zijn risicosfeer.</w:t>
            </w:r>
            <w:r w:rsidR="00122E40" w:rsidRPr="0057371D">
              <w:rPr>
                <w:rFonts w:ascii="Verdana" w:hAnsi="Verdana"/>
                <w:sz w:val="18"/>
                <w:szCs w:val="18"/>
              </w:rPr>
              <w:t xml:space="preserve"> </w:t>
            </w:r>
            <w:r w:rsidR="00BA2FBC" w:rsidRPr="0057371D">
              <w:rPr>
                <w:rFonts w:ascii="Verdana" w:hAnsi="Verdana"/>
                <w:sz w:val="18"/>
                <w:szCs w:val="18"/>
              </w:rPr>
              <w:t xml:space="preserve">Toch </w:t>
            </w:r>
            <w:r w:rsidR="0076558C" w:rsidRPr="0057371D">
              <w:rPr>
                <w:rFonts w:ascii="Verdana" w:hAnsi="Verdana"/>
                <w:sz w:val="18"/>
                <w:szCs w:val="18"/>
              </w:rPr>
              <w:t xml:space="preserve">zal de kantonrechter een </w:t>
            </w:r>
            <w:r w:rsidR="00F63CEF" w:rsidRPr="0057371D">
              <w:rPr>
                <w:rFonts w:ascii="Verdana" w:hAnsi="Verdana"/>
                <w:sz w:val="18"/>
                <w:szCs w:val="18"/>
              </w:rPr>
              <w:t xml:space="preserve">ruime termijn </w:t>
            </w:r>
            <w:r w:rsidR="00F64905" w:rsidRPr="0057371D">
              <w:rPr>
                <w:rFonts w:ascii="Verdana" w:hAnsi="Verdana"/>
                <w:sz w:val="18"/>
                <w:szCs w:val="18"/>
              </w:rPr>
              <w:t>t</w:t>
            </w:r>
            <w:r w:rsidR="00E6319A" w:rsidRPr="0057371D">
              <w:rPr>
                <w:rFonts w:ascii="Verdana" w:hAnsi="Verdana"/>
                <w:sz w:val="18"/>
                <w:szCs w:val="18"/>
              </w:rPr>
              <w:t xml:space="preserve">oewijzen voor ontruiming. </w:t>
            </w:r>
          </w:p>
        </w:tc>
      </w:tr>
      <w:tr w:rsidR="00B831EF" w:rsidRPr="0057371D" w14:paraId="7FD4C2E3" w14:textId="77777777" w:rsidTr="0057371D">
        <w:trPr>
          <w:trHeight w:val="631"/>
        </w:trPr>
        <w:tc>
          <w:tcPr>
            <w:tcW w:w="3297" w:type="dxa"/>
          </w:tcPr>
          <w:p w14:paraId="25CCA82F" w14:textId="77777777" w:rsidR="00B831EF" w:rsidRPr="0057371D" w:rsidRDefault="00B831EF"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70404A"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375CD7EF" w14:textId="77777777" w:rsidR="00B831EF" w:rsidRPr="0057371D" w:rsidRDefault="002A47C0" w:rsidP="0057371D">
            <w:pPr>
              <w:spacing w:after="0" w:line="360" w:lineRule="auto"/>
              <w:jc w:val="both"/>
              <w:rPr>
                <w:rFonts w:ascii="Verdana" w:hAnsi="Verdana"/>
                <w:sz w:val="18"/>
                <w:szCs w:val="18"/>
              </w:rPr>
            </w:pPr>
            <w:r w:rsidRPr="0057371D">
              <w:rPr>
                <w:rFonts w:ascii="Verdana" w:hAnsi="Verdana"/>
                <w:sz w:val="18"/>
                <w:szCs w:val="18"/>
              </w:rPr>
              <w:t>Sprake van bedrijfsmatige teelt op grond van de Aanwijzing Opiumwet</w:t>
            </w:r>
            <w:r w:rsidR="00D13372" w:rsidRPr="0057371D">
              <w:rPr>
                <w:rFonts w:ascii="Verdana" w:hAnsi="Verdana"/>
                <w:sz w:val="18"/>
                <w:szCs w:val="18"/>
              </w:rPr>
              <w:t xml:space="preserve"> en overlegde bewijsstukken. </w:t>
            </w:r>
            <w:r w:rsidR="00A83023" w:rsidRPr="0057371D">
              <w:rPr>
                <w:rFonts w:ascii="Verdana" w:hAnsi="Verdana"/>
                <w:sz w:val="18"/>
                <w:szCs w:val="18"/>
              </w:rPr>
              <w:t>Het gaat om een totaalsom van 8 moederhennepplanten</w:t>
            </w:r>
            <w:r w:rsidR="00D66A7D" w:rsidRPr="0057371D">
              <w:rPr>
                <w:rFonts w:ascii="Verdana" w:hAnsi="Verdana"/>
                <w:sz w:val="18"/>
                <w:szCs w:val="18"/>
              </w:rPr>
              <w:t xml:space="preserve"> en</w:t>
            </w:r>
            <w:r w:rsidR="00A83023" w:rsidRPr="0057371D">
              <w:rPr>
                <w:rFonts w:ascii="Verdana" w:hAnsi="Verdana"/>
                <w:sz w:val="18"/>
                <w:szCs w:val="18"/>
              </w:rPr>
              <w:t xml:space="preserve"> 29 hennepstekken </w:t>
            </w:r>
            <w:r w:rsidR="00A901B8" w:rsidRPr="0057371D">
              <w:rPr>
                <w:rFonts w:ascii="Verdana" w:hAnsi="Verdana"/>
                <w:sz w:val="18"/>
                <w:szCs w:val="18"/>
              </w:rPr>
              <w:t>in een kist</w:t>
            </w:r>
            <w:r w:rsidR="00AF36F8" w:rsidRPr="0057371D">
              <w:rPr>
                <w:rFonts w:ascii="Verdana" w:hAnsi="Verdana"/>
                <w:sz w:val="18"/>
                <w:szCs w:val="18"/>
              </w:rPr>
              <w:t xml:space="preserve">, </w:t>
            </w:r>
            <w:r w:rsidR="00D66A7D" w:rsidRPr="0057371D">
              <w:rPr>
                <w:rFonts w:ascii="Verdana" w:hAnsi="Verdana"/>
                <w:sz w:val="18"/>
                <w:szCs w:val="18"/>
              </w:rPr>
              <w:t xml:space="preserve">aangetroffen in een daarvoor ingerichte </w:t>
            </w:r>
            <w:r w:rsidR="006562FE" w:rsidRPr="0057371D">
              <w:rPr>
                <w:rFonts w:ascii="Verdana" w:hAnsi="Verdana"/>
                <w:sz w:val="18"/>
                <w:szCs w:val="18"/>
              </w:rPr>
              <w:t>kas in de tuin.</w:t>
            </w:r>
            <w:r w:rsidR="00646E24" w:rsidRPr="0057371D">
              <w:rPr>
                <w:rFonts w:ascii="Verdana" w:hAnsi="Verdana"/>
                <w:sz w:val="18"/>
                <w:szCs w:val="18"/>
              </w:rPr>
              <w:t xml:space="preserve"> </w:t>
            </w:r>
            <w:r w:rsidR="00C12F75" w:rsidRPr="0057371D">
              <w:rPr>
                <w:rFonts w:ascii="Verdana" w:hAnsi="Verdana"/>
                <w:sz w:val="18"/>
                <w:szCs w:val="18"/>
              </w:rPr>
              <w:t xml:space="preserve">Dat is </w:t>
            </w:r>
            <w:r w:rsidR="00B03AC7" w:rsidRPr="0057371D">
              <w:rPr>
                <w:rFonts w:ascii="Verdana" w:hAnsi="Verdana"/>
                <w:sz w:val="18"/>
                <w:szCs w:val="18"/>
              </w:rPr>
              <w:t xml:space="preserve">voldoende om bij meer dan vijf hennepplanten </w:t>
            </w:r>
            <w:r w:rsidR="002C5CAA" w:rsidRPr="0057371D">
              <w:rPr>
                <w:rFonts w:ascii="Verdana" w:hAnsi="Verdana"/>
                <w:sz w:val="18"/>
                <w:szCs w:val="18"/>
              </w:rPr>
              <w:t xml:space="preserve">bedrijfsmatigheid aan te nemen. </w:t>
            </w:r>
            <w:r w:rsidR="00646E24" w:rsidRPr="0057371D">
              <w:rPr>
                <w:rFonts w:ascii="Verdana" w:hAnsi="Verdana"/>
                <w:sz w:val="18"/>
                <w:szCs w:val="18"/>
              </w:rPr>
              <w:t>Geen vervolging van de huurder</w:t>
            </w:r>
            <w:r w:rsidR="009640EF" w:rsidRPr="0057371D">
              <w:rPr>
                <w:rFonts w:ascii="Verdana" w:hAnsi="Verdana"/>
                <w:sz w:val="18"/>
                <w:szCs w:val="18"/>
              </w:rPr>
              <w:t>, d</w:t>
            </w:r>
            <w:r w:rsidR="00646E24" w:rsidRPr="0057371D">
              <w:rPr>
                <w:rFonts w:ascii="Verdana" w:hAnsi="Verdana"/>
                <w:sz w:val="18"/>
                <w:szCs w:val="18"/>
              </w:rPr>
              <w:t>oet niet af aan het feit dat het gaat om bedrijfsmatige teelt.</w:t>
            </w:r>
          </w:p>
        </w:tc>
      </w:tr>
      <w:tr w:rsidR="00772C57" w:rsidRPr="0057371D" w14:paraId="78DB3049" w14:textId="77777777" w:rsidTr="0057371D">
        <w:trPr>
          <w:trHeight w:val="631"/>
        </w:trPr>
        <w:tc>
          <w:tcPr>
            <w:tcW w:w="3297" w:type="dxa"/>
          </w:tcPr>
          <w:p w14:paraId="20458138" w14:textId="3B78E96D" w:rsidR="00772C57" w:rsidRPr="0057371D" w:rsidRDefault="00772C57" w:rsidP="0057371D">
            <w:pPr>
              <w:spacing w:after="0" w:line="360" w:lineRule="auto"/>
              <w:rPr>
                <w:rFonts w:ascii="Verdana" w:hAnsi="Verdana"/>
                <w:b/>
                <w:sz w:val="18"/>
                <w:szCs w:val="18"/>
              </w:rPr>
            </w:pPr>
            <w:r w:rsidRPr="0057371D">
              <w:rPr>
                <w:rFonts w:ascii="Verdana" w:hAnsi="Verdana"/>
                <w:b/>
                <w:sz w:val="18"/>
                <w:szCs w:val="18"/>
              </w:rPr>
              <w:t xml:space="preserve">Schending </w:t>
            </w:r>
            <w:r w:rsidR="00521F5A" w:rsidRPr="0057371D">
              <w:rPr>
                <w:rFonts w:ascii="Verdana" w:hAnsi="Verdana"/>
                <w:b/>
                <w:sz w:val="18"/>
                <w:szCs w:val="18"/>
              </w:rPr>
              <w:t>wet</w:t>
            </w:r>
            <w:r w:rsidR="00521F5A">
              <w:rPr>
                <w:rFonts w:ascii="Verdana" w:hAnsi="Verdana"/>
                <w:b/>
                <w:sz w:val="18"/>
                <w:szCs w:val="18"/>
              </w:rPr>
              <w:t xml:space="preserve">telijke verplichtingen </w:t>
            </w:r>
          </w:p>
        </w:tc>
        <w:tc>
          <w:tcPr>
            <w:tcW w:w="7686" w:type="dxa"/>
          </w:tcPr>
          <w:p w14:paraId="257AF379" w14:textId="77777777" w:rsidR="00772C57" w:rsidRPr="0057371D" w:rsidRDefault="000809DB" w:rsidP="0057371D">
            <w:pPr>
              <w:spacing w:after="0" w:line="360" w:lineRule="auto"/>
              <w:jc w:val="both"/>
              <w:rPr>
                <w:rFonts w:ascii="Verdana" w:hAnsi="Verdana"/>
                <w:sz w:val="18"/>
                <w:szCs w:val="18"/>
              </w:rPr>
            </w:pPr>
            <w:r w:rsidRPr="0057371D">
              <w:rPr>
                <w:rFonts w:ascii="Verdana" w:hAnsi="Verdana"/>
                <w:sz w:val="18"/>
                <w:szCs w:val="18"/>
              </w:rPr>
              <w:t>H</w:t>
            </w:r>
            <w:r w:rsidR="00772C57" w:rsidRPr="0057371D">
              <w:rPr>
                <w:rFonts w:ascii="Verdana" w:hAnsi="Verdana"/>
                <w:sz w:val="18"/>
                <w:szCs w:val="18"/>
              </w:rPr>
              <w:t xml:space="preserve">et kweken van hennep maakt de huurder geen goed huurder </w:t>
            </w:r>
            <w:r w:rsidR="00F620E6" w:rsidRPr="0057371D">
              <w:rPr>
                <w:rFonts w:ascii="Verdana" w:hAnsi="Verdana"/>
                <w:sz w:val="18"/>
                <w:szCs w:val="18"/>
              </w:rPr>
              <w:t>mede omdat</w:t>
            </w:r>
            <w:r w:rsidR="00772C57" w:rsidRPr="0057371D">
              <w:rPr>
                <w:rFonts w:ascii="Verdana" w:hAnsi="Verdana"/>
                <w:sz w:val="18"/>
                <w:szCs w:val="18"/>
              </w:rPr>
              <w:t xml:space="preserve"> huurder er </w:t>
            </w:r>
            <w:r w:rsidR="00F620E6" w:rsidRPr="0057371D">
              <w:rPr>
                <w:rFonts w:ascii="Verdana" w:hAnsi="Verdana"/>
                <w:sz w:val="18"/>
                <w:szCs w:val="18"/>
              </w:rPr>
              <w:t>zich van</w:t>
            </w:r>
            <w:r w:rsidR="00772C57" w:rsidRPr="0057371D">
              <w:rPr>
                <w:rFonts w:ascii="Verdana" w:hAnsi="Verdana"/>
                <w:sz w:val="18"/>
                <w:szCs w:val="18"/>
              </w:rPr>
              <w:t xml:space="preserve"> bewust had moeten zijn dat kweek in en rond het gehuurde op grond van de </w:t>
            </w:r>
            <w:r w:rsidR="0070404A" w:rsidRPr="0057371D">
              <w:rPr>
                <w:rFonts w:ascii="Verdana" w:hAnsi="Verdana"/>
                <w:sz w:val="18"/>
                <w:szCs w:val="18"/>
              </w:rPr>
              <w:t>huurovereenkomst en</w:t>
            </w:r>
            <w:r w:rsidR="00237CB7" w:rsidRPr="0057371D">
              <w:rPr>
                <w:rFonts w:ascii="Verdana" w:hAnsi="Verdana"/>
                <w:sz w:val="18"/>
                <w:szCs w:val="18"/>
              </w:rPr>
              <w:t xml:space="preserve"> mededelingen in tijdschriften van de verhuurder </w:t>
            </w:r>
            <w:r w:rsidR="00772C57" w:rsidRPr="0057371D">
              <w:rPr>
                <w:rFonts w:ascii="Verdana" w:hAnsi="Verdana"/>
                <w:sz w:val="18"/>
                <w:szCs w:val="18"/>
              </w:rPr>
              <w:t xml:space="preserve">niet zou zijn toegestaan. </w:t>
            </w:r>
            <w:r w:rsidR="00237CB7" w:rsidRPr="0057371D">
              <w:rPr>
                <w:rFonts w:ascii="Verdana" w:hAnsi="Verdana"/>
                <w:sz w:val="18"/>
                <w:szCs w:val="18"/>
              </w:rPr>
              <w:t xml:space="preserve"> Dat huurder dat niet wist, komt voor eigen risico. </w:t>
            </w:r>
            <w:r w:rsidR="00772C57" w:rsidRPr="0057371D">
              <w:rPr>
                <w:rFonts w:ascii="Verdana" w:hAnsi="Verdana"/>
                <w:sz w:val="18"/>
                <w:szCs w:val="18"/>
              </w:rPr>
              <w:t>Het kweken van hennep is een handelen in strijd met hetgeen van een goed huurder mag worden verwacht.</w:t>
            </w:r>
          </w:p>
        </w:tc>
      </w:tr>
      <w:tr w:rsidR="0024011B" w:rsidRPr="0057371D" w14:paraId="6E2A675F" w14:textId="77777777" w:rsidTr="0057371D">
        <w:trPr>
          <w:trHeight w:val="631"/>
        </w:trPr>
        <w:tc>
          <w:tcPr>
            <w:tcW w:w="3297" w:type="dxa"/>
          </w:tcPr>
          <w:p w14:paraId="0BD85DBA" w14:textId="77777777" w:rsidR="0024011B" w:rsidRPr="0057371D" w:rsidRDefault="0024011B"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06907021" w14:textId="77777777" w:rsidR="0024011B" w:rsidRPr="0057371D" w:rsidRDefault="0024011B" w:rsidP="0057371D">
            <w:pPr>
              <w:spacing w:after="0" w:line="360" w:lineRule="auto"/>
              <w:jc w:val="both"/>
              <w:rPr>
                <w:rFonts w:ascii="Verdana" w:hAnsi="Verdana"/>
                <w:sz w:val="18"/>
                <w:szCs w:val="18"/>
              </w:rPr>
            </w:pPr>
            <w:r w:rsidRPr="0057371D">
              <w:rPr>
                <w:rFonts w:ascii="Verdana" w:hAnsi="Verdana"/>
                <w:sz w:val="18"/>
                <w:szCs w:val="18"/>
              </w:rPr>
              <w:t xml:space="preserve">Verhuurder heeft een spoedeisend belang bij de handhaving van haar zero-tolerance beleid. Dat verhuurder de huurder een kans heeft geboden om eerst </w:t>
            </w:r>
            <w:r w:rsidRPr="0057371D">
              <w:rPr>
                <w:rFonts w:ascii="Verdana" w:hAnsi="Verdana"/>
                <w:sz w:val="18"/>
                <w:szCs w:val="18"/>
              </w:rPr>
              <w:lastRenderedPageBreak/>
              <w:t>vrijwillig de huur op te zeggen doet daaraan niet af.</w:t>
            </w:r>
            <w:r w:rsidR="005C1401" w:rsidRPr="0057371D">
              <w:rPr>
                <w:rFonts w:ascii="Verdana" w:hAnsi="Verdana"/>
                <w:sz w:val="18"/>
                <w:szCs w:val="18"/>
              </w:rPr>
              <w:t xml:space="preserve"> Spoedeisend belang van ontruiming weegt zwaarder dan het woonbelang van de huurder.</w:t>
            </w:r>
          </w:p>
        </w:tc>
      </w:tr>
      <w:tr w:rsidR="00B831EF" w:rsidRPr="0057371D" w14:paraId="291C9F55" w14:textId="77777777" w:rsidTr="0057371D">
        <w:trPr>
          <w:trHeight w:val="631"/>
        </w:trPr>
        <w:tc>
          <w:tcPr>
            <w:tcW w:w="3297" w:type="dxa"/>
          </w:tcPr>
          <w:p w14:paraId="6BCC88FE" w14:textId="77777777" w:rsidR="00B831EF" w:rsidRPr="0057371D" w:rsidRDefault="0071604A" w:rsidP="0057371D">
            <w:pPr>
              <w:spacing w:after="0" w:line="360" w:lineRule="auto"/>
              <w:rPr>
                <w:rFonts w:ascii="Verdana" w:hAnsi="Verdana"/>
                <w:b/>
                <w:sz w:val="18"/>
                <w:szCs w:val="18"/>
              </w:rPr>
            </w:pPr>
            <w:r w:rsidRPr="0057371D">
              <w:rPr>
                <w:rFonts w:ascii="Verdana" w:hAnsi="Verdana"/>
                <w:b/>
                <w:sz w:val="18"/>
                <w:szCs w:val="18"/>
              </w:rPr>
              <w:lastRenderedPageBreak/>
              <w:t>Wetenschap van hennepteelt</w:t>
            </w:r>
          </w:p>
        </w:tc>
        <w:tc>
          <w:tcPr>
            <w:tcW w:w="7686" w:type="dxa"/>
          </w:tcPr>
          <w:p w14:paraId="20B05E41" w14:textId="77777777" w:rsidR="00B831EF" w:rsidRPr="0057371D" w:rsidRDefault="00B831EF" w:rsidP="0057371D">
            <w:pPr>
              <w:spacing w:after="0" w:line="360" w:lineRule="auto"/>
              <w:jc w:val="both"/>
              <w:rPr>
                <w:rFonts w:ascii="Verdana" w:hAnsi="Verdana"/>
                <w:sz w:val="18"/>
                <w:szCs w:val="18"/>
              </w:rPr>
            </w:pPr>
          </w:p>
        </w:tc>
      </w:tr>
      <w:tr w:rsidR="00B831EF" w:rsidRPr="0057371D" w14:paraId="483DA8E8" w14:textId="77777777" w:rsidTr="0057371D">
        <w:trPr>
          <w:trHeight w:val="68"/>
        </w:trPr>
        <w:tc>
          <w:tcPr>
            <w:tcW w:w="10983" w:type="dxa"/>
            <w:gridSpan w:val="2"/>
          </w:tcPr>
          <w:p w14:paraId="4A1950CD" w14:textId="77777777" w:rsidR="00B831EF" w:rsidRPr="0057371D" w:rsidRDefault="0070404A" w:rsidP="0057371D">
            <w:pPr>
              <w:spacing w:after="0" w:line="360" w:lineRule="auto"/>
              <w:jc w:val="center"/>
              <w:rPr>
                <w:rFonts w:ascii="Verdana" w:hAnsi="Verdana"/>
                <w:b/>
                <w:sz w:val="18"/>
                <w:szCs w:val="18"/>
              </w:rPr>
            </w:pPr>
            <w:r w:rsidRPr="0057371D">
              <w:rPr>
                <w:rFonts w:ascii="Verdana" w:hAnsi="Verdana"/>
                <w:b/>
                <w:sz w:val="18"/>
                <w:szCs w:val="18"/>
              </w:rPr>
              <w:t>Conclusie: ontruiming</w:t>
            </w:r>
            <w:r w:rsidR="00A464AB" w:rsidRPr="0057371D">
              <w:rPr>
                <w:rFonts w:ascii="Verdana" w:hAnsi="Verdana"/>
                <w:b/>
                <w:sz w:val="18"/>
                <w:szCs w:val="18"/>
              </w:rPr>
              <w:t xml:space="preserve"> is gerechtvaardigd</w:t>
            </w:r>
            <w:r w:rsidR="00F93E63" w:rsidRPr="0057371D">
              <w:rPr>
                <w:rFonts w:ascii="Verdana" w:hAnsi="Verdana"/>
                <w:b/>
                <w:sz w:val="18"/>
                <w:szCs w:val="18"/>
              </w:rPr>
              <w:t xml:space="preserve"> gezien de ernst van de tekortkoming</w:t>
            </w:r>
          </w:p>
        </w:tc>
      </w:tr>
    </w:tbl>
    <w:p w14:paraId="00859D5C" w14:textId="77777777" w:rsidR="00B831EF" w:rsidRDefault="00B831EF" w:rsidP="00B831EF">
      <w:pPr>
        <w:spacing w:after="0" w:line="360" w:lineRule="auto"/>
        <w:jc w:val="both"/>
        <w:rPr>
          <w:rFonts w:ascii="Verdana" w:hAnsi="Verdana"/>
          <w:sz w:val="18"/>
          <w:szCs w:val="18"/>
        </w:rPr>
      </w:pPr>
    </w:p>
    <w:p w14:paraId="20F27411" w14:textId="77777777" w:rsidR="00B831EF" w:rsidRDefault="00B831EF" w:rsidP="00B831EF">
      <w:pPr>
        <w:spacing w:after="0" w:line="360" w:lineRule="auto"/>
        <w:jc w:val="both"/>
        <w:rPr>
          <w:rFonts w:ascii="Verdana" w:hAnsi="Verdana"/>
          <w:b/>
          <w:sz w:val="18"/>
          <w:szCs w:val="18"/>
        </w:rPr>
      </w:pPr>
    </w:p>
    <w:p w14:paraId="105B7903" w14:textId="77777777" w:rsidR="00B831EF" w:rsidRDefault="00B831EF" w:rsidP="00B831EF">
      <w:pPr>
        <w:spacing w:after="0" w:line="360" w:lineRule="auto"/>
        <w:jc w:val="both"/>
        <w:rPr>
          <w:rFonts w:ascii="Verdana" w:hAnsi="Verdana"/>
          <w:b/>
          <w:sz w:val="18"/>
          <w:szCs w:val="18"/>
        </w:rPr>
      </w:pPr>
    </w:p>
    <w:p w14:paraId="203E15FC" w14:textId="77777777" w:rsidR="00B831EF" w:rsidRDefault="00B831EF" w:rsidP="00B831EF">
      <w:pPr>
        <w:spacing w:after="0" w:line="360" w:lineRule="auto"/>
        <w:jc w:val="both"/>
        <w:rPr>
          <w:rFonts w:ascii="Verdana" w:hAnsi="Verdana"/>
          <w:b/>
          <w:sz w:val="18"/>
          <w:szCs w:val="18"/>
        </w:rPr>
      </w:pPr>
    </w:p>
    <w:p w14:paraId="08DE34FC" w14:textId="77777777" w:rsidR="006B06CC" w:rsidRDefault="006B06CC" w:rsidP="00B831EF">
      <w:pPr>
        <w:spacing w:after="0" w:line="360" w:lineRule="auto"/>
        <w:jc w:val="both"/>
        <w:rPr>
          <w:rFonts w:ascii="Verdana" w:hAnsi="Verdana"/>
          <w:b/>
          <w:sz w:val="18"/>
          <w:szCs w:val="18"/>
        </w:rPr>
      </w:pPr>
    </w:p>
    <w:p w14:paraId="4FA36DDE" w14:textId="77777777" w:rsidR="006B06CC" w:rsidRDefault="006B06CC" w:rsidP="00B831EF">
      <w:pPr>
        <w:spacing w:after="0" w:line="360" w:lineRule="auto"/>
        <w:jc w:val="both"/>
        <w:rPr>
          <w:rFonts w:ascii="Verdana" w:hAnsi="Verdana"/>
          <w:b/>
          <w:sz w:val="18"/>
          <w:szCs w:val="18"/>
        </w:rPr>
      </w:pPr>
    </w:p>
    <w:p w14:paraId="4BBAB653" w14:textId="77777777" w:rsidR="006B06CC" w:rsidRDefault="006B06CC" w:rsidP="00B831EF">
      <w:pPr>
        <w:spacing w:after="0" w:line="360" w:lineRule="auto"/>
        <w:jc w:val="both"/>
        <w:rPr>
          <w:rFonts w:ascii="Verdana" w:hAnsi="Verdana"/>
          <w:b/>
          <w:sz w:val="18"/>
          <w:szCs w:val="18"/>
        </w:rPr>
      </w:pPr>
    </w:p>
    <w:p w14:paraId="54F17A0C" w14:textId="77777777" w:rsidR="006B06CC" w:rsidRDefault="006B06CC" w:rsidP="00B831EF">
      <w:pPr>
        <w:spacing w:after="0" w:line="360" w:lineRule="auto"/>
        <w:jc w:val="both"/>
        <w:rPr>
          <w:rFonts w:ascii="Verdana" w:hAnsi="Verdana"/>
          <w:b/>
          <w:sz w:val="18"/>
          <w:szCs w:val="18"/>
        </w:rPr>
      </w:pPr>
    </w:p>
    <w:p w14:paraId="4EE40DC7" w14:textId="77777777" w:rsidR="006B06CC" w:rsidRDefault="006B06CC" w:rsidP="00B831EF">
      <w:pPr>
        <w:spacing w:after="0" w:line="360" w:lineRule="auto"/>
        <w:jc w:val="both"/>
        <w:rPr>
          <w:rFonts w:ascii="Verdana" w:hAnsi="Verdana"/>
          <w:b/>
          <w:sz w:val="18"/>
          <w:szCs w:val="18"/>
        </w:rPr>
      </w:pPr>
    </w:p>
    <w:p w14:paraId="1DF168F5" w14:textId="77777777" w:rsidR="006B06CC" w:rsidRDefault="006B06CC" w:rsidP="00B831EF">
      <w:pPr>
        <w:spacing w:after="0" w:line="360" w:lineRule="auto"/>
        <w:jc w:val="both"/>
        <w:rPr>
          <w:rFonts w:ascii="Verdana" w:hAnsi="Verdana"/>
          <w:b/>
          <w:sz w:val="18"/>
          <w:szCs w:val="18"/>
        </w:rPr>
      </w:pPr>
    </w:p>
    <w:p w14:paraId="5154346D" w14:textId="77777777" w:rsidR="006B06CC" w:rsidRDefault="006B06CC" w:rsidP="00B831EF">
      <w:pPr>
        <w:spacing w:after="0" w:line="360" w:lineRule="auto"/>
        <w:jc w:val="both"/>
        <w:rPr>
          <w:rFonts w:ascii="Verdana" w:hAnsi="Verdana"/>
          <w:b/>
          <w:sz w:val="18"/>
          <w:szCs w:val="18"/>
        </w:rPr>
      </w:pPr>
    </w:p>
    <w:p w14:paraId="266C26FF" w14:textId="77777777" w:rsidR="006B06CC" w:rsidRDefault="006B06CC" w:rsidP="00B831EF">
      <w:pPr>
        <w:spacing w:after="0" w:line="360" w:lineRule="auto"/>
        <w:jc w:val="both"/>
        <w:rPr>
          <w:rFonts w:ascii="Verdana" w:hAnsi="Verdana"/>
          <w:b/>
          <w:sz w:val="18"/>
          <w:szCs w:val="18"/>
        </w:rPr>
      </w:pPr>
    </w:p>
    <w:p w14:paraId="1E20BF9C" w14:textId="77777777" w:rsidR="006B06CC" w:rsidRDefault="006B06CC" w:rsidP="00B831EF">
      <w:pPr>
        <w:spacing w:after="0" w:line="360" w:lineRule="auto"/>
        <w:jc w:val="both"/>
        <w:rPr>
          <w:rFonts w:ascii="Verdana" w:hAnsi="Verdana"/>
          <w:b/>
          <w:sz w:val="18"/>
          <w:szCs w:val="18"/>
        </w:rPr>
      </w:pPr>
    </w:p>
    <w:p w14:paraId="69637546" w14:textId="77777777" w:rsidR="006B06CC" w:rsidRDefault="006B06CC" w:rsidP="00B831EF">
      <w:pPr>
        <w:spacing w:after="0" w:line="360" w:lineRule="auto"/>
        <w:jc w:val="both"/>
        <w:rPr>
          <w:rFonts w:ascii="Verdana" w:hAnsi="Verdana"/>
          <w:b/>
          <w:sz w:val="18"/>
          <w:szCs w:val="18"/>
        </w:rPr>
      </w:pPr>
    </w:p>
    <w:p w14:paraId="2796E1B6" w14:textId="77777777" w:rsidR="00DF3D14" w:rsidRDefault="00DF3D14" w:rsidP="00B831EF">
      <w:pPr>
        <w:spacing w:after="0" w:line="360" w:lineRule="auto"/>
        <w:jc w:val="both"/>
        <w:rPr>
          <w:rFonts w:ascii="Verdana" w:hAnsi="Verdana"/>
          <w:b/>
          <w:sz w:val="18"/>
          <w:szCs w:val="18"/>
        </w:rPr>
      </w:pPr>
    </w:p>
    <w:p w14:paraId="625DD071" w14:textId="77777777" w:rsidR="0067058B" w:rsidRDefault="0067058B" w:rsidP="00B831EF">
      <w:pPr>
        <w:spacing w:after="0" w:line="360" w:lineRule="auto"/>
        <w:jc w:val="both"/>
        <w:rPr>
          <w:rFonts w:ascii="Verdana" w:hAnsi="Verdana"/>
          <w:b/>
          <w:sz w:val="18"/>
          <w:szCs w:val="18"/>
        </w:rPr>
      </w:pPr>
    </w:p>
    <w:p w14:paraId="44126A46" w14:textId="77777777" w:rsidR="0067058B" w:rsidRDefault="0067058B" w:rsidP="00B831EF">
      <w:pPr>
        <w:spacing w:after="0" w:line="360" w:lineRule="auto"/>
        <w:jc w:val="both"/>
        <w:rPr>
          <w:rFonts w:ascii="Verdana" w:hAnsi="Verdana"/>
          <w:b/>
          <w:sz w:val="18"/>
          <w:szCs w:val="18"/>
        </w:rPr>
      </w:pPr>
    </w:p>
    <w:p w14:paraId="1183D680" w14:textId="77777777" w:rsidR="006B06CC" w:rsidRDefault="006B06CC" w:rsidP="00B831EF">
      <w:pPr>
        <w:spacing w:after="0" w:line="360" w:lineRule="auto"/>
        <w:jc w:val="both"/>
        <w:rPr>
          <w:rFonts w:ascii="Verdana" w:hAnsi="Verdana"/>
          <w:b/>
          <w:sz w:val="18"/>
          <w:szCs w:val="18"/>
        </w:rPr>
      </w:pPr>
    </w:p>
    <w:p w14:paraId="09C8A287" w14:textId="77777777" w:rsidR="00B831EF" w:rsidRDefault="00B831EF" w:rsidP="00B831EF">
      <w:pPr>
        <w:spacing w:after="0" w:line="360" w:lineRule="auto"/>
        <w:jc w:val="both"/>
        <w:rPr>
          <w:rFonts w:ascii="Verdana" w:hAnsi="Verdana"/>
          <w:b/>
          <w:sz w:val="18"/>
          <w:szCs w:val="18"/>
        </w:rPr>
      </w:pPr>
    </w:p>
    <w:p w14:paraId="710FC718" w14:textId="77777777" w:rsidR="006C42FC" w:rsidRDefault="006C42FC" w:rsidP="00B831EF">
      <w:pPr>
        <w:spacing w:after="0" w:line="360" w:lineRule="auto"/>
        <w:jc w:val="both"/>
        <w:rPr>
          <w:rFonts w:ascii="Verdana" w:hAnsi="Verdana"/>
          <w:b/>
          <w:sz w:val="18"/>
          <w:szCs w:val="18"/>
        </w:rPr>
      </w:pPr>
    </w:p>
    <w:p w14:paraId="0555CA73" w14:textId="77777777" w:rsidR="006C42FC" w:rsidRDefault="006C42FC" w:rsidP="00B831EF">
      <w:pPr>
        <w:spacing w:after="0" w:line="360" w:lineRule="auto"/>
        <w:jc w:val="both"/>
        <w:rPr>
          <w:rFonts w:ascii="Verdana" w:hAnsi="Verdana"/>
          <w:b/>
          <w:sz w:val="18"/>
          <w:szCs w:val="18"/>
        </w:rPr>
      </w:pPr>
    </w:p>
    <w:p w14:paraId="47445274" w14:textId="77777777" w:rsidR="006C42FC" w:rsidRDefault="006C42FC" w:rsidP="00B831EF">
      <w:pPr>
        <w:spacing w:after="0" w:line="360" w:lineRule="auto"/>
        <w:jc w:val="both"/>
        <w:rPr>
          <w:rFonts w:ascii="Verdana" w:hAnsi="Verdana"/>
          <w:b/>
          <w:sz w:val="18"/>
          <w:szCs w:val="18"/>
        </w:rPr>
      </w:pPr>
    </w:p>
    <w:p w14:paraId="231BFA38" w14:textId="77777777" w:rsidR="006C42FC" w:rsidRDefault="006C42FC" w:rsidP="00B831EF">
      <w:pPr>
        <w:spacing w:after="0" w:line="360" w:lineRule="auto"/>
        <w:jc w:val="both"/>
        <w:rPr>
          <w:rFonts w:ascii="Verdana" w:hAnsi="Verdana"/>
          <w:b/>
          <w:sz w:val="18"/>
          <w:szCs w:val="18"/>
        </w:rPr>
      </w:pPr>
    </w:p>
    <w:p w14:paraId="035AF42A" w14:textId="77777777" w:rsidR="006C42FC" w:rsidRDefault="006C42FC" w:rsidP="00B831EF">
      <w:pPr>
        <w:spacing w:after="0" w:line="360" w:lineRule="auto"/>
        <w:jc w:val="both"/>
        <w:rPr>
          <w:rFonts w:ascii="Verdana" w:hAnsi="Verdana"/>
          <w:b/>
          <w:sz w:val="18"/>
          <w:szCs w:val="18"/>
        </w:rPr>
      </w:pPr>
    </w:p>
    <w:p w14:paraId="53559D1D" w14:textId="77777777" w:rsidR="006C42FC" w:rsidRDefault="006C42FC" w:rsidP="00B831EF">
      <w:pPr>
        <w:spacing w:after="0" w:line="360" w:lineRule="auto"/>
        <w:jc w:val="both"/>
        <w:rPr>
          <w:rFonts w:ascii="Verdana" w:hAnsi="Verdana"/>
          <w:b/>
          <w:sz w:val="18"/>
          <w:szCs w:val="18"/>
        </w:rPr>
      </w:pPr>
    </w:p>
    <w:p w14:paraId="167941AC" w14:textId="77777777" w:rsidR="006C42FC" w:rsidRDefault="006C42FC" w:rsidP="00B831EF">
      <w:pPr>
        <w:spacing w:after="0" w:line="360" w:lineRule="auto"/>
        <w:jc w:val="both"/>
        <w:rPr>
          <w:rFonts w:ascii="Verdana" w:hAnsi="Verdana"/>
          <w:b/>
          <w:sz w:val="18"/>
          <w:szCs w:val="18"/>
        </w:rPr>
      </w:pPr>
    </w:p>
    <w:p w14:paraId="44D918AF" w14:textId="77777777" w:rsidR="006C42FC" w:rsidRDefault="006C42FC" w:rsidP="00B831EF">
      <w:pPr>
        <w:spacing w:after="0" w:line="360" w:lineRule="auto"/>
        <w:jc w:val="both"/>
        <w:rPr>
          <w:rFonts w:ascii="Verdana" w:hAnsi="Verdana"/>
          <w:b/>
          <w:sz w:val="18"/>
          <w:szCs w:val="18"/>
        </w:rPr>
      </w:pPr>
    </w:p>
    <w:p w14:paraId="5794CA10" w14:textId="77777777" w:rsidR="006C42FC" w:rsidRDefault="006C42FC" w:rsidP="00B831EF">
      <w:pPr>
        <w:spacing w:after="0" w:line="360" w:lineRule="auto"/>
        <w:jc w:val="both"/>
        <w:rPr>
          <w:rFonts w:ascii="Verdana" w:hAnsi="Verdana"/>
          <w:b/>
          <w:sz w:val="18"/>
          <w:szCs w:val="18"/>
        </w:rPr>
      </w:pPr>
    </w:p>
    <w:p w14:paraId="0218B583" w14:textId="77777777" w:rsidR="006C42FC" w:rsidRDefault="006C42FC" w:rsidP="00B831EF">
      <w:pPr>
        <w:spacing w:after="0" w:line="360" w:lineRule="auto"/>
        <w:jc w:val="both"/>
        <w:rPr>
          <w:rFonts w:ascii="Verdana" w:hAnsi="Verdana"/>
          <w:b/>
          <w:sz w:val="18"/>
          <w:szCs w:val="18"/>
        </w:rPr>
      </w:pPr>
    </w:p>
    <w:p w14:paraId="08F81312" w14:textId="77777777" w:rsidR="006C42FC" w:rsidRDefault="006C42FC" w:rsidP="00B831EF">
      <w:pPr>
        <w:spacing w:after="0" w:line="360" w:lineRule="auto"/>
        <w:jc w:val="both"/>
        <w:rPr>
          <w:rFonts w:ascii="Verdana" w:hAnsi="Verdana"/>
          <w:b/>
          <w:sz w:val="18"/>
          <w:szCs w:val="18"/>
        </w:rPr>
      </w:pPr>
    </w:p>
    <w:p w14:paraId="30006106" w14:textId="77777777" w:rsidR="006C42FC" w:rsidRDefault="006C42FC" w:rsidP="00B831EF">
      <w:pPr>
        <w:spacing w:after="0" w:line="360" w:lineRule="auto"/>
        <w:jc w:val="both"/>
        <w:rPr>
          <w:rFonts w:ascii="Verdana" w:hAnsi="Verdana"/>
          <w:b/>
          <w:sz w:val="18"/>
          <w:szCs w:val="18"/>
        </w:rPr>
      </w:pPr>
    </w:p>
    <w:p w14:paraId="1996F897" w14:textId="77777777" w:rsidR="006C42FC" w:rsidRDefault="006C42FC" w:rsidP="00B831EF">
      <w:pPr>
        <w:spacing w:after="0" w:line="360" w:lineRule="auto"/>
        <w:jc w:val="both"/>
        <w:rPr>
          <w:rFonts w:ascii="Verdana" w:hAnsi="Verdana"/>
          <w:b/>
          <w:sz w:val="18"/>
          <w:szCs w:val="18"/>
        </w:rPr>
      </w:pPr>
    </w:p>
    <w:p w14:paraId="4FCB8625" w14:textId="77777777" w:rsidR="006C42FC" w:rsidRDefault="006C42FC" w:rsidP="00B831EF">
      <w:pPr>
        <w:spacing w:after="0" w:line="360" w:lineRule="auto"/>
        <w:jc w:val="both"/>
        <w:rPr>
          <w:rFonts w:ascii="Verdana" w:hAnsi="Verdana"/>
          <w:b/>
          <w:sz w:val="18"/>
          <w:szCs w:val="18"/>
        </w:rPr>
      </w:pPr>
    </w:p>
    <w:p w14:paraId="4DE60DFF" w14:textId="77777777" w:rsidR="00E53BCD" w:rsidRDefault="00E53BCD" w:rsidP="00B831EF">
      <w:pPr>
        <w:spacing w:after="0" w:line="360" w:lineRule="auto"/>
        <w:jc w:val="both"/>
        <w:rPr>
          <w:rFonts w:ascii="Verdana" w:hAnsi="Verdana"/>
          <w:b/>
          <w:sz w:val="18"/>
          <w:szCs w:val="18"/>
        </w:rPr>
      </w:pPr>
    </w:p>
    <w:p w14:paraId="0DB3DBFD" w14:textId="77777777" w:rsidR="00E53BCD" w:rsidRDefault="00E53BCD" w:rsidP="00B831EF">
      <w:pPr>
        <w:spacing w:after="0" w:line="360" w:lineRule="auto"/>
        <w:jc w:val="both"/>
        <w:rPr>
          <w:rFonts w:ascii="Verdana" w:hAnsi="Verdana"/>
          <w:b/>
          <w:sz w:val="18"/>
          <w:szCs w:val="18"/>
        </w:rPr>
      </w:pPr>
    </w:p>
    <w:p w14:paraId="480B1F0C" w14:textId="77777777" w:rsidR="006C42FC" w:rsidRDefault="006C42FC" w:rsidP="00B831EF">
      <w:pPr>
        <w:spacing w:after="0" w:line="360" w:lineRule="auto"/>
        <w:jc w:val="both"/>
        <w:rPr>
          <w:rFonts w:ascii="Verdana" w:hAnsi="Verdana"/>
          <w:b/>
          <w:sz w:val="18"/>
          <w:szCs w:val="18"/>
        </w:rPr>
      </w:pPr>
    </w:p>
    <w:p w14:paraId="6DB2FAA7" w14:textId="77777777" w:rsidR="00B25B2E" w:rsidRDefault="00B25B2E" w:rsidP="00B831EF">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6B06CC" w:rsidRPr="0057371D" w14:paraId="679BAD84" w14:textId="77777777" w:rsidTr="0057371D">
        <w:trPr>
          <w:trHeight w:val="250"/>
        </w:trPr>
        <w:tc>
          <w:tcPr>
            <w:tcW w:w="10983" w:type="dxa"/>
            <w:gridSpan w:val="2"/>
          </w:tcPr>
          <w:p w14:paraId="0646DD12" w14:textId="77777777" w:rsidR="006B06CC" w:rsidRPr="0057371D" w:rsidRDefault="009249CF" w:rsidP="0057371D">
            <w:pPr>
              <w:tabs>
                <w:tab w:val="center" w:pos="5442"/>
              </w:tabs>
              <w:spacing w:after="0" w:line="360" w:lineRule="auto"/>
              <w:rPr>
                <w:rFonts w:ascii="Verdana" w:hAnsi="Verdana"/>
                <w:b/>
                <w:sz w:val="20"/>
                <w:szCs w:val="20"/>
              </w:rPr>
            </w:pPr>
            <w:r w:rsidRPr="0057371D">
              <w:rPr>
                <w:rFonts w:ascii="Verdana" w:hAnsi="Verdana"/>
                <w:b/>
                <w:sz w:val="18"/>
                <w:szCs w:val="20"/>
              </w:rPr>
              <w:lastRenderedPageBreak/>
              <w:t>21</w:t>
            </w:r>
            <w:r w:rsidR="006B06CC" w:rsidRPr="0057371D">
              <w:rPr>
                <w:rFonts w:ascii="Verdana" w:hAnsi="Verdana"/>
                <w:b/>
                <w:sz w:val="18"/>
                <w:szCs w:val="20"/>
              </w:rPr>
              <w:t>.</w:t>
            </w:r>
            <w:r w:rsidR="006B06CC" w:rsidRPr="0057371D">
              <w:rPr>
                <w:rFonts w:ascii="Verdana" w:hAnsi="Verdana"/>
                <w:b/>
                <w:sz w:val="18"/>
                <w:szCs w:val="20"/>
              </w:rPr>
              <w:tab/>
            </w:r>
            <w:r w:rsidRPr="0057371D">
              <w:rPr>
                <w:rFonts w:ascii="Verdana" w:hAnsi="Verdana" w:cs="Arial"/>
                <w:sz w:val="18"/>
                <w:szCs w:val="18"/>
              </w:rPr>
              <w:t xml:space="preserve"> </w:t>
            </w:r>
            <w:r w:rsidR="00C01B9B" w:rsidRPr="0057371D">
              <w:rPr>
                <w:rFonts w:ascii="Verdana" w:hAnsi="Verdana" w:cs="Arial"/>
                <w:b/>
                <w:bCs/>
                <w:sz w:val="18"/>
                <w:szCs w:val="18"/>
              </w:rPr>
              <w:t xml:space="preserve">Rechtbank Oost-Brabant: </w:t>
            </w:r>
            <w:r w:rsidRPr="0057371D">
              <w:rPr>
                <w:rFonts w:ascii="Verdana" w:hAnsi="Verdana"/>
                <w:b/>
                <w:sz w:val="18"/>
                <w:szCs w:val="20"/>
              </w:rPr>
              <w:t>ECLI:NL:RBOBR:2019:487</w:t>
            </w:r>
            <w:r w:rsidR="006B06CC" w:rsidRPr="0057371D">
              <w:rPr>
                <w:rFonts w:ascii="Verdana" w:hAnsi="Verdana" w:cs="Arial"/>
                <w:sz w:val="18"/>
                <w:szCs w:val="18"/>
              </w:rPr>
              <w:t xml:space="preserve">   </w:t>
            </w:r>
          </w:p>
        </w:tc>
      </w:tr>
      <w:tr w:rsidR="006B06CC" w:rsidRPr="0057371D" w14:paraId="6DBEB194" w14:textId="77777777" w:rsidTr="0057371D">
        <w:trPr>
          <w:trHeight w:val="724"/>
        </w:trPr>
        <w:tc>
          <w:tcPr>
            <w:tcW w:w="3297" w:type="dxa"/>
          </w:tcPr>
          <w:p w14:paraId="5A5C80B6" w14:textId="77777777" w:rsidR="00F2304B" w:rsidRPr="0057371D" w:rsidRDefault="006B06CC"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29C2A534" w14:textId="77777777" w:rsidR="006B06CC" w:rsidRPr="0057371D" w:rsidRDefault="006B06CC"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2B4882A0" w14:textId="77777777" w:rsidR="006B06CC" w:rsidRPr="0057371D" w:rsidRDefault="006B06CC" w:rsidP="0057371D">
            <w:pPr>
              <w:spacing w:after="0" w:line="360" w:lineRule="auto"/>
              <w:rPr>
                <w:rFonts w:ascii="Verdana" w:hAnsi="Verdana"/>
                <w:b/>
                <w:sz w:val="18"/>
                <w:szCs w:val="18"/>
              </w:rPr>
            </w:pPr>
          </w:p>
        </w:tc>
        <w:tc>
          <w:tcPr>
            <w:tcW w:w="7686" w:type="dxa"/>
          </w:tcPr>
          <w:p w14:paraId="17C7F996" w14:textId="77777777" w:rsidR="006B06CC" w:rsidRPr="0057371D" w:rsidRDefault="006B06CC" w:rsidP="0057371D">
            <w:pPr>
              <w:spacing w:after="0" w:line="360" w:lineRule="auto"/>
              <w:rPr>
                <w:rFonts w:ascii="Verdana" w:hAnsi="Verdana"/>
                <w:sz w:val="18"/>
                <w:szCs w:val="18"/>
              </w:rPr>
            </w:pPr>
          </w:p>
        </w:tc>
      </w:tr>
      <w:tr w:rsidR="006B06CC" w:rsidRPr="0057371D" w14:paraId="5FC421DA" w14:textId="77777777" w:rsidTr="0057371D">
        <w:trPr>
          <w:trHeight w:val="516"/>
        </w:trPr>
        <w:tc>
          <w:tcPr>
            <w:tcW w:w="3297" w:type="dxa"/>
          </w:tcPr>
          <w:p w14:paraId="47AF5C8C" w14:textId="77777777" w:rsidR="006B06CC" w:rsidRPr="0057371D" w:rsidRDefault="006B06CC"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2D7E4259" w14:textId="77777777" w:rsidR="006B06CC" w:rsidRPr="0057371D" w:rsidRDefault="00587514" w:rsidP="0057371D">
            <w:pPr>
              <w:spacing w:after="0" w:line="360" w:lineRule="auto"/>
              <w:rPr>
                <w:rFonts w:ascii="Verdana" w:hAnsi="Verdana"/>
                <w:sz w:val="18"/>
                <w:szCs w:val="18"/>
              </w:rPr>
            </w:pPr>
            <w:r w:rsidRPr="0057371D">
              <w:rPr>
                <w:rFonts w:ascii="Verdana" w:hAnsi="Verdana"/>
                <w:sz w:val="18"/>
                <w:szCs w:val="18"/>
              </w:rPr>
              <w:t xml:space="preserve">Vele meldingen van overlast </w:t>
            </w:r>
            <w:r w:rsidR="003D1C99" w:rsidRPr="0057371D">
              <w:rPr>
                <w:rFonts w:ascii="Verdana" w:hAnsi="Verdana"/>
                <w:sz w:val="18"/>
                <w:szCs w:val="18"/>
              </w:rPr>
              <w:t>variërend tot geluidsoverlast en bedreigingen</w:t>
            </w:r>
            <w:r w:rsidR="005C650C" w:rsidRPr="0057371D">
              <w:rPr>
                <w:rFonts w:ascii="Verdana" w:hAnsi="Verdana"/>
                <w:sz w:val="18"/>
                <w:szCs w:val="18"/>
              </w:rPr>
              <w:t>. De gestelde overlast kan alleen niet kunnen leiden tot een veroordeling tot ontruiming in dit kort geding</w:t>
            </w:r>
            <w:r w:rsidR="00CC09EF" w:rsidRPr="0057371D">
              <w:rPr>
                <w:rFonts w:ascii="Verdana" w:hAnsi="Verdana"/>
                <w:sz w:val="18"/>
                <w:szCs w:val="18"/>
              </w:rPr>
              <w:t xml:space="preserve">. </w:t>
            </w:r>
            <w:r w:rsidR="00536C72" w:rsidRPr="0057371D">
              <w:rPr>
                <w:rFonts w:ascii="Verdana" w:hAnsi="Verdana"/>
                <w:sz w:val="18"/>
                <w:szCs w:val="18"/>
              </w:rPr>
              <w:t>Huurder had al een dergelijk verleden en de verhuurder moest zich daar ook bewust van zijn</w:t>
            </w:r>
            <w:r w:rsidR="00FB4DC5" w:rsidRPr="0057371D">
              <w:rPr>
                <w:rFonts w:ascii="Verdana" w:hAnsi="Verdana"/>
                <w:sz w:val="18"/>
                <w:szCs w:val="18"/>
              </w:rPr>
              <w:t xml:space="preserve"> met het aanbieden van een huurovereenkomst. </w:t>
            </w:r>
            <w:r w:rsidR="002E6933" w:rsidRPr="0057371D">
              <w:rPr>
                <w:rFonts w:ascii="Verdana" w:hAnsi="Verdana"/>
                <w:sz w:val="18"/>
                <w:szCs w:val="18"/>
              </w:rPr>
              <w:t xml:space="preserve">Ontruiming kan worden toegewezen gezien de </w:t>
            </w:r>
            <w:r w:rsidR="004552F9" w:rsidRPr="0057371D">
              <w:rPr>
                <w:rFonts w:ascii="Verdana" w:hAnsi="Verdana"/>
                <w:sz w:val="18"/>
                <w:szCs w:val="18"/>
              </w:rPr>
              <w:t>veiligheidsrisco</w:t>
            </w:r>
            <w:r w:rsidR="00966F20" w:rsidRPr="0057371D">
              <w:rPr>
                <w:rFonts w:ascii="Verdana" w:hAnsi="Verdana"/>
                <w:sz w:val="18"/>
                <w:szCs w:val="18"/>
              </w:rPr>
              <w:t>’</w:t>
            </w:r>
            <w:r w:rsidR="004552F9" w:rsidRPr="0057371D">
              <w:rPr>
                <w:rFonts w:ascii="Verdana" w:hAnsi="Verdana"/>
                <w:sz w:val="18"/>
                <w:szCs w:val="18"/>
              </w:rPr>
              <w:t>s</w:t>
            </w:r>
            <w:r w:rsidR="00966F20" w:rsidRPr="0057371D">
              <w:rPr>
                <w:rFonts w:ascii="Verdana" w:hAnsi="Verdana"/>
                <w:sz w:val="18"/>
                <w:szCs w:val="18"/>
              </w:rPr>
              <w:t xml:space="preserve"> voor omwonenden</w:t>
            </w:r>
            <w:r w:rsidR="004552F9" w:rsidRPr="0057371D">
              <w:rPr>
                <w:rFonts w:ascii="Verdana" w:hAnsi="Verdana"/>
                <w:sz w:val="18"/>
                <w:szCs w:val="18"/>
              </w:rPr>
              <w:t xml:space="preserve"> die gepaard gaan met hennep(teelt)</w:t>
            </w:r>
            <w:r w:rsidR="00966F20" w:rsidRPr="0057371D">
              <w:rPr>
                <w:rFonts w:ascii="Verdana" w:hAnsi="Verdana"/>
                <w:sz w:val="18"/>
                <w:szCs w:val="18"/>
              </w:rPr>
              <w:t xml:space="preserve">. </w:t>
            </w:r>
          </w:p>
        </w:tc>
      </w:tr>
      <w:tr w:rsidR="006B06CC" w:rsidRPr="0057371D" w14:paraId="583525AA" w14:textId="77777777" w:rsidTr="0057371D">
        <w:trPr>
          <w:trHeight w:val="683"/>
        </w:trPr>
        <w:tc>
          <w:tcPr>
            <w:tcW w:w="3297" w:type="dxa"/>
          </w:tcPr>
          <w:p w14:paraId="02539A04" w14:textId="77777777" w:rsidR="006B06CC"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70404A"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p w14:paraId="5C483B8E" w14:textId="77777777" w:rsidR="006B06CC" w:rsidRPr="0057371D" w:rsidRDefault="006B06CC" w:rsidP="0057371D">
            <w:pPr>
              <w:spacing w:after="0" w:line="360" w:lineRule="auto"/>
              <w:rPr>
                <w:rFonts w:ascii="Verdana" w:hAnsi="Verdana"/>
                <w:b/>
                <w:sz w:val="18"/>
                <w:szCs w:val="18"/>
              </w:rPr>
            </w:pPr>
          </w:p>
        </w:tc>
        <w:tc>
          <w:tcPr>
            <w:tcW w:w="7686" w:type="dxa"/>
          </w:tcPr>
          <w:p w14:paraId="5A21A7F4" w14:textId="77777777" w:rsidR="006B06CC" w:rsidRPr="0057371D" w:rsidRDefault="006B06CC" w:rsidP="0057371D">
            <w:pPr>
              <w:spacing w:after="0" w:line="360" w:lineRule="auto"/>
              <w:rPr>
                <w:rFonts w:ascii="Verdana" w:hAnsi="Verdana"/>
                <w:sz w:val="18"/>
                <w:szCs w:val="18"/>
              </w:rPr>
            </w:pPr>
          </w:p>
        </w:tc>
      </w:tr>
      <w:tr w:rsidR="006B06CC" w:rsidRPr="0057371D" w14:paraId="48C36ACD" w14:textId="77777777" w:rsidTr="0057371D">
        <w:trPr>
          <w:trHeight w:val="693"/>
        </w:trPr>
        <w:tc>
          <w:tcPr>
            <w:tcW w:w="3297" w:type="dxa"/>
          </w:tcPr>
          <w:p w14:paraId="09F2C56D" w14:textId="77777777" w:rsidR="006B06CC" w:rsidRPr="0057371D" w:rsidRDefault="006B06CC"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418C91D5" w14:textId="77777777" w:rsidR="006B06CC" w:rsidRPr="0057371D" w:rsidRDefault="00C13F07" w:rsidP="0057371D">
            <w:pPr>
              <w:spacing w:after="0" w:line="360" w:lineRule="auto"/>
              <w:rPr>
                <w:rFonts w:ascii="Verdana" w:hAnsi="Verdana"/>
                <w:sz w:val="18"/>
                <w:szCs w:val="18"/>
              </w:rPr>
            </w:pPr>
            <w:r w:rsidRPr="0057371D">
              <w:rPr>
                <w:rFonts w:ascii="Verdana" w:hAnsi="Verdana"/>
                <w:sz w:val="18"/>
                <w:szCs w:val="18"/>
              </w:rPr>
              <w:t xml:space="preserve">Huurder is tekortgeschoten in verplichtingen door in strijd te handelen met bepalingen uit de huurovereenkomst en algemene voorwaarden. </w:t>
            </w:r>
          </w:p>
        </w:tc>
      </w:tr>
      <w:tr w:rsidR="00CC162E" w:rsidRPr="0057371D" w14:paraId="70DF329E" w14:textId="77777777" w:rsidTr="0057371D">
        <w:trPr>
          <w:trHeight w:val="693"/>
        </w:trPr>
        <w:tc>
          <w:tcPr>
            <w:tcW w:w="3297" w:type="dxa"/>
          </w:tcPr>
          <w:p w14:paraId="0BE50CD3" w14:textId="77777777" w:rsidR="00CC162E" w:rsidRPr="0057371D" w:rsidRDefault="00CC162E" w:rsidP="0057371D">
            <w:pPr>
              <w:spacing w:after="0" w:line="360" w:lineRule="auto"/>
              <w:rPr>
                <w:rFonts w:ascii="Verdana" w:hAnsi="Verdana"/>
                <w:b/>
                <w:sz w:val="18"/>
                <w:szCs w:val="18"/>
              </w:rPr>
            </w:pPr>
            <w:r w:rsidRPr="0057371D">
              <w:rPr>
                <w:rFonts w:ascii="Verdana" w:hAnsi="Verdana"/>
                <w:b/>
                <w:sz w:val="18"/>
                <w:szCs w:val="18"/>
              </w:rPr>
              <w:t xml:space="preserve">Belang van </w:t>
            </w:r>
            <w:r w:rsidR="004C76D5" w:rsidRPr="0057371D">
              <w:rPr>
                <w:rFonts w:ascii="Verdana" w:hAnsi="Verdana"/>
                <w:b/>
                <w:sz w:val="18"/>
                <w:szCs w:val="18"/>
              </w:rPr>
              <w:t>de verhuurder</w:t>
            </w:r>
          </w:p>
        </w:tc>
        <w:tc>
          <w:tcPr>
            <w:tcW w:w="7686" w:type="dxa"/>
          </w:tcPr>
          <w:p w14:paraId="6D299FAA" w14:textId="77777777" w:rsidR="00CC162E" w:rsidRPr="0057371D" w:rsidRDefault="00CC162E" w:rsidP="0057371D">
            <w:pPr>
              <w:spacing w:after="0" w:line="360" w:lineRule="auto"/>
              <w:rPr>
                <w:rFonts w:ascii="Verdana" w:hAnsi="Verdana"/>
                <w:sz w:val="18"/>
                <w:szCs w:val="18"/>
              </w:rPr>
            </w:pPr>
            <w:r w:rsidRPr="0057371D">
              <w:rPr>
                <w:rFonts w:ascii="Verdana" w:hAnsi="Verdana"/>
                <w:sz w:val="18"/>
                <w:szCs w:val="18"/>
              </w:rPr>
              <w:t>De verhuurder heeft een zwaarwegend belang ge</w:t>
            </w:r>
            <w:r w:rsidR="004C76D5" w:rsidRPr="0057371D">
              <w:rPr>
                <w:rFonts w:ascii="Verdana" w:hAnsi="Verdana"/>
                <w:sz w:val="18"/>
                <w:szCs w:val="18"/>
              </w:rPr>
              <w:t>zien</w:t>
            </w:r>
            <w:r w:rsidRPr="0057371D">
              <w:rPr>
                <w:rFonts w:ascii="Verdana" w:hAnsi="Verdana"/>
                <w:sz w:val="18"/>
                <w:szCs w:val="18"/>
              </w:rPr>
              <w:t xml:space="preserve"> </w:t>
            </w:r>
            <w:r w:rsidR="004C76D5" w:rsidRPr="0057371D">
              <w:rPr>
                <w:rFonts w:ascii="Verdana" w:hAnsi="Verdana"/>
                <w:sz w:val="18"/>
                <w:szCs w:val="18"/>
              </w:rPr>
              <w:t>zijn</w:t>
            </w:r>
            <w:r w:rsidRPr="0057371D">
              <w:rPr>
                <w:rFonts w:ascii="Verdana" w:hAnsi="Verdana"/>
                <w:sz w:val="18"/>
                <w:szCs w:val="18"/>
              </w:rPr>
              <w:t xml:space="preserve"> </w:t>
            </w:r>
            <w:r w:rsidR="004C76D5" w:rsidRPr="0057371D">
              <w:rPr>
                <w:rFonts w:ascii="Verdana" w:hAnsi="Verdana"/>
                <w:sz w:val="18"/>
                <w:szCs w:val="18"/>
              </w:rPr>
              <w:t xml:space="preserve">gevoerde </w:t>
            </w:r>
            <w:r w:rsidRPr="0057371D">
              <w:rPr>
                <w:rFonts w:ascii="Verdana" w:hAnsi="Verdana"/>
                <w:sz w:val="18"/>
                <w:szCs w:val="18"/>
              </w:rPr>
              <w:t>zero-tolerance beleid. Door strenge handhaving van dit beleid kan aan andere huurders een signaal worden afgegeven</w:t>
            </w:r>
            <w:r w:rsidR="00F57901" w:rsidRPr="0057371D">
              <w:rPr>
                <w:rFonts w:ascii="Verdana" w:hAnsi="Verdana"/>
                <w:sz w:val="18"/>
                <w:szCs w:val="18"/>
              </w:rPr>
              <w:t xml:space="preserve"> </w:t>
            </w:r>
            <w:r w:rsidRPr="0057371D">
              <w:rPr>
                <w:rFonts w:ascii="Verdana" w:hAnsi="Verdana"/>
                <w:sz w:val="18"/>
                <w:szCs w:val="18"/>
              </w:rPr>
              <w:t xml:space="preserve">dat dergelijke tekortkomingen niet geaccepteerd zijn.  </w:t>
            </w:r>
          </w:p>
        </w:tc>
      </w:tr>
      <w:tr w:rsidR="006B06CC" w:rsidRPr="0057371D" w14:paraId="6011AA2F" w14:textId="77777777" w:rsidTr="0057371D">
        <w:trPr>
          <w:trHeight w:val="341"/>
        </w:trPr>
        <w:tc>
          <w:tcPr>
            <w:tcW w:w="3297" w:type="dxa"/>
          </w:tcPr>
          <w:p w14:paraId="3DA5CCF6" w14:textId="77777777" w:rsidR="006B06CC" w:rsidRPr="0057371D" w:rsidRDefault="006B06CC"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1CB4D30F" w14:textId="33740147" w:rsidR="006B06CC" w:rsidRPr="0057371D" w:rsidRDefault="00E95A78" w:rsidP="0057371D">
            <w:pPr>
              <w:spacing w:after="0" w:line="360" w:lineRule="auto"/>
              <w:rPr>
                <w:rFonts w:ascii="Verdana" w:hAnsi="Verdana"/>
                <w:sz w:val="18"/>
                <w:szCs w:val="18"/>
              </w:rPr>
            </w:pPr>
            <w:bookmarkStart w:id="197" w:name="_Hlk11151505"/>
            <w:r w:rsidRPr="0057371D">
              <w:rPr>
                <w:rFonts w:ascii="Verdana" w:hAnsi="Verdana"/>
                <w:sz w:val="18"/>
                <w:szCs w:val="18"/>
              </w:rPr>
              <w:t xml:space="preserve">De gestelde zware consequenties </w:t>
            </w:r>
            <w:r w:rsidR="00EC5828" w:rsidRPr="0057371D">
              <w:rPr>
                <w:rFonts w:ascii="Verdana" w:hAnsi="Verdana"/>
                <w:sz w:val="18"/>
                <w:szCs w:val="18"/>
              </w:rPr>
              <w:t xml:space="preserve">die ontruiming zal hebben voor de huurder, partner en twee kinderen (waaronder een pasgeboren baby) </w:t>
            </w:r>
            <w:r w:rsidR="008F4BDE" w:rsidRPr="0057371D">
              <w:rPr>
                <w:rFonts w:ascii="Verdana" w:hAnsi="Verdana"/>
                <w:sz w:val="18"/>
                <w:szCs w:val="18"/>
              </w:rPr>
              <w:t xml:space="preserve">worden verworpen. Het risico op </w:t>
            </w:r>
            <w:r w:rsidR="00A04ABB" w:rsidRPr="0057371D">
              <w:rPr>
                <w:rFonts w:ascii="Verdana" w:hAnsi="Verdana"/>
                <w:sz w:val="18"/>
                <w:szCs w:val="18"/>
              </w:rPr>
              <w:t xml:space="preserve">de te verwachten ontbinding en nadelige gevolgen daarvan heeft de huurder zelf geschapen en het hoort in beginsel niet tot taak van de verhuurder zijnde </w:t>
            </w:r>
            <w:r w:rsidR="00C47749">
              <w:rPr>
                <w:rFonts w:ascii="Verdana" w:hAnsi="Verdana"/>
                <w:sz w:val="18"/>
                <w:szCs w:val="18"/>
              </w:rPr>
              <w:t xml:space="preserve">de </w:t>
            </w:r>
            <w:r w:rsidR="00A04ABB" w:rsidRPr="0057371D">
              <w:rPr>
                <w:rFonts w:ascii="Verdana" w:hAnsi="Verdana"/>
                <w:sz w:val="18"/>
                <w:szCs w:val="18"/>
              </w:rPr>
              <w:t xml:space="preserve">woningcorporatie </w:t>
            </w:r>
            <w:r w:rsidR="0020329D" w:rsidRPr="0057371D">
              <w:rPr>
                <w:rFonts w:ascii="Verdana" w:hAnsi="Verdana"/>
                <w:sz w:val="18"/>
                <w:szCs w:val="18"/>
              </w:rPr>
              <w:t xml:space="preserve">om voor onderdak van minderjarigen te zorgen. Het </w:t>
            </w:r>
            <w:r w:rsidR="000F7EE7" w:rsidRPr="0057371D">
              <w:rPr>
                <w:rFonts w:ascii="Verdana" w:hAnsi="Verdana"/>
                <w:sz w:val="18"/>
                <w:szCs w:val="18"/>
              </w:rPr>
              <w:t>zijn de</w:t>
            </w:r>
            <w:r w:rsidR="0020329D" w:rsidRPr="0057371D">
              <w:rPr>
                <w:rFonts w:ascii="Verdana" w:hAnsi="Verdana"/>
                <w:sz w:val="18"/>
                <w:szCs w:val="18"/>
              </w:rPr>
              <w:t xml:space="preserve"> ouders tenslotte die ernstig tekortschieten in de </w:t>
            </w:r>
            <w:r w:rsidR="003D0A68" w:rsidRPr="0057371D">
              <w:rPr>
                <w:rFonts w:ascii="Verdana" w:hAnsi="Verdana"/>
                <w:sz w:val="18"/>
                <w:szCs w:val="18"/>
              </w:rPr>
              <w:t>nakoming van de huurovereenkomst.</w:t>
            </w:r>
            <w:r w:rsidR="008A0E6E" w:rsidRPr="0057371D">
              <w:rPr>
                <w:rFonts w:ascii="Verdana" w:hAnsi="Verdana"/>
                <w:sz w:val="18"/>
                <w:szCs w:val="18"/>
              </w:rPr>
              <w:t xml:space="preserve"> Het is aan de ouders om nadelige gevolgen voor de kinderen zoveel als mogelijk te beperken en daarvoor zo nodig hulpverlenende instanties in te schakelen. </w:t>
            </w:r>
            <w:r w:rsidR="003D0A68" w:rsidRPr="0057371D">
              <w:rPr>
                <w:rFonts w:ascii="Verdana" w:hAnsi="Verdana"/>
                <w:sz w:val="18"/>
                <w:szCs w:val="18"/>
              </w:rPr>
              <w:t xml:space="preserve"> Het is bovendien niet bewezen dat ontruiming zal leiden tot een acute noodsituatie. </w:t>
            </w:r>
            <w:r w:rsidR="008A0E6E" w:rsidRPr="0057371D">
              <w:rPr>
                <w:rFonts w:ascii="Verdana" w:hAnsi="Verdana"/>
                <w:sz w:val="18"/>
                <w:szCs w:val="18"/>
              </w:rPr>
              <w:t xml:space="preserve">Huurder heeft zelf aangegeven dat </w:t>
            </w:r>
            <w:r w:rsidR="00C632C8" w:rsidRPr="0057371D">
              <w:rPr>
                <w:rFonts w:ascii="Verdana" w:hAnsi="Verdana"/>
                <w:sz w:val="18"/>
                <w:szCs w:val="18"/>
              </w:rPr>
              <w:t xml:space="preserve">er diverse familieleden en vrienden in de buurt wonen. Niet valt in te zien waarom zij niet bij een van hen terecht zou kunnen. </w:t>
            </w:r>
            <w:bookmarkEnd w:id="197"/>
          </w:p>
        </w:tc>
      </w:tr>
      <w:tr w:rsidR="006B06CC" w:rsidRPr="0057371D" w14:paraId="3CCD613B" w14:textId="77777777" w:rsidTr="0057371D">
        <w:trPr>
          <w:trHeight w:val="631"/>
        </w:trPr>
        <w:tc>
          <w:tcPr>
            <w:tcW w:w="3297" w:type="dxa"/>
          </w:tcPr>
          <w:p w14:paraId="20BAAEB5" w14:textId="77777777" w:rsidR="006B06CC" w:rsidRPr="0057371D" w:rsidRDefault="006B06CC"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0F7EE7"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34CD233B" w14:textId="77777777" w:rsidR="006B06CC" w:rsidRPr="0057371D" w:rsidRDefault="004058F2" w:rsidP="0057371D">
            <w:pPr>
              <w:spacing w:after="0" w:line="360" w:lineRule="auto"/>
              <w:jc w:val="both"/>
              <w:rPr>
                <w:rFonts w:ascii="Verdana" w:hAnsi="Verdana"/>
                <w:sz w:val="18"/>
                <w:szCs w:val="18"/>
              </w:rPr>
            </w:pPr>
            <w:r w:rsidRPr="0057371D">
              <w:rPr>
                <w:rFonts w:ascii="Verdana" w:hAnsi="Verdana"/>
                <w:sz w:val="18"/>
                <w:szCs w:val="18"/>
              </w:rPr>
              <w:t>Aangetroffen hoeveelheid hennep (</w:t>
            </w:r>
            <w:r w:rsidR="00221C7B" w:rsidRPr="0057371D">
              <w:rPr>
                <w:rFonts w:ascii="Verdana" w:hAnsi="Verdana"/>
                <w:sz w:val="18"/>
                <w:szCs w:val="18"/>
              </w:rPr>
              <w:t>2,115 kg natte hennep</w:t>
            </w:r>
            <w:r w:rsidRPr="0057371D">
              <w:rPr>
                <w:rFonts w:ascii="Verdana" w:hAnsi="Verdana"/>
                <w:sz w:val="18"/>
                <w:szCs w:val="18"/>
              </w:rPr>
              <w:t>)</w:t>
            </w:r>
            <w:r w:rsidR="00CB634D" w:rsidRPr="0057371D">
              <w:rPr>
                <w:rFonts w:ascii="Verdana" w:hAnsi="Verdana"/>
                <w:sz w:val="18"/>
                <w:szCs w:val="18"/>
              </w:rPr>
              <w:t xml:space="preserve"> met verklaringen van de</w:t>
            </w:r>
            <w:r w:rsidR="0099216F" w:rsidRPr="0057371D">
              <w:rPr>
                <w:rFonts w:ascii="Verdana" w:hAnsi="Verdana"/>
                <w:sz w:val="18"/>
                <w:szCs w:val="18"/>
              </w:rPr>
              <w:t xml:space="preserve"> partner van de</w:t>
            </w:r>
            <w:r w:rsidR="00CB634D" w:rsidRPr="0057371D">
              <w:rPr>
                <w:rFonts w:ascii="Verdana" w:hAnsi="Verdana"/>
                <w:sz w:val="18"/>
                <w:szCs w:val="18"/>
              </w:rPr>
              <w:t xml:space="preserve"> huurder </w:t>
            </w:r>
            <w:r w:rsidR="00B9643B" w:rsidRPr="0057371D">
              <w:rPr>
                <w:rFonts w:ascii="Verdana" w:hAnsi="Verdana"/>
                <w:sz w:val="18"/>
                <w:szCs w:val="18"/>
              </w:rPr>
              <w:t>dat de natte hennep ongeveer 400 gram bruikbare hennep oplevert,</w:t>
            </w:r>
            <w:r w:rsidRPr="0057371D">
              <w:rPr>
                <w:rFonts w:ascii="Verdana" w:hAnsi="Verdana"/>
                <w:sz w:val="18"/>
                <w:szCs w:val="18"/>
              </w:rPr>
              <w:t xml:space="preserve"> overschrijdt de </w:t>
            </w:r>
            <w:r w:rsidR="00A91EEB" w:rsidRPr="0057371D">
              <w:rPr>
                <w:rFonts w:ascii="Verdana" w:hAnsi="Verdana"/>
                <w:sz w:val="18"/>
                <w:szCs w:val="18"/>
              </w:rPr>
              <w:t>hoeveelheid</w:t>
            </w:r>
            <w:r w:rsidR="00CB5FD8" w:rsidRPr="0057371D">
              <w:rPr>
                <w:rFonts w:ascii="Verdana" w:hAnsi="Verdana"/>
                <w:sz w:val="18"/>
                <w:szCs w:val="18"/>
              </w:rPr>
              <w:t xml:space="preserve"> met 80x</w:t>
            </w:r>
            <w:r w:rsidR="00A91EEB" w:rsidRPr="0057371D">
              <w:rPr>
                <w:rFonts w:ascii="Verdana" w:hAnsi="Verdana"/>
                <w:sz w:val="18"/>
                <w:szCs w:val="18"/>
              </w:rPr>
              <w:t xml:space="preserve"> voor eigen gebruik uit de Aanwijzing Opiumwet. </w:t>
            </w:r>
          </w:p>
        </w:tc>
      </w:tr>
      <w:tr w:rsidR="00BE7520" w:rsidRPr="0057371D" w14:paraId="035381E9" w14:textId="77777777" w:rsidTr="0057371D">
        <w:trPr>
          <w:trHeight w:val="631"/>
        </w:trPr>
        <w:tc>
          <w:tcPr>
            <w:tcW w:w="3297" w:type="dxa"/>
          </w:tcPr>
          <w:p w14:paraId="2E17E342" w14:textId="2A82E28B" w:rsidR="00BE7520"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6576381C" w14:textId="77777777" w:rsidR="00BE7520" w:rsidRPr="0057371D" w:rsidRDefault="00BE7520" w:rsidP="0057371D">
            <w:pPr>
              <w:spacing w:after="0" w:line="360" w:lineRule="auto"/>
              <w:jc w:val="both"/>
              <w:rPr>
                <w:rFonts w:ascii="Verdana" w:hAnsi="Verdana"/>
                <w:sz w:val="18"/>
                <w:szCs w:val="18"/>
              </w:rPr>
            </w:pPr>
          </w:p>
        </w:tc>
      </w:tr>
      <w:tr w:rsidR="006C42FC" w:rsidRPr="0057371D" w14:paraId="63A4E86A" w14:textId="77777777" w:rsidTr="0057371D">
        <w:trPr>
          <w:trHeight w:val="631"/>
        </w:trPr>
        <w:tc>
          <w:tcPr>
            <w:tcW w:w="3297" w:type="dxa"/>
          </w:tcPr>
          <w:p w14:paraId="06A84EAD"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 xml:space="preserve">Spoedeisend belang </w:t>
            </w:r>
          </w:p>
        </w:tc>
        <w:tc>
          <w:tcPr>
            <w:tcW w:w="7686" w:type="dxa"/>
          </w:tcPr>
          <w:p w14:paraId="01DF03E4" w14:textId="77777777" w:rsidR="006C42FC" w:rsidRPr="0057371D" w:rsidRDefault="006C42FC" w:rsidP="0057371D">
            <w:pPr>
              <w:spacing w:after="0" w:line="360" w:lineRule="auto"/>
              <w:jc w:val="both"/>
              <w:rPr>
                <w:rFonts w:ascii="Verdana" w:hAnsi="Verdana"/>
                <w:sz w:val="18"/>
                <w:szCs w:val="18"/>
              </w:rPr>
            </w:pPr>
          </w:p>
        </w:tc>
      </w:tr>
      <w:tr w:rsidR="00F44D83" w:rsidRPr="0057371D" w14:paraId="4B818B8B" w14:textId="77777777" w:rsidTr="0057371D">
        <w:trPr>
          <w:trHeight w:val="631"/>
        </w:trPr>
        <w:tc>
          <w:tcPr>
            <w:tcW w:w="3297" w:type="dxa"/>
          </w:tcPr>
          <w:p w14:paraId="48751941" w14:textId="77777777" w:rsidR="00F44D83" w:rsidRPr="0057371D" w:rsidRDefault="00F44D83" w:rsidP="0057371D">
            <w:pPr>
              <w:spacing w:after="0" w:line="360" w:lineRule="auto"/>
              <w:rPr>
                <w:rFonts w:ascii="Verdana" w:hAnsi="Verdana"/>
                <w:b/>
                <w:sz w:val="18"/>
                <w:szCs w:val="18"/>
              </w:rPr>
            </w:pPr>
            <w:r w:rsidRPr="0057371D">
              <w:rPr>
                <w:rFonts w:ascii="Verdana" w:hAnsi="Verdana"/>
                <w:b/>
                <w:sz w:val="18"/>
                <w:szCs w:val="18"/>
              </w:rPr>
              <w:lastRenderedPageBreak/>
              <w:t xml:space="preserve">Wetenschap hennepteelt </w:t>
            </w:r>
          </w:p>
        </w:tc>
        <w:tc>
          <w:tcPr>
            <w:tcW w:w="7686" w:type="dxa"/>
          </w:tcPr>
          <w:p w14:paraId="4F56AEED" w14:textId="77777777" w:rsidR="00F44D83" w:rsidRPr="0057371D" w:rsidRDefault="00C7469B" w:rsidP="0057371D">
            <w:pPr>
              <w:spacing w:after="0" w:line="360" w:lineRule="auto"/>
              <w:jc w:val="both"/>
              <w:rPr>
                <w:rFonts w:ascii="Verdana" w:hAnsi="Verdana"/>
                <w:sz w:val="18"/>
                <w:szCs w:val="18"/>
              </w:rPr>
            </w:pPr>
            <w:r w:rsidRPr="0057371D">
              <w:rPr>
                <w:rFonts w:ascii="Verdana" w:hAnsi="Verdana"/>
                <w:sz w:val="18"/>
                <w:szCs w:val="18"/>
              </w:rPr>
              <w:t>Dat huurder niet afwist van de hennep, vanwege een ziekte, is niet aannemelijk</w:t>
            </w:r>
            <w:r w:rsidR="0099216F" w:rsidRPr="0057371D">
              <w:rPr>
                <w:rFonts w:ascii="Verdana" w:hAnsi="Verdana"/>
                <w:sz w:val="18"/>
                <w:szCs w:val="18"/>
              </w:rPr>
              <w:t>.</w:t>
            </w:r>
            <w:r w:rsidR="003B5DD8" w:rsidRPr="0057371D">
              <w:rPr>
                <w:rFonts w:ascii="Verdana" w:hAnsi="Verdana"/>
                <w:sz w:val="18"/>
                <w:szCs w:val="18"/>
              </w:rPr>
              <w:t xml:space="preserve"> Op grond</w:t>
            </w:r>
            <w:r w:rsidR="0099216F" w:rsidRPr="0057371D">
              <w:rPr>
                <w:rFonts w:ascii="Verdana" w:hAnsi="Verdana"/>
                <w:sz w:val="18"/>
                <w:szCs w:val="18"/>
              </w:rPr>
              <w:t xml:space="preserve"> </w:t>
            </w:r>
            <w:r w:rsidR="000F122A" w:rsidRPr="0057371D">
              <w:rPr>
                <w:rFonts w:ascii="Verdana" w:hAnsi="Verdana"/>
                <w:sz w:val="18"/>
                <w:szCs w:val="18"/>
              </w:rPr>
              <w:t xml:space="preserve">van artikel 7:219 BW is de huurder op gelijke wijze aansprakelijk voor gedragingen van anderen die </w:t>
            </w:r>
            <w:r w:rsidR="00AB0D22" w:rsidRPr="0057371D">
              <w:rPr>
                <w:rFonts w:ascii="Verdana" w:hAnsi="Verdana"/>
                <w:sz w:val="18"/>
                <w:szCs w:val="18"/>
              </w:rPr>
              <w:t xml:space="preserve">het gehuurde gebruiken. </w:t>
            </w:r>
            <w:r w:rsidR="0099216F" w:rsidRPr="0057371D">
              <w:rPr>
                <w:rFonts w:ascii="Verdana" w:hAnsi="Verdana"/>
                <w:sz w:val="18"/>
                <w:szCs w:val="18"/>
              </w:rPr>
              <w:t xml:space="preserve">De partner van de huurder </w:t>
            </w:r>
            <w:r w:rsidR="00AB0D22" w:rsidRPr="0057371D">
              <w:rPr>
                <w:rFonts w:ascii="Verdana" w:hAnsi="Verdana"/>
                <w:sz w:val="18"/>
                <w:szCs w:val="18"/>
              </w:rPr>
              <w:t>gebruikt</w:t>
            </w:r>
            <w:r w:rsidR="0099216F" w:rsidRPr="0057371D">
              <w:rPr>
                <w:rFonts w:ascii="Verdana" w:hAnsi="Verdana"/>
                <w:sz w:val="18"/>
                <w:szCs w:val="18"/>
              </w:rPr>
              <w:t xml:space="preserve"> de hennep</w:t>
            </w:r>
            <w:r w:rsidR="00AB0D22" w:rsidRPr="0057371D">
              <w:rPr>
                <w:rFonts w:ascii="Verdana" w:hAnsi="Verdana"/>
                <w:sz w:val="18"/>
                <w:szCs w:val="18"/>
              </w:rPr>
              <w:t xml:space="preserve"> </w:t>
            </w:r>
            <w:r w:rsidR="002C3717" w:rsidRPr="0057371D">
              <w:rPr>
                <w:rFonts w:ascii="Verdana" w:hAnsi="Verdana"/>
                <w:sz w:val="18"/>
                <w:szCs w:val="18"/>
              </w:rPr>
              <w:t>en</w:t>
            </w:r>
            <w:r w:rsidR="000F122A" w:rsidRPr="0057371D">
              <w:rPr>
                <w:rFonts w:ascii="Verdana" w:hAnsi="Verdana"/>
                <w:sz w:val="18"/>
                <w:szCs w:val="18"/>
              </w:rPr>
              <w:t xml:space="preserve"> </w:t>
            </w:r>
            <w:r w:rsidR="00AB0D22" w:rsidRPr="0057371D">
              <w:rPr>
                <w:rFonts w:ascii="Verdana" w:hAnsi="Verdana"/>
                <w:sz w:val="18"/>
                <w:szCs w:val="18"/>
              </w:rPr>
              <w:t xml:space="preserve">heeft het </w:t>
            </w:r>
            <w:r w:rsidR="000F122A" w:rsidRPr="0057371D">
              <w:rPr>
                <w:rFonts w:ascii="Verdana" w:hAnsi="Verdana"/>
                <w:sz w:val="18"/>
                <w:szCs w:val="18"/>
              </w:rPr>
              <w:t>opgeslagen</w:t>
            </w:r>
            <w:r w:rsidR="00AB0D22" w:rsidRPr="0057371D">
              <w:rPr>
                <w:rFonts w:ascii="Verdana" w:hAnsi="Verdana"/>
                <w:sz w:val="18"/>
                <w:szCs w:val="18"/>
              </w:rPr>
              <w:t xml:space="preserve"> in de schuur</w:t>
            </w:r>
            <w:r w:rsidR="000F122A" w:rsidRPr="0057371D">
              <w:rPr>
                <w:rFonts w:ascii="Verdana" w:hAnsi="Verdana"/>
                <w:sz w:val="18"/>
                <w:szCs w:val="18"/>
              </w:rPr>
              <w:t>.</w:t>
            </w:r>
            <w:r w:rsidR="002C3717" w:rsidRPr="0057371D">
              <w:rPr>
                <w:rFonts w:ascii="Verdana" w:hAnsi="Verdana"/>
                <w:sz w:val="18"/>
                <w:szCs w:val="18"/>
              </w:rPr>
              <w:t xml:space="preserve"> </w:t>
            </w:r>
          </w:p>
        </w:tc>
      </w:tr>
      <w:tr w:rsidR="006B06CC" w:rsidRPr="0057371D" w14:paraId="1A0B908F" w14:textId="77777777" w:rsidTr="0057371D">
        <w:trPr>
          <w:trHeight w:val="68"/>
        </w:trPr>
        <w:tc>
          <w:tcPr>
            <w:tcW w:w="10983" w:type="dxa"/>
            <w:gridSpan w:val="2"/>
          </w:tcPr>
          <w:p w14:paraId="43D33E58" w14:textId="77777777" w:rsidR="006B06CC" w:rsidRPr="0057371D" w:rsidRDefault="000F7EE7" w:rsidP="0057371D">
            <w:pPr>
              <w:spacing w:after="0" w:line="360" w:lineRule="auto"/>
              <w:jc w:val="center"/>
              <w:rPr>
                <w:rFonts w:ascii="Verdana" w:hAnsi="Verdana"/>
                <w:b/>
                <w:sz w:val="18"/>
                <w:szCs w:val="18"/>
              </w:rPr>
            </w:pPr>
            <w:r w:rsidRPr="0057371D">
              <w:rPr>
                <w:rFonts w:ascii="Verdana" w:hAnsi="Verdana"/>
                <w:b/>
                <w:sz w:val="18"/>
                <w:szCs w:val="18"/>
              </w:rPr>
              <w:t>Conclusie: vooruitlopend</w:t>
            </w:r>
            <w:r w:rsidR="00DB4764" w:rsidRPr="0057371D">
              <w:rPr>
                <w:rFonts w:ascii="Verdana" w:hAnsi="Verdana"/>
                <w:b/>
                <w:sz w:val="18"/>
                <w:szCs w:val="18"/>
              </w:rPr>
              <w:t xml:space="preserve"> op de bodemprocedure wordt de ontruiming uitgesproken </w:t>
            </w:r>
          </w:p>
        </w:tc>
      </w:tr>
    </w:tbl>
    <w:p w14:paraId="48B58894" w14:textId="77777777" w:rsidR="00B831EF" w:rsidRDefault="00B831EF" w:rsidP="00D10E62">
      <w:pPr>
        <w:spacing w:after="0" w:line="360" w:lineRule="auto"/>
        <w:jc w:val="both"/>
        <w:rPr>
          <w:rFonts w:ascii="Verdana" w:hAnsi="Verdana"/>
          <w:b/>
          <w:sz w:val="18"/>
          <w:szCs w:val="18"/>
        </w:rPr>
      </w:pPr>
    </w:p>
    <w:p w14:paraId="77456C4E" w14:textId="77777777" w:rsidR="00B831EF" w:rsidRDefault="00B831EF" w:rsidP="00D10E62">
      <w:pPr>
        <w:spacing w:after="0" w:line="360" w:lineRule="auto"/>
        <w:jc w:val="both"/>
        <w:rPr>
          <w:rFonts w:ascii="Verdana" w:hAnsi="Verdana"/>
          <w:b/>
          <w:sz w:val="18"/>
          <w:szCs w:val="18"/>
        </w:rPr>
      </w:pPr>
    </w:p>
    <w:p w14:paraId="3D58E4AC" w14:textId="77777777" w:rsidR="00B831EF" w:rsidRDefault="00B831EF" w:rsidP="00D10E62">
      <w:pPr>
        <w:spacing w:after="0" w:line="360" w:lineRule="auto"/>
        <w:jc w:val="both"/>
        <w:rPr>
          <w:rFonts w:ascii="Verdana" w:hAnsi="Verdana"/>
          <w:b/>
          <w:sz w:val="18"/>
          <w:szCs w:val="18"/>
        </w:rPr>
      </w:pPr>
    </w:p>
    <w:p w14:paraId="16496989" w14:textId="77777777" w:rsidR="00B831EF" w:rsidRDefault="00B831EF" w:rsidP="00D10E62">
      <w:pPr>
        <w:spacing w:after="0" w:line="360" w:lineRule="auto"/>
        <w:jc w:val="both"/>
        <w:rPr>
          <w:rFonts w:ascii="Verdana" w:hAnsi="Verdana"/>
          <w:b/>
          <w:sz w:val="18"/>
          <w:szCs w:val="18"/>
        </w:rPr>
      </w:pPr>
    </w:p>
    <w:p w14:paraId="19627873" w14:textId="77777777" w:rsidR="00B831EF" w:rsidRDefault="00B831EF" w:rsidP="00D10E62">
      <w:pPr>
        <w:spacing w:after="0" w:line="360" w:lineRule="auto"/>
        <w:jc w:val="both"/>
        <w:rPr>
          <w:rFonts w:ascii="Verdana" w:hAnsi="Verdana"/>
          <w:b/>
          <w:sz w:val="18"/>
          <w:szCs w:val="18"/>
        </w:rPr>
      </w:pPr>
    </w:p>
    <w:p w14:paraId="71B398C9" w14:textId="77777777" w:rsidR="00B831EF" w:rsidRDefault="00B831EF" w:rsidP="00D10E62">
      <w:pPr>
        <w:spacing w:after="0" w:line="360" w:lineRule="auto"/>
        <w:jc w:val="both"/>
        <w:rPr>
          <w:rFonts w:ascii="Verdana" w:hAnsi="Verdana"/>
          <w:b/>
          <w:sz w:val="18"/>
          <w:szCs w:val="18"/>
        </w:rPr>
      </w:pPr>
    </w:p>
    <w:p w14:paraId="11F93C07" w14:textId="77777777" w:rsidR="00F7636E" w:rsidRDefault="00F7636E" w:rsidP="00D10E62">
      <w:pPr>
        <w:spacing w:after="0" w:line="360" w:lineRule="auto"/>
        <w:jc w:val="both"/>
        <w:rPr>
          <w:rFonts w:ascii="Verdana" w:hAnsi="Verdana"/>
          <w:b/>
          <w:sz w:val="18"/>
          <w:szCs w:val="18"/>
        </w:rPr>
      </w:pPr>
    </w:p>
    <w:p w14:paraId="21808654" w14:textId="77777777" w:rsidR="00B831EF" w:rsidRDefault="00B831EF" w:rsidP="00D10E62">
      <w:pPr>
        <w:spacing w:after="0" w:line="360" w:lineRule="auto"/>
        <w:jc w:val="both"/>
        <w:rPr>
          <w:rFonts w:ascii="Verdana" w:hAnsi="Verdana"/>
          <w:b/>
          <w:sz w:val="18"/>
          <w:szCs w:val="18"/>
        </w:rPr>
      </w:pPr>
    </w:p>
    <w:p w14:paraId="5AADF751" w14:textId="77777777" w:rsidR="00B831EF" w:rsidRDefault="00B831EF" w:rsidP="00D10E62">
      <w:pPr>
        <w:spacing w:after="0" w:line="360" w:lineRule="auto"/>
        <w:jc w:val="both"/>
        <w:rPr>
          <w:rFonts w:ascii="Verdana" w:hAnsi="Verdana"/>
          <w:b/>
          <w:sz w:val="18"/>
          <w:szCs w:val="18"/>
        </w:rPr>
      </w:pPr>
    </w:p>
    <w:p w14:paraId="5EF5BE1C" w14:textId="77777777" w:rsidR="006C42FC" w:rsidRDefault="006C42FC" w:rsidP="00D10E62">
      <w:pPr>
        <w:spacing w:after="0" w:line="360" w:lineRule="auto"/>
        <w:jc w:val="both"/>
        <w:rPr>
          <w:rFonts w:ascii="Verdana" w:hAnsi="Verdana"/>
          <w:b/>
          <w:sz w:val="18"/>
          <w:szCs w:val="18"/>
        </w:rPr>
      </w:pPr>
    </w:p>
    <w:p w14:paraId="148B104A" w14:textId="77777777" w:rsidR="006C42FC" w:rsidRDefault="006C42FC" w:rsidP="00D10E62">
      <w:pPr>
        <w:spacing w:after="0" w:line="360" w:lineRule="auto"/>
        <w:jc w:val="both"/>
        <w:rPr>
          <w:rFonts w:ascii="Verdana" w:hAnsi="Verdana"/>
          <w:b/>
          <w:sz w:val="18"/>
          <w:szCs w:val="18"/>
        </w:rPr>
      </w:pPr>
    </w:p>
    <w:p w14:paraId="35FCB1BD" w14:textId="77777777" w:rsidR="006C42FC" w:rsidRDefault="006C42FC" w:rsidP="00D10E62">
      <w:pPr>
        <w:spacing w:after="0" w:line="360" w:lineRule="auto"/>
        <w:jc w:val="both"/>
        <w:rPr>
          <w:rFonts w:ascii="Verdana" w:hAnsi="Verdana"/>
          <w:b/>
          <w:sz w:val="18"/>
          <w:szCs w:val="18"/>
        </w:rPr>
      </w:pPr>
    </w:p>
    <w:p w14:paraId="3A3B64BF" w14:textId="77777777" w:rsidR="006C42FC" w:rsidRDefault="006C42FC" w:rsidP="00D10E62">
      <w:pPr>
        <w:spacing w:after="0" w:line="360" w:lineRule="auto"/>
        <w:jc w:val="both"/>
        <w:rPr>
          <w:rFonts w:ascii="Verdana" w:hAnsi="Verdana"/>
          <w:b/>
          <w:sz w:val="18"/>
          <w:szCs w:val="18"/>
        </w:rPr>
      </w:pPr>
    </w:p>
    <w:p w14:paraId="1394B900" w14:textId="77777777" w:rsidR="006C42FC" w:rsidRDefault="006C42FC" w:rsidP="00D10E62">
      <w:pPr>
        <w:spacing w:after="0" w:line="360" w:lineRule="auto"/>
        <w:jc w:val="both"/>
        <w:rPr>
          <w:rFonts w:ascii="Verdana" w:hAnsi="Verdana"/>
          <w:b/>
          <w:sz w:val="18"/>
          <w:szCs w:val="18"/>
        </w:rPr>
      </w:pPr>
    </w:p>
    <w:p w14:paraId="4B89DEA9" w14:textId="77777777" w:rsidR="006C42FC" w:rsidRDefault="006C42FC" w:rsidP="00D10E62">
      <w:pPr>
        <w:spacing w:after="0" w:line="360" w:lineRule="auto"/>
        <w:jc w:val="both"/>
        <w:rPr>
          <w:rFonts w:ascii="Verdana" w:hAnsi="Verdana"/>
          <w:b/>
          <w:sz w:val="18"/>
          <w:szCs w:val="18"/>
        </w:rPr>
      </w:pPr>
    </w:p>
    <w:p w14:paraId="032FD2F0" w14:textId="77777777" w:rsidR="006C42FC" w:rsidRDefault="006C42FC" w:rsidP="00D10E62">
      <w:pPr>
        <w:spacing w:after="0" w:line="360" w:lineRule="auto"/>
        <w:jc w:val="both"/>
        <w:rPr>
          <w:rFonts w:ascii="Verdana" w:hAnsi="Verdana"/>
          <w:b/>
          <w:sz w:val="18"/>
          <w:szCs w:val="18"/>
        </w:rPr>
      </w:pPr>
    </w:p>
    <w:p w14:paraId="5CBBF6FC" w14:textId="77777777" w:rsidR="006C42FC" w:rsidRDefault="006C42FC" w:rsidP="00D10E62">
      <w:pPr>
        <w:spacing w:after="0" w:line="360" w:lineRule="auto"/>
        <w:jc w:val="both"/>
        <w:rPr>
          <w:rFonts w:ascii="Verdana" w:hAnsi="Verdana"/>
          <w:b/>
          <w:sz w:val="18"/>
          <w:szCs w:val="18"/>
        </w:rPr>
      </w:pPr>
    </w:p>
    <w:p w14:paraId="31FF0B6D" w14:textId="77777777" w:rsidR="006C42FC" w:rsidRDefault="006C42FC" w:rsidP="00D10E62">
      <w:pPr>
        <w:spacing w:after="0" w:line="360" w:lineRule="auto"/>
        <w:jc w:val="both"/>
        <w:rPr>
          <w:rFonts w:ascii="Verdana" w:hAnsi="Verdana"/>
          <w:b/>
          <w:sz w:val="18"/>
          <w:szCs w:val="18"/>
        </w:rPr>
      </w:pPr>
    </w:p>
    <w:p w14:paraId="206611F7" w14:textId="77777777" w:rsidR="006C42FC" w:rsidRDefault="006C42FC" w:rsidP="00D10E62">
      <w:pPr>
        <w:spacing w:after="0" w:line="360" w:lineRule="auto"/>
        <w:jc w:val="both"/>
        <w:rPr>
          <w:rFonts w:ascii="Verdana" w:hAnsi="Verdana"/>
          <w:b/>
          <w:sz w:val="18"/>
          <w:szCs w:val="18"/>
        </w:rPr>
      </w:pPr>
    </w:p>
    <w:p w14:paraId="06CC0182" w14:textId="77777777" w:rsidR="006C42FC" w:rsidRDefault="006C42FC" w:rsidP="00D10E62">
      <w:pPr>
        <w:spacing w:after="0" w:line="360" w:lineRule="auto"/>
        <w:jc w:val="both"/>
        <w:rPr>
          <w:rFonts w:ascii="Verdana" w:hAnsi="Verdana"/>
          <w:b/>
          <w:sz w:val="18"/>
          <w:szCs w:val="18"/>
        </w:rPr>
      </w:pPr>
    </w:p>
    <w:p w14:paraId="5B62845C" w14:textId="77777777" w:rsidR="006C42FC" w:rsidRDefault="006C42FC" w:rsidP="00D10E62">
      <w:pPr>
        <w:spacing w:after="0" w:line="360" w:lineRule="auto"/>
        <w:jc w:val="both"/>
        <w:rPr>
          <w:rFonts w:ascii="Verdana" w:hAnsi="Verdana"/>
          <w:b/>
          <w:sz w:val="18"/>
          <w:szCs w:val="18"/>
        </w:rPr>
      </w:pPr>
    </w:p>
    <w:p w14:paraId="6D7C96BC" w14:textId="77777777" w:rsidR="006C42FC" w:rsidRDefault="006C42FC" w:rsidP="00D10E62">
      <w:pPr>
        <w:spacing w:after="0" w:line="360" w:lineRule="auto"/>
        <w:jc w:val="both"/>
        <w:rPr>
          <w:rFonts w:ascii="Verdana" w:hAnsi="Verdana"/>
          <w:b/>
          <w:sz w:val="18"/>
          <w:szCs w:val="18"/>
        </w:rPr>
      </w:pPr>
    </w:p>
    <w:p w14:paraId="5FAF97EA" w14:textId="77777777" w:rsidR="006C42FC" w:rsidRDefault="006C42FC" w:rsidP="00D10E62">
      <w:pPr>
        <w:spacing w:after="0" w:line="360" w:lineRule="auto"/>
        <w:jc w:val="both"/>
        <w:rPr>
          <w:rFonts w:ascii="Verdana" w:hAnsi="Verdana"/>
          <w:b/>
          <w:sz w:val="18"/>
          <w:szCs w:val="18"/>
        </w:rPr>
      </w:pPr>
    </w:p>
    <w:p w14:paraId="6E63E251" w14:textId="77777777" w:rsidR="006C42FC" w:rsidRDefault="006C42FC" w:rsidP="00D10E62">
      <w:pPr>
        <w:spacing w:after="0" w:line="360" w:lineRule="auto"/>
        <w:jc w:val="both"/>
        <w:rPr>
          <w:rFonts w:ascii="Verdana" w:hAnsi="Verdana"/>
          <w:b/>
          <w:sz w:val="18"/>
          <w:szCs w:val="18"/>
        </w:rPr>
      </w:pPr>
    </w:p>
    <w:p w14:paraId="08EE365D" w14:textId="77777777" w:rsidR="006C42FC" w:rsidRDefault="006C42FC" w:rsidP="00D10E62">
      <w:pPr>
        <w:spacing w:after="0" w:line="360" w:lineRule="auto"/>
        <w:jc w:val="both"/>
        <w:rPr>
          <w:rFonts w:ascii="Verdana" w:hAnsi="Verdana"/>
          <w:b/>
          <w:sz w:val="18"/>
          <w:szCs w:val="18"/>
        </w:rPr>
      </w:pPr>
    </w:p>
    <w:p w14:paraId="35A847DB" w14:textId="77777777" w:rsidR="006C42FC" w:rsidRDefault="006C42FC" w:rsidP="00D10E62">
      <w:pPr>
        <w:spacing w:after="0" w:line="360" w:lineRule="auto"/>
        <w:jc w:val="both"/>
        <w:rPr>
          <w:rFonts w:ascii="Verdana" w:hAnsi="Verdana"/>
          <w:b/>
          <w:sz w:val="18"/>
          <w:szCs w:val="18"/>
        </w:rPr>
      </w:pPr>
    </w:p>
    <w:p w14:paraId="13D96DA2" w14:textId="77777777" w:rsidR="006C42FC" w:rsidRDefault="006C42FC" w:rsidP="00D10E62">
      <w:pPr>
        <w:spacing w:after="0" w:line="360" w:lineRule="auto"/>
        <w:jc w:val="both"/>
        <w:rPr>
          <w:rFonts w:ascii="Verdana" w:hAnsi="Verdana"/>
          <w:b/>
          <w:sz w:val="18"/>
          <w:szCs w:val="18"/>
        </w:rPr>
      </w:pPr>
    </w:p>
    <w:p w14:paraId="174FA7DC" w14:textId="77777777" w:rsidR="00E53BCD" w:rsidRDefault="00E53BCD" w:rsidP="00D10E62">
      <w:pPr>
        <w:spacing w:after="0" w:line="360" w:lineRule="auto"/>
        <w:jc w:val="both"/>
        <w:rPr>
          <w:rFonts w:ascii="Verdana" w:hAnsi="Verdana"/>
          <w:b/>
          <w:sz w:val="18"/>
          <w:szCs w:val="18"/>
        </w:rPr>
      </w:pPr>
    </w:p>
    <w:p w14:paraId="65E76BC0" w14:textId="77777777" w:rsidR="00E53BCD" w:rsidRDefault="00E53BCD" w:rsidP="00D10E62">
      <w:pPr>
        <w:spacing w:after="0" w:line="360" w:lineRule="auto"/>
        <w:jc w:val="both"/>
        <w:rPr>
          <w:rFonts w:ascii="Verdana" w:hAnsi="Verdana"/>
          <w:b/>
          <w:sz w:val="18"/>
          <w:szCs w:val="18"/>
        </w:rPr>
      </w:pPr>
    </w:p>
    <w:p w14:paraId="7A1D93DE" w14:textId="77777777" w:rsidR="0067058B" w:rsidRDefault="0067058B" w:rsidP="00D10E62">
      <w:pPr>
        <w:spacing w:after="0" w:line="360" w:lineRule="auto"/>
        <w:jc w:val="both"/>
        <w:rPr>
          <w:rFonts w:ascii="Verdana" w:hAnsi="Verdana"/>
          <w:b/>
          <w:sz w:val="18"/>
          <w:szCs w:val="18"/>
        </w:rPr>
      </w:pPr>
    </w:p>
    <w:p w14:paraId="5BBE93CC" w14:textId="77777777" w:rsidR="00B87B50" w:rsidRDefault="00B87B50" w:rsidP="00D10E62">
      <w:pPr>
        <w:spacing w:after="0" w:line="360" w:lineRule="auto"/>
        <w:jc w:val="both"/>
        <w:rPr>
          <w:rFonts w:ascii="Verdana" w:hAnsi="Verdana"/>
          <w:b/>
          <w:sz w:val="18"/>
          <w:szCs w:val="18"/>
        </w:rPr>
      </w:pPr>
    </w:p>
    <w:p w14:paraId="3938E588" w14:textId="77777777" w:rsidR="00B25B2E" w:rsidRDefault="00B25B2E" w:rsidP="00D10E62">
      <w:pPr>
        <w:spacing w:after="0" w:line="360" w:lineRule="auto"/>
        <w:jc w:val="both"/>
        <w:rPr>
          <w:rFonts w:ascii="Verdana" w:hAnsi="Verdana"/>
          <w:b/>
          <w:sz w:val="18"/>
          <w:szCs w:val="18"/>
        </w:rPr>
      </w:pPr>
    </w:p>
    <w:p w14:paraId="56CA65E0" w14:textId="77777777" w:rsidR="00B25B2E" w:rsidRDefault="00B25B2E" w:rsidP="00D10E62">
      <w:pPr>
        <w:spacing w:after="0" w:line="360" w:lineRule="auto"/>
        <w:jc w:val="both"/>
        <w:rPr>
          <w:rFonts w:ascii="Verdana" w:hAnsi="Verdana"/>
          <w:b/>
          <w:sz w:val="18"/>
          <w:szCs w:val="18"/>
        </w:rPr>
      </w:pPr>
    </w:p>
    <w:p w14:paraId="2DB3298D" w14:textId="77777777" w:rsidR="00B25B2E" w:rsidRDefault="00B25B2E" w:rsidP="00D10E62">
      <w:pPr>
        <w:spacing w:after="0" w:line="360" w:lineRule="auto"/>
        <w:jc w:val="both"/>
        <w:rPr>
          <w:rFonts w:ascii="Verdana" w:hAnsi="Verdana"/>
          <w:b/>
          <w:sz w:val="18"/>
          <w:szCs w:val="18"/>
        </w:rPr>
      </w:pPr>
    </w:p>
    <w:p w14:paraId="4D4DE4A2" w14:textId="77777777" w:rsidR="00B25B2E" w:rsidRDefault="00B25B2E" w:rsidP="00D10E62">
      <w:pPr>
        <w:spacing w:after="0" w:line="360" w:lineRule="auto"/>
        <w:jc w:val="both"/>
        <w:rPr>
          <w:rFonts w:ascii="Verdana" w:hAnsi="Verdana"/>
          <w:b/>
          <w:sz w:val="18"/>
          <w:szCs w:val="18"/>
        </w:rPr>
      </w:pPr>
    </w:p>
    <w:tbl>
      <w:tblPr>
        <w:tblpPr w:leftFromText="141" w:rightFromText="141" w:vertAnchor="text" w:horzAnchor="page" w:tblpX="226" w:tblpY="-55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9249CF" w:rsidRPr="0057371D" w14:paraId="491C84C4" w14:textId="77777777" w:rsidTr="0057371D">
        <w:trPr>
          <w:trHeight w:val="250"/>
        </w:trPr>
        <w:tc>
          <w:tcPr>
            <w:tcW w:w="10983" w:type="dxa"/>
            <w:gridSpan w:val="2"/>
          </w:tcPr>
          <w:p w14:paraId="4048EF99" w14:textId="77777777" w:rsidR="009249CF" w:rsidRPr="0057371D" w:rsidRDefault="009249CF" w:rsidP="0057371D">
            <w:pPr>
              <w:tabs>
                <w:tab w:val="center" w:pos="5442"/>
              </w:tabs>
              <w:spacing w:after="0" w:line="360" w:lineRule="auto"/>
              <w:rPr>
                <w:rFonts w:ascii="Verdana" w:hAnsi="Verdana"/>
                <w:b/>
                <w:sz w:val="18"/>
                <w:szCs w:val="20"/>
              </w:rPr>
            </w:pPr>
            <w:bookmarkStart w:id="198" w:name="_Hlk9630158"/>
            <w:r w:rsidRPr="0057371D">
              <w:rPr>
                <w:rFonts w:ascii="Verdana" w:hAnsi="Verdana"/>
                <w:b/>
                <w:sz w:val="18"/>
                <w:szCs w:val="20"/>
              </w:rPr>
              <w:lastRenderedPageBreak/>
              <w:t>22.</w:t>
            </w:r>
            <w:r w:rsidRPr="0057371D">
              <w:rPr>
                <w:rFonts w:ascii="Verdana" w:hAnsi="Verdana"/>
                <w:b/>
                <w:sz w:val="18"/>
                <w:szCs w:val="20"/>
              </w:rPr>
              <w:tab/>
            </w:r>
            <w:r w:rsidR="00C01B9B" w:rsidRPr="0057371D">
              <w:rPr>
                <w:rFonts w:ascii="Verdana" w:hAnsi="Verdana"/>
                <w:b/>
                <w:sz w:val="18"/>
                <w:szCs w:val="20"/>
              </w:rPr>
              <w:t xml:space="preserve">Rechtbank </w:t>
            </w:r>
            <w:r w:rsidR="006B2D6A" w:rsidRPr="0057371D">
              <w:rPr>
                <w:rFonts w:ascii="Verdana" w:hAnsi="Verdana"/>
                <w:b/>
                <w:sz w:val="18"/>
                <w:szCs w:val="20"/>
              </w:rPr>
              <w:t xml:space="preserve">Rotterdam: ECLI:NL:RBROT:2018:9381 </w:t>
            </w:r>
          </w:p>
        </w:tc>
      </w:tr>
      <w:tr w:rsidR="009249CF" w:rsidRPr="0057371D" w14:paraId="3434B307" w14:textId="77777777" w:rsidTr="0057371D">
        <w:trPr>
          <w:trHeight w:val="724"/>
        </w:trPr>
        <w:tc>
          <w:tcPr>
            <w:tcW w:w="3297" w:type="dxa"/>
          </w:tcPr>
          <w:p w14:paraId="661E3848" w14:textId="77777777" w:rsidR="009249CF" w:rsidRPr="0057371D" w:rsidRDefault="009249CF"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3061FD45" w14:textId="77777777" w:rsidR="009249CF" w:rsidRPr="0057371D" w:rsidRDefault="009249CF"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3A3E151C" w14:textId="77777777" w:rsidR="009249CF" w:rsidRPr="0057371D" w:rsidRDefault="009249CF" w:rsidP="0057371D">
            <w:pPr>
              <w:spacing w:after="0" w:line="360" w:lineRule="auto"/>
              <w:rPr>
                <w:rFonts w:ascii="Verdana" w:hAnsi="Verdana"/>
                <w:b/>
                <w:sz w:val="18"/>
                <w:szCs w:val="18"/>
              </w:rPr>
            </w:pPr>
          </w:p>
        </w:tc>
        <w:tc>
          <w:tcPr>
            <w:tcW w:w="7686" w:type="dxa"/>
          </w:tcPr>
          <w:p w14:paraId="7ABCB33A" w14:textId="6B08881F" w:rsidR="009249CF" w:rsidRPr="0057371D" w:rsidRDefault="00073863" w:rsidP="0057371D">
            <w:pPr>
              <w:spacing w:after="0" w:line="360" w:lineRule="auto"/>
              <w:rPr>
                <w:rFonts w:ascii="Verdana" w:hAnsi="Verdana"/>
                <w:sz w:val="18"/>
                <w:szCs w:val="18"/>
              </w:rPr>
            </w:pPr>
            <w:r w:rsidRPr="0057371D">
              <w:rPr>
                <w:rFonts w:ascii="Verdana" w:hAnsi="Verdana"/>
                <w:sz w:val="18"/>
                <w:szCs w:val="18"/>
              </w:rPr>
              <w:t>Dat de huurder betoogt dat hij</w:t>
            </w:r>
            <w:r w:rsidR="00C6573B" w:rsidRPr="0057371D">
              <w:rPr>
                <w:rFonts w:ascii="Verdana" w:hAnsi="Verdana"/>
                <w:sz w:val="18"/>
                <w:szCs w:val="18"/>
              </w:rPr>
              <w:t xml:space="preserve"> alleen aangewezen </w:t>
            </w:r>
            <w:r w:rsidRPr="0057371D">
              <w:rPr>
                <w:rFonts w:ascii="Verdana" w:hAnsi="Verdana"/>
                <w:sz w:val="18"/>
                <w:szCs w:val="18"/>
              </w:rPr>
              <w:t xml:space="preserve">is </w:t>
            </w:r>
            <w:r w:rsidR="00C6573B" w:rsidRPr="0057371D">
              <w:rPr>
                <w:rFonts w:ascii="Verdana" w:hAnsi="Verdana"/>
                <w:sz w:val="18"/>
                <w:szCs w:val="18"/>
              </w:rPr>
              <w:t xml:space="preserve">op sociale huur, omdat hij in de bijstand zit, </w:t>
            </w:r>
            <w:r w:rsidR="00164FED" w:rsidRPr="0057371D">
              <w:rPr>
                <w:rFonts w:ascii="Verdana" w:hAnsi="Verdana"/>
                <w:sz w:val="18"/>
                <w:szCs w:val="18"/>
              </w:rPr>
              <w:t>altijd</w:t>
            </w:r>
            <w:r w:rsidRPr="0057371D">
              <w:rPr>
                <w:rFonts w:ascii="Verdana" w:hAnsi="Verdana"/>
                <w:sz w:val="18"/>
                <w:szCs w:val="18"/>
              </w:rPr>
              <w:t xml:space="preserve"> netjes</w:t>
            </w:r>
            <w:r w:rsidR="00164FED" w:rsidRPr="0057371D">
              <w:rPr>
                <w:rFonts w:ascii="Verdana" w:hAnsi="Verdana"/>
                <w:sz w:val="18"/>
                <w:szCs w:val="18"/>
              </w:rPr>
              <w:t xml:space="preserve"> zijn huur</w:t>
            </w:r>
            <w:r w:rsidRPr="0057371D">
              <w:rPr>
                <w:rFonts w:ascii="Verdana" w:hAnsi="Verdana"/>
                <w:sz w:val="18"/>
                <w:szCs w:val="18"/>
              </w:rPr>
              <w:t xml:space="preserve"> betaalt</w:t>
            </w:r>
            <w:r w:rsidR="00164FED" w:rsidRPr="0057371D">
              <w:rPr>
                <w:rFonts w:ascii="Verdana" w:hAnsi="Verdana"/>
                <w:sz w:val="18"/>
                <w:szCs w:val="18"/>
              </w:rPr>
              <w:t xml:space="preserve"> en hij zijn ouders om de hoek verzorgt</w:t>
            </w:r>
            <w:r w:rsidRPr="0057371D">
              <w:rPr>
                <w:rFonts w:ascii="Verdana" w:hAnsi="Verdana"/>
                <w:sz w:val="18"/>
                <w:szCs w:val="18"/>
              </w:rPr>
              <w:t>,</w:t>
            </w:r>
            <w:r w:rsidR="00B744B8" w:rsidRPr="0057371D">
              <w:rPr>
                <w:rFonts w:ascii="Verdana" w:hAnsi="Verdana"/>
                <w:sz w:val="18"/>
                <w:szCs w:val="18"/>
              </w:rPr>
              <w:t xml:space="preserve"> we</w:t>
            </w:r>
            <w:r w:rsidR="00F41350" w:rsidRPr="0057371D">
              <w:rPr>
                <w:rFonts w:ascii="Verdana" w:hAnsi="Verdana"/>
                <w:sz w:val="18"/>
                <w:szCs w:val="18"/>
              </w:rPr>
              <w:t xml:space="preserve">egt niet op tegen </w:t>
            </w:r>
            <w:r w:rsidR="00854F28" w:rsidRPr="0057371D">
              <w:rPr>
                <w:rFonts w:ascii="Verdana" w:hAnsi="Verdana"/>
                <w:sz w:val="18"/>
                <w:szCs w:val="18"/>
              </w:rPr>
              <w:t>de belangen van de verhuurder</w:t>
            </w:r>
            <w:r w:rsidR="00B744B8" w:rsidRPr="0057371D">
              <w:rPr>
                <w:rFonts w:ascii="Verdana" w:hAnsi="Verdana"/>
                <w:sz w:val="18"/>
                <w:szCs w:val="18"/>
              </w:rPr>
              <w:t xml:space="preserve">. </w:t>
            </w:r>
            <w:r w:rsidR="0065716E" w:rsidRPr="0057371D">
              <w:rPr>
                <w:rFonts w:ascii="Verdana" w:hAnsi="Verdana"/>
                <w:sz w:val="18"/>
                <w:szCs w:val="18"/>
              </w:rPr>
              <w:t xml:space="preserve">De </w:t>
            </w:r>
            <w:r w:rsidR="001D1643" w:rsidRPr="0057371D">
              <w:rPr>
                <w:rFonts w:ascii="Verdana" w:hAnsi="Verdana"/>
                <w:sz w:val="18"/>
                <w:szCs w:val="18"/>
              </w:rPr>
              <w:t xml:space="preserve">aangehaalde jurisprudentie van de huurder zien alleen toe op afwijzingen van hennepkwekerijen van 5 tot maximaal 10 planten. </w:t>
            </w:r>
            <w:r w:rsidR="004C422B" w:rsidRPr="0057371D">
              <w:rPr>
                <w:rFonts w:ascii="Verdana" w:hAnsi="Verdana"/>
                <w:sz w:val="18"/>
                <w:szCs w:val="18"/>
              </w:rPr>
              <w:t xml:space="preserve">Bovendien </w:t>
            </w:r>
            <w:r w:rsidR="00EC6ABF" w:rsidRPr="0057371D">
              <w:rPr>
                <w:rFonts w:ascii="Verdana" w:hAnsi="Verdana"/>
                <w:sz w:val="18"/>
                <w:szCs w:val="18"/>
              </w:rPr>
              <w:t xml:space="preserve">sluit niet alle jurisprudentie een op </w:t>
            </w:r>
            <w:r w:rsidR="006A1CA2">
              <w:rPr>
                <w:rFonts w:ascii="Verdana" w:hAnsi="Verdana"/>
                <w:sz w:val="18"/>
                <w:szCs w:val="18"/>
              </w:rPr>
              <w:t xml:space="preserve">een </w:t>
            </w:r>
            <w:r w:rsidR="00EC6ABF" w:rsidRPr="0057371D">
              <w:rPr>
                <w:rFonts w:ascii="Verdana" w:hAnsi="Verdana"/>
                <w:sz w:val="18"/>
                <w:szCs w:val="18"/>
              </w:rPr>
              <w:t xml:space="preserve">aan in andere vergelijkbare procedures. </w:t>
            </w:r>
            <w:r w:rsidR="00F40E54" w:rsidRPr="0057371D">
              <w:rPr>
                <w:rFonts w:ascii="Verdana" w:hAnsi="Verdana"/>
                <w:sz w:val="18"/>
                <w:szCs w:val="18"/>
              </w:rPr>
              <w:t>Aangezien altijd</w:t>
            </w:r>
            <w:r w:rsidR="00EC6ABF" w:rsidRPr="0057371D">
              <w:rPr>
                <w:rFonts w:ascii="Verdana" w:hAnsi="Verdana"/>
                <w:sz w:val="18"/>
                <w:szCs w:val="18"/>
              </w:rPr>
              <w:t xml:space="preserve"> </w:t>
            </w:r>
            <w:r w:rsidR="001C56AA" w:rsidRPr="0057371D">
              <w:rPr>
                <w:rFonts w:ascii="Verdana" w:hAnsi="Verdana"/>
                <w:sz w:val="18"/>
                <w:szCs w:val="18"/>
              </w:rPr>
              <w:t xml:space="preserve">alle omstandigheden van het geval worden meegenomen in een belangenafweging. </w:t>
            </w:r>
            <w:r w:rsidR="00045BBA" w:rsidRPr="0057371D">
              <w:rPr>
                <w:rFonts w:ascii="Verdana" w:hAnsi="Verdana"/>
                <w:sz w:val="18"/>
                <w:szCs w:val="18"/>
              </w:rPr>
              <w:t xml:space="preserve"> </w:t>
            </w:r>
          </w:p>
        </w:tc>
      </w:tr>
      <w:tr w:rsidR="009249CF" w:rsidRPr="0057371D" w14:paraId="3C4600AA" w14:textId="77777777" w:rsidTr="0057371D">
        <w:trPr>
          <w:trHeight w:val="516"/>
        </w:trPr>
        <w:tc>
          <w:tcPr>
            <w:tcW w:w="3297" w:type="dxa"/>
          </w:tcPr>
          <w:p w14:paraId="64C4F03A" w14:textId="77777777" w:rsidR="009249CF" w:rsidRPr="0057371D" w:rsidRDefault="009249CF"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7240D55B" w14:textId="0A26A359" w:rsidR="009249CF" w:rsidRPr="0057371D" w:rsidRDefault="007D1B90" w:rsidP="0057371D">
            <w:pPr>
              <w:spacing w:after="0" w:line="360" w:lineRule="auto"/>
              <w:rPr>
                <w:rFonts w:ascii="Verdana" w:hAnsi="Verdana"/>
                <w:sz w:val="18"/>
                <w:szCs w:val="18"/>
              </w:rPr>
            </w:pPr>
            <w:r w:rsidRPr="0057371D">
              <w:rPr>
                <w:rFonts w:ascii="Verdana" w:hAnsi="Verdana"/>
                <w:sz w:val="18"/>
                <w:szCs w:val="18"/>
              </w:rPr>
              <w:t xml:space="preserve">Dat er geen illegaal stroom is afgetapt </w:t>
            </w:r>
            <w:r w:rsidR="002812A7">
              <w:rPr>
                <w:rFonts w:ascii="Verdana" w:hAnsi="Verdana"/>
                <w:sz w:val="18"/>
                <w:szCs w:val="18"/>
              </w:rPr>
              <w:t>neemt</w:t>
            </w:r>
            <w:r w:rsidRPr="0057371D">
              <w:rPr>
                <w:rFonts w:ascii="Verdana" w:hAnsi="Verdana"/>
                <w:sz w:val="18"/>
                <w:szCs w:val="18"/>
              </w:rPr>
              <w:t xml:space="preserve"> </w:t>
            </w:r>
            <w:r w:rsidR="000345BA" w:rsidRPr="0057371D">
              <w:rPr>
                <w:rFonts w:ascii="Verdana" w:hAnsi="Verdana"/>
                <w:sz w:val="18"/>
                <w:szCs w:val="18"/>
              </w:rPr>
              <w:t xml:space="preserve">de tekortkoming niet weg. Ook niet nu huurder betoogt dat hij een opleiding elektrotechniek heeft gehad. </w:t>
            </w:r>
            <w:r w:rsidR="00A15B63" w:rsidRPr="0057371D">
              <w:rPr>
                <w:rFonts w:ascii="Verdana" w:hAnsi="Verdana"/>
                <w:sz w:val="18"/>
                <w:szCs w:val="18"/>
              </w:rPr>
              <w:t xml:space="preserve">In het kader van veiligheid </w:t>
            </w:r>
            <w:r w:rsidR="00A902B4" w:rsidRPr="0057371D">
              <w:rPr>
                <w:rFonts w:ascii="Verdana" w:hAnsi="Verdana"/>
                <w:sz w:val="18"/>
                <w:szCs w:val="18"/>
              </w:rPr>
              <w:t xml:space="preserve">is de stroomvoorziening op een amateuristische manier aangelegd en niet door een erkend bedrijf. </w:t>
            </w:r>
            <w:r w:rsidR="002A3709" w:rsidRPr="0057371D">
              <w:rPr>
                <w:rFonts w:ascii="Verdana" w:hAnsi="Verdana"/>
                <w:sz w:val="18"/>
                <w:szCs w:val="18"/>
              </w:rPr>
              <w:t>Hoe dan ook</w:t>
            </w:r>
            <w:r w:rsidR="00FA1EA7" w:rsidRPr="0057371D">
              <w:rPr>
                <w:rFonts w:ascii="Verdana" w:hAnsi="Verdana"/>
                <w:sz w:val="18"/>
                <w:szCs w:val="18"/>
              </w:rPr>
              <w:t xml:space="preserve"> </w:t>
            </w:r>
            <w:r w:rsidR="00A008B1" w:rsidRPr="0057371D">
              <w:rPr>
                <w:rFonts w:ascii="Verdana" w:hAnsi="Verdana"/>
                <w:sz w:val="18"/>
                <w:szCs w:val="18"/>
              </w:rPr>
              <w:t xml:space="preserve">een woning </w:t>
            </w:r>
            <w:r w:rsidR="002A3709" w:rsidRPr="0057371D">
              <w:rPr>
                <w:rFonts w:ascii="Verdana" w:hAnsi="Verdana"/>
                <w:sz w:val="18"/>
                <w:szCs w:val="18"/>
              </w:rPr>
              <w:t>is</w:t>
            </w:r>
            <w:r w:rsidR="00FE23BE" w:rsidRPr="0057371D">
              <w:rPr>
                <w:rFonts w:ascii="Verdana" w:hAnsi="Verdana"/>
                <w:sz w:val="18"/>
                <w:szCs w:val="18"/>
              </w:rPr>
              <w:t xml:space="preserve"> </w:t>
            </w:r>
            <w:r w:rsidR="00A008B1" w:rsidRPr="0057371D">
              <w:rPr>
                <w:rFonts w:ascii="Verdana" w:hAnsi="Verdana"/>
                <w:sz w:val="18"/>
                <w:szCs w:val="18"/>
              </w:rPr>
              <w:t>geen plek voor hennepteelt</w:t>
            </w:r>
          </w:p>
        </w:tc>
      </w:tr>
      <w:tr w:rsidR="009249CF" w:rsidRPr="0057371D" w14:paraId="2E100911" w14:textId="77777777" w:rsidTr="0057371D">
        <w:trPr>
          <w:trHeight w:val="900"/>
        </w:trPr>
        <w:tc>
          <w:tcPr>
            <w:tcW w:w="3297" w:type="dxa"/>
          </w:tcPr>
          <w:p w14:paraId="6494564B" w14:textId="77777777" w:rsidR="009249CF"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0F7EE7"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tc>
        <w:tc>
          <w:tcPr>
            <w:tcW w:w="7686" w:type="dxa"/>
          </w:tcPr>
          <w:p w14:paraId="29BF619A" w14:textId="77777777" w:rsidR="009249CF" w:rsidRPr="0057371D" w:rsidRDefault="009249CF" w:rsidP="0057371D">
            <w:pPr>
              <w:spacing w:after="0" w:line="360" w:lineRule="auto"/>
              <w:rPr>
                <w:rFonts w:ascii="Verdana" w:hAnsi="Verdana"/>
                <w:sz w:val="18"/>
                <w:szCs w:val="18"/>
              </w:rPr>
            </w:pPr>
          </w:p>
        </w:tc>
      </w:tr>
      <w:tr w:rsidR="009249CF" w:rsidRPr="0057371D" w14:paraId="41711E48" w14:textId="77777777" w:rsidTr="0057371D">
        <w:trPr>
          <w:trHeight w:val="693"/>
        </w:trPr>
        <w:tc>
          <w:tcPr>
            <w:tcW w:w="3297" w:type="dxa"/>
          </w:tcPr>
          <w:p w14:paraId="3838ACE4" w14:textId="77777777" w:rsidR="009249CF" w:rsidRPr="0057371D" w:rsidRDefault="009249CF"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714D66E4" w14:textId="77777777" w:rsidR="009249CF" w:rsidRPr="0057371D" w:rsidRDefault="009249CF" w:rsidP="0057371D">
            <w:pPr>
              <w:spacing w:after="0" w:line="360" w:lineRule="auto"/>
              <w:rPr>
                <w:rFonts w:ascii="Verdana" w:hAnsi="Verdana"/>
                <w:sz w:val="18"/>
                <w:szCs w:val="18"/>
              </w:rPr>
            </w:pPr>
          </w:p>
        </w:tc>
      </w:tr>
      <w:tr w:rsidR="00EC6083" w:rsidRPr="0057371D" w14:paraId="36AA9427" w14:textId="77777777" w:rsidTr="0057371D">
        <w:trPr>
          <w:trHeight w:val="693"/>
        </w:trPr>
        <w:tc>
          <w:tcPr>
            <w:tcW w:w="3297" w:type="dxa"/>
          </w:tcPr>
          <w:p w14:paraId="2BA387E6" w14:textId="77777777" w:rsidR="00EC6083" w:rsidRPr="0057371D" w:rsidRDefault="00EC6083" w:rsidP="0057371D">
            <w:pPr>
              <w:spacing w:after="0" w:line="360" w:lineRule="auto"/>
              <w:rPr>
                <w:rFonts w:ascii="Verdana" w:hAnsi="Verdana"/>
                <w:b/>
                <w:sz w:val="18"/>
                <w:szCs w:val="18"/>
              </w:rPr>
            </w:pPr>
            <w:r w:rsidRPr="0057371D">
              <w:rPr>
                <w:rFonts w:ascii="Verdana" w:hAnsi="Verdana"/>
                <w:b/>
                <w:sz w:val="18"/>
                <w:szCs w:val="18"/>
              </w:rPr>
              <w:t xml:space="preserve">Belang van </w:t>
            </w:r>
            <w:r w:rsidR="004C76D5" w:rsidRPr="0057371D">
              <w:rPr>
                <w:rFonts w:ascii="Verdana" w:hAnsi="Verdana"/>
                <w:b/>
                <w:sz w:val="18"/>
                <w:szCs w:val="18"/>
              </w:rPr>
              <w:t>de verhuurder</w:t>
            </w:r>
          </w:p>
        </w:tc>
        <w:tc>
          <w:tcPr>
            <w:tcW w:w="7686" w:type="dxa"/>
          </w:tcPr>
          <w:p w14:paraId="3BA150EE" w14:textId="77777777" w:rsidR="00EC6083" w:rsidRPr="0057371D" w:rsidRDefault="00720235" w:rsidP="0057371D">
            <w:pPr>
              <w:spacing w:after="0" w:line="360" w:lineRule="auto"/>
              <w:rPr>
                <w:rFonts w:ascii="Verdana" w:hAnsi="Verdana"/>
                <w:sz w:val="18"/>
                <w:szCs w:val="18"/>
              </w:rPr>
            </w:pPr>
            <w:r w:rsidRPr="0057371D">
              <w:rPr>
                <w:rFonts w:ascii="Verdana" w:hAnsi="Verdana"/>
                <w:sz w:val="18"/>
                <w:szCs w:val="18"/>
              </w:rPr>
              <w:t xml:space="preserve">De verhuurder heeft een belang bij ontbinding van de huurovereenkomst </w:t>
            </w:r>
            <w:r w:rsidR="00273B07" w:rsidRPr="0057371D">
              <w:rPr>
                <w:rFonts w:ascii="Verdana" w:hAnsi="Verdana"/>
                <w:sz w:val="18"/>
                <w:szCs w:val="18"/>
              </w:rPr>
              <w:t xml:space="preserve">boven het belang van de huurder voor behoud van zijn woning. </w:t>
            </w:r>
            <w:r w:rsidR="00392D03" w:rsidRPr="0057371D">
              <w:rPr>
                <w:rFonts w:ascii="Verdana" w:hAnsi="Verdana"/>
                <w:sz w:val="18"/>
                <w:szCs w:val="18"/>
              </w:rPr>
              <w:t xml:space="preserve">Als verhuurder draagt zij de zorg voor de leefbaarheid en veiligheid in de </w:t>
            </w:r>
            <w:r w:rsidR="00B006D7" w:rsidRPr="0057371D">
              <w:rPr>
                <w:rFonts w:ascii="Verdana" w:hAnsi="Verdana"/>
                <w:sz w:val="18"/>
                <w:szCs w:val="18"/>
              </w:rPr>
              <w:t xml:space="preserve">verhuurde buurten. </w:t>
            </w:r>
            <w:r w:rsidR="00F84DCC" w:rsidRPr="0057371D">
              <w:rPr>
                <w:rFonts w:ascii="Verdana" w:hAnsi="Verdana"/>
                <w:sz w:val="18"/>
                <w:szCs w:val="18"/>
              </w:rPr>
              <w:t xml:space="preserve">Daarnaast </w:t>
            </w:r>
            <w:r w:rsidR="00F27602" w:rsidRPr="0057371D">
              <w:rPr>
                <w:rFonts w:ascii="Verdana" w:hAnsi="Verdana"/>
                <w:sz w:val="18"/>
                <w:szCs w:val="18"/>
              </w:rPr>
              <w:t xml:space="preserve">zorgt handhaving van het zero-tolerance beleid ervoor dat </w:t>
            </w:r>
            <w:r w:rsidR="00E54984" w:rsidRPr="0057371D">
              <w:rPr>
                <w:rFonts w:ascii="Verdana" w:hAnsi="Verdana"/>
                <w:sz w:val="18"/>
                <w:szCs w:val="18"/>
              </w:rPr>
              <w:t>het imago van de buurt niet wordt aangetast en</w:t>
            </w:r>
            <w:r w:rsidR="00C225FA" w:rsidRPr="0057371D">
              <w:rPr>
                <w:rFonts w:ascii="Verdana" w:hAnsi="Verdana"/>
                <w:sz w:val="18"/>
                <w:szCs w:val="18"/>
              </w:rPr>
              <w:t xml:space="preserve"> de verhuurbaarheid van de woningen niet teruglopen. </w:t>
            </w:r>
          </w:p>
        </w:tc>
      </w:tr>
      <w:tr w:rsidR="006C42FC" w:rsidRPr="0057371D" w14:paraId="7C3CA8B2" w14:textId="77777777" w:rsidTr="0057371D">
        <w:trPr>
          <w:trHeight w:val="341"/>
        </w:trPr>
        <w:tc>
          <w:tcPr>
            <w:tcW w:w="3297" w:type="dxa"/>
          </w:tcPr>
          <w:p w14:paraId="49025FE7"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7B26028C" w14:textId="77777777" w:rsidR="006C42FC" w:rsidRPr="0057371D" w:rsidRDefault="00D909A6" w:rsidP="0057371D">
            <w:pPr>
              <w:spacing w:after="0" w:line="360" w:lineRule="auto"/>
              <w:rPr>
                <w:rFonts w:ascii="Verdana" w:hAnsi="Verdana"/>
                <w:sz w:val="18"/>
                <w:szCs w:val="18"/>
              </w:rPr>
            </w:pPr>
            <w:r w:rsidRPr="0057371D">
              <w:rPr>
                <w:rFonts w:ascii="Verdana" w:hAnsi="Verdana"/>
                <w:sz w:val="18"/>
                <w:szCs w:val="18"/>
              </w:rPr>
              <w:t xml:space="preserve">Er zijn geen zeer bijzondere woonomstandigheden dat een ontbinding en ontruiming ongerechtvaardigd zou zijn. </w:t>
            </w:r>
          </w:p>
        </w:tc>
      </w:tr>
      <w:tr w:rsidR="006C42FC" w:rsidRPr="0057371D" w14:paraId="6961471B" w14:textId="77777777" w:rsidTr="0057371D">
        <w:trPr>
          <w:trHeight w:val="631"/>
        </w:trPr>
        <w:tc>
          <w:tcPr>
            <w:tcW w:w="3297" w:type="dxa"/>
          </w:tcPr>
          <w:p w14:paraId="3E20ADF9"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0F7EE7"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06BF064C" w14:textId="77777777" w:rsidR="006C42FC" w:rsidRPr="0057371D" w:rsidRDefault="00D21795" w:rsidP="0057371D">
            <w:pPr>
              <w:spacing w:after="0" w:line="360" w:lineRule="auto"/>
              <w:rPr>
                <w:rFonts w:ascii="Verdana" w:hAnsi="Verdana"/>
                <w:sz w:val="18"/>
                <w:szCs w:val="18"/>
              </w:rPr>
            </w:pPr>
            <w:r w:rsidRPr="0057371D">
              <w:rPr>
                <w:rFonts w:ascii="Verdana" w:hAnsi="Verdana"/>
                <w:sz w:val="18"/>
                <w:szCs w:val="18"/>
              </w:rPr>
              <w:t>Politie heeft</w:t>
            </w:r>
            <w:r w:rsidR="00DE766E" w:rsidRPr="0057371D">
              <w:t xml:space="preserve"> </w:t>
            </w:r>
            <w:r w:rsidR="00DE766E" w:rsidRPr="0057371D">
              <w:rPr>
                <w:rFonts w:ascii="Verdana" w:hAnsi="Verdana"/>
                <w:sz w:val="18"/>
                <w:szCs w:val="18"/>
              </w:rPr>
              <w:t xml:space="preserve">19 hennepplanten, 80 gram henneptoppen, 2 assimilatielampen, 4 overige lampen, een koolstoffilter, 1 slakkenhuisventilator, diverse ventilatoren en voeding behorende bij hennepteelt aangetroffen. </w:t>
            </w:r>
            <w:r w:rsidR="00824BA4" w:rsidRPr="0057371D">
              <w:rPr>
                <w:rFonts w:ascii="Verdana" w:hAnsi="Verdana"/>
                <w:sz w:val="18"/>
                <w:szCs w:val="18"/>
              </w:rPr>
              <w:t xml:space="preserve">Gezien de mate van professionaliteit </w:t>
            </w:r>
            <w:r w:rsidR="00C121EC" w:rsidRPr="0057371D">
              <w:rPr>
                <w:rFonts w:ascii="Verdana" w:hAnsi="Verdana"/>
                <w:sz w:val="18"/>
                <w:szCs w:val="18"/>
              </w:rPr>
              <w:t xml:space="preserve">van de hennepteelt wordt op basis van </w:t>
            </w:r>
            <w:r w:rsidR="00551E62" w:rsidRPr="0057371D">
              <w:rPr>
                <w:rFonts w:ascii="Verdana" w:hAnsi="Verdana"/>
                <w:sz w:val="18"/>
                <w:szCs w:val="18"/>
              </w:rPr>
              <w:t xml:space="preserve">de Aanwijzing Opiumwet uitgegaan van bedrijfsmatige teelt. </w:t>
            </w:r>
          </w:p>
        </w:tc>
      </w:tr>
      <w:tr w:rsidR="00BE7520" w:rsidRPr="0057371D" w14:paraId="353B3A81" w14:textId="77777777" w:rsidTr="0057371D">
        <w:trPr>
          <w:trHeight w:val="631"/>
        </w:trPr>
        <w:tc>
          <w:tcPr>
            <w:tcW w:w="3297" w:type="dxa"/>
          </w:tcPr>
          <w:p w14:paraId="53F1CB2C" w14:textId="1409D0F6" w:rsidR="00BE7520"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7E0C3431" w14:textId="77777777" w:rsidR="00BE7520" w:rsidRPr="0057371D" w:rsidRDefault="00551E62" w:rsidP="0057371D">
            <w:pPr>
              <w:spacing w:after="0" w:line="360" w:lineRule="auto"/>
              <w:rPr>
                <w:rFonts w:ascii="Verdana" w:hAnsi="Verdana"/>
                <w:sz w:val="18"/>
                <w:szCs w:val="18"/>
              </w:rPr>
            </w:pPr>
            <w:r w:rsidRPr="0057371D">
              <w:rPr>
                <w:rFonts w:ascii="Verdana" w:hAnsi="Verdana"/>
                <w:sz w:val="18"/>
                <w:szCs w:val="18"/>
              </w:rPr>
              <w:t xml:space="preserve">Een bedrijfsmatige </w:t>
            </w:r>
            <w:r w:rsidR="00AA3F65" w:rsidRPr="0057371D">
              <w:rPr>
                <w:rFonts w:ascii="Verdana" w:hAnsi="Verdana"/>
                <w:sz w:val="18"/>
                <w:szCs w:val="18"/>
              </w:rPr>
              <w:t>teelt is in lijn met bestendige jurisprudentie in strijd met goed huurderschap, vanwege de gevaarzetting die daarbij optreedt.</w:t>
            </w:r>
            <w:r w:rsidR="000345BA" w:rsidRPr="0057371D">
              <w:rPr>
                <w:rFonts w:ascii="Verdana" w:hAnsi="Verdana"/>
                <w:sz w:val="18"/>
                <w:szCs w:val="18"/>
              </w:rPr>
              <w:t xml:space="preserve"> Dat levert een tekortkoming op.</w:t>
            </w:r>
            <w:r w:rsidR="004F6F7D" w:rsidRPr="0057371D">
              <w:rPr>
                <w:rFonts w:ascii="Verdana" w:hAnsi="Verdana"/>
                <w:sz w:val="18"/>
                <w:szCs w:val="18"/>
              </w:rPr>
              <w:t xml:space="preserve"> Het tekortkomen in de verplichting van goed huurderschap maakt de ontbinding van de huurovereenkomst al wordt gerechtvaardigd. Daarom laat de rechter toepasselijkheid van de algemene voorwaarden als het in strijd handelen met artikel 7:214 BW buiten beschouwing.</w:t>
            </w:r>
          </w:p>
        </w:tc>
      </w:tr>
      <w:tr w:rsidR="006C42FC" w:rsidRPr="0057371D" w14:paraId="54595574" w14:textId="77777777" w:rsidTr="0057371D">
        <w:trPr>
          <w:trHeight w:val="291"/>
        </w:trPr>
        <w:tc>
          <w:tcPr>
            <w:tcW w:w="3297" w:type="dxa"/>
          </w:tcPr>
          <w:p w14:paraId="3C4046B2"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08E500B8" w14:textId="77777777" w:rsidR="006C42FC" w:rsidRPr="0057371D" w:rsidRDefault="006C42FC" w:rsidP="0057371D">
            <w:pPr>
              <w:spacing w:after="0" w:line="360" w:lineRule="auto"/>
              <w:jc w:val="both"/>
              <w:rPr>
                <w:rFonts w:ascii="Verdana" w:hAnsi="Verdana"/>
                <w:sz w:val="18"/>
                <w:szCs w:val="18"/>
              </w:rPr>
            </w:pPr>
          </w:p>
        </w:tc>
      </w:tr>
      <w:tr w:rsidR="006C42FC" w:rsidRPr="0057371D" w14:paraId="22A8F42A" w14:textId="77777777" w:rsidTr="0057371D">
        <w:trPr>
          <w:trHeight w:val="631"/>
        </w:trPr>
        <w:tc>
          <w:tcPr>
            <w:tcW w:w="3297" w:type="dxa"/>
          </w:tcPr>
          <w:p w14:paraId="02302F57"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Wetenschap van hennep</w:t>
            </w:r>
          </w:p>
        </w:tc>
        <w:tc>
          <w:tcPr>
            <w:tcW w:w="7686" w:type="dxa"/>
          </w:tcPr>
          <w:p w14:paraId="0D94DB2D" w14:textId="77777777" w:rsidR="006C42FC" w:rsidRPr="0057371D" w:rsidRDefault="006C42FC" w:rsidP="0057371D">
            <w:pPr>
              <w:spacing w:after="0" w:line="360" w:lineRule="auto"/>
              <w:jc w:val="both"/>
              <w:rPr>
                <w:rFonts w:ascii="Verdana" w:hAnsi="Verdana"/>
                <w:sz w:val="18"/>
                <w:szCs w:val="18"/>
              </w:rPr>
            </w:pPr>
          </w:p>
        </w:tc>
      </w:tr>
      <w:tr w:rsidR="006C42FC" w:rsidRPr="0057371D" w14:paraId="45858A51" w14:textId="77777777" w:rsidTr="0057371D">
        <w:trPr>
          <w:trHeight w:val="68"/>
        </w:trPr>
        <w:tc>
          <w:tcPr>
            <w:tcW w:w="10983" w:type="dxa"/>
            <w:gridSpan w:val="2"/>
          </w:tcPr>
          <w:p w14:paraId="46ABBD2F" w14:textId="77777777" w:rsidR="006C42FC" w:rsidRPr="0057371D" w:rsidRDefault="006C42FC"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A1461E" w:rsidRPr="0057371D">
              <w:rPr>
                <w:rFonts w:ascii="Verdana" w:hAnsi="Verdana"/>
                <w:b/>
                <w:sz w:val="18"/>
                <w:szCs w:val="18"/>
              </w:rPr>
              <w:t>ontbinding en ontruiming wordt toegewezen</w:t>
            </w:r>
          </w:p>
        </w:tc>
      </w:tr>
      <w:bookmarkEnd w:id="198"/>
    </w:tbl>
    <w:p w14:paraId="2F1821E3" w14:textId="77777777" w:rsidR="00E53BCD" w:rsidRDefault="00E53BCD" w:rsidP="00D10E62">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FD7D32" w:rsidRPr="0057371D" w14:paraId="5A36C770" w14:textId="77777777" w:rsidTr="0057371D">
        <w:trPr>
          <w:trHeight w:val="250"/>
        </w:trPr>
        <w:tc>
          <w:tcPr>
            <w:tcW w:w="10983" w:type="dxa"/>
            <w:gridSpan w:val="2"/>
          </w:tcPr>
          <w:p w14:paraId="4BD8E0D9" w14:textId="77777777" w:rsidR="00FD7D32" w:rsidRPr="0057371D" w:rsidRDefault="00FD7D32" w:rsidP="0057371D">
            <w:pPr>
              <w:tabs>
                <w:tab w:val="center" w:pos="5442"/>
              </w:tabs>
              <w:spacing w:after="0" w:line="360" w:lineRule="auto"/>
              <w:rPr>
                <w:rFonts w:ascii="Verdana" w:hAnsi="Verdana" w:cs="Arial"/>
                <w:b/>
                <w:sz w:val="18"/>
                <w:szCs w:val="18"/>
              </w:rPr>
            </w:pPr>
            <w:r w:rsidRPr="0057371D">
              <w:rPr>
                <w:rFonts w:ascii="Verdana" w:hAnsi="Verdana"/>
                <w:b/>
                <w:sz w:val="18"/>
                <w:szCs w:val="20"/>
              </w:rPr>
              <w:lastRenderedPageBreak/>
              <w:t>2</w:t>
            </w:r>
            <w:r w:rsidR="00BC780D" w:rsidRPr="0057371D">
              <w:rPr>
                <w:rFonts w:ascii="Verdana" w:hAnsi="Verdana"/>
                <w:b/>
                <w:sz w:val="18"/>
                <w:szCs w:val="20"/>
              </w:rPr>
              <w:t>3</w:t>
            </w:r>
            <w:r w:rsidRPr="0057371D">
              <w:rPr>
                <w:rFonts w:ascii="Verdana" w:hAnsi="Verdana"/>
                <w:b/>
                <w:sz w:val="18"/>
                <w:szCs w:val="20"/>
              </w:rPr>
              <w:t>.</w:t>
            </w:r>
            <w:r w:rsidRPr="0057371D">
              <w:rPr>
                <w:rFonts w:ascii="Verdana" w:hAnsi="Verdana"/>
                <w:b/>
                <w:sz w:val="18"/>
                <w:szCs w:val="20"/>
              </w:rPr>
              <w:tab/>
            </w:r>
            <w:r w:rsidR="00C01B9B" w:rsidRPr="0057371D">
              <w:rPr>
                <w:rFonts w:ascii="Verdana" w:hAnsi="Verdana"/>
                <w:b/>
                <w:sz w:val="18"/>
                <w:szCs w:val="20"/>
              </w:rPr>
              <w:t>Rechtbank Overijssel:</w:t>
            </w:r>
            <w:r w:rsidR="00607822" w:rsidRPr="0057371D">
              <w:rPr>
                <w:rFonts w:ascii="Verdana" w:hAnsi="Verdana" w:cs="Arial"/>
                <w:sz w:val="18"/>
                <w:szCs w:val="18"/>
              </w:rPr>
              <w:t xml:space="preserve"> </w:t>
            </w:r>
            <w:r w:rsidR="00607822" w:rsidRPr="0057371D">
              <w:rPr>
                <w:rFonts w:ascii="Verdana" w:hAnsi="Verdana"/>
                <w:b/>
                <w:sz w:val="18"/>
                <w:szCs w:val="18"/>
              </w:rPr>
              <w:t>ECLI:NL:RBOVE:2019:562</w:t>
            </w:r>
          </w:p>
        </w:tc>
      </w:tr>
      <w:tr w:rsidR="00FD7D32" w:rsidRPr="0057371D" w14:paraId="7527D696" w14:textId="77777777" w:rsidTr="0057371D">
        <w:trPr>
          <w:trHeight w:val="724"/>
        </w:trPr>
        <w:tc>
          <w:tcPr>
            <w:tcW w:w="3297" w:type="dxa"/>
          </w:tcPr>
          <w:p w14:paraId="028DEF07" w14:textId="77777777" w:rsidR="00FD7D32" w:rsidRPr="0057371D" w:rsidRDefault="00FD7D32"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1A17A322" w14:textId="77777777" w:rsidR="00FD7D32" w:rsidRPr="0057371D" w:rsidRDefault="00FD7D32"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17D9FCB0" w14:textId="77777777" w:rsidR="00FD7D32" w:rsidRPr="0057371D" w:rsidRDefault="00FD7D32" w:rsidP="0057371D">
            <w:pPr>
              <w:spacing w:after="0" w:line="360" w:lineRule="auto"/>
              <w:rPr>
                <w:rFonts w:ascii="Verdana" w:hAnsi="Verdana"/>
                <w:b/>
                <w:sz w:val="18"/>
                <w:szCs w:val="18"/>
              </w:rPr>
            </w:pPr>
          </w:p>
        </w:tc>
        <w:tc>
          <w:tcPr>
            <w:tcW w:w="7686" w:type="dxa"/>
          </w:tcPr>
          <w:p w14:paraId="20BFB24C" w14:textId="77777777" w:rsidR="00FD7D32" w:rsidRPr="0057371D" w:rsidRDefault="00FD7D32" w:rsidP="0057371D">
            <w:pPr>
              <w:spacing w:after="0" w:line="360" w:lineRule="auto"/>
              <w:rPr>
                <w:rFonts w:ascii="Verdana" w:hAnsi="Verdana"/>
                <w:sz w:val="18"/>
                <w:szCs w:val="18"/>
              </w:rPr>
            </w:pPr>
          </w:p>
        </w:tc>
      </w:tr>
      <w:tr w:rsidR="00FD7D32" w:rsidRPr="0057371D" w14:paraId="0E7FFB19" w14:textId="77777777" w:rsidTr="0057371D">
        <w:trPr>
          <w:trHeight w:val="516"/>
        </w:trPr>
        <w:tc>
          <w:tcPr>
            <w:tcW w:w="3297" w:type="dxa"/>
          </w:tcPr>
          <w:p w14:paraId="1460358D" w14:textId="77777777" w:rsidR="00FD7D32" w:rsidRPr="0057371D" w:rsidRDefault="00FD7D32"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49F31BD8" w14:textId="77777777" w:rsidR="00FD7D32" w:rsidRPr="0057371D" w:rsidRDefault="007818D7" w:rsidP="0057371D">
            <w:pPr>
              <w:spacing w:after="0" w:line="360" w:lineRule="auto"/>
              <w:rPr>
                <w:rFonts w:ascii="Verdana" w:hAnsi="Verdana"/>
                <w:sz w:val="18"/>
                <w:szCs w:val="18"/>
              </w:rPr>
            </w:pPr>
            <w:r w:rsidRPr="0057371D">
              <w:rPr>
                <w:rFonts w:ascii="Verdana" w:hAnsi="Verdana"/>
                <w:sz w:val="18"/>
                <w:szCs w:val="18"/>
              </w:rPr>
              <w:t xml:space="preserve">Het is niet relevant voor de beoordeling van </w:t>
            </w:r>
            <w:r w:rsidR="00BC0728" w:rsidRPr="0057371D">
              <w:rPr>
                <w:rFonts w:ascii="Verdana" w:hAnsi="Verdana"/>
                <w:sz w:val="18"/>
                <w:szCs w:val="18"/>
              </w:rPr>
              <w:t xml:space="preserve">de ontruiming dat een gevaar of ander nadeel zich heeft voorgedaan. </w:t>
            </w:r>
            <w:r w:rsidR="00FC32C9" w:rsidRPr="0057371D">
              <w:rPr>
                <w:rFonts w:ascii="Verdana" w:hAnsi="Verdana"/>
                <w:sz w:val="18"/>
                <w:szCs w:val="18"/>
              </w:rPr>
              <w:t xml:space="preserve">Doorslaggevend is dat huurder door hennep in het gehuurde te houden </w:t>
            </w:r>
            <w:r w:rsidR="00B7627D" w:rsidRPr="0057371D">
              <w:rPr>
                <w:rFonts w:ascii="Verdana" w:hAnsi="Verdana"/>
                <w:sz w:val="18"/>
                <w:szCs w:val="18"/>
              </w:rPr>
              <w:t xml:space="preserve">de mogelijkheid heeft geschapen om de verhuurder ofwel derden te benadelen of schade toe te brengen. </w:t>
            </w:r>
          </w:p>
        </w:tc>
      </w:tr>
      <w:tr w:rsidR="00FD7D32" w:rsidRPr="0057371D" w14:paraId="3AC1EE0C" w14:textId="77777777" w:rsidTr="0057371D">
        <w:trPr>
          <w:trHeight w:val="683"/>
        </w:trPr>
        <w:tc>
          <w:tcPr>
            <w:tcW w:w="3297" w:type="dxa"/>
          </w:tcPr>
          <w:p w14:paraId="5ED0A873" w14:textId="77777777" w:rsidR="00FD7D32"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0F7EE7"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p w14:paraId="05DB30BA" w14:textId="77777777" w:rsidR="00FD7D32" w:rsidRPr="0057371D" w:rsidRDefault="00FD7D32" w:rsidP="0057371D">
            <w:pPr>
              <w:spacing w:after="0" w:line="360" w:lineRule="auto"/>
              <w:rPr>
                <w:rFonts w:ascii="Verdana" w:hAnsi="Verdana"/>
                <w:b/>
                <w:sz w:val="18"/>
                <w:szCs w:val="18"/>
              </w:rPr>
            </w:pPr>
          </w:p>
        </w:tc>
        <w:tc>
          <w:tcPr>
            <w:tcW w:w="7686" w:type="dxa"/>
          </w:tcPr>
          <w:p w14:paraId="44E90718" w14:textId="77777777" w:rsidR="00FD7D32" w:rsidRPr="0057371D" w:rsidRDefault="00FD7D32" w:rsidP="0057371D">
            <w:pPr>
              <w:spacing w:after="0" w:line="360" w:lineRule="auto"/>
              <w:rPr>
                <w:rFonts w:ascii="Verdana" w:hAnsi="Verdana"/>
                <w:sz w:val="18"/>
                <w:szCs w:val="18"/>
              </w:rPr>
            </w:pPr>
          </w:p>
        </w:tc>
      </w:tr>
      <w:tr w:rsidR="00FD7D32" w:rsidRPr="0057371D" w14:paraId="10370D6C" w14:textId="77777777" w:rsidTr="0057371D">
        <w:trPr>
          <w:trHeight w:val="693"/>
        </w:trPr>
        <w:tc>
          <w:tcPr>
            <w:tcW w:w="3297" w:type="dxa"/>
          </w:tcPr>
          <w:p w14:paraId="3CD62364" w14:textId="77777777" w:rsidR="00FD7D32" w:rsidRPr="0057371D" w:rsidRDefault="00FD7D32"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7E1895C8" w14:textId="2D6BCF16" w:rsidR="00FD7D32" w:rsidRPr="0057371D" w:rsidRDefault="00120216" w:rsidP="0057371D">
            <w:pPr>
              <w:spacing w:after="0" w:line="360" w:lineRule="auto"/>
              <w:rPr>
                <w:rFonts w:ascii="Verdana" w:hAnsi="Verdana"/>
                <w:sz w:val="18"/>
                <w:szCs w:val="18"/>
              </w:rPr>
            </w:pPr>
            <w:r w:rsidRPr="0057371D">
              <w:rPr>
                <w:rFonts w:ascii="Verdana" w:hAnsi="Verdana"/>
                <w:sz w:val="18"/>
                <w:szCs w:val="18"/>
              </w:rPr>
              <w:t xml:space="preserve">Het voorhanden hebben van hennep is een overtreding </w:t>
            </w:r>
            <w:r w:rsidR="00B52560">
              <w:rPr>
                <w:rFonts w:ascii="Verdana" w:hAnsi="Verdana"/>
                <w:sz w:val="18"/>
                <w:szCs w:val="18"/>
              </w:rPr>
              <w:t>uit</w:t>
            </w:r>
            <w:r w:rsidRPr="0057371D">
              <w:rPr>
                <w:rFonts w:ascii="Verdana" w:hAnsi="Verdana"/>
                <w:sz w:val="18"/>
                <w:szCs w:val="18"/>
              </w:rPr>
              <w:t xml:space="preserve"> de algemene voorwaarden</w:t>
            </w:r>
            <w:r w:rsidR="006638E8" w:rsidRPr="0057371D">
              <w:rPr>
                <w:rFonts w:ascii="Verdana" w:hAnsi="Verdana"/>
                <w:sz w:val="18"/>
                <w:szCs w:val="18"/>
              </w:rPr>
              <w:t xml:space="preserve">. Dat levert een </w:t>
            </w:r>
            <w:r w:rsidR="005A402C" w:rsidRPr="0057371D">
              <w:rPr>
                <w:rFonts w:ascii="Verdana" w:hAnsi="Verdana"/>
                <w:sz w:val="18"/>
                <w:szCs w:val="18"/>
              </w:rPr>
              <w:t>tekortkoming in de nakoming op van de verplichtingen voortvloeiend uit</w:t>
            </w:r>
            <w:r w:rsidR="00B52560">
              <w:rPr>
                <w:rFonts w:ascii="Verdana" w:hAnsi="Verdana"/>
                <w:sz w:val="18"/>
                <w:szCs w:val="18"/>
              </w:rPr>
              <w:t xml:space="preserve"> de</w:t>
            </w:r>
            <w:r w:rsidR="005A402C" w:rsidRPr="0057371D">
              <w:rPr>
                <w:rFonts w:ascii="Verdana" w:hAnsi="Verdana"/>
                <w:sz w:val="18"/>
                <w:szCs w:val="18"/>
              </w:rPr>
              <w:t xml:space="preserve"> huurovereenkomst. </w:t>
            </w:r>
          </w:p>
        </w:tc>
      </w:tr>
      <w:tr w:rsidR="00BA2177" w:rsidRPr="0057371D" w14:paraId="1E930521" w14:textId="77777777" w:rsidTr="0057371D">
        <w:trPr>
          <w:trHeight w:val="693"/>
        </w:trPr>
        <w:tc>
          <w:tcPr>
            <w:tcW w:w="3297" w:type="dxa"/>
          </w:tcPr>
          <w:p w14:paraId="2B0AB423" w14:textId="77777777" w:rsidR="00BA2177" w:rsidRPr="0057371D" w:rsidRDefault="00BA2177" w:rsidP="0057371D">
            <w:pPr>
              <w:spacing w:after="0" w:line="360" w:lineRule="auto"/>
              <w:rPr>
                <w:rFonts w:ascii="Verdana" w:hAnsi="Verdana"/>
                <w:b/>
                <w:sz w:val="18"/>
                <w:szCs w:val="18"/>
              </w:rPr>
            </w:pPr>
            <w:r w:rsidRPr="0057371D">
              <w:rPr>
                <w:rFonts w:ascii="Verdana" w:hAnsi="Verdana"/>
                <w:b/>
                <w:sz w:val="18"/>
                <w:szCs w:val="18"/>
              </w:rPr>
              <w:t>Belang van</w:t>
            </w:r>
            <w:r w:rsidR="001F1616" w:rsidRPr="0057371D">
              <w:rPr>
                <w:rFonts w:ascii="Verdana" w:hAnsi="Verdana"/>
                <w:b/>
                <w:sz w:val="18"/>
                <w:szCs w:val="18"/>
              </w:rPr>
              <w:t xml:space="preserve"> de</w:t>
            </w:r>
            <w:r w:rsidRPr="0057371D">
              <w:rPr>
                <w:rFonts w:ascii="Verdana" w:hAnsi="Verdana"/>
                <w:b/>
                <w:sz w:val="18"/>
                <w:szCs w:val="18"/>
              </w:rPr>
              <w:t xml:space="preserve"> </w:t>
            </w:r>
            <w:r w:rsidR="00300CD0" w:rsidRPr="0057371D">
              <w:rPr>
                <w:rFonts w:ascii="Verdana" w:hAnsi="Verdana"/>
                <w:b/>
                <w:sz w:val="18"/>
                <w:szCs w:val="18"/>
              </w:rPr>
              <w:t xml:space="preserve">verhuurder </w:t>
            </w:r>
          </w:p>
        </w:tc>
        <w:tc>
          <w:tcPr>
            <w:tcW w:w="7686" w:type="dxa"/>
          </w:tcPr>
          <w:p w14:paraId="54AD7CA1" w14:textId="77777777" w:rsidR="00BA2177" w:rsidRPr="0057371D" w:rsidRDefault="001F1616" w:rsidP="0057371D">
            <w:pPr>
              <w:spacing w:after="0" w:line="360" w:lineRule="auto"/>
              <w:rPr>
                <w:rFonts w:ascii="Verdana" w:hAnsi="Verdana"/>
                <w:sz w:val="18"/>
                <w:szCs w:val="18"/>
              </w:rPr>
            </w:pPr>
            <w:r w:rsidRPr="0057371D">
              <w:rPr>
                <w:rFonts w:ascii="Verdana" w:hAnsi="Verdana"/>
                <w:sz w:val="18"/>
                <w:szCs w:val="18"/>
              </w:rPr>
              <w:t>Verhuurder heeft een gerechtvaardigd belang om verboden met betrekking tot hennep in de algemene voorwaarden op te nemen, om een (mogelijke) aanzuigende werking op allerlei vormen van criminaliteit, verloedering van de leefomgeving en eventuele overlast voor andere huurders en omwonenden tegen te gaan. Verder heeft de verhuurder het belang om aan andere huurders een signaal af te geven, dat tekortkomingen als deze niet worden getolereerd.</w:t>
            </w:r>
          </w:p>
        </w:tc>
      </w:tr>
      <w:tr w:rsidR="00FD7D32" w:rsidRPr="0057371D" w14:paraId="3E74F7FF" w14:textId="77777777" w:rsidTr="0057371D">
        <w:trPr>
          <w:trHeight w:val="341"/>
        </w:trPr>
        <w:tc>
          <w:tcPr>
            <w:tcW w:w="3297" w:type="dxa"/>
          </w:tcPr>
          <w:p w14:paraId="09389843" w14:textId="77777777" w:rsidR="00FD7D32" w:rsidRPr="0057371D" w:rsidRDefault="00FD7D32"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5B35EA93" w14:textId="77777777" w:rsidR="00FD7D32" w:rsidRPr="0057371D" w:rsidRDefault="006E47E7" w:rsidP="0057371D">
            <w:pPr>
              <w:spacing w:after="0" w:line="360" w:lineRule="auto"/>
              <w:rPr>
                <w:rFonts w:ascii="Verdana" w:hAnsi="Verdana"/>
                <w:sz w:val="18"/>
                <w:szCs w:val="18"/>
              </w:rPr>
            </w:pPr>
            <w:r w:rsidRPr="0057371D">
              <w:rPr>
                <w:rFonts w:ascii="Verdana" w:hAnsi="Verdana"/>
                <w:sz w:val="18"/>
                <w:szCs w:val="18"/>
              </w:rPr>
              <w:t xml:space="preserve">Het is duidelijk dat de ontruiming ingrijpend is voor de huurder, medehuurder en vijf </w:t>
            </w:r>
            <w:r w:rsidR="00C8658D" w:rsidRPr="0057371D">
              <w:rPr>
                <w:rFonts w:ascii="Verdana" w:hAnsi="Verdana"/>
                <w:sz w:val="18"/>
                <w:szCs w:val="18"/>
              </w:rPr>
              <w:t xml:space="preserve">(eigen, stief- en </w:t>
            </w:r>
            <w:r w:rsidR="000F7EE7" w:rsidRPr="0057371D">
              <w:rPr>
                <w:rFonts w:ascii="Verdana" w:hAnsi="Verdana"/>
                <w:sz w:val="18"/>
                <w:szCs w:val="18"/>
              </w:rPr>
              <w:t>pleeg) kinderen</w:t>
            </w:r>
            <w:r w:rsidR="00C8658D" w:rsidRPr="0057371D">
              <w:rPr>
                <w:rFonts w:ascii="Verdana" w:hAnsi="Verdana"/>
                <w:sz w:val="18"/>
                <w:szCs w:val="18"/>
              </w:rPr>
              <w:t xml:space="preserve">, waarvan vier kinderen minderjarig zijn. Toch </w:t>
            </w:r>
            <w:r w:rsidR="007B7D05" w:rsidRPr="0057371D">
              <w:rPr>
                <w:rFonts w:ascii="Verdana" w:hAnsi="Verdana"/>
                <w:sz w:val="18"/>
                <w:szCs w:val="18"/>
              </w:rPr>
              <w:t xml:space="preserve">stuit de kantonrechter niet op onoverkomelijke bezwaren dat zij gebonden zijn aan hun woning, die zij overigens </w:t>
            </w:r>
            <w:r w:rsidR="00C93591" w:rsidRPr="0057371D">
              <w:rPr>
                <w:rFonts w:ascii="Verdana" w:hAnsi="Verdana"/>
                <w:sz w:val="18"/>
                <w:szCs w:val="18"/>
              </w:rPr>
              <w:t xml:space="preserve">relatief kort bewonen. </w:t>
            </w:r>
            <w:r w:rsidR="00696067" w:rsidRPr="0057371D">
              <w:rPr>
                <w:rFonts w:ascii="Verdana" w:hAnsi="Verdana"/>
                <w:sz w:val="18"/>
                <w:szCs w:val="18"/>
              </w:rPr>
              <w:t>Het is aan de ouders om de nadelige effecten voor de kinderen zoveel als mogelijk voorkomen</w:t>
            </w:r>
            <w:r w:rsidR="002D3CBF" w:rsidRPr="0057371D">
              <w:rPr>
                <w:rFonts w:ascii="Verdana" w:hAnsi="Verdana"/>
                <w:sz w:val="18"/>
                <w:szCs w:val="18"/>
              </w:rPr>
              <w:t xml:space="preserve"> en indien nodig daarvoor hulpverlening in te schakelen. </w:t>
            </w:r>
            <w:r w:rsidR="00B81340" w:rsidRPr="0057371D">
              <w:rPr>
                <w:rFonts w:ascii="Verdana" w:hAnsi="Verdana"/>
                <w:sz w:val="18"/>
                <w:szCs w:val="18"/>
              </w:rPr>
              <w:t xml:space="preserve">Voorts is door de verhuurder zelf toegezegd om met </w:t>
            </w:r>
            <w:r w:rsidR="00361FA7" w:rsidRPr="0057371D">
              <w:rPr>
                <w:rFonts w:ascii="Verdana" w:hAnsi="Verdana"/>
                <w:sz w:val="18"/>
                <w:szCs w:val="18"/>
              </w:rPr>
              <w:t xml:space="preserve">andere </w:t>
            </w:r>
            <w:r w:rsidR="00B81340" w:rsidRPr="0057371D">
              <w:rPr>
                <w:rFonts w:ascii="Verdana" w:hAnsi="Verdana"/>
                <w:sz w:val="18"/>
                <w:szCs w:val="18"/>
              </w:rPr>
              <w:t xml:space="preserve">partijen </w:t>
            </w:r>
            <w:r w:rsidR="00953545" w:rsidRPr="0057371D">
              <w:rPr>
                <w:rFonts w:ascii="Verdana" w:hAnsi="Verdana"/>
                <w:sz w:val="18"/>
                <w:szCs w:val="18"/>
              </w:rPr>
              <w:t xml:space="preserve">te voorzien in een noodvoorziening met strikte voorwaarden. Er is dan ook geen aanleiding om te veronderstellen dat het gezin op straat </w:t>
            </w:r>
            <w:r w:rsidR="0076690B" w:rsidRPr="0057371D">
              <w:rPr>
                <w:rFonts w:ascii="Verdana" w:hAnsi="Verdana"/>
                <w:sz w:val="18"/>
                <w:szCs w:val="18"/>
              </w:rPr>
              <w:t xml:space="preserve">zullen komen te staan. </w:t>
            </w:r>
          </w:p>
        </w:tc>
      </w:tr>
      <w:tr w:rsidR="00FD7D32" w:rsidRPr="0057371D" w14:paraId="25AAE3FB" w14:textId="77777777" w:rsidTr="0057371D">
        <w:trPr>
          <w:trHeight w:val="631"/>
        </w:trPr>
        <w:tc>
          <w:tcPr>
            <w:tcW w:w="3297" w:type="dxa"/>
          </w:tcPr>
          <w:p w14:paraId="285ACF60" w14:textId="77777777" w:rsidR="00FD7D32" w:rsidRPr="0057371D" w:rsidRDefault="00FD7D32"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0F7EE7"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3ED25245" w14:textId="77777777" w:rsidR="00FD7D32" w:rsidRPr="0057371D" w:rsidRDefault="00FF5D48" w:rsidP="0057371D">
            <w:pPr>
              <w:spacing w:after="0" w:line="360" w:lineRule="auto"/>
              <w:jc w:val="both"/>
              <w:rPr>
                <w:rFonts w:ascii="Verdana" w:hAnsi="Verdana"/>
                <w:sz w:val="18"/>
                <w:szCs w:val="18"/>
              </w:rPr>
            </w:pPr>
            <w:r w:rsidRPr="0057371D">
              <w:rPr>
                <w:rFonts w:ascii="Verdana" w:hAnsi="Verdana"/>
                <w:sz w:val="18"/>
                <w:szCs w:val="18"/>
              </w:rPr>
              <w:t xml:space="preserve">In totaal is er 95 gram hennep, 10 transformatoren en contant geld van €1.180,- aangetroffen. </w:t>
            </w:r>
            <w:r w:rsidR="004D327E" w:rsidRPr="0057371D">
              <w:rPr>
                <w:rFonts w:ascii="Verdana" w:hAnsi="Verdana"/>
                <w:sz w:val="18"/>
                <w:szCs w:val="18"/>
              </w:rPr>
              <w:t>Dat overschrijdt de maximale hoeveelheid hennep</w:t>
            </w:r>
            <w:r w:rsidR="004E4BEB" w:rsidRPr="0057371D">
              <w:rPr>
                <w:rFonts w:ascii="Verdana" w:hAnsi="Verdana"/>
                <w:sz w:val="18"/>
                <w:szCs w:val="18"/>
              </w:rPr>
              <w:t xml:space="preserve"> (5 gram)</w:t>
            </w:r>
            <w:r w:rsidR="004D327E" w:rsidRPr="0057371D">
              <w:rPr>
                <w:rFonts w:ascii="Verdana" w:hAnsi="Verdana"/>
                <w:sz w:val="18"/>
                <w:szCs w:val="18"/>
              </w:rPr>
              <w:t xml:space="preserve"> voor eigen gebruik ruimschoots. </w:t>
            </w:r>
            <w:r w:rsidR="004E4BEB" w:rsidRPr="0057371D">
              <w:rPr>
                <w:rFonts w:ascii="Verdana" w:hAnsi="Verdana"/>
                <w:sz w:val="18"/>
                <w:szCs w:val="18"/>
              </w:rPr>
              <w:t xml:space="preserve">Het staat vast dat er sprake is van een strafbare hoeveelheid softdrugs in de zin van de Opiumwet. </w:t>
            </w:r>
            <w:r w:rsidR="003469EC" w:rsidRPr="0057371D">
              <w:rPr>
                <w:rFonts w:ascii="Verdana" w:hAnsi="Verdana"/>
                <w:sz w:val="18"/>
                <w:szCs w:val="18"/>
              </w:rPr>
              <w:t xml:space="preserve"> Gezien de aangetroffen hoeveelheid hennep zal de rechter in de bodemprocedure de ontbinding waarschijnlijk toewijzen. Daarbij </w:t>
            </w:r>
            <w:r w:rsidR="000F7EE7" w:rsidRPr="0057371D">
              <w:rPr>
                <w:rFonts w:ascii="Verdana" w:hAnsi="Verdana"/>
                <w:sz w:val="18"/>
                <w:szCs w:val="18"/>
              </w:rPr>
              <w:t>bevindt</w:t>
            </w:r>
            <w:r w:rsidR="003469EC" w:rsidRPr="0057371D">
              <w:rPr>
                <w:rFonts w:ascii="Verdana" w:hAnsi="Verdana"/>
                <w:sz w:val="18"/>
                <w:szCs w:val="18"/>
              </w:rPr>
              <w:t xml:space="preserve"> de huurder zich nog in voorlopige hechtenis voor vijf maanden.</w:t>
            </w:r>
          </w:p>
        </w:tc>
      </w:tr>
      <w:tr w:rsidR="00BE7520" w:rsidRPr="0057371D" w14:paraId="62898415" w14:textId="77777777" w:rsidTr="0057371D">
        <w:trPr>
          <w:trHeight w:val="631"/>
        </w:trPr>
        <w:tc>
          <w:tcPr>
            <w:tcW w:w="3297" w:type="dxa"/>
          </w:tcPr>
          <w:p w14:paraId="27F8CF87" w14:textId="77777777" w:rsidR="00BE7520" w:rsidRPr="0057371D" w:rsidRDefault="00BE7520" w:rsidP="0057371D">
            <w:pPr>
              <w:spacing w:after="0" w:line="360" w:lineRule="auto"/>
              <w:rPr>
                <w:rFonts w:ascii="Verdana" w:hAnsi="Verdana"/>
                <w:b/>
                <w:sz w:val="18"/>
                <w:szCs w:val="18"/>
              </w:rPr>
            </w:pPr>
            <w:r w:rsidRPr="0057371D">
              <w:rPr>
                <w:rFonts w:ascii="Verdana" w:hAnsi="Verdana"/>
                <w:b/>
                <w:sz w:val="18"/>
                <w:szCs w:val="18"/>
              </w:rPr>
              <w:t>Schenden</w:t>
            </w:r>
            <w:r w:rsidR="0041483E" w:rsidRPr="0057371D">
              <w:rPr>
                <w:rFonts w:ascii="Verdana" w:hAnsi="Verdana"/>
                <w:b/>
                <w:sz w:val="18"/>
                <w:szCs w:val="18"/>
              </w:rPr>
              <w:t xml:space="preserve"> </w:t>
            </w:r>
            <w:r w:rsidR="000F7EE7" w:rsidRPr="0057371D">
              <w:rPr>
                <w:rFonts w:ascii="Verdana" w:hAnsi="Verdana"/>
                <w:b/>
                <w:sz w:val="18"/>
                <w:szCs w:val="18"/>
              </w:rPr>
              <w:t>wettelijke verplichtingen</w:t>
            </w:r>
            <w:r w:rsidRPr="0057371D">
              <w:rPr>
                <w:rFonts w:ascii="Verdana" w:hAnsi="Verdana"/>
                <w:b/>
                <w:sz w:val="18"/>
                <w:szCs w:val="18"/>
              </w:rPr>
              <w:t xml:space="preserve"> </w:t>
            </w:r>
          </w:p>
        </w:tc>
        <w:tc>
          <w:tcPr>
            <w:tcW w:w="7686" w:type="dxa"/>
          </w:tcPr>
          <w:p w14:paraId="0F3E427E" w14:textId="77777777" w:rsidR="00BE7520" w:rsidRPr="0057371D" w:rsidRDefault="00BE7520" w:rsidP="0057371D">
            <w:pPr>
              <w:spacing w:after="0" w:line="360" w:lineRule="auto"/>
              <w:jc w:val="both"/>
              <w:rPr>
                <w:rFonts w:ascii="Verdana" w:hAnsi="Verdana"/>
                <w:sz w:val="18"/>
                <w:szCs w:val="18"/>
              </w:rPr>
            </w:pPr>
          </w:p>
        </w:tc>
      </w:tr>
      <w:tr w:rsidR="006C42FC" w:rsidRPr="0057371D" w14:paraId="611C59A3" w14:textId="77777777" w:rsidTr="0057371D">
        <w:trPr>
          <w:trHeight w:val="631"/>
        </w:trPr>
        <w:tc>
          <w:tcPr>
            <w:tcW w:w="3297" w:type="dxa"/>
          </w:tcPr>
          <w:p w14:paraId="509D0F31"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lastRenderedPageBreak/>
              <w:t xml:space="preserve">Spoedeisend belang </w:t>
            </w:r>
          </w:p>
        </w:tc>
        <w:tc>
          <w:tcPr>
            <w:tcW w:w="7686" w:type="dxa"/>
          </w:tcPr>
          <w:p w14:paraId="345CA46B" w14:textId="77777777" w:rsidR="006C42FC" w:rsidRPr="0057371D" w:rsidRDefault="003469EC" w:rsidP="0057371D">
            <w:pPr>
              <w:spacing w:after="0" w:line="360" w:lineRule="auto"/>
              <w:rPr>
                <w:rFonts w:ascii="Verdana" w:hAnsi="Verdana"/>
                <w:sz w:val="18"/>
                <w:szCs w:val="18"/>
              </w:rPr>
            </w:pPr>
            <w:r w:rsidRPr="0057371D">
              <w:rPr>
                <w:rFonts w:ascii="Verdana" w:hAnsi="Verdana"/>
                <w:sz w:val="18"/>
                <w:szCs w:val="18"/>
              </w:rPr>
              <w:t>Spoedeisend belang is aanwezig omdat de burgemeester het vernemen heeft om op grond van 13b Opiumwet het gehuurde te sluiten. Daarnaast heeft de verhuurder een belang voor de handhaving van zijn zero-tolerance beleid.</w:t>
            </w:r>
          </w:p>
        </w:tc>
      </w:tr>
      <w:tr w:rsidR="006C42FC" w:rsidRPr="0057371D" w14:paraId="58D22E7B" w14:textId="77777777" w:rsidTr="0057371D">
        <w:trPr>
          <w:trHeight w:val="631"/>
        </w:trPr>
        <w:tc>
          <w:tcPr>
            <w:tcW w:w="3297" w:type="dxa"/>
          </w:tcPr>
          <w:p w14:paraId="17A7A7F8"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Wetenschap hennep</w:t>
            </w:r>
          </w:p>
        </w:tc>
        <w:tc>
          <w:tcPr>
            <w:tcW w:w="7686" w:type="dxa"/>
          </w:tcPr>
          <w:p w14:paraId="15E3A233" w14:textId="32D792AD" w:rsidR="006C42FC" w:rsidRPr="0057371D" w:rsidRDefault="006C42FC" w:rsidP="0057371D">
            <w:pPr>
              <w:spacing w:after="0" w:line="360" w:lineRule="auto"/>
              <w:rPr>
                <w:rFonts w:ascii="Verdana" w:hAnsi="Verdana"/>
                <w:sz w:val="18"/>
                <w:szCs w:val="18"/>
              </w:rPr>
            </w:pPr>
            <w:r w:rsidRPr="0057371D">
              <w:rPr>
                <w:rFonts w:ascii="Verdana" w:hAnsi="Verdana"/>
                <w:sz w:val="18"/>
                <w:szCs w:val="18"/>
              </w:rPr>
              <w:t>Ook al wist huurder niet van de aanwezigheid van de hoeveelheid hennep die het eigen gebruik te boven gaat</w:t>
            </w:r>
            <w:r w:rsidR="00C20A4F">
              <w:rPr>
                <w:rFonts w:ascii="Verdana" w:hAnsi="Verdana"/>
                <w:sz w:val="18"/>
                <w:szCs w:val="18"/>
              </w:rPr>
              <w:t>,</w:t>
            </w:r>
            <w:r w:rsidRPr="0057371D">
              <w:rPr>
                <w:rFonts w:ascii="Verdana" w:hAnsi="Verdana"/>
                <w:sz w:val="18"/>
                <w:szCs w:val="18"/>
              </w:rPr>
              <w:t xml:space="preserve"> </w:t>
            </w:r>
            <w:r w:rsidR="008509F2" w:rsidRPr="0057371D">
              <w:rPr>
                <w:rFonts w:ascii="Verdana" w:hAnsi="Verdana"/>
                <w:sz w:val="18"/>
                <w:szCs w:val="18"/>
              </w:rPr>
              <w:t>evenals dat</w:t>
            </w:r>
            <w:r w:rsidRPr="0057371D">
              <w:rPr>
                <w:rFonts w:ascii="Verdana" w:hAnsi="Verdana"/>
                <w:sz w:val="18"/>
                <w:szCs w:val="18"/>
              </w:rPr>
              <w:t xml:space="preserve"> alleen de medehuurder verantwoordelijk zou zijn voor de hennep, neemt de tekortkoming niet weg. Huurder is immers met zijn medehuurder hoofdelijk aansprakelijk voor de juiste nakoming van de verplichtingen uit de huurovereenkomst. Zij zijn immers gezamenlijk de huurovereenkomst aangegaan met de verhuurder. Bovendien mag er tenminste verlangd worden van de huurders dat de hennep niet het eigen gebruik overstijgen.</w:t>
            </w:r>
          </w:p>
        </w:tc>
      </w:tr>
      <w:tr w:rsidR="00FD7D32" w:rsidRPr="0057371D" w14:paraId="569A1BCC" w14:textId="77777777" w:rsidTr="0057371D">
        <w:trPr>
          <w:trHeight w:val="68"/>
        </w:trPr>
        <w:tc>
          <w:tcPr>
            <w:tcW w:w="10983" w:type="dxa"/>
            <w:gridSpan w:val="2"/>
          </w:tcPr>
          <w:p w14:paraId="124E081E" w14:textId="77777777" w:rsidR="00FD7D32" w:rsidRPr="0057371D" w:rsidRDefault="000F7EE7" w:rsidP="0057371D">
            <w:pPr>
              <w:spacing w:after="0" w:line="360" w:lineRule="auto"/>
              <w:jc w:val="center"/>
              <w:rPr>
                <w:rFonts w:ascii="Verdana" w:hAnsi="Verdana"/>
                <w:b/>
                <w:sz w:val="18"/>
                <w:szCs w:val="18"/>
              </w:rPr>
            </w:pPr>
            <w:r w:rsidRPr="0057371D">
              <w:rPr>
                <w:rFonts w:ascii="Verdana" w:hAnsi="Verdana"/>
                <w:b/>
                <w:sz w:val="18"/>
                <w:szCs w:val="18"/>
              </w:rPr>
              <w:t>Conclusie: ontruiming</w:t>
            </w:r>
            <w:r w:rsidR="0076690B" w:rsidRPr="0057371D">
              <w:rPr>
                <w:rFonts w:ascii="Verdana" w:hAnsi="Verdana"/>
                <w:b/>
                <w:sz w:val="18"/>
                <w:szCs w:val="18"/>
              </w:rPr>
              <w:t xml:space="preserve"> met een ruime ontruimingstermijn</w:t>
            </w:r>
            <w:r w:rsidR="00216FD0" w:rsidRPr="0057371D">
              <w:rPr>
                <w:rFonts w:ascii="Verdana" w:hAnsi="Verdana"/>
                <w:b/>
                <w:sz w:val="18"/>
                <w:szCs w:val="18"/>
              </w:rPr>
              <w:t xml:space="preserve"> wordt toegewezen </w:t>
            </w:r>
          </w:p>
        </w:tc>
      </w:tr>
    </w:tbl>
    <w:p w14:paraId="71294416" w14:textId="77777777" w:rsidR="00FD7D32" w:rsidRDefault="00FD7D32" w:rsidP="00FD7D32">
      <w:pPr>
        <w:spacing w:after="0" w:line="360" w:lineRule="auto"/>
        <w:jc w:val="both"/>
        <w:rPr>
          <w:rFonts w:ascii="Verdana" w:hAnsi="Verdana"/>
          <w:b/>
          <w:sz w:val="18"/>
          <w:szCs w:val="18"/>
        </w:rPr>
      </w:pPr>
    </w:p>
    <w:p w14:paraId="5725FE2C" w14:textId="77777777" w:rsidR="00FD7D32" w:rsidRDefault="00FD7D32" w:rsidP="00FD7D32">
      <w:pPr>
        <w:spacing w:after="0" w:line="360" w:lineRule="auto"/>
        <w:jc w:val="both"/>
        <w:rPr>
          <w:rFonts w:ascii="Verdana" w:hAnsi="Verdana"/>
          <w:b/>
          <w:sz w:val="18"/>
          <w:szCs w:val="18"/>
        </w:rPr>
      </w:pPr>
    </w:p>
    <w:p w14:paraId="6794B353" w14:textId="77777777" w:rsidR="00FD7D32" w:rsidRDefault="00FD7D32" w:rsidP="00FD7D32">
      <w:pPr>
        <w:spacing w:after="0" w:line="360" w:lineRule="auto"/>
        <w:jc w:val="both"/>
        <w:rPr>
          <w:rFonts w:ascii="Verdana" w:hAnsi="Verdana"/>
          <w:b/>
          <w:sz w:val="18"/>
          <w:szCs w:val="18"/>
        </w:rPr>
      </w:pPr>
    </w:p>
    <w:p w14:paraId="4EB07315" w14:textId="77777777" w:rsidR="00B831EF" w:rsidRDefault="00B831EF" w:rsidP="00D10E62">
      <w:pPr>
        <w:spacing w:after="0" w:line="360" w:lineRule="auto"/>
        <w:jc w:val="both"/>
        <w:rPr>
          <w:rFonts w:ascii="Verdana" w:hAnsi="Verdana"/>
          <w:b/>
          <w:sz w:val="18"/>
          <w:szCs w:val="18"/>
        </w:rPr>
      </w:pPr>
    </w:p>
    <w:p w14:paraId="623BD71A" w14:textId="77777777" w:rsidR="009A1E1F" w:rsidRDefault="009A1E1F" w:rsidP="00D10E62">
      <w:pPr>
        <w:spacing w:after="0" w:line="360" w:lineRule="auto"/>
        <w:jc w:val="both"/>
        <w:rPr>
          <w:rFonts w:ascii="Verdana" w:hAnsi="Verdana"/>
          <w:b/>
          <w:sz w:val="18"/>
          <w:szCs w:val="18"/>
        </w:rPr>
      </w:pPr>
    </w:p>
    <w:p w14:paraId="2CB7DE8F" w14:textId="77777777" w:rsidR="0067058B" w:rsidRDefault="0067058B" w:rsidP="00D10E62">
      <w:pPr>
        <w:spacing w:after="0" w:line="360" w:lineRule="auto"/>
        <w:jc w:val="both"/>
        <w:rPr>
          <w:rFonts w:ascii="Verdana" w:hAnsi="Verdana"/>
          <w:b/>
          <w:sz w:val="18"/>
          <w:szCs w:val="18"/>
        </w:rPr>
      </w:pPr>
    </w:p>
    <w:p w14:paraId="24E1CCD2" w14:textId="77777777" w:rsidR="006C42FC" w:rsidRDefault="006C42FC" w:rsidP="00D10E62">
      <w:pPr>
        <w:spacing w:after="0" w:line="360" w:lineRule="auto"/>
        <w:jc w:val="both"/>
        <w:rPr>
          <w:rFonts w:ascii="Verdana" w:hAnsi="Verdana"/>
          <w:b/>
          <w:sz w:val="18"/>
          <w:szCs w:val="18"/>
        </w:rPr>
      </w:pPr>
    </w:p>
    <w:p w14:paraId="057B68F6" w14:textId="77777777" w:rsidR="006C42FC" w:rsidRDefault="006C42FC" w:rsidP="00D10E62">
      <w:pPr>
        <w:spacing w:after="0" w:line="360" w:lineRule="auto"/>
        <w:jc w:val="both"/>
        <w:rPr>
          <w:rFonts w:ascii="Verdana" w:hAnsi="Verdana"/>
          <w:b/>
          <w:sz w:val="18"/>
          <w:szCs w:val="18"/>
        </w:rPr>
      </w:pPr>
    </w:p>
    <w:p w14:paraId="6A766295" w14:textId="77777777" w:rsidR="006C42FC" w:rsidRDefault="006C42FC" w:rsidP="00D10E62">
      <w:pPr>
        <w:spacing w:after="0" w:line="360" w:lineRule="auto"/>
        <w:jc w:val="both"/>
        <w:rPr>
          <w:rFonts w:ascii="Verdana" w:hAnsi="Verdana"/>
          <w:b/>
          <w:sz w:val="18"/>
          <w:szCs w:val="18"/>
        </w:rPr>
      </w:pPr>
    </w:p>
    <w:p w14:paraId="5AB0D754" w14:textId="77777777" w:rsidR="006C42FC" w:rsidRDefault="006C42FC" w:rsidP="00D10E62">
      <w:pPr>
        <w:spacing w:after="0" w:line="360" w:lineRule="auto"/>
        <w:jc w:val="both"/>
        <w:rPr>
          <w:rFonts w:ascii="Verdana" w:hAnsi="Verdana"/>
          <w:b/>
          <w:sz w:val="18"/>
          <w:szCs w:val="18"/>
        </w:rPr>
      </w:pPr>
    </w:p>
    <w:p w14:paraId="4D418C41" w14:textId="77777777" w:rsidR="006C42FC" w:rsidRDefault="006C42FC" w:rsidP="00D10E62">
      <w:pPr>
        <w:spacing w:after="0" w:line="360" w:lineRule="auto"/>
        <w:jc w:val="both"/>
        <w:rPr>
          <w:rFonts w:ascii="Verdana" w:hAnsi="Verdana"/>
          <w:b/>
          <w:sz w:val="18"/>
          <w:szCs w:val="18"/>
        </w:rPr>
      </w:pPr>
    </w:p>
    <w:p w14:paraId="66AE722D" w14:textId="77777777" w:rsidR="006C42FC" w:rsidRDefault="006C42FC" w:rsidP="00D10E62">
      <w:pPr>
        <w:spacing w:after="0" w:line="360" w:lineRule="auto"/>
        <w:jc w:val="both"/>
        <w:rPr>
          <w:rFonts w:ascii="Verdana" w:hAnsi="Verdana"/>
          <w:b/>
          <w:sz w:val="18"/>
          <w:szCs w:val="18"/>
        </w:rPr>
      </w:pPr>
    </w:p>
    <w:p w14:paraId="4D5F1D03" w14:textId="77777777" w:rsidR="006C42FC" w:rsidRDefault="006C42FC" w:rsidP="00D10E62">
      <w:pPr>
        <w:spacing w:after="0" w:line="360" w:lineRule="auto"/>
        <w:jc w:val="both"/>
        <w:rPr>
          <w:rFonts w:ascii="Verdana" w:hAnsi="Verdana"/>
          <w:b/>
          <w:sz w:val="18"/>
          <w:szCs w:val="18"/>
        </w:rPr>
      </w:pPr>
    </w:p>
    <w:p w14:paraId="54E8CECF" w14:textId="77777777" w:rsidR="006C42FC" w:rsidRDefault="006C42FC" w:rsidP="00D10E62">
      <w:pPr>
        <w:spacing w:after="0" w:line="360" w:lineRule="auto"/>
        <w:jc w:val="both"/>
        <w:rPr>
          <w:rFonts w:ascii="Verdana" w:hAnsi="Verdana"/>
          <w:b/>
          <w:sz w:val="18"/>
          <w:szCs w:val="18"/>
        </w:rPr>
      </w:pPr>
    </w:p>
    <w:p w14:paraId="0252C96C" w14:textId="77777777" w:rsidR="006C42FC" w:rsidRDefault="006C42FC" w:rsidP="00D10E62">
      <w:pPr>
        <w:spacing w:after="0" w:line="360" w:lineRule="auto"/>
        <w:jc w:val="both"/>
        <w:rPr>
          <w:rFonts w:ascii="Verdana" w:hAnsi="Verdana"/>
          <w:b/>
          <w:sz w:val="18"/>
          <w:szCs w:val="18"/>
        </w:rPr>
      </w:pPr>
    </w:p>
    <w:p w14:paraId="3D05EF21" w14:textId="77777777" w:rsidR="006C42FC" w:rsidRDefault="006C42FC" w:rsidP="00D10E62">
      <w:pPr>
        <w:spacing w:after="0" w:line="360" w:lineRule="auto"/>
        <w:jc w:val="both"/>
        <w:rPr>
          <w:rFonts w:ascii="Verdana" w:hAnsi="Verdana"/>
          <w:b/>
          <w:sz w:val="18"/>
          <w:szCs w:val="18"/>
        </w:rPr>
      </w:pPr>
    </w:p>
    <w:p w14:paraId="27B395FD" w14:textId="77777777" w:rsidR="006C42FC" w:rsidRDefault="006C42FC" w:rsidP="00D10E62">
      <w:pPr>
        <w:spacing w:after="0" w:line="360" w:lineRule="auto"/>
        <w:jc w:val="both"/>
        <w:rPr>
          <w:rFonts w:ascii="Verdana" w:hAnsi="Verdana"/>
          <w:b/>
          <w:sz w:val="18"/>
          <w:szCs w:val="18"/>
        </w:rPr>
      </w:pPr>
    </w:p>
    <w:p w14:paraId="2F8DE2F4" w14:textId="77777777" w:rsidR="006C42FC" w:rsidRDefault="006C42FC" w:rsidP="00D10E62">
      <w:pPr>
        <w:spacing w:after="0" w:line="360" w:lineRule="auto"/>
        <w:jc w:val="both"/>
        <w:rPr>
          <w:rFonts w:ascii="Verdana" w:hAnsi="Verdana"/>
          <w:b/>
          <w:sz w:val="18"/>
          <w:szCs w:val="18"/>
        </w:rPr>
      </w:pPr>
    </w:p>
    <w:p w14:paraId="71486E86" w14:textId="77777777" w:rsidR="006C42FC" w:rsidRDefault="006C42FC" w:rsidP="00D10E62">
      <w:pPr>
        <w:spacing w:after="0" w:line="360" w:lineRule="auto"/>
        <w:jc w:val="both"/>
        <w:rPr>
          <w:rFonts w:ascii="Verdana" w:hAnsi="Verdana"/>
          <w:b/>
          <w:sz w:val="18"/>
          <w:szCs w:val="18"/>
        </w:rPr>
      </w:pPr>
    </w:p>
    <w:p w14:paraId="02C4FA41" w14:textId="77777777" w:rsidR="006C42FC" w:rsidRDefault="006C42FC" w:rsidP="00D10E62">
      <w:pPr>
        <w:spacing w:after="0" w:line="360" w:lineRule="auto"/>
        <w:jc w:val="both"/>
        <w:rPr>
          <w:rFonts w:ascii="Verdana" w:hAnsi="Verdana"/>
          <w:b/>
          <w:sz w:val="18"/>
          <w:szCs w:val="18"/>
        </w:rPr>
      </w:pPr>
    </w:p>
    <w:p w14:paraId="59C12E8F" w14:textId="77777777" w:rsidR="006C42FC" w:rsidRDefault="006C42FC" w:rsidP="00D10E62">
      <w:pPr>
        <w:spacing w:after="0" w:line="360" w:lineRule="auto"/>
        <w:jc w:val="both"/>
        <w:rPr>
          <w:rFonts w:ascii="Verdana" w:hAnsi="Verdana"/>
          <w:b/>
          <w:sz w:val="18"/>
          <w:szCs w:val="18"/>
        </w:rPr>
      </w:pPr>
    </w:p>
    <w:p w14:paraId="6323FE77" w14:textId="77777777" w:rsidR="006C42FC" w:rsidRDefault="006C42FC" w:rsidP="00D10E62">
      <w:pPr>
        <w:spacing w:after="0" w:line="360" w:lineRule="auto"/>
        <w:jc w:val="both"/>
        <w:rPr>
          <w:rFonts w:ascii="Verdana" w:hAnsi="Verdana"/>
          <w:b/>
          <w:sz w:val="18"/>
          <w:szCs w:val="18"/>
        </w:rPr>
      </w:pPr>
    </w:p>
    <w:p w14:paraId="76E5F5E4" w14:textId="77777777" w:rsidR="006C42FC" w:rsidRDefault="006C42FC" w:rsidP="00D10E62">
      <w:pPr>
        <w:spacing w:after="0" w:line="360" w:lineRule="auto"/>
        <w:jc w:val="both"/>
        <w:rPr>
          <w:rFonts w:ascii="Verdana" w:hAnsi="Verdana"/>
          <w:b/>
          <w:sz w:val="18"/>
          <w:szCs w:val="18"/>
        </w:rPr>
      </w:pPr>
    </w:p>
    <w:p w14:paraId="6F1723C9" w14:textId="77777777" w:rsidR="006C42FC" w:rsidRDefault="006C42FC" w:rsidP="00D10E62">
      <w:pPr>
        <w:spacing w:after="0" w:line="360" w:lineRule="auto"/>
        <w:jc w:val="both"/>
        <w:rPr>
          <w:rFonts w:ascii="Verdana" w:hAnsi="Verdana"/>
          <w:b/>
          <w:sz w:val="18"/>
          <w:szCs w:val="18"/>
        </w:rPr>
      </w:pPr>
    </w:p>
    <w:p w14:paraId="65C4CEE0" w14:textId="77777777" w:rsidR="00E53BCD" w:rsidRDefault="00E53BCD" w:rsidP="00D10E62">
      <w:pPr>
        <w:spacing w:after="0" w:line="360" w:lineRule="auto"/>
        <w:jc w:val="both"/>
        <w:rPr>
          <w:rFonts w:ascii="Verdana" w:hAnsi="Verdana"/>
          <w:b/>
          <w:sz w:val="18"/>
          <w:szCs w:val="18"/>
        </w:rPr>
      </w:pPr>
    </w:p>
    <w:p w14:paraId="4A416721" w14:textId="77777777" w:rsidR="00E53BCD" w:rsidRDefault="00E53BCD" w:rsidP="00D10E62">
      <w:pPr>
        <w:spacing w:after="0" w:line="360" w:lineRule="auto"/>
        <w:jc w:val="both"/>
        <w:rPr>
          <w:rFonts w:ascii="Verdana" w:hAnsi="Verdana"/>
          <w:b/>
          <w:sz w:val="18"/>
          <w:szCs w:val="18"/>
        </w:rPr>
      </w:pPr>
    </w:p>
    <w:p w14:paraId="4A1E2B37" w14:textId="77777777" w:rsidR="00E53BCD" w:rsidRDefault="00E53BCD" w:rsidP="00D10E62">
      <w:pPr>
        <w:spacing w:after="0" w:line="360" w:lineRule="auto"/>
        <w:jc w:val="both"/>
        <w:rPr>
          <w:rFonts w:ascii="Verdana" w:hAnsi="Verdana"/>
          <w:b/>
          <w:sz w:val="18"/>
          <w:szCs w:val="18"/>
        </w:rPr>
      </w:pPr>
    </w:p>
    <w:p w14:paraId="026CA8BD" w14:textId="77777777" w:rsidR="00E53BCD" w:rsidRDefault="00E53BCD" w:rsidP="00D10E62">
      <w:pPr>
        <w:spacing w:after="0" w:line="360" w:lineRule="auto"/>
        <w:jc w:val="both"/>
        <w:rPr>
          <w:rFonts w:ascii="Verdana" w:hAnsi="Verdana"/>
          <w:b/>
          <w:sz w:val="18"/>
          <w:szCs w:val="18"/>
        </w:rPr>
      </w:pPr>
    </w:p>
    <w:p w14:paraId="1D920047" w14:textId="77777777" w:rsidR="00B25B2E" w:rsidRDefault="00B25B2E" w:rsidP="00D10E62">
      <w:pPr>
        <w:spacing w:after="0" w:line="360" w:lineRule="auto"/>
        <w:jc w:val="both"/>
        <w:rPr>
          <w:rFonts w:ascii="Verdana" w:hAnsi="Verdana"/>
          <w:b/>
          <w:sz w:val="18"/>
          <w:szCs w:val="18"/>
        </w:rPr>
      </w:pPr>
    </w:p>
    <w:p w14:paraId="05215E51" w14:textId="77777777" w:rsidR="00FD7D32" w:rsidRDefault="00FD7D32" w:rsidP="00D10E62">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1A45BF" w:rsidRPr="0057371D" w14:paraId="71385D11" w14:textId="77777777" w:rsidTr="0057371D">
        <w:trPr>
          <w:trHeight w:val="250"/>
        </w:trPr>
        <w:tc>
          <w:tcPr>
            <w:tcW w:w="10983" w:type="dxa"/>
            <w:gridSpan w:val="2"/>
          </w:tcPr>
          <w:p w14:paraId="6C2C0E95" w14:textId="77777777" w:rsidR="001A45BF" w:rsidRPr="0057371D" w:rsidRDefault="001A45BF" w:rsidP="0057371D">
            <w:pPr>
              <w:tabs>
                <w:tab w:val="center" w:pos="5442"/>
              </w:tabs>
              <w:spacing w:after="0" w:line="360" w:lineRule="auto"/>
              <w:rPr>
                <w:rFonts w:cs="Arial"/>
                <w:b/>
                <w:bCs/>
                <w:sz w:val="18"/>
                <w:szCs w:val="18"/>
              </w:rPr>
            </w:pPr>
            <w:r w:rsidRPr="0057371D">
              <w:rPr>
                <w:rFonts w:ascii="Verdana" w:hAnsi="Verdana"/>
                <w:b/>
                <w:sz w:val="18"/>
                <w:szCs w:val="20"/>
              </w:rPr>
              <w:lastRenderedPageBreak/>
              <w:t>24.</w:t>
            </w:r>
            <w:r w:rsidRPr="0057371D">
              <w:rPr>
                <w:rFonts w:ascii="Verdana" w:hAnsi="Verdana"/>
                <w:b/>
                <w:sz w:val="18"/>
                <w:szCs w:val="20"/>
              </w:rPr>
              <w:tab/>
            </w:r>
            <w:r w:rsidRPr="0057371D">
              <w:rPr>
                <w:rFonts w:ascii="Verdana" w:hAnsi="Verdana" w:cs="Arial"/>
                <w:sz w:val="18"/>
                <w:szCs w:val="18"/>
              </w:rPr>
              <w:t xml:space="preserve"> </w:t>
            </w:r>
            <w:r w:rsidRPr="0057371D">
              <w:rPr>
                <w:rFonts w:ascii="Verdana" w:hAnsi="Verdana"/>
                <w:b/>
                <w:sz w:val="18"/>
                <w:szCs w:val="18"/>
              </w:rPr>
              <w:t xml:space="preserve"> </w:t>
            </w:r>
            <w:r w:rsidRPr="0057371D">
              <w:rPr>
                <w:rFonts w:ascii="Verdana" w:hAnsi="Verdana" w:cs="Arial"/>
                <w:sz w:val="18"/>
                <w:szCs w:val="18"/>
              </w:rPr>
              <w:t xml:space="preserve">  </w:t>
            </w:r>
            <w:r w:rsidR="00C01B9B" w:rsidRPr="0057371D">
              <w:rPr>
                <w:rFonts w:ascii="Verdana" w:hAnsi="Verdana" w:cs="Arial"/>
                <w:b/>
                <w:bCs/>
                <w:sz w:val="18"/>
                <w:szCs w:val="18"/>
              </w:rPr>
              <w:t>Rechtbank Oost-Brabant:</w:t>
            </w:r>
            <w:r w:rsidR="003F61FC" w:rsidRPr="0057371D">
              <w:rPr>
                <w:rFonts w:ascii="Verdana" w:hAnsi="Verdana" w:cs="Arial"/>
                <w:sz w:val="18"/>
                <w:szCs w:val="18"/>
              </w:rPr>
              <w:t xml:space="preserve"> </w:t>
            </w:r>
            <w:r w:rsidR="003F61FC" w:rsidRPr="0057371D">
              <w:rPr>
                <w:rFonts w:ascii="Verdana" w:hAnsi="Verdana" w:cs="Arial"/>
                <w:b/>
                <w:bCs/>
                <w:sz w:val="18"/>
                <w:szCs w:val="18"/>
              </w:rPr>
              <w:t>ECLI:NL:RBOBR:2019:1956</w:t>
            </w:r>
          </w:p>
        </w:tc>
      </w:tr>
      <w:tr w:rsidR="001A45BF" w:rsidRPr="0057371D" w14:paraId="794C8E32" w14:textId="77777777" w:rsidTr="0057371D">
        <w:trPr>
          <w:trHeight w:val="724"/>
        </w:trPr>
        <w:tc>
          <w:tcPr>
            <w:tcW w:w="3297" w:type="dxa"/>
          </w:tcPr>
          <w:p w14:paraId="1A574798" w14:textId="77777777" w:rsidR="001A45BF" w:rsidRPr="0057371D" w:rsidRDefault="001A45BF"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216253C8" w14:textId="77777777" w:rsidR="001A45BF" w:rsidRPr="0057371D" w:rsidRDefault="001A45BF"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5434F706" w14:textId="77777777" w:rsidR="001A45BF" w:rsidRPr="0057371D" w:rsidRDefault="001A45BF" w:rsidP="0057371D">
            <w:pPr>
              <w:spacing w:after="0" w:line="360" w:lineRule="auto"/>
              <w:rPr>
                <w:rFonts w:ascii="Verdana" w:hAnsi="Verdana"/>
                <w:b/>
                <w:sz w:val="18"/>
                <w:szCs w:val="18"/>
              </w:rPr>
            </w:pPr>
          </w:p>
        </w:tc>
        <w:tc>
          <w:tcPr>
            <w:tcW w:w="7686" w:type="dxa"/>
          </w:tcPr>
          <w:p w14:paraId="0EF57314" w14:textId="77777777" w:rsidR="001A45BF" w:rsidRPr="0057371D" w:rsidRDefault="001A45BF" w:rsidP="0057371D">
            <w:pPr>
              <w:spacing w:after="0" w:line="360" w:lineRule="auto"/>
              <w:rPr>
                <w:rFonts w:ascii="Verdana" w:hAnsi="Verdana"/>
                <w:sz w:val="18"/>
                <w:szCs w:val="18"/>
              </w:rPr>
            </w:pPr>
          </w:p>
        </w:tc>
      </w:tr>
      <w:tr w:rsidR="001A45BF" w:rsidRPr="0057371D" w14:paraId="37C6738A" w14:textId="77777777" w:rsidTr="0057371D">
        <w:trPr>
          <w:trHeight w:val="516"/>
        </w:trPr>
        <w:tc>
          <w:tcPr>
            <w:tcW w:w="3297" w:type="dxa"/>
          </w:tcPr>
          <w:p w14:paraId="08F7FC65" w14:textId="77777777" w:rsidR="001A45BF" w:rsidRPr="0057371D" w:rsidRDefault="001A45BF"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2C9A5548" w14:textId="77777777" w:rsidR="001A45BF" w:rsidRPr="0057371D" w:rsidRDefault="001A45BF" w:rsidP="0057371D">
            <w:pPr>
              <w:spacing w:after="0" w:line="360" w:lineRule="auto"/>
              <w:rPr>
                <w:rFonts w:ascii="Verdana" w:hAnsi="Verdana"/>
                <w:sz w:val="18"/>
                <w:szCs w:val="18"/>
              </w:rPr>
            </w:pPr>
          </w:p>
        </w:tc>
      </w:tr>
      <w:tr w:rsidR="001A45BF" w:rsidRPr="0057371D" w14:paraId="07E576E9" w14:textId="77777777" w:rsidTr="0057371D">
        <w:trPr>
          <w:trHeight w:val="683"/>
        </w:trPr>
        <w:tc>
          <w:tcPr>
            <w:tcW w:w="3297" w:type="dxa"/>
          </w:tcPr>
          <w:p w14:paraId="534B3A71" w14:textId="77777777" w:rsidR="001A45BF"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0F7EE7"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p w14:paraId="080DDB91" w14:textId="77777777" w:rsidR="001A45BF" w:rsidRPr="0057371D" w:rsidRDefault="001A45BF" w:rsidP="0057371D">
            <w:pPr>
              <w:spacing w:after="0" w:line="360" w:lineRule="auto"/>
              <w:rPr>
                <w:rFonts w:ascii="Verdana" w:hAnsi="Verdana"/>
                <w:b/>
                <w:sz w:val="18"/>
                <w:szCs w:val="18"/>
              </w:rPr>
            </w:pPr>
          </w:p>
        </w:tc>
        <w:tc>
          <w:tcPr>
            <w:tcW w:w="7686" w:type="dxa"/>
          </w:tcPr>
          <w:p w14:paraId="16AD0D57" w14:textId="77777777" w:rsidR="001A45BF" w:rsidRPr="0057371D" w:rsidRDefault="00DE0D94" w:rsidP="0057371D">
            <w:pPr>
              <w:spacing w:after="0" w:line="360" w:lineRule="auto"/>
              <w:rPr>
                <w:rFonts w:ascii="Verdana" w:hAnsi="Verdana"/>
                <w:sz w:val="18"/>
                <w:szCs w:val="18"/>
              </w:rPr>
            </w:pPr>
            <w:r w:rsidRPr="0057371D">
              <w:rPr>
                <w:rFonts w:ascii="Verdana" w:hAnsi="Verdana"/>
                <w:sz w:val="18"/>
                <w:szCs w:val="18"/>
              </w:rPr>
              <w:t xml:space="preserve">Geen </w:t>
            </w:r>
            <w:r w:rsidR="00F31AFD" w:rsidRPr="0057371D">
              <w:rPr>
                <w:rFonts w:ascii="Verdana" w:hAnsi="Verdana"/>
                <w:sz w:val="18"/>
                <w:szCs w:val="18"/>
              </w:rPr>
              <w:t>bijzondere aard of geringe betekenis door de hoeveelheid hennep die is aangetroffen.</w:t>
            </w:r>
          </w:p>
        </w:tc>
      </w:tr>
      <w:tr w:rsidR="001A45BF" w:rsidRPr="0057371D" w14:paraId="357F643E" w14:textId="77777777" w:rsidTr="0057371D">
        <w:trPr>
          <w:trHeight w:val="693"/>
        </w:trPr>
        <w:tc>
          <w:tcPr>
            <w:tcW w:w="3297" w:type="dxa"/>
          </w:tcPr>
          <w:p w14:paraId="090F73E2" w14:textId="77777777" w:rsidR="001A45BF" w:rsidRPr="0057371D" w:rsidRDefault="001A45BF"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30DD5129" w14:textId="77777777" w:rsidR="001A45BF" w:rsidRPr="0057371D" w:rsidRDefault="001A45BF" w:rsidP="0057371D">
            <w:pPr>
              <w:spacing w:after="0" w:line="360" w:lineRule="auto"/>
              <w:rPr>
                <w:rFonts w:ascii="Verdana" w:hAnsi="Verdana"/>
                <w:sz w:val="18"/>
                <w:szCs w:val="18"/>
              </w:rPr>
            </w:pPr>
          </w:p>
        </w:tc>
      </w:tr>
      <w:tr w:rsidR="00044C2C" w:rsidRPr="0057371D" w14:paraId="3FF9E212" w14:textId="77777777" w:rsidTr="0057371D">
        <w:trPr>
          <w:trHeight w:val="693"/>
        </w:trPr>
        <w:tc>
          <w:tcPr>
            <w:tcW w:w="3297" w:type="dxa"/>
          </w:tcPr>
          <w:p w14:paraId="733569E6" w14:textId="77777777" w:rsidR="00044C2C" w:rsidRPr="0057371D" w:rsidRDefault="00044C2C" w:rsidP="0057371D">
            <w:pPr>
              <w:spacing w:after="0" w:line="360" w:lineRule="auto"/>
              <w:rPr>
                <w:rFonts w:ascii="Verdana" w:hAnsi="Verdana"/>
                <w:b/>
                <w:sz w:val="18"/>
                <w:szCs w:val="18"/>
              </w:rPr>
            </w:pPr>
            <w:r w:rsidRPr="0057371D">
              <w:rPr>
                <w:rFonts w:ascii="Verdana" w:hAnsi="Verdana"/>
                <w:b/>
                <w:sz w:val="18"/>
                <w:szCs w:val="18"/>
              </w:rPr>
              <w:t>Belang van de verhuurder</w:t>
            </w:r>
          </w:p>
        </w:tc>
        <w:tc>
          <w:tcPr>
            <w:tcW w:w="7686" w:type="dxa"/>
          </w:tcPr>
          <w:p w14:paraId="632C926A" w14:textId="77777777" w:rsidR="00044C2C" w:rsidRPr="0057371D" w:rsidRDefault="00044C2C" w:rsidP="0057371D">
            <w:pPr>
              <w:spacing w:after="0" w:line="360" w:lineRule="auto"/>
              <w:rPr>
                <w:rFonts w:ascii="Verdana" w:hAnsi="Verdana"/>
                <w:sz w:val="18"/>
                <w:szCs w:val="18"/>
              </w:rPr>
            </w:pPr>
            <w:r w:rsidRPr="0057371D">
              <w:rPr>
                <w:rFonts w:ascii="Verdana" w:hAnsi="Verdana"/>
                <w:sz w:val="18"/>
                <w:szCs w:val="18"/>
              </w:rPr>
              <w:t>Verhuurder heeft een zwaarwegend belang om een signaal af te geven aan andere huurders dat tekortkomingen van de huurder niet worden geaccepteerd.</w:t>
            </w:r>
          </w:p>
        </w:tc>
      </w:tr>
      <w:tr w:rsidR="001A45BF" w:rsidRPr="0057371D" w14:paraId="24AA8E70" w14:textId="77777777" w:rsidTr="0057371D">
        <w:trPr>
          <w:trHeight w:val="341"/>
        </w:trPr>
        <w:tc>
          <w:tcPr>
            <w:tcW w:w="3297" w:type="dxa"/>
          </w:tcPr>
          <w:p w14:paraId="7062A627" w14:textId="77777777" w:rsidR="001A45BF" w:rsidRPr="0057371D" w:rsidRDefault="001A45BF"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138D094D" w14:textId="77777777" w:rsidR="001A45BF" w:rsidRPr="0057371D" w:rsidRDefault="0053445C" w:rsidP="0057371D">
            <w:pPr>
              <w:spacing w:after="0" w:line="360" w:lineRule="auto"/>
              <w:rPr>
                <w:rFonts w:ascii="Verdana" w:hAnsi="Verdana"/>
                <w:sz w:val="18"/>
                <w:szCs w:val="18"/>
              </w:rPr>
            </w:pPr>
            <w:r w:rsidRPr="0057371D">
              <w:rPr>
                <w:rFonts w:ascii="Verdana" w:hAnsi="Verdana"/>
                <w:sz w:val="18"/>
                <w:szCs w:val="18"/>
              </w:rPr>
              <w:t xml:space="preserve">Het verweer </w:t>
            </w:r>
            <w:r w:rsidR="002318CB" w:rsidRPr="0057371D">
              <w:rPr>
                <w:rFonts w:ascii="Verdana" w:hAnsi="Verdana"/>
                <w:sz w:val="18"/>
                <w:szCs w:val="18"/>
              </w:rPr>
              <w:t xml:space="preserve">van de huurder dat hij belang heeft bij het behoud van zijn woning en </w:t>
            </w:r>
            <w:r w:rsidR="00102661" w:rsidRPr="0057371D">
              <w:rPr>
                <w:rFonts w:ascii="Verdana" w:hAnsi="Verdana"/>
                <w:sz w:val="18"/>
                <w:szCs w:val="18"/>
              </w:rPr>
              <w:t xml:space="preserve">dat hij op leeftijd is en zowel geestelijke als lichamelijke problemen heeft, doet niet af aan het oordeel van de kantonrechter. Dat er tevens geen ander woonalternatief is voor de huurder is niet vastgesteld. </w:t>
            </w:r>
            <w:r w:rsidR="00246DB2" w:rsidRPr="0057371D">
              <w:rPr>
                <w:rFonts w:ascii="Verdana" w:hAnsi="Verdana"/>
                <w:sz w:val="18"/>
                <w:szCs w:val="18"/>
              </w:rPr>
              <w:t>Het zal niet leiden tot een acute noodsituatie. Huurder heeft de nadelige gevolgen van een ontruiming</w:t>
            </w:r>
            <w:r w:rsidR="00A570D2" w:rsidRPr="0057371D">
              <w:rPr>
                <w:rFonts w:ascii="Verdana" w:hAnsi="Verdana"/>
                <w:sz w:val="18"/>
                <w:szCs w:val="18"/>
              </w:rPr>
              <w:t xml:space="preserve"> en ontbinding</w:t>
            </w:r>
            <w:r w:rsidR="00246DB2" w:rsidRPr="0057371D">
              <w:rPr>
                <w:rFonts w:ascii="Verdana" w:hAnsi="Verdana"/>
                <w:sz w:val="18"/>
                <w:szCs w:val="18"/>
              </w:rPr>
              <w:t xml:space="preserve"> </w:t>
            </w:r>
            <w:r w:rsidR="00A570D2" w:rsidRPr="0057371D">
              <w:rPr>
                <w:rFonts w:ascii="Verdana" w:hAnsi="Verdana"/>
                <w:sz w:val="18"/>
                <w:szCs w:val="18"/>
              </w:rPr>
              <w:t xml:space="preserve">zelf </w:t>
            </w:r>
            <w:r w:rsidR="005021C9" w:rsidRPr="0057371D">
              <w:rPr>
                <w:rFonts w:ascii="Verdana" w:hAnsi="Verdana"/>
                <w:sz w:val="18"/>
                <w:szCs w:val="18"/>
              </w:rPr>
              <w:t>veroorzaakt</w:t>
            </w:r>
            <w:r w:rsidR="00A570D2" w:rsidRPr="0057371D">
              <w:rPr>
                <w:rFonts w:ascii="Verdana" w:hAnsi="Verdana"/>
                <w:sz w:val="18"/>
                <w:szCs w:val="18"/>
              </w:rPr>
              <w:t xml:space="preserve">. Van verhuurder kan niet worden gevergd dat </w:t>
            </w:r>
            <w:r w:rsidR="007537F1" w:rsidRPr="0057371D">
              <w:rPr>
                <w:rFonts w:ascii="Verdana" w:hAnsi="Verdana"/>
                <w:sz w:val="18"/>
                <w:szCs w:val="18"/>
              </w:rPr>
              <w:t xml:space="preserve">huurder nog langer in de woning verblijft. </w:t>
            </w:r>
          </w:p>
        </w:tc>
      </w:tr>
      <w:tr w:rsidR="001A45BF" w:rsidRPr="0057371D" w14:paraId="3BE6C04A" w14:textId="77777777" w:rsidTr="0057371D">
        <w:trPr>
          <w:trHeight w:val="631"/>
        </w:trPr>
        <w:tc>
          <w:tcPr>
            <w:tcW w:w="3297" w:type="dxa"/>
          </w:tcPr>
          <w:p w14:paraId="3E2732C2" w14:textId="77777777" w:rsidR="001A45BF" w:rsidRPr="0057371D" w:rsidRDefault="001A45BF"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0F7EE7"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00D30EAD" w14:textId="609E2315" w:rsidR="001A45BF" w:rsidRPr="0057371D" w:rsidRDefault="009946E9" w:rsidP="0057371D">
            <w:pPr>
              <w:spacing w:after="0" w:line="360" w:lineRule="auto"/>
              <w:jc w:val="both"/>
              <w:rPr>
                <w:rFonts w:ascii="Verdana" w:hAnsi="Verdana"/>
                <w:sz w:val="18"/>
                <w:szCs w:val="18"/>
              </w:rPr>
            </w:pPr>
            <w:r w:rsidRPr="0057371D">
              <w:rPr>
                <w:rFonts w:ascii="Verdana" w:hAnsi="Verdana"/>
                <w:sz w:val="18"/>
                <w:szCs w:val="18"/>
              </w:rPr>
              <w:t xml:space="preserve">Door de politie </w:t>
            </w:r>
            <w:r w:rsidR="00AE0AD2">
              <w:rPr>
                <w:rFonts w:ascii="Verdana" w:hAnsi="Verdana"/>
                <w:sz w:val="18"/>
                <w:szCs w:val="18"/>
              </w:rPr>
              <w:t xml:space="preserve">zijn </w:t>
            </w:r>
            <w:r w:rsidRPr="0057371D">
              <w:rPr>
                <w:rFonts w:ascii="Verdana" w:hAnsi="Verdana"/>
                <w:sz w:val="18"/>
                <w:szCs w:val="18"/>
              </w:rPr>
              <w:t xml:space="preserve">vier hennepplanten in de achtertuin van het gehuurde aangetroffen tezamen met </w:t>
            </w:r>
            <w:r w:rsidR="004847DA" w:rsidRPr="0057371D">
              <w:rPr>
                <w:rFonts w:ascii="Verdana" w:hAnsi="Verdana"/>
                <w:sz w:val="18"/>
                <w:szCs w:val="18"/>
              </w:rPr>
              <w:t xml:space="preserve">4.555 kg gedroogde hennep in de schuur. </w:t>
            </w:r>
            <w:r w:rsidR="009C3C38" w:rsidRPr="0057371D">
              <w:rPr>
                <w:rFonts w:ascii="Verdana" w:hAnsi="Verdana"/>
                <w:sz w:val="18"/>
                <w:szCs w:val="18"/>
              </w:rPr>
              <w:t>Volgens de Aanwijzing Opiumwet heeft maximaal 5 gram als gebruikershoeveelheid te gelden.</w:t>
            </w:r>
            <w:r w:rsidR="005373A2" w:rsidRPr="0057371D">
              <w:rPr>
                <w:rFonts w:ascii="Verdana" w:hAnsi="Verdana"/>
                <w:sz w:val="18"/>
                <w:szCs w:val="18"/>
              </w:rPr>
              <w:t xml:space="preserve"> Deze hoeveelheid is met 911 keer overschreden. Staat vast dat huurder tekort is geschoten in de nakoming van haar verplichtingen uit de huurovereenkomst. </w:t>
            </w:r>
          </w:p>
        </w:tc>
      </w:tr>
      <w:tr w:rsidR="00BE7520" w:rsidRPr="0057371D" w14:paraId="22E61A68" w14:textId="77777777" w:rsidTr="0057371D">
        <w:trPr>
          <w:trHeight w:val="631"/>
        </w:trPr>
        <w:tc>
          <w:tcPr>
            <w:tcW w:w="3297" w:type="dxa"/>
          </w:tcPr>
          <w:p w14:paraId="1E6BAEA1" w14:textId="147943A3" w:rsidR="00BE7520"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241709F7" w14:textId="77777777" w:rsidR="00BE7520" w:rsidRPr="0057371D" w:rsidRDefault="00BE7520" w:rsidP="0057371D">
            <w:pPr>
              <w:spacing w:after="0" w:line="360" w:lineRule="auto"/>
              <w:jc w:val="both"/>
              <w:rPr>
                <w:rFonts w:ascii="Verdana" w:hAnsi="Verdana"/>
                <w:sz w:val="18"/>
                <w:szCs w:val="18"/>
              </w:rPr>
            </w:pPr>
          </w:p>
        </w:tc>
      </w:tr>
      <w:tr w:rsidR="006C42FC" w:rsidRPr="0057371D" w14:paraId="3E85D25A" w14:textId="77777777" w:rsidTr="0057371D">
        <w:trPr>
          <w:trHeight w:val="631"/>
        </w:trPr>
        <w:tc>
          <w:tcPr>
            <w:tcW w:w="3297" w:type="dxa"/>
          </w:tcPr>
          <w:p w14:paraId="708FBACE"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54FE656C" w14:textId="77777777" w:rsidR="006C42FC" w:rsidRPr="0057371D" w:rsidRDefault="00772617" w:rsidP="0057371D">
            <w:pPr>
              <w:spacing w:after="0" w:line="360" w:lineRule="auto"/>
              <w:jc w:val="both"/>
              <w:rPr>
                <w:rFonts w:ascii="Verdana" w:hAnsi="Verdana"/>
                <w:sz w:val="18"/>
                <w:szCs w:val="18"/>
              </w:rPr>
            </w:pPr>
            <w:r w:rsidRPr="0057371D">
              <w:rPr>
                <w:rFonts w:ascii="Verdana" w:hAnsi="Verdana"/>
                <w:sz w:val="18"/>
                <w:szCs w:val="18"/>
              </w:rPr>
              <w:t>Verhuurder heeft een spoedeisend belang tot de ontruiming van de woning, wegens het gevoerde zero-tolerance beleid en</w:t>
            </w:r>
            <w:r w:rsidRPr="0057371D">
              <w:t xml:space="preserve"> </w:t>
            </w:r>
            <w:r w:rsidRPr="0057371D">
              <w:rPr>
                <w:rFonts w:ascii="Verdana" w:hAnsi="Verdana"/>
                <w:sz w:val="18"/>
                <w:szCs w:val="18"/>
              </w:rPr>
              <w:t>de veiligheidsrisico’s die de tekortkomingen meebrengen voor de omwonenden.</w:t>
            </w:r>
          </w:p>
        </w:tc>
      </w:tr>
      <w:tr w:rsidR="006C42FC" w:rsidRPr="0057371D" w14:paraId="766737AA" w14:textId="77777777" w:rsidTr="0057371D">
        <w:trPr>
          <w:trHeight w:val="631"/>
        </w:trPr>
        <w:tc>
          <w:tcPr>
            <w:tcW w:w="3297" w:type="dxa"/>
          </w:tcPr>
          <w:p w14:paraId="2EE392AD"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Wetenschap hennepteelt</w:t>
            </w:r>
          </w:p>
        </w:tc>
        <w:tc>
          <w:tcPr>
            <w:tcW w:w="7686" w:type="dxa"/>
          </w:tcPr>
          <w:p w14:paraId="6B7EB15D" w14:textId="77777777" w:rsidR="006C42FC" w:rsidRPr="0057371D" w:rsidRDefault="006C42FC" w:rsidP="0057371D">
            <w:pPr>
              <w:spacing w:after="0" w:line="360" w:lineRule="auto"/>
              <w:jc w:val="both"/>
              <w:rPr>
                <w:rFonts w:ascii="Verdana" w:hAnsi="Verdana"/>
                <w:sz w:val="18"/>
                <w:szCs w:val="18"/>
              </w:rPr>
            </w:pPr>
          </w:p>
        </w:tc>
      </w:tr>
      <w:tr w:rsidR="001A45BF" w:rsidRPr="0057371D" w14:paraId="6125DA5B" w14:textId="77777777" w:rsidTr="0057371D">
        <w:trPr>
          <w:trHeight w:val="68"/>
        </w:trPr>
        <w:tc>
          <w:tcPr>
            <w:tcW w:w="10983" w:type="dxa"/>
            <w:gridSpan w:val="2"/>
          </w:tcPr>
          <w:p w14:paraId="70CF70C3" w14:textId="77777777" w:rsidR="001A45BF" w:rsidRPr="0057371D" w:rsidRDefault="00316F58" w:rsidP="0057371D">
            <w:pPr>
              <w:spacing w:after="0" w:line="360" w:lineRule="auto"/>
              <w:jc w:val="center"/>
              <w:rPr>
                <w:rFonts w:ascii="Verdana" w:hAnsi="Verdana"/>
                <w:b/>
                <w:sz w:val="18"/>
                <w:szCs w:val="18"/>
              </w:rPr>
            </w:pPr>
            <w:r w:rsidRPr="0057371D">
              <w:rPr>
                <w:rFonts w:ascii="Verdana" w:hAnsi="Verdana"/>
                <w:b/>
                <w:sz w:val="18"/>
                <w:szCs w:val="18"/>
              </w:rPr>
              <w:t>Conclusie: ontruiming</w:t>
            </w:r>
            <w:r w:rsidR="000A42A1" w:rsidRPr="0057371D">
              <w:rPr>
                <w:rFonts w:ascii="Verdana" w:hAnsi="Verdana"/>
                <w:b/>
                <w:sz w:val="18"/>
                <w:szCs w:val="18"/>
              </w:rPr>
              <w:t xml:space="preserve"> toegewezen</w:t>
            </w:r>
            <w:r w:rsidR="007537F1" w:rsidRPr="0057371D">
              <w:rPr>
                <w:rFonts w:ascii="Verdana" w:hAnsi="Verdana"/>
                <w:b/>
                <w:sz w:val="18"/>
                <w:szCs w:val="18"/>
              </w:rPr>
              <w:t xml:space="preserve"> (termijn van 14 dagen)</w:t>
            </w:r>
            <w:r w:rsidR="000A42A1" w:rsidRPr="0057371D">
              <w:rPr>
                <w:rFonts w:ascii="Verdana" w:hAnsi="Verdana"/>
                <w:b/>
                <w:sz w:val="18"/>
                <w:szCs w:val="18"/>
              </w:rPr>
              <w:t xml:space="preserve">, </w:t>
            </w:r>
            <w:r w:rsidR="00752D47" w:rsidRPr="0057371D">
              <w:rPr>
                <w:rFonts w:ascii="Verdana" w:hAnsi="Verdana"/>
                <w:b/>
                <w:sz w:val="18"/>
                <w:szCs w:val="18"/>
              </w:rPr>
              <w:t>gelet op de feiten en omstandigheden</w:t>
            </w:r>
          </w:p>
        </w:tc>
      </w:tr>
    </w:tbl>
    <w:p w14:paraId="0436B618" w14:textId="77777777" w:rsidR="001A45BF" w:rsidRDefault="001A45BF" w:rsidP="001A45BF">
      <w:pPr>
        <w:spacing w:after="0" w:line="360" w:lineRule="auto"/>
        <w:jc w:val="both"/>
        <w:rPr>
          <w:rFonts w:ascii="Verdana" w:hAnsi="Verdana"/>
          <w:b/>
          <w:sz w:val="18"/>
          <w:szCs w:val="18"/>
        </w:rPr>
      </w:pPr>
    </w:p>
    <w:p w14:paraId="41F472D0" w14:textId="77777777" w:rsidR="001A45BF" w:rsidRDefault="001A45BF" w:rsidP="001A45BF">
      <w:pPr>
        <w:spacing w:after="0" w:line="360" w:lineRule="auto"/>
        <w:jc w:val="both"/>
        <w:rPr>
          <w:rFonts w:ascii="Verdana" w:hAnsi="Verdana"/>
          <w:b/>
          <w:sz w:val="18"/>
          <w:szCs w:val="18"/>
        </w:rPr>
      </w:pPr>
    </w:p>
    <w:p w14:paraId="59E562F6" w14:textId="77777777" w:rsidR="001A45BF" w:rsidRDefault="001A45BF" w:rsidP="00D10E62">
      <w:pPr>
        <w:spacing w:after="0" w:line="360" w:lineRule="auto"/>
        <w:jc w:val="both"/>
        <w:rPr>
          <w:rFonts w:ascii="Verdana" w:hAnsi="Verdana"/>
          <w:b/>
          <w:sz w:val="18"/>
          <w:szCs w:val="18"/>
        </w:rPr>
      </w:pPr>
    </w:p>
    <w:p w14:paraId="5012698F" w14:textId="77777777" w:rsidR="001A45BF" w:rsidRDefault="001A45BF" w:rsidP="00D10E62">
      <w:pPr>
        <w:spacing w:after="0" w:line="360" w:lineRule="auto"/>
        <w:jc w:val="both"/>
        <w:rPr>
          <w:rFonts w:ascii="Verdana" w:hAnsi="Verdana"/>
          <w:b/>
          <w:sz w:val="18"/>
          <w:szCs w:val="18"/>
        </w:rPr>
      </w:pPr>
    </w:p>
    <w:p w14:paraId="6D6865E4" w14:textId="77777777" w:rsidR="001A45BF" w:rsidRDefault="001A45BF" w:rsidP="00D10E62">
      <w:pPr>
        <w:spacing w:after="0" w:line="360" w:lineRule="auto"/>
        <w:jc w:val="both"/>
        <w:rPr>
          <w:rFonts w:ascii="Verdana" w:hAnsi="Verdana"/>
          <w:b/>
          <w:sz w:val="18"/>
          <w:szCs w:val="18"/>
        </w:rPr>
      </w:pPr>
    </w:p>
    <w:p w14:paraId="5919DEF4" w14:textId="77777777" w:rsidR="006C42FC" w:rsidRDefault="006C42FC" w:rsidP="00D10E62">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9A1E1F" w:rsidRPr="0057371D" w14:paraId="014C18A3" w14:textId="77777777" w:rsidTr="0057371D">
        <w:trPr>
          <w:trHeight w:val="250"/>
        </w:trPr>
        <w:tc>
          <w:tcPr>
            <w:tcW w:w="10983" w:type="dxa"/>
            <w:gridSpan w:val="2"/>
          </w:tcPr>
          <w:p w14:paraId="508B0BAF" w14:textId="77777777" w:rsidR="009A1E1F" w:rsidRPr="0057371D" w:rsidRDefault="009A1E1F" w:rsidP="0057371D">
            <w:pPr>
              <w:tabs>
                <w:tab w:val="center" w:pos="5442"/>
              </w:tabs>
              <w:spacing w:after="0" w:line="360" w:lineRule="auto"/>
              <w:rPr>
                <w:rFonts w:ascii="Verdana" w:hAnsi="Verdana" w:cs="Arial"/>
                <w:b/>
                <w:sz w:val="18"/>
                <w:szCs w:val="18"/>
              </w:rPr>
            </w:pPr>
            <w:r w:rsidRPr="0057371D">
              <w:rPr>
                <w:rFonts w:ascii="Verdana" w:hAnsi="Verdana"/>
                <w:b/>
                <w:sz w:val="18"/>
                <w:szCs w:val="20"/>
              </w:rPr>
              <w:lastRenderedPageBreak/>
              <w:t>2</w:t>
            </w:r>
            <w:r w:rsidR="00DC07B4" w:rsidRPr="0057371D">
              <w:rPr>
                <w:rFonts w:ascii="Verdana" w:hAnsi="Verdana"/>
                <w:b/>
                <w:sz w:val="18"/>
                <w:szCs w:val="20"/>
              </w:rPr>
              <w:t>5</w:t>
            </w:r>
            <w:r w:rsidRPr="0057371D">
              <w:rPr>
                <w:rFonts w:ascii="Verdana" w:hAnsi="Verdana"/>
                <w:b/>
                <w:sz w:val="18"/>
                <w:szCs w:val="20"/>
              </w:rPr>
              <w:t>.</w:t>
            </w:r>
            <w:r w:rsidRPr="0057371D">
              <w:rPr>
                <w:rFonts w:ascii="Verdana" w:hAnsi="Verdana"/>
                <w:b/>
                <w:sz w:val="18"/>
                <w:szCs w:val="20"/>
              </w:rPr>
              <w:tab/>
            </w:r>
            <w:r w:rsidRPr="0057371D">
              <w:rPr>
                <w:rFonts w:ascii="Verdana" w:hAnsi="Verdana" w:cs="Arial"/>
                <w:sz w:val="18"/>
                <w:szCs w:val="18"/>
              </w:rPr>
              <w:t xml:space="preserve"> </w:t>
            </w:r>
            <w:r w:rsidRPr="0057371D">
              <w:rPr>
                <w:rFonts w:ascii="Verdana" w:hAnsi="Verdana"/>
                <w:b/>
                <w:sz w:val="18"/>
                <w:szCs w:val="18"/>
              </w:rPr>
              <w:t xml:space="preserve"> </w:t>
            </w:r>
            <w:r w:rsidR="00607822" w:rsidRPr="0057371D">
              <w:rPr>
                <w:rFonts w:ascii="Verdana" w:hAnsi="Verdana" w:cs="Arial"/>
                <w:sz w:val="18"/>
                <w:szCs w:val="18"/>
              </w:rPr>
              <w:t xml:space="preserve"> </w:t>
            </w:r>
            <w:r w:rsidR="00C01B9B" w:rsidRPr="0057371D">
              <w:rPr>
                <w:rFonts w:ascii="Verdana" w:hAnsi="Verdana" w:cs="Arial"/>
                <w:b/>
                <w:bCs/>
                <w:sz w:val="18"/>
                <w:szCs w:val="18"/>
              </w:rPr>
              <w:t>Rechtbank Rotterdam:</w:t>
            </w:r>
            <w:r w:rsidR="001A45BF" w:rsidRPr="0057371D">
              <w:rPr>
                <w:rFonts w:ascii="Verdana" w:hAnsi="Verdana" w:cs="Arial"/>
                <w:sz w:val="18"/>
                <w:szCs w:val="18"/>
              </w:rPr>
              <w:t xml:space="preserve"> </w:t>
            </w:r>
            <w:r w:rsidR="001A45BF" w:rsidRPr="0057371D">
              <w:rPr>
                <w:rFonts w:ascii="Verdana" w:hAnsi="Verdana"/>
                <w:b/>
                <w:sz w:val="18"/>
                <w:szCs w:val="18"/>
              </w:rPr>
              <w:t>ECLI:NL:RBROT:2016:6752</w:t>
            </w:r>
          </w:p>
        </w:tc>
      </w:tr>
      <w:tr w:rsidR="009A1E1F" w:rsidRPr="0057371D" w14:paraId="3D97D3A5" w14:textId="77777777" w:rsidTr="0057371D">
        <w:trPr>
          <w:trHeight w:val="724"/>
        </w:trPr>
        <w:tc>
          <w:tcPr>
            <w:tcW w:w="3297" w:type="dxa"/>
          </w:tcPr>
          <w:p w14:paraId="5F59D372" w14:textId="77777777" w:rsidR="009A1E1F" w:rsidRPr="0057371D" w:rsidRDefault="009A1E1F"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14119908" w14:textId="77777777" w:rsidR="009A1E1F" w:rsidRPr="0057371D" w:rsidRDefault="009A1E1F"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022873F8" w14:textId="77777777" w:rsidR="009A1E1F" w:rsidRPr="0057371D" w:rsidRDefault="009A1E1F" w:rsidP="0057371D">
            <w:pPr>
              <w:spacing w:after="0" w:line="360" w:lineRule="auto"/>
              <w:rPr>
                <w:rFonts w:ascii="Verdana" w:hAnsi="Verdana"/>
                <w:b/>
                <w:sz w:val="18"/>
                <w:szCs w:val="18"/>
              </w:rPr>
            </w:pPr>
          </w:p>
        </w:tc>
        <w:tc>
          <w:tcPr>
            <w:tcW w:w="7686" w:type="dxa"/>
          </w:tcPr>
          <w:p w14:paraId="64F59D13" w14:textId="77777777" w:rsidR="009A1E1F" w:rsidRPr="0057371D" w:rsidRDefault="00FF0BCE" w:rsidP="0057371D">
            <w:pPr>
              <w:spacing w:after="0" w:line="360" w:lineRule="auto"/>
              <w:rPr>
                <w:rFonts w:ascii="Verdana" w:hAnsi="Verdana"/>
                <w:sz w:val="18"/>
                <w:szCs w:val="18"/>
              </w:rPr>
            </w:pPr>
            <w:r w:rsidRPr="0057371D">
              <w:rPr>
                <w:rFonts w:ascii="Verdana" w:hAnsi="Verdana"/>
                <w:sz w:val="18"/>
                <w:szCs w:val="18"/>
              </w:rPr>
              <w:t xml:space="preserve">Belangenafweging </w:t>
            </w:r>
            <w:r w:rsidR="00AB5582" w:rsidRPr="0057371D">
              <w:rPr>
                <w:rFonts w:ascii="Verdana" w:hAnsi="Verdana"/>
                <w:sz w:val="18"/>
                <w:szCs w:val="18"/>
              </w:rPr>
              <w:t xml:space="preserve">ten behoeve van </w:t>
            </w:r>
            <w:r w:rsidRPr="0057371D">
              <w:rPr>
                <w:rFonts w:ascii="Verdana" w:hAnsi="Verdana"/>
                <w:sz w:val="18"/>
                <w:szCs w:val="18"/>
              </w:rPr>
              <w:t xml:space="preserve">de huurder zal niet leiden tot een ander oordeel. </w:t>
            </w:r>
            <w:r w:rsidR="00F43EA4" w:rsidRPr="0057371D">
              <w:rPr>
                <w:rFonts w:ascii="Verdana" w:hAnsi="Verdana"/>
                <w:sz w:val="18"/>
                <w:szCs w:val="18"/>
              </w:rPr>
              <w:t>Daarbij vindt de</w:t>
            </w:r>
            <w:r w:rsidR="00461D85" w:rsidRPr="0057371D">
              <w:rPr>
                <w:rFonts w:ascii="Verdana" w:hAnsi="Verdana"/>
                <w:sz w:val="18"/>
                <w:szCs w:val="18"/>
              </w:rPr>
              <w:t xml:space="preserve"> rechter dat de omstandigheden van </w:t>
            </w:r>
            <w:r w:rsidR="0070678A" w:rsidRPr="0057371D">
              <w:rPr>
                <w:rFonts w:ascii="Verdana" w:hAnsi="Verdana"/>
                <w:sz w:val="18"/>
                <w:szCs w:val="18"/>
              </w:rPr>
              <w:t>de huurder</w:t>
            </w:r>
            <w:r w:rsidR="00170032" w:rsidRPr="0057371D">
              <w:rPr>
                <w:rFonts w:ascii="Verdana" w:hAnsi="Verdana"/>
                <w:sz w:val="18"/>
                <w:szCs w:val="18"/>
              </w:rPr>
              <w:t xml:space="preserve"> om de woning een half jaar nadat deze </w:t>
            </w:r>
            <w:r w:rsidR="00C63717" w:rsidRPr="0057371D">
              <w:rPr>
                <w:rFonts w:ascii="Verdana" w:hAnsi="Verdana"/>
                <w:sz w:val="18"/>
                <w:szCs w:val="18"/>
              </w:rPr>
              <w:t xml:space="preserve">beschikbaar </w:t>
            </w:r>
            <w:r w:rsidR="007D6208" w:rsidRPr="0057371D">
              <w:rPr>
                <w:rFonts w:ascii="Verdana" w:hAnsi="Verdana"/>
                <w:sz w:val="18"/>
                <w:szCs w:val="18"/>
              </w:rPr>
              <w:t xml:space="preserve">nog niet volledig te betrekken </w:t>
            </w:r>
            <w:r w:rsidR="00C63717" w:rsidRPr="0057371D">
              <w:rPr>
                <w:rFonts w:ascii="Verdana" w:hAnsi="Verdana"/>
                <w:sz w:val="18"/>
                <w:szCs w:val="18"/>
              </w:rPr>
              <w:t xml:space="preserve">een reden om de ontruiming toe te wijzen. </w:t>
            </w:r>
            <w:r w:rsidR="003E1321" w:rsidRPr="0057371D">
              <w:rPr>
                <w:rFonts w:ascii="Verdana" w:hAnsi="Verdana"/>
                <w:sz w:val="18"/>
                <w:szCs w:val="18"/>
              </w:rPr>
              <w:t>Huurder huurt de woning sinds januari 2016</w:t>
            </w:r>
            <w:r w:rsidR="007D6208" w:rsidRPr="0057371D">
              <w:rPr>
                <w:rFonts w:ascii="Verdana" w:hAnsi="Verdana"/>
                <w:sz w:val="18"/>
                <w:szCs w:val="18"/>
              </w:rPr>
              <w:t xml:space="preserve"> en in juli 2016 heeft de po</w:t>
            </w:r>
            <w:r w:rsidR="00730566" w:rsidRPr="0057371D">
              <w:rPr>
                <w:rFonts w:ascii="Verdana" w:hAnsi="Verdana"/>
                <w:sz w:val="18"/>
                <w:szCs w:val="18"/>
              </w:rPr>
              <w:t xml:space="preserve">litie de hennep ontdekt. Op dat moment was de voorzien nog nauwelijks voorzien van meubels en stoffering. </w:t>
            </w:r>
            <w:r w:rsidR="007613E3" w:rsidRPr="0057371D">
              <w:rPr>
                <w:rFonts w:ascii="Verdana" w:hAnsi="Verdana"/>
                <w:sz w:val="18"/>
                <w:szCs w:val="18"/>
              </w:rPr>
              <w:t xml:space="preserve">Hoewel kan worden aangenomen dat </w:t>
            </w:r>
            <w:r w:rsidR="009B72BB" w:rsidRPr="0057371D">
              <w:rPr>
                <w:rFonts w:ascii="Verdana" w:hAnsi="Verdana"/>
                <w:sz w:val="18"/>
                <w:szCs w:val="18"/>
              </w:rPr>
              <w:t xml:space="preserve">een startende huurder nog niet beschikt over voldoende middelen om </w:t>
            </w:r>
            <w:r w:rsidR="00C252E1" w:rsidRPr="0057371D">
              <w:rPr>
                <w:rFonts w:ascii="Verdana" w:hAnsi="Verdana"/>
                <w:sz w:val="18"/>
                <w:szCs w:val="18"/>
              </w:rPr>
              <w:t xml:space="preserve">te woning in te richten en te betrekken, heeft de huurder zelf wel de benodigde apparatuur voor de teelt aangeschaft. </w:t>
            </w:r>
          </w:p>
        </w:tc>
      </w:tr>
      <w:tr w:rsidR="009A1E1F" w:rsidRPr="0057371D" w14:paraId="14F3436E" w14:textId="77777777" w:rsidTr="0057371D">
        <w:trPr>
          <w:trHeight w:val="516"/>
        </w:trPr>
        <w:tc>
          <w:tcPr>
            <w:tcW w:w="3297" w:type="dxa"/>
          </w:tcPr>
          <w:p w14:paraId="049F4772" w14:textId="77777777" w:rsidR="009A1E1F" w:rsidRPr="0057371D" w:rsidRDefault="009A1E1F"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6D84A678" w14:textId="77777777" w:rsidR="009A1E1F" w:rsidRPr="0057371D" w:rsidRDefault="009A1E1F" w:rsidP="0057371D">
            <w:pPr>
              <w:spacing w:after="0" w:line="360" w:lineRule="auto"/>
              <w:rPr>
                <w:rFonts w:ascii="Verdana" w:hAnsi="Verdana"/>
                <w:sz w:val="18"/>
                <w:szCs w:val="18"/>
              </w:rPr>
            </w:pPr>
          </w:p>
        </w:tc>
      </w:tr>
      <w:tr w:rsidR="009A1E1F" w:rsidRPr="0057371D" w14:paraId="3055C049" w14:textId="77777777" w:rsidTr="0057371D">
        <w:trPr>
          <w:trHeight w:val="683"/>
        </w:trPr>
        <w:tc>
          <w:tcPr>
            <w:tcW w:w="3297" w:type="dxa"/>
          </w:tcPr>
          <w:p w14:paraId="536E93EC" w14:textId="77777777" w:rsidR="009A1E1F"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316F58" w:rsidRPr="0057371D">
              <w:rPr>
                <w:rFonts w:ascii="Verdana" w:hAnsi="Verdana"/>
                <w:b/>
                <w:sz w:val="18"/>
                <w:szCs w:val="18"/>
              </w:rPr>
              <w:t>aard (</w:t>
            </w:r>
            <w:r w:rsidRPr="0057371D">
              <w:rPr>
                <w:rFonts w:ascii="Verdana" w:hAnsi="Verdana"/>
                <w:b/>
                <w:sz w:val="18"/>
                <w:szCs w:val="18"/>
              </w:rPr>
              <w:t>art. 6:265 BW) &amp; Geringe betekenis (art. 6:265 BW).</w:t>
            </w:r>
          </w:p>
          <w:p w14:paraId="542DB114" w14:textId="77777777" w:rsidR="009A1E1F" w:rsidRPr="0057371D" w:rsidRDefault="009A1E1F" w:rsidP="0057371D">
            <w:pPr>
              <w:spacing w:after="0" w:line="360" w:lineRule="auto"/>
              <w:rPr>
                <w:rFonts w:ascii="Verdana" w:hAnsi="Verdana"/>
                <w:b/>
                <w:sz w:val="18"/>
                <w:szCs w:val="18"/>
              </w:rPr>
            </w:pPr>
          </w:p>
        </w:tc>
        <w:tc>
          <w:tcPr>
            <w:tcW w:w="7686" w:type="dxa"/>
          </w:tcPr>
          <w:p w14:paraId="77EF3F21" w14:textId="77777777" w:rsidR="009A1E1F" w:rsidRPr="0057371D" w:rsidRDefault="00F41A59" w:rsidP="0057371D">
            <w:pPr>
              <w:spacing w:after="0" w:line="360" w:lineRule="auto"/>
              <w:rPr>
                <w:rFonts w:ascii="Verdana" w:hAnsi="Verdana"/>
                <w:sz w:val="18"/>
                <w:szCs w:val="18"/>
              </w:rPr>
            </w:pPr>
            <w:r w:rsidRPr="0057371D">
              <w:rPr>
                <w:rFonts w:ascii="Verdana" w:hAnsi="Verdana"/>
                <w:sz w:val="18"/>
                <w:szCs w:val="18"/>
              </w:rPr>
              <w:t>Het belang voor behoud van de woning is niet zo zwaarwegend tegenover het belang van de huurder om hennepteelt uit haar woningen te weren.</w:t>
            </w:r>
          </w:p>
        </w:tc>
      </w:tr>
      <w:tr w:rsidR="009A1E1F" w:rsidRPr="0057371D" w14:paraId="41A044FC" w14:textId="77777777" w:rsidTr="0057371D">
        <w:trPr>
          <w:trHeight w:val="693"/>
        </w:trPr>
        <w:tc>
          <w:tcPr>
            <w:tcW w:w="3297" w:type="dxa"/>
          </w:tcPr>
          <w:p w14:paraId="64BE8E8D" w14:textId="77777777" w:rsidR="009A1E1F" w:rsidRPr="0057371D" w:rsidRDefault="009A1E1F"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7D6FB5D9" w14:textId="77777777" w:rsidR="009A1E1F" w:rsidRPr="0057371D" w:rsidRDefault="00684A35" w:rsidP="0057371D">
            <w:pPr>
              <w:spacing w:after="0" w:line="360" w:lineRule="auto"/>
              <w:rPr>
                <w:rFonts w:ascii="Verdana" w:hAnsi="Verdana"/>
                <w:sz w:val="18"/>
                <w:szCs w:val="18"/>
              </w:rPr>
            </w:pPr>
            <w:r w:rsidRPr="0057371D">
              <w:rPr>
                <w:rFonts w:ascii="Verdana" w:hAnsi="Verdana"/>
                <w:sz w:val="18"/>
                <w:szCs w:val="18"/>
              </w:rPr>
              <w:t xml:space="preserve">Huurder heeft door de kweek in strijd gehandeld met de algemene voorwaarden en </w:t>
            </w:r>
            <w:r w:rsidR="00026D86" w:rsidRPr="0057371D">
              <w:rPr>
                <w:rFonts w:ascii="Verdana" w:hAnsi="Verdana"/>
                <w:sz w:val="18"/>
                <w:szCs w:val="18"/>
              </w:rPr>
              <w:t>bepalingen uit de</w:t>
            </w:r>
            <w:r w:rsidRPr="0057371D">
              <w:rPr>
                <w:rFonts w:ascii="Verdana" w:hAnsi="Verdana"/>
                <w:sz w:val="18"/>
                <w:szCs w:val="18"/>
              </w:rPr>
              <w:t xml:space="preserve"> huurovereenkomst. </w:t>
            </w:r>
            <w:r w:rsidR="0004607B" w:rsidRPr="0057371D">
              <w:rPr>
                <w:rFonts w:ascii="Verdana" w:hAnsi="Verdana"/>
                <w:sz w:val="18"/>
                <w:szCs w:val="18"/>
              </w:rPr>
              <w:t>Huurder is toerekenbaar tekortgeschoten in de nakoming van zijn verplichting.</w:t>
            </w:r>
          </w:p>
        </w:tc>
      </w:tr>
      <w:tr w:rsidR="00F719A1" w:rsidRPr="0057371D" w14:paraId="3A8AA8D4" w14:textId="77777777" w:rsidTr="0057371D">
        <w:trPr>
          <w:trHeight w:val="341"/>
        </w:trPr>
        <w:tc>
          <w:tcPr>
            <w:tcW w:w="3297" w:type="dxa"/>
          </w:tcPr>
          <w:p w14:paraId="3C835AD4" w14:textId="77777777" w:rsidR="00F719A1" w:rsidRPr="0057371D" w:rsidRDefault="00F719A1" w:rsidP="0057371D">
            <w:pPr>
              <w:spacing w:after="0" w:line="360" w:lineRule="auto"/>
              <w:rPr>
                <w:rFonts w:ascii="Verdana" w:hAnsi="Verdana"/>
                <w:b/>
                <w:sz w:val="18"/>
                <w:szCs w:val="18"/>
              </w:rPr>
            </w:pPr>
            <w:r w:rsidRPr="0057371D">
              <w:rPr>
                <w:rFonts w:ascii="Verdana" w:hAnsi="Verdana"/>
                <w:b/>
                <w:sz w:val="18"/>
                <w:szCs w:val="18"/>
              </w:rPr>
              <w:t>Belang van de verhuurder</w:t>
            </w:r>
          </w:p>
        </w:tc>
        <w:tc>
          <w:tcPr>
            <w:tcW w:w="7686" w:type="dxa"/>
          </w:tcPr>
          <w:p w14:paraId="16404458" w14:textId="77777777" w:rsidR="00F719A1" w:rsidRPr="0057371D" w:rsidRDefault="00F719A1" w:rsidP="0057371D">
            <w:pPr>
              <w:spacing w:after="0" w:line="360" w:lineRule="auto"/>
              <w:rPr>
                <w:rFonts w:ascii="Verdana" w:hAnsi="Verdana"/>
                <w:sz w:val="18"/>
                <w:szCs w:val="18"/>
              </w:rPr>
            </w:pPr>
          </w:p>
        </w:tc>
      </w:tr>
      <w:tr w:rsidR="009A1E1F" w:rsidRPr="0057371D" w14:paraId="6951EFF1" w14:textId="77777777" w:rsidTr="0057371D">
        <w:trPr>
          <w:trHeight w:val="341"/>
        </w:trPr>
        <w:tc>
          <w:tcPr>
            <w:tcW w:w="3297" w:type="dxa"/>
          </w:tcPr>
          <w:p w14:paraId="747BA414" w14:textId="77777777" w:rsidR="009A1E1F" w:rsidRPr="0057371D" w:rsidRDefault="009A1E1F"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46529604" w14:textId="77777777" w:rsidR="009A1E1F" w:rsidRPr="0057371D" w:rsidRDefault="00287B46" w:rsidP="0057371D">
            <w:pPr>
              <w:spacing w:after="0" w:line="360" w:lineRule="auto"/>
              <w:rPr>
                <w:rFonts w:ascii="Verdana" w:hAnsi="Verdana"/>
                <w:sz w:val="18"/>
                <w:szCs w:val="18"/>
              </w:rPr>
            </w:pPr>
            <w:r w:rsidRPr="0057371D">
              <w:rPr>
                <w:rFonts w:ascii="Verdana" w:hAnsi="Verdana"/>
                <w:sz w:val="18"/>
                <w:szCs w:val="18"/>
              </w:rPr>
              <w:t xml:space="preserve">Huurder heeft zelf de keuze gemaakt om hennep in de woning te kweken en heeft daarmee het risico van </w:t>
            </w:r>
            <w:r w:rsidR="00BF58D6" w:rsidRPr="0057371D">
              <w:rPr>
                <w:rFonts w:ascii="Verdana" w:hAnsi="Verdana"/>
                <w:sz w:val="18"/>
                <w:szCs w:val="18"/>
              </w:rPr>
              <w:t xml:space="preserve">uithuiszetting over zichzelf afgeroepen. </w:t>
            </w:r>
          </w:p>
        </w:tc>
      </w:tr>
      <w:tr w:rsidR="009A1E1F" w:rsidRPr="0057371D" w14:paraId="12BCE66B" w14:textId="77777777" w:rsidTr="0057371D">
        <w:trPr>
          <w:trHeight w:val="631"/>
        </w:trPr>
        <w:tc>
          <w:tcPr>
            <w:tcW w:w="3297" w:type="dxa"/>
          </w:tcPr>
          <w:p w14:paraId="076EDE40" w14:textId="77777777" w:rsidR="009A1E1F" w:rsidRPr="0057371D" w:rsidRDefault="009A1E1F"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316F58"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4350EDBB" w14:textId="77777777" w:rsidR="009A1E1F" w:rsidRPr="0057371D" w:rsidRDefault="004B4B37" w:rsidP="0057371D">
            <w:pPr>
              <w:spacing w:after="0" w:line="360" w:lineRule="auto"/>
              <w:jc w:val="both"/>
              <w:rPr>
                <w:rFonts w:ascii="Verdana" w:hAnsi="Verdana"/>
                <w:sz w:val="18"/>
                <w:szCs w:val="18"/>
              </w:rPr>
            </w:pPr>
            <w:r w:rsidRPr="0057371D">
              <w:rPr>
                <w:rFonts w:ascii="Verdana" w:hAnsi="Verdana"/>
                <w:sz w:val="18"/>
                <w:szCs w:val="18"/>
              </w:rPr>
              <w:t xml:space="preserve">Vasstaat dat huurder </w:t>
            </w:r>
            <w:r w:rsidR="002613F9" w:rsidRPr="0057371D">
              <w:rPr>
                <w:rFonts w:ascii="Verdana" w:hAnsi="Verdana"/>
                <w:sz w:val="18"/>
                <w:szCs w:val="18"/>
              </w:rPr>
              <w:t>vijf hennepplanten in de woning kweekte met bijbehorende growtent en assimilatielamp.</w:t>
            </w:r>
            <w:r w:rsidR="002A28A2" w:rsidRPr="0057371D">
              <w:rPr>
                <w:rFonts w:ascii="Verdana" w:hAnsi="Verdana"/>
                <w:sz w:val="18"/>
                <w:szCs w:val="18"/>
              </w:rPr>
              <w:t xml:space="preserve"> </w:t>
            </w:r>
            <w:r w:rsidR="008E0417" w:rsidRPr="0057371D">
              <w:rPr>
                <w:rFonts w:ascii="Verdana" w:hAnsi="Verdana"/>
                <w:sz w:val="18"/>
                <w:szCs w:val="18"/>
              </w:rPr>
              <w:t xml:space="preserve">Daarbij maakt het niet of zoals huurder betoogt; </w:t>
            </w:r>
            <w:r w:rsidR="00557FF1" w:rsidRPr="0057371D">
              <w:rPr>
                <w:rFonts w:ascii="Verdana" w:hAnsi="Verdana"/>
                <w:sz w:val="18"/>
                <w:szCs w:val="18"/>
              </w:rPr>
              <w:t>dat</w:t>
            </w:r>
            <w:r w:rsidR="00134F26" w:rsidRPr="0057371D">
              <w:rPr>
                <w:rFonts w:ascii="Verdana" w:hAnsi="Verdana"/>
                <w:sz w:val="18"/>
                <w:szCs w:val="18"/>
              </w:rPr>
              <w:t xml:space="preserve"> hoeveelheid</w:t>
            </w:r>
            <w:r w:rsidR="00557FF1" w:rsidRPr="0057371D">
              <w:rPr>
                <w:rFonts w:ascii="Verdana" w:hAnsi="Verdana"/>
                <w:sz w:val="18"/>
                <w:szCs w:val="18"/>
              </w:rPr>
              <w:t xml:space="preserve"> valt binnen de grens voor eigen gebruik, niet heeft gerommeld met de elektriciteitsmeter</w:t>
            </w:r>
            <w:r w:rsidR="00134F26" w:rsidRPr="0057371D">
              <w:rPr>
                <w:rFonts w:ascii="Verdana" w:hAnsi="Verdana"/>
                <w:sz w:val="18"/>
                <w:szCs w:val="18"/>
              </w:rPr>
              <w:t xml:space="preserve">, het zijn eerste keer was </w:t>
            </w:r>
            <w:r w:rsidR="00BA37A3" w:rsidRPr="0057371D">
              <w:rPr>
                <w:rFonts w:ascii="Verdana" w:hAnsi="Verdana"/>
                <w:sz w:val="18"/>
                <w:szCs w:val="18"/>
              </w:rPr>
              <w:t xml:space="preserve">of </w:t>
            </w:r>
            <w:r w:rsidR="00433DAC" w:rsidRPr="0057371D">
              <w:rPr>
                <w:rFonts w:ascii="Verdana" w:hAnsi="Verdana"/>
                <w:sz w:val="18"/>
                <w:szCs w:val="18"/>
              </w:rPr>
              <w:t>ook geen</w:t>
            </w:r>
            <w:r w:rsidR="00BA37A3" w:rsidRPr="0057371D">
              <w:rPr>
                <w:rFonts w:ascii="Verdana" w:hAnsi="Verdana"/>
                <w:sz w:val="18"/>
                <w:szCs w:val="18"/>
              </w:rPr>
              <w:t xml:space="preserve"> overlast heeft veroorzaakt.</w:t>
            </w:r>
          </w:p>
        </w:tc>
      </w:tr>
      <w:tr w:rsidR="00BE7520" w:rsidRPr="0057371D" w14:paraId="016205CB" w14:textId="77777777" w:rsidTr="0057371D">
        <w:trPr>
          <w:trHeight w:val="631"/>
        </w:trPr>
        <w:tc>
          <w:tcPr>
            <w:tcW w:w="3297" w:type="dxa"/>
          </w:tcPr>
          <w:p w14:paraId="73E05549" w14:textId="12FC1CDC" w:rsidR="00BE7520"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0034B720" w14:textId="77777777" w:rsidR="00BE7520" w:rsidRPr="0057371D" w:rsidRDefault="00BE7520" w:rsidP="0057371D">
            <w:pPr>
              <w:spacing w:after="0" w:line="360" w:lineRule="auto"/>
              <w:jc w:val="both"/>
              <w:rPr>
                <w:rFonts w:ascii="Verdana" w:hAnsi="Verdana"/>
                <w:sz w:val="18"/>
                <w:szCs w:val="18"/>
              </w:rPr>
            </w:pPr>
          </w:p>
        </w:tc>
      </w:tr>
      <w:tr w:rsidR="009A1E1F" w:rsidRPr="0057371D" w14:paraId="4891B66E" w14:textId="77777777" w:rsidTr="0057371D">
        <w:trPr>
          <w:trHeight w:val="631"/>
        </w:trPr>
        <w:tc>
          <w:tcPr>
            <w:tcW w:w="3297" w:type="dxa"/>
          </w:tcPr>
          <w:p w14:paraId="2884F4F2" w14:textId="77777777" w:rsidR="009A1E1F" w:rsidRPr="0057371D" w:rsidRDefault="006C42FC"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0FB5B29C" w14:textId="77777777" w:rsidR="009A1E1F" w:rsidRPr="0057371D" w:rsidRDefault="006C42FC" w:rsidP="0057371D">
            <w:pPr>
              <w:spacing w:after="0" w:line="360" w:lineRule="auto"/>
              <w:jc w:val="both"/>
              <w:rPr>
                <w:rFonts w:ascii="Verdana" w:hAnsi="Verdana"/>
                <w:sz w:val="18"/>
                <w:szCs w:val="18"/>
              </w:rPr>
            </w:pPr>
            <w:r w:rsidRPr="0057371D">
              <w:rPr>
                <w:rFonts w:ascii="Verdana" w:hAnsi="Verdana"/>
                <w:sz w:val="18"/>
                <w:szCs w:val="18"/>
              </w:rPr>
              <w:t>Handhaving van het zero-tolerance beleid maakt de gevorderde voorziening voldoende spoedeisend</w:t>
            </w:r>
          </w:p>
        </w:tc>
      </w:tr>
      <w:tr w:rsidR="006C42FC" w:rsidRPr="0057371D" w14:paraId="4B315D75" w14:textId="77777777" w:rsidTr="0057371D">
        <w:trPr>
          <w:trHeight w:val="631"/>
        </w:trPr>
        <w:tc>
          <w:tcPr>
            <w:tcW w:w="3297" w:type="dxa"/>
          </w:tcPr>
          <w:p w14:paraId="191076CD"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Wetenschap hennepteelt</w:t>
            </w:r>
          </w:p>
        </w:tc>
        <w:tc>
          <w:tcPr>
            <w:tcW w:w="7686" w:type="dxa"/>
          </w:tcPr>
          <w:p w14:paraId="27AA4BF9" w14:textId="77777777" w:rsidR="006C42FC" w:rsidRPr="0057371D" w:rsidRDefault="006C42FC" w:rsidP="0057371D">
            <w:pPr>
              <w:spacing w:after="0" w:line="360" w:lineRule="auto"/>
              <w:jc w:val="both"/>
              <w:rPr>
                <w:rFonts w:ascii="Verdana" w:hAnsi="Verdana"/>
                <w:sz w:val="18"/>
                <w:szCs w:val="18"/>
              </w:rPr>
            </w:pPr>
          </w:p>
        </w:tc>
      </w:tr>
      <w:tr w:rsidR="009A1E1F" w:rsidRPr="0057371D" w14:paraId="569BFAD2" w14:textId="77777777" w:rsidTr="0057371D">
        <w:trPr>
          <w:trHeight w:val="68"/>
        </w:trPr>
        <w:tc>
          <w:tcPr>
            <w:tcW w:w="10983" w:type="dxa"/>
            <w:gridSpan w:val="2"/>
          </w:tcPr>
          <w:p w14:paraId="3FDB2EB7" w14:textId="77777777" w:rsidR="009A1E1F" w:rsidRPr="0057371D" w:rsidRDefault="009A1E1F"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484DFE" w:rsidRPr="0057371D">
              <w:rPr>
                <w:rFonts w:ascii="Verdana" w:hAnsi="Verdana"/>
                <w:b/>
                <w:sz w:val="18"/>
                <w:szCs w:val="18"/>
              </w:rPr>
              <w:t>ontruiming wordt gerechtvaardigd</w:t>
            </w:r>
          </w:p>
        </w:tc>
      </w:tr>
    </w:tbl>
    <w:p w14:paraId="38F22A0C" w14:textId="77777777" w:rsidR="009A1E1F" w:rsidRDefault="009A1E1F" w:rsidP="009A1E1F">
      <w:pPr>
        <w:spacing w:after="0" w:line="360" w:lineRule="auto"/>
        <w:jc w:val="both"/>
        <w:rPr>
          <w:rFonts w:ascii="Verdana" w:hAnsi="Verdana"/>
          <w:b/>
          <w:sz w:val="18"/>
          <w:szCs w:val="18"/>
        </w:rPr>
      </w:pPr>
    </w:p>
    <w:p w14:paraId="3D43ED72" w14:textId="77777777" w:rsidR="00FD7D32" w:rsidRDefault="00FD7D32" w:rsidP="00D10E62">
      <w:pPr>
        <w:spacing w:after="0" w:line="360" w:lineRule="auto"/>
        <w:jc w:val="both"/>
        <w:rPr>
          <w:rFonts w:ascii="Verdana" w:hAnsi="Verdana"/>
          <w:b/>
          <w:sz w:val="18"/>
          <w:szCs w:val="18"/>
        </w:rPr>
      </w:pPr>
    </w:p>
    <w:p w14:paraId="71F8F525" w14:textId="77777777" w:rsidR="00E53BCD" w:rsidRDefault="00E53BCD" w:rsidP="00D10E62">
      <w:pPr>
        <w:spacing w:after="0" w:line="360" w:lineRule="auto"/>
        <w:jc w:val="both"/>
        <w:rPr>
          <w:rFonts w:ascii="Verdana" w:hAnsi="Verdana"/>
          <w:b/>
          <w:sz w:val="18"/>
          <w:szCs w:val="18"/>
        </w:rPr>
      </w:pPr>
    </w:p>
    <w:p w14:paraId="76E17843" w14:textId="77777777" w:rsidR="00E53BCD" w:rsidRDefault="00E53BCD" w:rsidP="00D10E62">
      <w:pPr>
        <w:spacing w:after="0" w:line="360" w:lineRule="auto"/>
        <w:jc w:val="both"/>
        <w:rPr>
          <w:rFonts w:ascii="Verdana" w:hAnsi="Verdana"/>
          <w:b/>
          <w:sz w:val="18"/>
          <w:szCs w:val="18"/>
        </w:rPr>
      </w:pPr>
    </w:p>
    <w:p w14:paraId="42CF8ADD" w14:textId="77777777" w:rsidR="00E53BCD" w:rsidRDefault="00E53BCD" w:rsidP="00D10E62">
      <w:pPr>
        <w:spacing w:after="0" w:line="360" w:lineRule="auto"/>
        <w:jc w:val="both"/>
        <w:rPr>
          <w:rFonts w:ascii="Verdana" w:hAnsi="Verdana"/>
          <w:b/>
          <w:sz w:val="18"/>
          <w:szCs w:val="18"/>
        </w:rPr>
      </w:pPr>
    </w:p>
    <w:p w14:paraId="2F0F291C" w14:textId="77777777" w:rsidR="00E53BCD" w:rsidRDefault="00E53BCD" w:rsidP="00D10E62">
      <w:pPr>
        <w:spacing w:after="0" w:line="360" w:lineRule="auto"/>
        <w:jc w:val="both"/>
        <w:rPr>
          <w:rFonts w:ascii="Verdana" w:hAnsi="Verdana"/>
          <w:b/>
          <w:sz w:val="18"/>
          <w:szCs w:val="18"/>
        </w:rPr>
      </w:pPr>
    </w:p>
    <w:p w14:paraId="73A8F56E" w14:textId="77777777" w:rsidR="00196967" w:rsidRDefault="00196967" w:rsidP="00D10E62">
      <w:pPr>
        <w:spacing w:after="0" w:line="360" w:lineRule="auto"/>
        <w:jc w:val="both"/>
        <w:rPr>
          <w:rFonts w:ascii="Verdana" w:hAnsi="Verdana"/>
          <w:b/>
          <w:sz w:val="18"/>
          <w:szCs w:val="18"/>
        </w:rPr>
      </w:pPr>
    </w:p>
    <w:p w14:paraId="33DC6A22" w14:textId="77777777" w:rsidR="00B25B2E" w:rsidRDefault="00B25B2E" w:rsidP="00D10E62">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8F3517" w:rsidRPr="0057371D" w14:paraId="20D6A47F" w14:textId="77777777" w:rsidTr="0057371D">
        <w:trPr>
          <w:trHeight w:val="250"/>
        </w:trPr>
        <w:tc>
          <w:tcPr>
            <w:tcW w:w="10983" w:type="dxa"/>
            <w:gridSpan w:val="2"/>
          </w:tcPr>
          <w:p w14:paraId="29E066DB" w14:textId="77777777" w:rsidR="008F3517" w:rsidRPr="0057371D" w:rsidRDefault="008F3517" w:rsidP="0057371D">
            <w:pPr>
              <w:tabs>
                <w:tab w:val="center" w:pos="5442"/>
              </w:tabs>
              <w:spacing w:after="0" w:line="360" w:lineRule="auto"/>
              <w:rPr>
                <w:rFonts w:cs="Arial"/>
                <w:b/>
                <w:bCs/>
                <w:sz w:val="18"/>
                <w:szCs w:val="18"/>
              </w:rPr>
            </w:pPr>
            <w:bookmarkStart w:id="199" w:name="_Hlk9688166"/>
            <w:r w:rsidRPr="0057371D">
              <w:rPr>
                <w:rFonts w:ascii="Verdana" w:hAnsi="Verdana"/>
                <w:b/>
                <w:sz w:val="18"/>
                <w:szCs w:val="20"/>
              </w:rPr>
              <w:lastRenderedPageBreak/>
              <w:t>26.</w:t>
            </w:r>
            <w:r w:rsidR="00316F58" w:rsidRPr="0057371D">
              <w:rPr>
                <w:rFonts w:ascii="Verdana" w:hAnsi="Verdana"/>
                <w:b/>
                <w:sz w:val="18"/>
                <w:szCs w:val="20"/>
              </w:rPr>
              <w:tab/>
            </w:r>
            <w:r w:rsidR="00316F58" w:rsidRPr="0057371D">
              <w:rPr>
                <w:rFonts w:ascii="Verdana" w:hAnsi="Verdana" w:cs="Arial"/>
                <w:sz w:val="18"/>
                <w:szCs w:val="18"/>
              </w:rPr>
              <w:t xml:space="preserve"> </w:t>
            </w:r>
            <w:r w:rsidR="00316F58" w:rsidRPr="0057371D">
              <w:rPr>
                <w:rFonts w:ascii="Verdana" w:eastAsia="Times New Roman" w:hAnsi="Verdana"/>
                <w:b/>
                <w:kern w:val="36"/>
                <w:sz w:val="18"/>
                <w:szCs w:val="18"/>
                <w:lang w:eastAsia="nl-NL"/>
              </w:rPr>
              <w:t>Rechtbank</w:t>
            </w:r>
            <w:r w:rsidR="00C01B9B" w:rsidRPr="0057371D">
              <w:rPr>
                <w:rFonts w:ascii="Verdana" w:hAnsi="Verdana" w:cs="Arial"/>
                <w:b/>
                <w:bCs/>
                <w:sz w:val="18"/>
                <w:szCs w:val="18"/>
              </w:rPr>
              <w:t xml:space="preserve"> Gelderland: E</w:t>
            </w:r>
            <w:r w:rsidR="00EF2387" w:rsidRPr="0057371D">
              <w:rPr>
                <w:rFonts w:ascii="Verdana" w:hAnsi="Verdana" w:cs="Arial"/>
                <w:b/>
                <w:bCs/>
                <w:sz w:val="18"/>
                <w:szCs w:val="18"/>
              </w:rPr>
              <w:t xml:space="preserve">CLI:NL:RBGEL:2017:1525 </w:t>
            </w:r>
          </w:p>
        </w:tc>
      </w:tr>
      <w:tr w:rsidR="008F3517" w:rsidRPr="0057371D" w14:paraId="762D9589" w14:textId="77777777" w:rsidTr="0057371D">
        <w:trPr>
          <w:trHeight w:val="724"/>
        </w:trPr>
        <w:tc>
          <w:tcPr>
            <w:tcW w:w="3297" w:type="dxa"/>
          </w:tcPr>
          <w:p w14:paraId="657153CE" w14:textId="77777777" w:rsidR="008F3517" w:rsidRPr="0057371D" w:rsidRDefault="008F3517"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47A90477" w14:textId="77777777" w:rsidR="008F3517" w:rsidRPr="0057371D" w:rsidRDefault="008F3517"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3A1D2205" w14:textId="77777777" w:rsidR="008F3517" w:rsidRPr="0057371D" w:rsidRDefault="008F3517" w:rsidP="0057371D">
            <w:pPr>
              <w:spacing w:after="0" w:line="360" w:lineRule="auto"/>
              <w:rPr>
                <w:rFonts w:ascii="Verdana" w:hAnsi="Verdana"/>
                <w:b/>
                <w:sz w:val="18"/>
                <w:szCs w:val="18"/>
              </w:rPr>
            </w:pPr>
          </w:p>
        </w:tc>
        <w:tc>
          <w:tcPr>
            <w:tcW w:w="7686" w:type="dxa"/>
          </w:tcPr>
          <w:p w14:paraId="0AAEFD06" w14:textId="77777777" w:rsidR="008F3517" w:rsidRPr="0057371D" w:rsidRDefault="00266A0D" w:rsidP="0057371D">
            <w:pPr>
              <w:spacing w:after="0" w:line="360" w:lineRule="auto"/>
              <w:rPr>
                <w:rFonts w:ascii="Verdana" w:hAnsi="Verdana"/>
                <w:sz w:val="18"/>
                <w:szCs w:val="18"/>
              </w:rPr>
            </w:pPr>
            <w:r w:rsidRPr="0057371D">
              <w:rPr>
                <w:rFonts w:ascii="Verdana" w:hAnsi="Verdana"/>
                <w:sz w:val="18"/>
                <w:szCs w:val="18"/>
              </w:rPr>
              <w:t xml:space="preserve">Huurder heeft na ontdekking van de hennepkwekerij hulp gezocht voor zijn </w:t>
            </w:r>
            <w:r w:rsidR="00DC7C98" w:rsidRPr="0057371D">
              <w:rPr>
                <w:rFonts w:ascii="Verdana" w:hAnsi="Verdana"/>
                <w:sz w:val="18"/>
                <w:szCs w:val="18"/>
              </w:rPr>
              <w:t xml:space="preserve">psychische en sociale problemen. De rechter vindt echter dat de huurder eerder hulp had moeten zoeken </w:t>
            </w:r>
            <w:r w:rsidR="0077072A" w:rsidRPr="0057371D">
              <w:rPr>
                <w:rFonts w:ascii="Verdana" w:hAnsi="Verdana"/>
                <w:sz w:val="18"/>
                <w:szCs w:val="18"/>
              </w:rPr>
              <w:t xml:space="preserve">en daardoor had kunnen voorkomen dat de hennepkwekerij in zijn woning werd opgericht. </w:t>
            </w:r>
          </w:p>
        </w:tc>
      </w:tr>
      <w:tr w:rsidR="008F3517" w:rsidRPr="0057371D" w14:paraId="02C0BBB9" w14:textId="77777777" w:rsidTr="0057371D">
        <w:trPr>
          <w:trHeight w:val="516"/>
        </w:trPr>
        <w:tc>
          <w:tcPr>
            <w:tcW w:w="3297" w:type="dxa"/>
          </w:tcPr>
          <w:p w14:paraId="4DCE981D" w14:textId="77777777" w:rsidR="008F3517" w:rsidRPr="0057371D" w:rsidRDefault="008F3517"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09AE6761" w14:textId="77777777" w:rsidR="008F3517" w:rsidRPr="0057371D" w:rsidRDefault="00D501A2" w:rsidP="0057371D">
            <w:pPr>
              <w:spacing w:after="0" w:line="360" w:lineRule="auto"/>
              <w:rPr>
                <w:rFonts w:ascii="Verdana" w:hAnsi="Verdana"/>
                <w:sz w:val="18"/>
                <w:szCs w:val="18"/>
              </w:rPr>
            </w:pPr>
            <w:r w:rsidRPr="0057371D">
              <w:rPr>
                <w:rFonts w:ascii="Verdana" w:hAnsi="Verdana"/>
                <w:sz w:val="18"/>
                <w:szCs w:val="18"/>
              </w:rPr>
              <w:t xml:space="preserve">Dat omwonenden geen overlast ondervonden kan niet tot een ander oordeel leiden. </w:t>
            </w:r>
          </w:p>
        </w:tc>
      </w:tr>
      <w:tr w:rsidR="008F3517" w:rsidRPr="0057371D" w14:paraId="4AAAF412" w14:textId="77777777" w:rsidTr="0057371D">
        <w:trPr>
          <w:trHeight w:val="683"/>
        </w:trPr>
        <w:tc>
          <w:tcPr>
            <w:tcW w:w="3297" w:type="dxa"/>
          </w:tcPr>
          <w:p w14:paraId="36EE66A0" w14:textId="77777777" w:rsidR="008F3517"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316F58"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p w14:paraId="72E3C75D" w14:textId="77777777" w:rsidR="008F3517" w:rsidRPr="0057371D" w:rsidRDefault="008F3517" w:rsidP="0057371D">
            <w:pPr>
              <w:spacing w:after="0" w:line="360" w:lineRule="auto"/>
              <w:rPr>
                <w:rFonts w:ascii="Verdana" w:hAnsi="Verdana"/>
                <w:b/>
                <w:sz w:val="18"/>
                <w:szCs w:val="18"/>
              </w:rPr>
            </w:pPr>
          </w:p>
        </w:tc>
        <w:tc>
          <w:tcPr>
            <w:tcW w:w="7686" w:type="dxa"/>
          </w:tcPr>
          <w:p w14:paraId="27643751" w14:textId="77777777" w:rsidR="008F3517" w:rsidRPr="0057371D" w:rsidRDefault="008F3517" w:rsidP="0057371D">
            <w:pPr>
              <w:spacing w:after="0" w:line="360" w:lineRule="auto"/>
              <w:rPr>
                <w:rFonts w:ascii="Verdana" w:hAnsi="Verdana"/>
                <w:sz w:val="18"/>
                <w:szCs w:val="18"/>
              </w:rPr>
            </w:pPr>
          </w:p>
        </w:tc>
      </w:tr>
      <w:tr w:rsidR="008F3517" w:rsidRPr="0057371D" w14:paraId="74D3A992" w14:textId="77777777" w:rsidTr="0057371D">
        <w:trPr>
          <w:trHeight w:val="693"/>
        </w:trPr>
        <w:tc>
          <w:tcPr>
            <w:tcW w:w="3297" w:type="dxa"/>
          </w:tcPr>
          <w:p w14:paraId="1B62219F" w14:textId="77777777" w:rsidR="008F3517" w:rsidRPr="0057371D" w:rsidRDefault="008F3517" w:rsidP="0057371D">
            <w:pPr>
              <w:spacing w:after="0" w:line="360" w:lineRule="auto"/>
              <w:rPr>
                <w:rFonts w:ascii="Verdana" w:hAnsi="Verdana"/>
                <w:b/>
                <w:sz w:val="18"/>
                <w:szCs w:val="18"/>
              </w:rPr>
            </w:pPr>
            <w:r w:rsidRPr="0057371D">
              <w:rPr>
                <w:rFonts w:ascii="Verdana" w:hAnsi="Verdana"/>
                <w:b/>
                <w:sz w:val="18"/>
                <w:szCs w:val="18"/>
              </w:rPr>
              <w:t>Inbreuk op beleid en/of algemene voorwaarden</w:t>
            </w:r>
            <w:r w:rsidRPr="0057371D">
              <w:rPr>
                <w:rFonts w:ascii="Verdana" w:hAnsi="Verdana"/>
                <w:b/>
                <w:sz w:val="18"/>
                <w:szCs w:val="18"/>
              </w:rPr>
              <w:tab/>
            </w:r>
          </w:p>
        </w:tc>
        <w:tc>
          <w:tcPr>
            <w:tcW w:w="7686" w:type="dxa"/>
          </w:tcPr>
          <w:p w14:paraId="1EB08464" w14:textId="77777777" w:rsidR="008F3517" w:rsidRPr="0057371D" w:rsidRDefault="00EE6D0C" w:rsidP="0057371D">
            <w:pPr>
              <w:spacing w:after="0" w:line="360" w:lineRule="auto"/>
              <w:rPr>
                <w:rFonts w:ascii="Verdana" w:hAnsi="Verdana"/>
                <w:sz w:val="18"/>
                <w:szCs w:val="18"/>
              </w:rPr>
            </w:pPr>
            <w:r w:rsidRPr="0057371D">
              <w:rPr>
                <w:rFonts w:ascii="Verdana" w:hAnsi="Verdana"/>
                <w:sz w:val="18"/>
                <w:szCs w:val="18"/>
              </w:rPr>
              <w:t xml:space="preserve">Op grond van algemene voorwaarden verboden hennep te kweken. </w:t>
            </w:r>
            <w:r w:rsidR="002F6AC0" w:rsidRPr="0057371D">
              <w:rPr>
                <w:rFonts w:ascii="Verdana" w:hAnsi="Verdana"/>
                <w:sz w:val="18"/>
                <w:szCs w:val="18"/>
              </w:rPr>
              <w:t xml:space="preserve">Dat hennepkwekerij is geopereerd door derden doet daar niet aan af. Huurder heeft immers toegestemd en </w:t>
            </w:r>
            <w:r w:rsidR="007158F3" w:rsidRPr="0057371D">
              <w:rPr>
                <w:rFonts w:ascii="Verdana" w:hAnsi="Verdana"/>
                <w:sz w:val="18"/>
                <w:szCs w:val="18"/>
              </w:rPr>
              <w:t xml:space="preserve">zelfs geholpen met de kweek. </w:t>
            </w:r>
            <w:r w:rsidR="006F1E15" w:rsidRPr="0057371D">
              <w:rPr>
                <w:rFonts w:ascii="Verdana" w:hAnsi="Verdana"/>
                <w:sz w:val="18"/>
                <w:szCs w:val="18"/>
              </w:rPr>
              <w:t>Tevens is de op rustende verplichting van de algemene voorwaarden van de huurder om de woning overeenkomstig de woonbestemming te gebruiken geschonden</w:t>
            </w:r>
            <w:r w:rsidR="007B747F" w:rsidRPr="0057371D">
              <w:rPr>
                <w:rFonts w:ascii="Verdana" w:hAnsi="Verdana"/>
                <w:sz w:val="18"/>
                <w:szCs w:val="18"/>
              </w:rPr>
              <w:t xml:space="preserve">, door de woning zonder toestemming in gebruik te geven aan derden. Tekortkoming is </w:t>
            </w:r>
            <w:r w:rsidR="005B2EC4" w:rsidRPr="0057371D">
              <w:rPr>
                <w:rFonts w:ascii="Verdana" w:hAnsi="Verdana"/>
                <w:sz w:val="18"/>
                <w:szCs w:val="18"/>
              </w:rPr>
              <w:t xml:space="preserve">vastgesteld en de rechter zal in de bodemprocedure de ontbinding waarschijnlijk rechtvaardigen. </w:t>
            </w:r>
            <w:r w:rsidR="006C42FC" w:rsidRPr="0057371D">
              <w:rPr>
                <w:rFonts w:ascii="Verdana" w:hAnsi="Verdana"/>
                <w:sz w:val="18"/>
                <w:szCs w:val="18"/>
              </w:rPr>
              <w:t xml:space="preserve"> </w:t>
            </w:r>
            <w:r w:rsidR="002F154C" w:rsidRPr="0057371D">
              <w:rPr>
                <w:rFonts w:ascii="Verdana" w:hAnsi="Verdana"/>
                <w:sz w:val="18"/>
                <w:szCs w:val="18"/>
              </w:rPr>
              <w:t xml:space="preserve"> </w:t>
            </w:r>
          </w:p>
        </w:tc>
      </w:tr>
      <w:tr w:rsidR="00F719A1" w:rsidRPr="0057371D" w14:paraId="1F095E2F" w14:textId="77777777" w:rsidTr="0057371D">
        <w:trPr>
          <w:trHeight w:val="341"/>
        </w:trPr>
        <w:tc>
          <w:tcPr>
            <w:tcW w:w="3297" w:type="dxa"/>
          </w:tcPr>
          <w:p w14:paraId="771D3D8C" w14:textId="77777777" w:rsidR="00F719A1" w:rsidRPr="0057371D" w:rsidRDefault="00F719A1" w:rsidP="0057371D">
            <w:pPr>
              <w:spacing w:after="0" w:line="360" w:lineRule="auto"/>
              <w:rPr>
                <w:rFonts w:ascii="Verdana" w:hAnsi="Verdana"/>
                <w:b/>
                <w:sz w:val="18"/>
                <w:szCs w:val="18"/>
              </w:rPr>
            </w:pPr>
            <w:r w:rsidRPr="0057371D">
              <w:rPr>
                <w:rFonts w:ascii="Verdana" w:hAnsi="Verdana"/>
                <w:b/>
                <w:sz w:val="18"/>
                <w:szCs w:val="18"/>
              </w:rPr>
              <w:t>Belang van de verhuurder</w:t>
            </w:r>
          </w:p>
        </w:tc>
        <w:tc>
          <w:tcPr>
            <w:tcW w:w="7686" w:type="dxa"/>
          </w:tcPr>
          <w:p w14:paraId="37CF1946" w14:textId="77777777" w:rsidR="00F719A1" w:rsidRPr="0057371D" w:rsidRDefault="00F719A1" w:rsidP="0057371D">
            <w:pPr>
              <w:spacing w:after="0" w:line="360" w:lineRule="auto"/>
              <w:rPr>
                <w:rFonts w:ascii="Verdana" w:hAnsi="Verdana"/>
                <w:sz w:val="18"/>
                <w:szCs w:val="18"/>
              </w:rPr>
            </w:pPr>
            <w:r w:rsidRPr="0057371D">
              <w:rPr>
                <w:rFonts w:ascii="Verdana" w:hAnsi="Verdana"/>
                <w:sz w:val="18"/>
                <w:szCs w:val="18"/>
              </w:rPr>
              <w:t>Het belang van de huurder voor het behoud van zijn woning weegt minder zwaar dan het belang van de verhuurder om effectief en consequent op te treden tegen hennepkwekerijen.</w:t>
            </w:r>
          </w:p>
        </w:tc>
      </w:tr>
      <w:tr w:rsidR="008F3517" w:rsidRPr="0057371D" w14:paraId="5AC65AD4" w14:textId="77777777" w:rsidTr="0057371D">
        <w:trPr>
          <w:trHeight w:val="341"/>
        </w:trPr>
        <w:tc>
          <w:tcPr>
            <w:tcW w:w="3297" w:type="dxa"/>
          </w:tcPr>
          <w:p w14:paraId="456EFD0D" w14:textId="77777777" w:rsidR="008F3517" w:rsidRPr="0057371D" w:rsidRDefault="008F3517"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4DEEBC9B" w14:textId="3A49F40B" w:rsidR="008F3517" w:rsidRPr="0057371D" w:rsidRDefault="00623802" w:rsidP="0057371D">
            <w:pPr>
              <w:spacing w:after="0" w:line="360" w:lineRule="auto"/>
              <w:rPr>
                <w:rFonts w:ascii="Verdana" w:hAnsi="Verdana"/>
                <w:sz w:val="18"/>
                <w:szCs w:val="18"/>
              </w:rPr>
            </w:pPr>
            <w:r w:rsidRPr="0057371D">
              <w:rPr>
                <w:rFonts w:ascii="Verdana" w:hAnsi="Verdana"/>
                <w:sz w:val="18"/>
                <w:szCs w:val="18"/>
              </w:rPr>
              <w:t xml:space="preserve">De ingrijpende gevolgen voor huurder van de ontbinding en ontruiming komen voor zijn eigen rekening. </w:t>
            </w:r>
            <w:r w:rsidR="004F72BE" w:rsidRPr="0057371D">
              <w:rPr>
                <w:rFonts w:ascii="Verdana" w:hAnsi="Verdana"/>
                <w:sz w:val="18"/>
                <w:szCs w:val="18"/>
              </w:rPr>
              <w:t>Het is nog niet duidelijk wat de gevolgen</w:t>
            </w:r>
            <w:r w:rsidR="009E729B" w:rsidRPr="0057371D">
              <w:rPr>
                <w:rFonts w:ascii="Verdana" w:hAnsi="Verdana"/>
                <w:sz w:val="18"/>
                <w:szCs w:val="18"/>
              </w:rPr>
              <w:t xml:space="preserve"> van de ontruiming precies zijn. </w:t>
            </w:r>
            <w:r w:rsidR="004F1C61">
              <w:rPr>
                <w:rFonts w:ascii="Verdana" w:hAnsi="Verdana"/>
                <w:sz w:val="18"/>
                <w:szCs w:val="18"/>
              </w:rPr>
              <w:t xml:space="preserve">Momenteel </w:t>
            </w:r>
            <w:r w:rsidR="009E729B" w:rsidRPr="0057371D">
              <w:rPr>
                <w:rFonts w:ascii="Verdana" w:hAnsi="Verdana"/>
                <w:sz w:val="18"/>
                <w:szCs w:val="18"/>
              </w:rPr>
              <w:t xml:space="preserve">wordt </w:t>
            </w:r>
            <w:r w:rsidR="004F1C61">
              <w:rPr>
                <w:rFonts w:ascii="Verdana" w:hAnsi="Verdana"/>
                <w:sz w:val="18"/>
                <w:szCs w:val="18"/>
              </w:rPr>
              <w:t xml:space="preserve">er </w:t>
            </w:r>
            <w:r w:rsidR="009E729B" w:rsidRPr="0057371D">
              <w:rPr>
                <w:rFonts w:ascii="Verdana" w:hAnsi="Verdana"/>
                <w:sz w:val="18"/>
                <w:szCs w:val="18"/>
              </w:rPr>
              <w:t>onderzocht of huurder in aanmerking komt voor een aan</w:t>
            </w:r>
            <w:r w:rsidR="00877AFB" w:rsidRPr="0057371D">
              <w:rPr>
                <w:rFonts w:ascii="Verdana" w:hAnsi="Verdana"/>
                <w:sz w:val="18"/>
                <w:szCs w:val="18"/>
              </w:rPr>
              <w:t xml:space="preserve">gepaste woning. En door de geboden hulpverlening zal huurder niet op straat komen te staan. </w:t>
            </w:r>
          </w:p>
        </w:tc>
      </w:tr>
      <w:tr w:rsidR="008F3517" w:rsidRPr="0057371D" w14:paraId="34528DF2" w14:textId="77777777" w:rsidTr="0057371D">
        <w:trPr>
          <w:trHeight w:val="631"/>
        </w:trPr>
        <w:tc>
          <w:tcPr>
            <w:tcW w:w="3297" w:type="dxa"/>
          </w:tcPr>
          <w:p w14:paraId="06974CAA" w14:textId="77777777" w:rsidR="008F3517" w:rsidRPr="0057371D" w:rsidRDefault="008F3517"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316F58"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7564BA78" w14:textId="42B5C8E0" w:rsidR="008F3517" w:rsidRPr="0057371D" w:rsidRDefault="007B3117" w:rsidP="0057371D">
            <w:pPr>
              <w:spacing w:after="0" w:line="360" w:lineRule="auto"/>
              <w:jc w:val="both"/>
              <w:rPr>
                <w:rFonts w:ascii="Verdana" w:hAnsi="Verdana"/>
                <w:sz w:val="18"/>
                <w:szCs w:val="18"/>
              </w:rPr>
            </w:pPr>
            <w:r w:rsidRPr="0057371D">
              <w:rPr>
                <w:rFonts w:ascii="Verdana" w:hAnsi="Verdana"/>
                <w:sz w:val="18"/>
                <w:szCs w:val="18"/>
              </w:rPr>
              <w:t xml:space="preserve">Hennepkwekerij aangelegd door </w:t>
            </w:r>
            <w:r w:rsidR="001F032F" w:rsidRPr="0057371D">
              <w:rPr>
                <w:rFonts w:ascii="Verdana" w:hAnsi="Verdana"/>
                <w:sz w:val="18"/>
                <w:szCs w:val="18"/>
              </w:rPr>
              <w:t xml:space="preserve">derden met toestemming van de huurder </w:t>
            </w:r>
            <w:r w:rsidR="003E0BC3">
              <w:rPr>
                <w:rFonts w:ascii="Verdana" w:hAnsi="Verdana"/>
                <w:sz w:val="18"/>
                <w:szCs w:val="18"/>
              </w:rPr>
              <w:t>om</w:t>
            </w:r>
            <w:r w:rsidR="001F032F" w:rsidRPr="0057371D">
              <w:rPr>
                <w:rFonts w:ascii="Verdana" w:hAnsi="Verdana"/>
                <w:sz w:val="18"/>
                <w:szCs w:val="18"/>
              </w:rPr>
              <w:t xml:space="preserve"> de woning daarvoor</w:t>
            </w:r>
            <w:r w:rsidR="003E0BC3">
              <w:rPr>
                <w:rFonts w:ascii="Verdana" w:hAnsi="Verdana"/>
                <w:sz w:val="18"/>
                <w:szCs w:val="18"/>
              </w:rPr>
              <w:t xml:space="preserve"> te</w:t>
            </w:r>
            <w:r w:rsidR="001F032F" w:rsidRPr="0057371D">
              <w:rPr>
                <w:rFonts w:ascii="Verdana" w:hAnsi="Verdana"/>
                <w:sz w:val="18"/>
                <w:szCs w:val="18"/>
              </w:rPr>
              <w:t xml:space="preserve"> gebruiken. </w:t>
            </w:r>
            <w:r w:rsidR="004D5300" w:rsidRPr="0057371D">
              <w:rPr>
                <w:rFonts w:ascii="Verdana" w:hAnsi="Verdana"/>
                <w:sz w:val="18"/>
                <w:szCs w:val="18"/>
              </w:rPr>
              <w:t>Sprake van een professionele kwekerij</w:t>
            </w:r>
            <w:r w:rsidR="00A363B7" w:rsidRPr="0057371D">
              <w:rPr>
                <w:rFonts w:ascii="Verdana" w:hAnsi="Verdana"/>
                <w:sz w:val="18"/>
                <w:szCs w:val="18"/>
              </w:rPr>
              <w:t xml:space="preserve"> met 92 moederhennepplanten, 1791 hennepstekken, zakken met hennepafval, afval kweekblokjes, nieuwe kweekblokjes, een koolstoffilter en een waterton met dompelpomp. Tekortkoming hiermee voldoende aannemelijk</w:t>
            </w:r>
          </w:p>
        </w:tc>
      </w:tr>
      <w:tr w:rsidR="001F7731" w:rsidRPr="0057371D" w14:paraId="3E946AE2" w14:textId="77777777" w:rsidTr="0057371D">
        <w:trPr>
          <w:trHeight w:val="631"/>
        </w:trPr>
        <w:tc>
          <w:tcPr>
            <w:tcW w:w="3297" w:type="dxa"/>
          </w:tcPr>
          <w:p w14:paraId="5E1C5C99" w14:textId="32426CBB" w:rsidR="001F7731"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011931B4" w14:textId="77777777" w:rsidR="001F7731" w:rsidRPr="0057371D" w:rsidRDefault="001F7731" w:rsidP="0057371D">
            <w:pPr>
              <w:spacing w:after="0" w:line="360" w:lineRule="auto"/>
              <w:jc w:val="both"/>
              <w:rPr>
                <w:rFonts w:ascii="Verdana" w:hAnsi="Verdana"/>
                <w:sz w:val="18"/>
                <w:szCs w:val="18"/>
              </w:rPr>
            </w:pPr>
          </w:p>
        </w:tc>
      </w:tr>
      <w:tr w:rsidR="008F3517" w:rsidRPr="0057371D" w14:paraId="565C3098" w14:textId="77777777" w:rsidTr="0057371D">
        <w:trPr>
          <w:trHeight w:val="631"/>
        </w:trPr>
        <w:tc>
          <w:tcPr>
            <w:tcW w:w="3297" w:type="dxa"/>
          </w:tcPr>
          <w:p w14:paraId="5ED5252F" w14:textId="77777777" w:rsidR="008F3517" w:rsidRPr="0057371D" w:rsidRDefault="006C42FC"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32007383" w14:textId="77777777" w:rsidR="008F3517" w:rsidRPr="0057371D" w:rsidRDefault="00BA6427" w:rsidP="0057371D">
            <w:pPr>
              <w:spacing w:after="0" w:line="360" w:lineRule="auto"/>
              <w:rPr>
                <w:rFonts w:ascii="Verdana" w:hAnsi="Verdana"/>
                <w:sz w:val="18"/>
                <w:szCs w:val="18"/>
              </w:rPr>
            </w:pPr>
            <w:r w:rsidRPr="0057371D">
              <w:rPr>
                <w:rFonts w:ascii="Verdana" w:hAnsi="Verdana"/>
                <w:sz w:val="18"/>
                <w:szCs w:val="18"/>
              </w:rPr>
              <w:t>Het zero-tolerance beleid maakt dat ten aanzien van hennepkwekerijen er voldoende spoedeisendheid bestaat bij het treffen van een voorziening in kort geding, strekkende tot ontruiming. Het afschrikkende effect en signaal naar andere huurder van het beleid kan alleen effectief dienen als ontruiming op korte termijn plaatsvindt.</w:t>
            </w:r>
          </w:p>
        </w:tc>
      </w:tr>
      <w:tr w:rsidR="006C42FC" w:rsidRPr="0057371D" w14:paraId="7197E77D" w14:textId="77777777" w:rsidTr="0057371D">
        <w:trPr>
          <w:trHeight w:val="631"/>
        </w:trPr>
        <w:tc>
          <w:tcPr>
            <w:tcW w:w="3297" w:type="dxa"/>
          </w:tcPr>
          <w:p w14:paraId="29C1266A"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t>Wetenschap hennepteelt</w:t>
            </w:r>
          </w:p>
        </w:tc>
        <w:tc>
          <w:tcPr>
            <w:tcW w:w="7686" w:type="dxa"/>
          </w:tcPr>
          <w:p w14:paraId="71EB7943" w14:textId="77777777" w:rsidR="006C42FC" w:rsidRPr="0057371D" w:rsidRDefault="006C42FC" w:rsidP="0057371D">
            <w:pPr>
              <w:spacing w:after="0" w:line="360" w:lineRule="auto"/>
              <w:rPr>
                <w:rFonts w:ascii="Verdana" w:hAnsi="Verdana"/>
                <w:sz w:val="18"/>
                <w:szCs w:val="18"/>
              </w:rPr>
            </w:pPr>
          </w:p>
        </w:tc>
      </w:tr>
      <w:tr w:rsidR="008F3517" w:rsidRPr="0057371D" w14:paraId="5745C8EC" w14:textId="77777777" w:rsidTr="0057371D">
        <w:trPr>
          <w:trHeight w:val="68"/>
        </w:trPr>
        <w:tc>
          <w:tcPr>
            <w:tcW w:w="10983" w:type="dxa"/>
            <w:gridSpan w:val="2"/>
          </w:tcPr>
          <w:p w14:paraId="6B9892D4" w14:textId="77777777" w:rsidR="008F3517" w:rsidRPr="0057371D" w:rsidRDefault="00316F58" w:rsidP="0057371D">
            <w:pPr>
              <w:spacing w:after="0" w:line="360" w:lineRule="auto"/>
              <w:jc w:val="center"/>
              <w:rPr>
                <w:rFonts w:ascii="Verdana" w:hAnsi="Verdana"/>
                <w:b/>
                <w:sz w:val="18"/>
                <w:szCs w:val="18"/>
              </w:rPr>
            </w:pPr>
            <w:r w:rsidRPr="0057371D">
              <w:rPr>
                <w:rFonts w:ascii="Verdana" w:hAnsi="Verdana"/>
                <w:b/>
                <w:sz w:val="18"/>
                <w:szCs w:val="18"/>
              </w:rPr>
              <w:t>Conclusie: ontruiming</w:t>
            </w:r>
            <w:r w:rsidR="001662C7" w:rsidRPr="0057371D">
              <w:rPr>
                <w:rFonts w:ascii="Verdana" w:hAnsi="Verdana"/>
                <w:b/>
                <w:sz w:val="18"/>
                <w:szCs w:val="18"/>
              </w:rPr>
              <w:t xml:space="preserve"> toegewezen, om huurder tegemoet te komen een ruime ontruimingstermijn</w:t>
            </w:r>
          </w:p>
        </w:tc>
      </w:tr>
      <w:bookmarkEnd w:id="199"/>
    </w:tbl>
    <w:p w14:paraId="2B39F3F5" w14:textId="77777777" w:rsidR="00735462" w:rsidRDefault="00735462" w:rsidP="00D10E62">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735462" w:rsidRPr="0057371D" w14:paraId="58D2208D" w14:textId="77777777" w:rsidTr="0057371D">
        <w:trPr>
          <w:trHeight w:val="250"/>
        </w:trPr>
        <w:tc>
          <w:tcPr>
            <w:tcW w:w="10983" w:type="dxa"/>
            <w:gridSpan w:val="2"/>
          </w:tcPr>
          <w:p w14:paraId="6950B8E5" w14:textId="77777777" w:rsidR="00735462" w:rsidRPr="0057371D" w:rsidRDefault="00735462" w:rsidP="0057371D">
            <w:pPr>
              <w:tabs>
                <w:tab w:val="center" w:pos="5442"/>
              </w:tabs>
              <w:spacing w:after="0" w:line="360" w:lineRule="auto"/>
              <w:rPr>
                <w:rFonts w:cs="Arial"/>
                <w:b/>
                <w:bCs/>
                <w:sz w:val="18"/>
                <w:szCs w:val="18"/>
              </w:rPr>
            </w:pPr>
            <w:r w:rsidRPr="0057371D">
              <w:rPr>
                <w:rFonts w:ascii="Verdana" w:hAnsi="Verdana"/>
                <w:b/>
                <w:sz w:val="18"/>
                <w:szCs w:val="20"/>
              </w:rPr>
              <w:t>27.</w:t>
            </w:r>
            <w:r w:rsidRPr="0057371D">
              <w:rPr>
                <w:rFonts w:ascii="Verdana" w:hAnsi="Verdana"/>
                <w:b/>
                <w:sz w:val="18"/>
                <w:szCs w:val="20"/>
              </w:rPr>
              <w:tab/>
            </w:r>
            <w:r w:rsidRPr="0057371D">
              <w:rPr>
                <w:rFonts w:ascii="Verdana" w:hAnsi="Verdana" w:cs="Arial"/>
                <w:b/>
                <w:sz w:val="16"/>
                <w:szCs w:val="18"/>
              </w:rPr>
              <w:t xml:space="preserve"> </w:t>
            </w:r>
            <w:r w:rsidRPr="0057371D">
              <w:rPr>
                <w:rFonts w:ascii="Verdana" w:eastAsia="Times New Roman" w:hAnsi="Verdana"/>
                <w:b/>
                <w:bCs/>
                <w:kern w:val="36"/>
                <w:sz w:val="44"/>
                <w:szCs w:val="48"/>
                <w:lang w:eastAsia="nl-NL"/>
              </w:rPr>
              <w:t xml:space="preserve"> </w:t>
            </w:r>
            <w:r w:rsidR="00B97A6C" w:rsidRPr="0057371D">
              <w:rPr>
                <w:rFonts w:ascii="Verdana" w:hAnsi="Verdana"/>
                <w:b/>
                <w:sz w:val="20"/>
              </w:rPr>
              <w:t xml:space="preserve"> </w:t>
            </w:r>
            <w:r w:rsidR="00EE6D5F" w:rsidRPr="0057371D">
              <w:rPr>
                <w:rFonts w:ascii="Verdana" w:hAnsi="Verdana"/>
                <w:b/>
                <w:sz w:val="18"/>
                <w:szCs w:val="20"/>
              </w:rPr>
              <w:t>Rechtbank Oost-Brabant:</w:t>
            </w:r>
            <w:r w:rsidR="00915EE0" w:rsidRPr="0057371D">
              <w:rPr>
                <w:rFonts w:ascii="Verdana" w:hAnsi="Verdana" w:cs="Arial"/>
                <w:sz w:val="18"/>
                <w:szCs w:val="18"/>
              </w:rPr>
              <w:t xml:space="preserve"> </w:t>
            </w:r>
            <w:r w:rsidR="00915EE0" w:rsidRPr="0057371D">
              <w:rPr>
                <w:rFonts w:ascii="Verdana" w:eastAsia="Times New Roman" w:hAnsi="Verdana" w:cs="Arial"/>
                <w:b/>
                <w:bCs/>
                <w:kern w:val="36"/>
                <w:sz w:val="18"/>
                <w:szCs w:val="48"/>
                <w:lang w:eastAsia="nl-NL"/>
              </w:rPr>
              <w:t>ECLI:NL:RBOBR:2019:2029</w:t>
            </w:r>
          </w:p>
        </w:tc>
      </w:tr>
      <w:tr w:rsidR="00735462" w:rsidRPr="0057371D" w14:paraId="56D59C8C" w14:textId="77777777" w:rsidTr="0057371D">
        <w:trPr>
          <w:trHeight w:val="724"/>
        </w:trPr>
        <w:tc>
          <w:tcPr>
            <w:tcW w:w="3297" w:type="dxa"/>
          </w:tcPr>
          <w:p w14:paraId="1037A8A0" w14:textId="77777777" w:rsidR="00735462" w:rsidRPr="0057371D" w:rsidRDefault="00735462"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424CCF14" w14:textId="77777777" w:rsidR="00735462" w:rsidRPr="0057371D" w:rsidRDefault="00735462"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17B0FAA6" w14:textId="77777777" w:rsidR="00735462" w:rsidRPr="0057371D" w:rsidRDefault="00735462" w:rsidP="0057371D">
            <w:pPr>
              <w:spacing w:after="0" w:line="360" w:lineRule="auto"/>
              <w:rPr>
                <w:rFonts w:ascii="Verdana" w:hAnsi="Verdana"/>
                <w:b/>
                <w:sz w:val="18"/>
                <w:szCs w:val="18"/>
              </w:rPr>
            </w:pPr>
          </w:p>
        </w:tc>
        <w:tc>
          <w:tcPr>
            <w:tcW w:w="7686" w:type="dxa"/>
          </w:tcPr>
          <w:p w14:paraId="7B8C779C" w14:textId="77777777" w:rsidR="00735462" w:rsidRPr="0057371D" w:rsidRDefault="00735462" w:rsidP="0057371D">
            <w:pPr>
              <w:spacing w:after="0" w:line="360" w:lineRule="auto"/>
              <w:rPr>
                <w:rFonts w:ascii="Verdana" w:hAnsi="Verdana"/>
                <w:sz w:val="18"/>
                <w:szCs w:val="18"/>
              </w:rPr>
            </w:pPr>
          </w:p>
        </w:tc>
      </w:tr>
      <w:tr w:rsidR="00735462" w:rsidRPr="0057371D" w14:paraId="016F18CE" w14:textId="77777777" w:rsidTr="0057371D">
        <w:trPr>
          <w:trHeight w:val="516"/>
        </w:trPr>
        <w:tc>
          <w:tcPr>
            <w:tcW w:w="3297" w:type="dxa"/>
          </w:tcPr>
          <w:p w14:paraId="5BE390E2" w14:textId="77777777" w:rsidR="00735462" w:rsidRPr="0057371D" w:rsidRDefault="00735462"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443A08C4" w14:textId="77777777" w:rsidR="00735462" w:rsidRPr="0057371D" w:rsidRDefault="00E01CEF" w:rsidP="0057371D">
            <w:pPr>
              <w:spacing w:after="0" w:line="360" w:lineRule="auto"/>
              <w:rPr>
                <w:rFonts w:ascii="Verdana" w:hAnsi="Verdana"/>
                <w:sz w:val="18"/>
                <w:szCs w:val="18"/>
              </w:rPr>
            </w:pPr>
            <w:r w:rsidRPr="0057371D">
              <w:rPr>
                <w:rFonts w:ascii="Verdana" w:hAnsi="Verdana"/>
                <w:sz w:val="18"/>
                <w:szCs w:val="18"/>
              </w:rPr>
              <w:t>Hoewel er</w:t>
            </w:r>
            <w:r w:rsidR="00EB5B45" w:rsidRPr="0057371D">
              <w:rPr>
                <w:rFonts w:ascii="Verdana" w:hAnsi="Verdana"/>
                <w:sz w:val="18"/>
                <w:szCs w:val="18"/>
              </w:rPr>
              <w:t xml:space="preserve"> geen </w:t>
            </w:r>
            <w:r w:rsidR="00971AA0" w:rsidRPr="0057371D">
              <w:rPr>
                <w:rFonts w:ascii="Verdana" w:hAnsi="Verdana"/>
                <w:sz w:val="18"/>
                <w:szCs w:val="18"/>
              </w:rPr>
              <w:t>werkend drugslab is aa</w:t>
            </w:r>
            <w:r w:rsidR="00070219" w:rsidRPr="0057371D">
              <w:rPr>
                <w:rFonts w:ascii="Verdana" w:hAnsi="Verdana"/>
                <w:sz w:val="18"/>
                <w:szCs w:val="18"/>
              </w:rPr>
              <w:t>ngetroffen</w:t>
            </w:r>
            <w:r w:rsidRPr="0057371D">
              <w:rPr>
                <w:rFonts w:ascii="Verdana" w:hAnsi="Verdana"/>
                <w:sz w:val="18"/>
                <w:szCs w:val="18"/>
              </w:rPr>
              <w:t>,</w:t>
            </w:r>
            <w:r w:rsidR="00070219" w:rsidRPr="0057371D">
              <w:rPr>
                <w:rFonts w:ascii="Verdana" w:hAnsi="Verdana"/>
                <w:sz w:val="18"/>
                <w:szCs w:val="18"/>
              </w:rPr>
              <w:t xml:space="preserve"> </w:t>
            </w:r>
            <w:r w:rsidR="006D36C7" w:rsidRPr="0057371D">
              <w:rPr>
                <w:rFonts w:ascii="Verdana" w:hAnsi="Verdana"/>
                <w:sz w:val="18"/>
                <w:szCs w:val="18"/>
              </w:rPr>
              <w:t>maakt het</w:t>
            </w:r>
            <w:r w:rsidRPr="0057371D">
              <w:rPr>
                <w:rFonts w:ascii="Verdana" w:hAnsi="Verdana"/>
                <w:sz w:val="18"/>
                <w:szCs w:val="18"/>
              </w:rPr>
              <w:t xml:space="preserve"> toch</w:t>
            </w:r>
            <w:r w:rsidR="006D36C7" w:rsidRPr="0057371D">
              <w:rPr>
                <w:rFonts w:ascii="Verdana" w:hAnsi="Verdana"/>
                <w:sz w:val="18"/>
                <w:szCs w:val="18"/>
              </w:rPr>
              <w:t xml:space="preserve"> </w:t>
            </w:r>
            <w:r w:rsidR="00980BFA" w:rsidRPr="0057371D">
              <w:rPr>
                <w:rFonts w:ascii="Verdana" w:hAnsi="Verdana"/>
                <w:sz w:val="18"/>
                <w:szCs w:val="18"/>
              </w:rPr>
              <w:t>overtuigend</w:t>
            </w:r>
            <w:r w:rsidR="003D2E13" w:rsidRPr="0057371D">
              <w:rPr>
                <w:rFonts w:ascii="Verdana" w:hAnsi="Verdana"/>
                <w:sz w:val="18"/>
                <w:szCs w:val="18"/>
              </w:rPr>
              <w:t xml:space="preserve"> genoeg om te zeggen dat het gehuurde is gebruikt voor de productie van harddrugs. </w:t>
            </w:r>
            <w:r w:rsidR="006E10B8" w:rsidRPr="0057371D">
              <w:rPr>
                <w:rFonts w:ascii="Verdana" w:hAnsi="Verdana"/>
                <w:sz w:val="18"/>
                <w:szCs w:val="18"/>
              </w:rPr>
              <w:t xml:space="preserve">Dat maakt de rechter mede op uit de valse verklaringen die de huurder heeft afgelegd. </w:t>
            </w:r>
            <w:r w:rsidR="00B77E92" w:rsidRPr="0057371D">
              <w:rPr>
                <w:rFonts w:ascii="Verdana" w:hAnsi="Verdana"/>
                <w:sz w:val="18"/>
                <w:szCs w:val="18"/>
              </w:rPr>
              <w:t xml:space="preserve">Verder </w:t>
            </w:r>
            <w:r w:rsidR="00B43722" w:rsidRPr="0057371D">
              <w:rPr>
                <w:rFonts w:ascii="Verdana" w:hAnsi="Verdana"/>
                <w:sz w:val="18"/>
                <w:szCs w:val="18"/>
              </w:rPr>
              <w:t xml:space="preserve">zorgt het handelen in softdrugs en het produceren van harddrugs leidt tot aanzienlijke overlast en veiligheidsrisico’s voor omwonenden. </w:t>
            </w:r>
          </w:p>
        </w:tc>
      </w:tr>
      <w:tr w:rsidR="00735462" w:rsidRPr="0057371D" w14:paraId="59D66746" w14:textId="77777777" w:rsidTr="0057371D">
        <w:trPr>
          <w:trHeight w:val="683"/>
        </w:trPr>
        <w:tc>
          <w:tcPr>
            <w:tcW w:w="3297" w:type="dxa"/>
          </w:tcPr>
          <w:p w14:paraId="1E1742E5" w14:textId="77777777" w:rsidR="00735462"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316F58" w:rsidRPr="0057371D">
              <w:rPr>
                <w:rFonts w:ascii="Verdana" w:hAnsi="Verdana"/>
                <w:b/>
                <w:sz w:val="18"/>
                <w:szCs w:val="18"/>
              </w:rPr>
              <w:t>aard (</w:t>
            </w:r>
            <w:r w:rsidRPr="0057371D">
              <w:rPr>
                <w:rFonts w:ascii="Verdana" w:hAnsi="Verdana"/>
                <w:b/>
                <w:sz w:val="18"/>
                <w:szCs w:val="18"/>
              </w:rPr>
              <w:t>art. 6:265 BW) &amp; Geringe betekenis (art. 6:265 BW).</w:t>
            </w:r>
            <w:r w:rsidR="0067058B" w:rsidRPr="0057371D">
              <w:rPr>
                <w:rFonts w:ascii="Verdana" w:hAnsi="Verdana"/>
                <w:b/>
                <w:sz w:val="18"/>
                <w:szCs w:val="18"/>
              </w:rPr>
              <w:tab/>
            </w:r>
          </w:p>
          <w:p w14:paraId="7D6E1D89" w14:textId="77777777" w:rsidR="00735462" w:rsidRPr="0057371D" w:rsidRDefault="00735462" w:rsidP="0057371D">
            <w:pPr>
              <w:spacing w:after="0" w:line="360" w:lineRule="auto"/>
              <w:rPr>
                <w:rFonts w:ascii="Verdana" w:hAnsi="Verdana"/>
                <w:b/>
                <w:sz w:val="18"/>
                <w:szCs w:val="18"/>
              </w:rPr>
            </w:pPr>
          </w:p>
        </w:tc>
        <w:tc>
          <w:tcPr>
            <w:tcW w:w="7686" w:type="dxa"/>
          </w:tcPr>
          <w:p w14:paraId="04700E04" w14:textId="77777777" w:rsidR="00735462" w:rsidRPr="0057371D" w:rsidRDefault="00735462" w:rsidP="0057371D">
            <w:pPr>
              <w:spacing w:after="0" w:line="360" w:lineRule="auto"/>
              <w:rPr>
                <w:rFonts w:ascii="Verdana" w:hAnsi="Verdana"/>
                <w:sz w:val="18"/>
                <w:szCs w:val="18"/>
              </w:rPr>
            </w:pPr>
          </w:p>
        </w:tc>
      </w:tr>
      <w:tr w:rsidR="00735462" w:rsidRPr="0057371D" w14:paraId="061B4603" w14:textId="77777777" w:rsidTr="0057371D">
        <w:trPr>
          <w:trHeight w:val="693"/>
        </w:trPr>
        <w:tc>
          <w:tcPr>
            <w:tcW w:w="3297" w:type="dxa"/>
          </w:tcPr>
          <w:p w14:paraId="1144CEA3" w14:textId="77777777" w:rsidR="00735462" w:rsidRPr="0057371D" w:rsidRDefault="00735462"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17B7ED67" w14:textId="45CCD3F8" w:rsidR="00735462" w:rsidRPr="0057371D" w:rsidRDefault="00C74AB8" w:rsidP="0057371D">
            <w:pPr>
              <w:spacing w:after="0" w:line="360" w:lineRule="auto"/>
              <w:rPr>
                <w:rFonts w:ascii="Verdana" w:hAnsi="Verdana"/>
                <w:sz w:val="18"/>
                <w:szCs w:val="18"/>
              </w:rPr>
            </w:pPr>
            <w:r w:rsidRPr="0057371D">
              <w:rPr>
                <w:rFonts w:ascii="Verdana" w:hAnsi="Verdana"/>
                <w:sz w:val="18"/>
                <w:szCs w:val="18"/>
              </w:rPr>
              <w:t xml:space="preserve">Huurder is door de aangetroffen drugs toerekenbaar tekort geschoten in de nakoming van </w:t>
            </w:r>
            <w:r w:rsidR="00E56B3D" w:rsidRPr="0057371D">
              <w:rPr>
                <w:rFonts w:ascii="Verdana" w:hAnsi="Verdana"/>
                <w:sz w:val="18"/>
                <w:szCs w:val="18"/>
              </w:rPr>
              <w:t xml:space="preserve">de </w:t>
            </w:r>
            <w:r w:rsidR="004E14C4" w:rsidRPr="0057371D">
              <w:rPr>
                <w:rFonts w:ascii="Verdana" w:hAnsi="Verdana"/>
                <w:sz w:val="18"/>
                <w:szCs w:val="18"/>
              </w:rPr>
              <w:t xml:space="preserve">algemene voorwaarden. </w:t>
            </w:r>
            <w:r w:rsidR="006C42FC" w:rsidRPr="0057371D">
              <w:rPr>
                <w:rFonts w:ascii="Verdana" w:hAnsi="Verdana"/>
                <w:sz w:val="18"/>
                <w:szCs w:val="18"/>
              </w:rPr>
              <w:t xml:space="preserve"> Algemeen bekend dat woningcorporaties een zero-tolerance beleid voeren die zich strekken tot </w:t>
            </w:r>
            <w:r w:rsidR="00E022C0" w:rsidRPr="0057371D">
              <w:rPr>
                <w:rFonts w:ascii="Verdana" w:hAnsi="Verdana"/>
                <w:sz w:val="18"/>
                <w:szCs w:val="18"/>
              </w:rPr>
              <w:t xml:space="preserve">activiteiten </w:t>
            </w:r>
            <w:r w:rsidR="00E022C0">
              <w:rPr>
                <w:rFonts w:ascii="Verdana" w:hAnsi="Verdana"/>
                <w:sz w:val="18"/>
                <w:szCs w:val="18"/>
              </w:rPr>
              <w:t>die</w:t>
            </w:r>
            <w:r w:rsidR="00D433B0">
              <w:rPr>
                <w:rFonts w:ascii="Verdana" w:hAnsi="Verdana"/>
                <w:sz w:val="18"/>
                <w:szCs w:val="18"/>
              </w:rPr>
              <w:t xml:space="preserve"> </w:t>
            </w:r>
            <w:r w:rsidR="006C42FC" w:rsidRPr="0057371D">
              <w:rPr>
                <w:rFonts w:ascii="Verdana" w:hAnsi="Verdana"/>
                <w:sz w:val="18"/>
                <w:szCs w:val="18"/>
              </w:rPr>
              <w:t>in strijd</w:t>
            </w:r>
            <w:r w:rsidR="00D433B0">
              <w:rPr>
                <w:rFonts w:ascii="Verdana" w:hAnsi="Verdana"/>
                <w:sz w:val="18"/>
                <w:szCs w:val="18"/>
              </w:rPr>
              <w:t xml:space="preserve"> zijn</w:t>
            </w:r>
            <w:r w:rsidR="006C42FC" w:rsidRPr="0057371D">
              <w:rPr>
                <w:rFonts w:ascii="Verdana" w:hAnsi="Verdana"/>
                <w:sz w:val="18"/>
                <w:szCs w:val="18"/>
              </w:rPr>
              <w:t xml:space="preserve"> met de Opiumwet</w:t>
            </w:r>
            <w:r w:rsidR="00D433B0">
              <w:rPr>
                <w:rFonts w:ascii="Verdana" w:hAnsi="Verdana"/>
                <w:sz w:val="18"/>
                <w:szCs w:val="18"/>
              </w:rPr>
              <w:t>.</w:t>
            </w:r>
            <w:r w:rsidR="00FB0BFE" w:rsidRPr="0057371D">
              <w:rPr>
                <w:rFonts w:ascii="Verdana" w:hAnsi="Verdana"/>
                <w:sz w:val="18"/>
                <w:szCs w:val="18"/>
              </w:rPr>
              <w:t xml:space="preserve"> Bodemrechter zal waarschijnlijk de huurovereenkomst ontbinden. </w:t>
            </w:r>
          </w:p>
        </w:tc>
      </w:tr>
      <w:tr w:rsidR="00F81368" w:rsidRPr="0057371D" w14:paraId="127D9A73" w14:textId="77777777" w:rsidTr="0057371D">
        <w:trPr>
          <w:trHeight w:val="693"/>
        </w:trPr>
        <w:tc>
          <w:tcPr>
            <w:tcW w:w="3297" w:type="dxa"/>
          </w:tcPr>
          <w:p w14:paraId="5F59A067" w14:textId="77777777" w:rsidR="00F81368" w:rsidRPr="0057371D" w:rsidRDefault="00F81368" w:rsidP="0057371D">
            <w:pPr>
              <w:spacing w:after="0" w:line="360" w:lineRule="auto"/>
              <w:rPr>
                <w:rFonts w:ascii="Verdana" w:hAnsi="Verdana"/>
                <w:b/>
                <w:sz w:val="18"/>
                <w:szCs w:val="18"/>
              </w:rPr>
            </w:pPr>
            <w:r w:rsidRPr="0057371D">
              <w:rPr>
                <w:rFonts w:ascii="Verdana" w:hAnsi="Verdana"/>
                <w:b/>
                <w:sz w:val="18"/>
                <w:szCs w:val="18"/>
              </w:rPr>
              <w:t>Belang van de verhuurder</w:t>
            </w:r>
          </w:p>
        </w:tc>
        <w:tc>
          <w:tcPr>
            <w:tcW w:w="7686" w:type="dxa"/>
          </w:tcPr>
          <w:p w14:paraId="0C6B7BEB" w14:textId="77777777" w:rsidR="00F81368" w:rsidRPr="0057371D" w:rsidRDefault="00F81368" w:rsidP="0057371D">
            <w:pPr>
              <w:spacing w:after="0" w:line="360" w:lineRule="auto"/>
              <w:rPr>
                <w:rFonts w:ascii="Verdana" w:hAnsi="Verdana"/>
                <w:sz w:val="18"/>
                <w:szCs w:val="18"/>
              </w:rPr>
            </w:pPr>
            <w:r w:rsidRPr="0057371D">
              <w:rPr>
                <w:rFonts w:ascii="Verdana" w:hAnsi="Verdana"/>
                <w:sz w:val="18"/>
                <w:szCs w:val="18"/>
              </w:rPr>
              <w:t>Er is niet voldoende gebleken dat de gevolgen van de huurder in vergelijking tot andere huurders onevenredig zwaar zouden zijn. Geen sprake van bijzondere omstandigheden. Daarbij weegt ook de situatie mee dat huurder alleen woont in de woning. Verhuurder heeft een zwaarwegend belang bij een snelle ontruiming wegens het signaal naar andere huurders die zich schuldig maken aan dergelijke tekortkomingen.</w:t>
            </w:r>
          </w:p>
        </w:tc>
      </w:tr>
      <w:tr w:rsidR="00735462" w:rsidRPr="0057371D" w14:paraId="67104689" w14:textId="77777777" w:rsidTr="0057371D">
        <w:trPr>
          <w:trHeight w:val="341"/>
        </w:trPr>
        <w:tc>
          <w:tcPr>
            <w:tcW w:w="3297" w:type="dxa"/>
          </w:tcPr>
          <w:p w14:paraId="779AEA77" w14:textId="77777777" w:rsidR="00735462" w:rsidRPr="0057371D" w:rsidRDefault="00735462"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0D21DC62" w14:textId="77777777" w:rsidR="00735462" w:rsidRPr="0057371D" w:rsidRDefault="002A67B7" w:rsidP="0057371D">
            <w:pPr>
              <w:spacing w:after="0" w:line="360" w:lineRule="auto"/>
              <w:rPr>
                <w:rFonts w:ascii="Verdana" w:hAnsi="Verdana"/>
                <w:sz w:val="18"/>
                <w:szCs w:val="18"/>
              </w:rPr>
            </w:pPr>
            <w:r w:rsidRPr="0057371D">
              <w:rPr>
                <w:rFonts w:ascii="Verdana" w:hAnsi="Verdana"/>
                <w:sz w:val="18"/>
                <w:szCs w:val="18"/>
              </w:rPr>
              <w:t xml:space="preserve">Het feit dat </w:t>
            </w:r>
            <w:r w:rsidR="00B56E30" w:rsidRPr="0057371D">
              <w:rPr>
                <w:rFonts w:ascii="Verdana" w:hAnsi="Verdana"/>
                <w:sz w:val="18"/>
                <w:szCs w:val="18"/>
              </w:rPr>
              <w:t xml:space="preserve">de huurder stelt geen vervangende woonruimte tot zijn beschikking te hebben, doet niet af aan de beoordeling. </w:t>
            </w:r>
            <w:r w:rsidR="00C365EF" w:rsidRPr="0057371D">
              <w:rPr>
                <w:rFonts w:ascii="Verdana" w:hAnsi="Verdana"/>
                <w:sz w:val="18"/>
                <w:szCs w:val="18"/>
              </w:rPr>
              <w:t>Dat huurder zijn woning kwijtraakt is inherent aan</w:t>
            </w:r>
            <w:r w:rsidR="0066228B" w:rsidRPr="0057371D">
              <w:rPr>
                <w:rFonts w:ascii="Verdana" w:hAnsi="Verdana"/>
                <w:sz w:val="18"/>
                <w:szCs w:val="18"/>
              </w:rPr>
              <w:t xml:space="preserve"> de </w:t>
            </w:r>
            <w:r w:rsidR="00C365EF" w:rsidRPr="0057371D">
              <w:rPr>
                <w:rFonts w:ascii="Verdana" w:hAnsi="Verdana"/>
                <w:sz w:val="18"/>
                <w:szCs w:val="18"/>
              </w:rPr>
              <w:t xml:space="preserve">ontruiming. </w:t>
            </w:r>
          </w:p>
        </w:tc>
      </w:tr>
      <w:tr w:rsidR="00735462" w:rsidRPr="0057371D" w14:paraId="3CC6AFF3" w14:textId="77777777" w:rsidTr="0057371D">
        <w:trPr>
          <w:trHeight w:val="631"/>
        </w:trPr>
        <w:tc>
          <w:tcPr>
            <w:tcW w:w="3297" w:type="dxa"/>
          </w:tcPr>
          <w:p w14:paraId="766ED2AD" w14:textId="77777777" w:rsidR="00735462" w:rsidRPr="0057371D" w:rsidRDefault="00735462" w:rsidP="0057371D">
            <w:pPr>
              <w:spacing w:after="0" w:line="360" w:lineRule="auto"/>
              <w:rPr>
                <w:rFonts w:ascii="Verdana" w:hAnsi="Verdana"/>
                <w:b/>
                <w:sz w:val="18"/>
                <w:szCs w:val="18"/>
              </w:rPr>
            </w:pPr>
            <w:r w:rsidRPr="0057371D">
              <w:rPr>
                <w:rFonts w:ascii="Verdana" w:hAnsi="Verdana"/>
                <w:b/>
                <w:sz w:val="18"/>
                <w:szCs w:val="18"/>
              </w:rPr>
              <w:t>Hennep voor eigen gebruik/ bedrijfsmatig</w:t>
            </w:r>
          </w:p>
        </w:tc>
        <w:tc>
          <w:tcPr>
            <w:tcW w:w="7686" w:type="dxa"/>
          </w:tcPr>
          <w:p w14:paraId="1495400B" w14:textId="25AC2C7C" w:rsidR="00735462" w:rsidRPr="0057371D" w:rsidRDefault="00FF17A0" w:rsidP="0057371D">
            <w:pPr>
              <w:spacing w:after="0" w:line="360" w:lineRule="auto"/>
              <w:jc w:val="both"/>
              <w:rPr>
                <w:rFonts w:ascii="Verdana" w:hAnsi="Verdana"/>
                <w:sz w:val="18"/>
                <w:szCs w:val="18"/>
              </w:rPr>
            </w:pPr>
            <w:r w:rsidRPr="0057371D">
              <w:rPr>
                <w:rFonts w:ascii="Verdana" w:hAnsi="Verdana"/>
                <w:sz w:val="18"/>
                <w:szCs w:val="18"/>
              </w:rPr>
              <w:t xml:space="preserve">Aangetroffen hoeveelheid hennep door de politie was </w:t>
            </w:r>
            <w:r w:rsidR="00D86B9E" w:rsidRPr="0057371D">
              <w:rPr>
                <w:rFonts w:ascii="Verdana" w:hAnsi="Verdana"/>
                <w:sz w:val="18"/>
                <w:szCs w:val="18"/>
              </w:rPr>
              <w:t xml:space="preserve">45 gram gedroogde hennep en 95 gram drogende hennep. </w:t>
            </w:r>
            <w:r w:rsidR="00A7776F" w:rsidRPr="0057371D">
              <w:rPr>
                <w:rFonts w:ascii="Verdana" w:hAnsi="Verdana"/>
                <w:sz w:val="18"/>
                <w:szCs w:val="18"/>
              </w:rPr>
              <w:t xml:space="preserve">Verder </w:t>
            </w:r>
            <w:r w:rsidR="007B0BD4">
              <w:rPr>
                <w:rFonts w:ascii="Verdana" w:hAnsi="Verdana"/>
                <w:sz w:val="18"/>
                <w:szCs w:val="18"/>
              </w:rPr>
              <w:t xml:space="preserve">zijn er </w:t>
            </w:r>
            <w:r w:rsidR="00A7776F" w:rsidRPr="0057371D">
              <w:rPr>
                <w:rFonts w:ascii="Verdana" w:hAnsi="Verdana"/>
                <w:sz w:val="18"/>
                <w:szCs w:val="18"/>
              </w:rPr>
              <w:t xml:space="preserve">nog materialen aangetroffen die wijzen op </w:t>
            </w:r>
            <w:r w:rsidR="00D62F83" w:rsidRPr="0057371D">
              <w:rPr>
                <w:rFonts w:ascii="Verdana" w:hAnsi="Verdana"/>
                <w:sz w:val="18"/>
                <w:szCs w:val="18"/>
              </w:rPr>
              <w:t>de productie</w:t>
            </w:r>
            <w:r w:rsidR="006D0827" w:rsidRPr="0057371D">
              <w:rPr>
                <w:rFonts w:ascii="Verdana" w:hAnsi="Verdana"/>
                <w:sz w:val="18"/>
                <w:szCs w:val="18"/>
              </w:rPr>
              <w:t xml:space="preserve"> van </w:t>
            </w:r>
            <w:r w:rsidR="006B0660" w:rsidRPr="0057371D">
              <w:rPr>
                <w:rFonts w:ascii="Verdana" w:hAnsi="Verdana"/>
                <w:sz w:val="18"/>
                <w:szCs w:val="18"/>
              </w:rPr>
              <w:t>amfetamine.</w:t>
            </w:r>
            <w:r w:rsidR="002E18A9" w:rsidRPr="0057371D">
              <w:rPr>
                <w:rFonts w:ascii="Verdana" w:hAnsi="Verdana"/>
                <w:sz w:val="18"/>
                <w:szCs w:val="18"/>
              </w:rPr>
              <w:t xml:space="preserve"> De hoeveelheid hennep is een veelvoud van de 5 gram die voor eigen gebruik wordt toegestaan. </w:t>
            </w:r>
            <w:r w:rsidR="00312B9F" w:rsidRPr="0057371D">
              <w:rPr>
                <w:rFonts w:ascii="Verdana" w:hAnsi="Verdana"/>
                <w:sz w:val="18"/>
                <w:szCs w:val="18"/>
              </w:rPr>
              <w:t xml:space="preserve">Het gaat in deze om een handelshoeveelheid. </w:t>
            </w:r>
            <w:r w:rsidR="00DA145D" w:rsidRPr="0057371D">
              <w:rPr>
                <w:rFonts w:ascii="Verdana" w:hAnsi="Verdana"/>
                <w:sz w:val="18"/>
                <w:szCs w:val="18"/>
              </w:rPr>
              <w:t xml:space="preserve">Hennep voor eigen gebruik is niet geloofwaardig. </w:t>
            </w:r>
            <w:r w:rsidR="00DD7B6A" w:rsidRPr="0057371D">
              <w:rPr>
                <w:rFonts w:ascii="Verdana" w:hAnsi="Verdana"/>
                <w:sz w:val="18"/>
                <w:szCs w:val="18"/>
              </w:rPr>
              <w:t xml:space="preserve">Dat blijkt ook uit de productie van de harddrugs. </w:t>
            </w:r>
          </w:p>
        </w:tc>
      </w:tr>
      <w:tr w:rsidR="001F7731" w:rsidRPr="0057371D" w14:paraId="361DBFCB" w14:textId="77777777" w:rsidTr="0057371D">
        <w:trPr>
          <w:trHeight w:val="631"/>
        </w:trPr>
        <w:tc>
          <w:tcPr>
            <w:tcW w:w="3297" w:type="dxa"/>
          </w:tcPr>
          <w:p w14:paraId="2D58E1D5" w14:textId="12AF8A69" w:rsidR="001F7731"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45DC7914" w14:textId="77777777" w:rsidR="001F7731" w:rsidRPr="0057371D" w:rsidRDefault="00577B49" w:rsidP="0057371D">
            <w:pPr>
              <w:spacing w:after="0" w:line="360" w:lineRule="auto"/>
              <w:jc w:val="both"/>
              <w:rPr>
                <w:rFonts w:ascii="Verdana" w:hAnsi="Verdana"/>
                <w:sz w:val="18"/>
                <w:szCs w:val="18"/>
              </w:rPr>
            </w:pPr>
            <w:r w:rsidRPr="0057371D">
              <w:rPr>
                <w:rFonts w:ascii="Verdana" w:hAnsi="Verdana"/>
                <w:sz w:val="18"/>
                <w:szCs w:val="18"/>
              </w:rPr>
              <w:t>Door de aangetroffen drugs tekort</w:t>
            </w:r>
            <w:r w:rsidR="00E56B3D" w:rsidRPr="0057371D">
              <w:rPr>
                <w:rFonts w:ascii="Verdana" w:hAnsi="Verdana"/>
                <w:sz w:val="18"/>
                <w:szCs w:val="18"/>
              </w:rPr>
              <w:t xml:space="preserve">geschoten in de nakoming van zijn verplichtingen. </w:t>
            </w:r>
          </w:p>
        </w:tc>
      </w:tr>
      <w:tr w:rsidR="00735462" w:rsidRPr="0057371D" w14:paraId="5C188366" w14:textId="77777777" w:rsidTr="0057371D">
        <w:trPr>
          <w:trHeight w:val="631"/>
        </w:trPr>
        <w:tc>
          <w:tcPr>
            <w:tcW w:w="3297" w:type="dxa"/>
          </w:tcPr>
          <w:p w14:paraId="2E53AC2F" w14:textId="77777777" w:rsidR="00735462" w:rsidRPr="0057371D" w:rsidRDefault="006C42FC"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5B014DF4" w14:textId="77777777" w:rsidR="00735462" w:rsidRPr="0057371D" w:rsidRDefault="006C42FC" w:rsidP="0057371D">
            <w:pPr>
              <w:spacing w:after="0" w:line="360" w:lineRule="auto"/>
              <w:jc w:val="both"/>
              <w:rPr>
                <w:rFonts w:ascii="Verdana" w:hAnsi="Verdana"/>
                <w:sz w:val="18"/>
                <w:szCs w:val="18"/>
              </w:rPr>
            </w:pPr>
            <w:r w:rsidRPr="0057371D">
              <w:rPr>
                <w:rFonts w:ascii="Verdana" w:hAnsi="Verdana"/>
                <w:sz w:val="18"/>
                <w:szCs w:val="18"/>
              </w:rPr>
              <w:t>Spoedeisend belang van de verhuurder is voldoende. De voorgelegde tekortkomingen zijn dermate ernstig van aard dat van de verhuurder niet kan worden verwacht dat zij de huurder gebruik laat maken van de woning tot de uitkomst in de bodemprocedure.</w:t>
            </w:r>
          </w:p>
        </w:tc>
      </w:tr>
      <w:tr w:rsidR="006C42FC" w:rsidRPr="0057371D" w14:paraId="6FBDBB61" w14:textId="77777777" w:rsidTr="0057371D">
        <w:trPr>
          <w:trHeight w:val="631"/>
        </w:trPr>
        <w:tc>
          <w:tcPr>
            <w:tcW w:w="3297" w:type="dxa"/>
          </w:tcPr>
          <w:p w14:paraId="3375C044" w14:textId="77777777" w:rsidR="006C42FC" w:rsidRPr="0057371D" w:rsidRDefault="006C42FC" w:rsidP="0057371D">
            <w:pPr>
              <w:spacing w:after="0" w:line="360" w:lineRule="auto"/>
              <w:rPr>
                <w:rFonts w:ascii="Verdana" w:hAnsi="Verdana"/>
                <w:b/>
                <w:sz w:val="18"/>
                <w:szCs w:val="18"/>
              </w:rPr>
            </w:pPr>
            <w:r w:rsidRPr="0057371D">
              <w:rPr>
                <w:rFonts w:ascii="Verdana" w:hAnsi="Verdana"/>
                <w:b/>
                <w:sz w:val="18"/>
                <w:szCs w:val="18"/>
              </w:rPr>
              <w:lastRenderedPageBreak/>
              <w:t>Wetenschap hennepteelt</w:t>
            </w:r>
          </w:p>
        </w:tc>
        <w:tc>
          <w:tcPr>
            <w:tcW w:w="7686" w:type="dxa"/>
          </w:tcPr>
          <w:p w14:paraId="475DACDF" w14:textId="77777777" w:rsidR="006C42FC" w:rsidRPr="0057371D" w:rsidRDefault="006C42FC" w:rsidP="0057371D">
            <w:pPr>
              <w:spacing w:after="0" w:line="360" w:lineRule="auto"/>
              <w:jc w:val="both"/>
              <w:rPr>
                <w:rFonts w:ascii="Verdana" w:hAnsi="Verdana"/>
                <w:sz w:val="18"/>
                <w:szCs w:val="18"/>
              </w:rPr>
            </w:pPr>
            <w:r w:rsidRPr="0057371D">
              <w:rPr>
                <w:rFonts w:ascii="Verdana" w:hAnsi="Verdana"/>
                <w:sz w:val="18"/>
                <w:szCs w:val="18"/>
              </w:rPr>
              <w:t xml:space="preserve">Huurder moest hebben </w:t>
            </w:r>
            <w:r w:rsidR="00714142" w:rsidRPr="0057371D">
              <w:rPr>
                <w:rFonts w:ascii="Verdana" w:hAnsi="Verdana"/>
                <w:sz w:val="18"/>
                <w:szCs w:val="18"/>
              </w:rPr>
              <w:t>af</w:t>
            </w:r>
            <w:r w:rsidRPr="0057371D">
              <w:rPr>
                <w:rFonts w:ascii="Verdana" w:hAnsi="Verdana"/>
                <w:sz w:val="18"/>
                <w:szCs w:val="18"/>
              </w:rPr>
              <w:t>geweten van de drugs die zijn gevonden in de woning. De zaken zijn aangetroffen in een kast op de eerste verdieping. Dat de kast met inhoud afkomstig is uit een garagebox die behoort tot een derde is ongeloofwaardig.</w:t>
            </w:r>
          </w:p>
        </w:tc>
      </w:tr>
      <w:tr w:rsidR="00735462" w:rsidRPr="0057371D" w14:paraId="5BC3B818" w14:textId="77777777" w:rsidTr="0057371D">
        <w:trPr>
          <w:trHeight w:val="68"/>
        </w:trPr>
        <w:tc>
          <w:tcPr>
            <w:tcW w:w="10983" w:type="dxa"/>
            <w:gridSpan w:val="2"/>
          </w:tcPr>
          <w:p w14:paraId="5CCA664E" w14:textId="77777777" w:rsidR="00735462" w:rsidRPr="0057371D" w:rsidRDefault="00735462"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15039D" w:rsidRPr="0057371D">
              <w:rPr>
                <w:rFonts w:ascii="Verdana" w:hAnsi="Verdana"/>
                <w:b/>
                <w:sz w:val="18"/>
                <w:szCs w:val="18"/>
              </w:rPr>
              <w:t xml:space="preserve">Ontruiming toegewezen met een termijn van veertien dagen, drie </w:t>
            </w:r>
            <w:r w:rsidR="00B90E2C" w:rsidRPr="0057371D">
              <w:rPr>
                <w:rFonts w:ascii="Verdana" w:hAnsi="Verdana"/>
                <w:b/>
                <w:sz w:val="18"/>
                <w:szCs w:val="18"/>
              </w:rPr>
              <w:t xml:space="preserve">dagen </w:t>
            </w:r>
            <w:r w:rsidR="0015039D" w:rsidRPr="0057371D">
              <w:rPr>
                <w:rFonts w:ascii="Verdana" w:hAnsi="Verdana"/>
                <w:b/>
                <w:sz w:val="18"/>
                <w:szCs w:val="18"/>
              </w:rPr>
              <w:t xml:space="preserve">zoals </w:t>
            </w:r>
            <w:r w:rsidR="00E833A2" w:rsidRPr="0057371D">
              <w:rPr>
                <w:rFonts w:ascii="Verdana" w:hAnsi="Verdana"/>
                <w:b/>
                <w:sz w:val="18"/>
                <w:szCs w:val="18"/>
              </w:rPr>
              <w:t>gevorderd is onredelijk kort</w:t>
            </w:r>
          </w:p>
        </w:tc>
      </w:tr>
    </w:tbl>
    <w:p w14:paraId="7E7A50EC" w14:textId="77777777" w:rsidR="00735462" w:rsidRDefault="00735462" w:rsidP="00735462">
      <w:pPr>
        <w:spacing w:after="0" w:line="360" w:lineRule="auto"/>
        <w:jc w:val="both"/>
        <w:rPr>
          <w:rFonts w:ascii="Verdana" w:hAnsi="Verdana"/>
          <w:b/>
          <w:sz w:val="18"/>
          <w:szCs w:val="18"/>
        </w:rPr>
      </w:pPr>
    </w:p>
    <w:p w14:paraId="357F76A1" w14:textId="77777777" w:rsidR="00735462" w:rsidRDefault="00735462" w:rsidP="00735462">
      <w:pPr>
        <w:spacing w:after="0" w:line="360" w:lineRule="auto"/>
        <w:jc w:val="both"/>
        <w:rPr>
          <w:rFonts w:ascii="Verdana" w:hAnsi="Verdana"/>
          <w:b/>
          <w:sz w:val="18"/>
          <w:szCs w:val="18"/>
        </w:rPr>
      </w:pPr>
    </w:p>
    <w:p w14:paraId="75F6D2EE" w14:textId="77777777" w:rsidR="00735462" w:rsidRDefault="00735462" w:rsidP="00735462">
      <w:pPr>
        <w:spacing w:after="0" w:line="360" w:lineRule="auto"/>
        <w:jc w:val="both"/>
        <w:rPr>
          <w:rFonts w:ascii="Verdana" w:hAnsi="Verdana"/>
          <w:b/>
          <w:sz w:val="18"/>
          <w:szCs w:val="18"/>
        </w:rPr>
      </w:pPr>
    </w:p>
    <w:p w14:paraId="1906E980" w14:textId="77777777" w:rsidR="00735462" w:rsidRDefault="00735462" w:rsidP="00735462">
      <w:pPr>
        <w:spacing w:after="0" w:line="360" w:lineRule="auto"/>
        <w:jc w:val="both"/>
        <w:rPr>
          <w:rFonts w:ascii="Verdana" w:hAnsi="Verdana"/>
          <w:b/>
          <w:sz w:val="18"/>
          <w:szCs w:val="18"/>
        </w:rPr>
      </w:pPr>
    </w:p>
    <w:p w14:paraId="3938A2DA" w14:textId="77777777" w:rsidR="00735462" w:rsidRDefault="00735462" w:rsidP="00D10E62">
      <w:pPr>
        <w:spacing w:after="0" w:line="360" w:lineRule="auto"/>
        <w:jc w:val="both"/>
        <w:rPr>
          <w:rFonts w:ascii="Verdana" w:hAnsi="Verdana"/>
          <w:b/>
          <w:sz w:val="18"/>
          <w:szCs w:val="18"/>
        </w:rPr>
      </w:pPr>
    </w:p>
    <w:p w14:paraId="4CCC4662" w14:textId="77777777" w:rsidR="00C740AA" w:rsidRDefault="00C740AA" w:rsidP="00D10E62">
      <w:pPr>
        <w:spacing w:after="0" w:line="360" w:lineRule="auto"/>
        <w:jc w:val="both"/>
        <w:rPr>
          <w:rFonts w:ascii="Verdana" w:hAnsi="Verdana"/>
          <w:b/>
          <w:sz w:val="18"/>
          <w:szCs w:val="18"/>
        </w:rPr>
      </w:pPr>
    </w:p>
    <w:p w14:paraId="53B4F87D" w14:textId="77777777" w:rsidR="00735462" w:rsidRDefault="00735462" w:rsidP="00D10E62">
      <w:pPr>
        <w:spacing w:after="0" w:line="360" w:lineRule="auto"/>
        <w:jc w:val="both"/>
        <w:rPr>
          <w:rFonts w:ascii="Verdana" w:hAnsi="Verdana"/>
          <w:b/>
          <w:sz w:val="18"/>
          <w:szCs w:val="18"/>
        </w:rPr>
      </w:pPr>
    </w:p>
    <w:p w14:paraId="60ADB9E9" w14:textId="77777777" w:rsidR="002D0454" w:rsidRDefault="002D0454" w:rsidP="00D10E62">
      <w:pPr>
        <w:spacing w:after="0" w:line="360" w:lineRule="auto"/>
        <w:jc w:val="both"/>
        <w:rPr>
          <w:rFonts w:ascii="Verdana" w:hAnsi="Verdana"/>
          <w:b/>
          <w:sz w:val="18"/>
          <w:szCs w:val="18"/>
        </w:rPr>
      </w:pPr>
    </w:p>
    <w:p w14:paraId="03C20C12" w14:textId="77777777" w:rsidR="00735462" w:rsidRDefault="00735462" w:rsidP="00D10E62">
      <w:pPr>
        <w:spacing w:after="0" w:line="360" w:lineRule="auto"/>
        <w:jc w:val="both"/>
        <w:rPr>
          <w:rFonts w:ascii="Verdana" w:hAnsi="Verdana"/>
          <w:b/>
          <w:sz w:val="18"/>
          <w:szCs w:val="18"/>
        </w:rPr>
      </w:pPr>
    </w:p>
    <w:p w14:paraId="4655BBA5" w14:textId="77777777" w:rsidR="00D061B8" w:rsidRDefault="00D061B8" w:rsidP="00D10E62">
      <w:pPr>
        <w:spacing w:after="0" w:line="360" w:lineRule="auto"/>
        <w:jc w:val="both"/>
        <w:rPr>
          <w:rFonts w:ascii="Verdana" w:hAnsi="Verdana"/>
          <w:b/>
          <w:sz w:val="18"/>
          <w:szCs w:val="18"/>
        </w:rPr>
      </w:pPr>
    </w:p>
    <w:p w14:paraId="620C901E" w14:textId="77777777" w:rsidR="006C42FC" w:rsidRDefault="006C42FC" w:rsidP="00D10E62">
      <w:pPr>
        <w:spacing w:after="0" w:line="360" w:lineRule="auto"/>
        <w:jc w:val="both"/>
        <w:rPr>
          <w:rFonts w:ascii="Verdana" w:hAnsi="Verdana"/>
          <w:b/>
          <w:sz w:val="18"/>
          <w:szCs w:val="18"/>
        </w:rPr>
      </w:pPr>
    </w:p>
    <w:p w14:paraId="1701AD50" w14:textId="77777777" w:rsidR="006C42FC" w:rsidRDefault="006C42FC" w:rsidP="00D10E62">
      <w:pPr>
        <w:spacing w:after="0" w:line="360" w:lineRule="auto"/>
        <w:jc w:val="both"/>
        <w:rPr>
          <w:rFonts w:ascii="Verdana" w:hAnsi="Verdana"/>
          <w:b/>
          <w:sz w:val="18"/>
          <w:szCs w:val="18"/>
        </w:rPr>
      </w:pPr>
    </w:p>
    <w:p w14:paraId="36628472" w14:textId="77777777" w:rsidR="006C42FC" w:rsidRDefault="006C42FC" w:rsidP="00D10E62">
      <w:pPr>
        <w:spacing w:after="0" w:line="360" w:lineRule="auto"/>
        <w:jc w:val="both"/>
        <w:rPr>
          <w:rFonts w:ascii="Verdana" w:hAnsi="Verdana"/>
          <w:b/>
          <w:sz w:val="18"/>
          <w:szCs w:val="18"/>
        </w:rPr>
      </w:pPr>
    </w:p>
    <w:p w14:paraId="7C7FCD98" w14:textId="77777777" w:rsidR="006C42FC" w:rsidRDefault="006C42FC" w:rsidP="00D10E62">
      <w:pPr>
        <w:spacing w:after="0" w:line="360" w:lineRule="auto"/>
        <w:jc w:val="both"/>
        <w:rPr>
          <w:rFonts w:ascii="Verdana" w:hAnsi="Verdana"/>
          <w:b/>
          <w:sz w:val="18"/>
          <w:szCs w:val="18"/>
        </w:rPr>
      </w:pPr>
    </w:p>
    <w:p w14:paraId="4DFF4BA9" w14:textId="77777777" w:rsidR="006C42FC" w:rsidRDefault="006C42FC" w:rsidP="00D10E62">
      <w:pPr>
        <w:spacing w:after="0" w:line="360" w:lineRule="auto"/>
        <w:jc w:val="both"/>
        <w:rPr>
          <w:rFonts w:ascii="Verdana" w:hAnsi="Verdana"/>
          <w:b/>
          <w:sz w:val="18"/>
          <w:szCs w:val="18"/>
        </w:rPr>
      </w:pPr>
    </w:p>
    <w:p w14:paraId="56066D95" w14:textId="77777777" w:rsidR="006C42FC" w:rsidRDefault="006C42FC" w:rsidP="00D10E62">
      <w:pPr>
        <w:spacing w:after="0" w:line="360" w:lineRule="auto"/>
        <w:jc w:val="both"/>
        <w:rPr>
          <w:rFonts w:ascii="Verdana" w:hAnsi="Verdana"/>
          <w:b/>
          <w:sz w:val="18"/>
          <w:szCs w:val="18"/>
        </w:rPr>
      </w:pPr>
    </w:p>
    <w:p w14:paraId="4FA6C924" w14:textId="77777777" w:rsidR="006C42FC" w:rsidRDefault="006C42FC" w:rsidP="00D10E62">
      <w:pPr>
        <w:spacing w:after="0" w:line="360" w:lineRule="auto"/>
        <w:jc w:val="both"/>
        <w:rPr>
          <w:rFonts w:ascii="Verdana" w:hAnsi="Verdana"/>
          <w:b/>
          <w:sz w:val="18"/>
          <w:szCs w:val="18"/>
        </w:rPr>
      </w:pPr>
    </w:p>
    <w:p w14:paraId="4C7F4604" w14:textId="77777777" w:rsidR="006C42FC" w:rsidRDefault="006C42FC" w:rsidP="00D10E62">
      <w:pPr>
        <w:spacing w:after="0" w:line="360" w:lineRule="auto"/>
        <w:jc w:val="both"/>
        <w:rPr>
          <w:rFonts w:ascii="Verdana" w:hAnsi="Verdana"/>
          <w:b/>
          <w:sz w:val="18"/>
          <w:szCs w:val="18"/>
        </w:rPr>
      </w:pPr>
    </w:p>
    <w:p w14:paraId="49ADDC6C" w14:textId="77777777" w:rsidR="006C42FC" w:rsidRDefault="006C42FC" w:rsidP="00D10E62">
      <w:pPr>
        <w:spacing w:after="0" w:line="360" w:lineRule="auto"/>
        <w:jc w:val="both"/>
        <w:rPr>
          <w:rFonts w:ascii="Verdana" w:hAnsi="Verdana"/>
          <w:b/>
          <w:sz w:val="18"/>
          <w:szCs w:val="18"/>
        </w:rPr>
      </w:pPr>
    </w:p>
    <w:p w14:paraId="2DEDF453" w14:textId="77777777" w:rsidR="006C42FC" w:rsidRDefault="006C42FC" w:rsidP="00D10E62">
      <w:pPr>
        <w:spacing w:after="0" w:line="360" w:lineRule="auto"/>
        <w:jc w:val="both"/>
        <w:rPr>
          <w:rFonts w:ascii="Verdana" w:hAnsi="Verdana"/>
          <w:b/>
          <w:sz w:val="18"/>
          <w:szCs w:val="18"/>
        </w:rPr>
      </w:pPr>
    </w:p>
    <w:p w14:paraId="1CC2ECDF" w14:textId="77777777" w:rsidR="006C42FC" w:rsidRDefault="006C42FC" w:rsidP="00D10E62">
      <w:pPr>
        <w:spacing w:after="0" w:line="360" w:lineRule="auto"/>
        <w:jc w:val="both"/>
        <w:rPr>
          <w:rFonts w:ascii="Verdana" w:hAnsi="Verdana"/>
          <w:b/>
          <w:sz w:val="18"/>
          <w:szCs w:val="18"/>
        </w:rPr>
      </w:pPr>
    </w:p>
    <w:p w14:paraId="7D05DCE2" w14:textId="77777777" w:rsidR="006C42FC" w:rsidRDefault="006C42FC" w:rsidP="00D10E62">
      <w:pPr>
        <w:spacing w:after="0" w:line="360" w:lineRule="auto"/>
        <w:jc w:val="both"/>
        <w:rPr>
          <w:rFonts w:ascii="Verdana" w:hAnsi="Verdana"/>
          <w:b/>
          <w:sz w:val="18"/>
          <w:szCs w:val="18"/>
        </w:rPr>
      </w:pPr>
    </w:p>
    <w:p w14:paraId="64F7BAF1" w14:textId="77777777" w:rsidR="006C42FC" w:rsidRDefault="006C42FC" w:rsidP="00D10E62">
      <w:pPr>
        <w:spacing w:after="0" w:line="360" w:lineRule="auto"/>
        <w:jc w:val="both"/>
        <w:rPr>
          <w:rFonts w:ascii="Verdana" w:hAnsi="Verdana"/>
          <w:b/>
          <w:sz w:val="18"/>
          <w:szCs w:val="18"/>
        </w:rPr>
      </w:pPr>
    </w:p>
    <w:p w14:paraId="0ECB9EAC" w14:textId="77777777" w:rsidR="006C42FC" w:rsidRDefault="006C42FC" w:rsidP="00D10E62">
      <w:pPr>
        <w:spacing w:after="0" w:line="360" w:lineRule="auto"/>
        <w:jc w:val="both"/>
        <w:rPr>
          <w:rFonts w:ascii="Verdana" w:hAnsi="Verdana"/>
          <w:b/>
          <w:sz w:val="18"/>
          <w:szCs w:val="18"/>
        </w:rPr>
      </w:pPr>
    </w:p>
    <w:p w14:paraId="3492EE46" w14:textId="77777777" w:rsidR="006C42FC" w:rsidRDefault="006C42FC" w:rsidP="00D10E62">
      <w:pPr>
        <w:spacing w:after="0" w:line="360" w:lineRule="auto"/>
        <w:jc w:val="both"/>
        <w:rPr>
          <w:rFonts w:ascii="Verdana" w:hAnsi="Verdana"/>
          <w:b/>
          <w:sz w:val="18"/>
          <w:szCs w:val="18"/>
        </w:rPr>
      </w:pPr>
    </w:p>
    <w:p w14:paraId="03CBB957" w14:textId="77777777" w:rsidR="006C42FC" w:rsidRDefault="006C42FC" w:rsidP="00D10E62">
      <w:pPr>
        <w:spacing w:after="0" w:line="360" w:lineRule="auto"/>
        <w:jc w:val="both"/>
        <w:rPr>
          <w:rFonts w:ascii="Verdana" w:hAnsi="Verdana"/>
          <w:b/>
          <w:sz w:val="18"/>
          <w:szCs w:val="18"/>
        </w:rPr>
      </w:pPr>
    </w:p>
    <w:p w14:paraId="39920424" w14:textId="77777777" w:rsidR="006C42FC" w:rsidRDefault="006C42FC" w:rsidP="00D10E62">
      <w:pPr>
        <w:spacing w:after="0" w:line="360" w:lineRule="auto"/>
        <w:jc w:val="both"/>
        <w:rPr>
          <w:rFonts w:ascii="Verdana" w:hAnsi="Verdana"/>
          <w:b/>
          <w:sz w:val="18"/>
          <w:szCs w:val="18"/>
        </w:rPr>
      </w:pPr>
    </w:p>
    <w:p w14:paraId="31B5A222" w14:textId="77777777" w:rsidR="006C42FC" w:rsidRDefault="006C42FC" w:rsidP="00D10E62">
      <w:pPr>
        <w:spacing w:after="0" w:line="360" w:lineRule="auto"/>
        <w:jc w:val="both"/>
        <w:rPr>
          <w:rFonts w:ascii="Verdana" w:hAnsi="Verdana"/>
          <w:b/>
          <w:sz w:val="18"/>
          <w:szCs w:val="18"/>
        </w:rPr>
      </w:pPr>
    </w:p>
    <w:p w14:paraId="2019D004" w14:textId="77777777" w:rsidR="006C42FC" w:rsidRDefault="006C42FC" w:rsidP="00D10E62">
      <w:pPr>
        <w:spacing w:after="0" w:line="360" w:lineRule="auto"/>
        <w:jc w:val="both"/>
        <w:rPr>
          <w:rFonts w:ascii="Verdana" w:hAnsi="Verdana"/>
          <w:b/>
          <w:sz w:val="18"/>
          <w:szCs w:val="18"/>
        </w:rPr>
      </w:pPr>
    </w:p>
    <w:p w14:paraId="194DDEE1" w14:textId="77777777" w:rsidR="006C42FC" w:rsidRDefault="006C42FC" w:rsidP="00D10E62">
      <w:pPr>
        <w:spacing w:after="0" w:line="360" w:lineRule="auto"/>
        <w:jc w:val="both"/>
        <w:rPr>
          <w:rFonts w:ascii="Verdana" w:hAnsi="Verdana"/>
          <w:b/>
          <w:sz w:val="18"/>
          <w:szCs w:val="18"/>
        </w:rPr>
      </w:pPr>
    </w:p>
    <w:p w14:paraId="5B6C24C5" w14:textId="77777777" w:rsidR="006C42FC" w:rsidRDefault="006C42FC" w:rsidP="00D10E62">
      <w:pPr>
        <w:spacing w:after="0" w:line="360" w:lineRule="auto"/>
        <w:jc w:val="both"/>
        <w:rPr>
          <w:rFonts w:ascii="Verdana" w:hAnsi="Verdana"/>
          <w:b/>
          <w:sz w:val="18"/>
          <w:szCs w:val="18"/>
        </w:rPr>
      </w:pPr>
    </w:p>
    <w:p w14:paraId="5ECB7AE6" w14:textId="77777777" w:rsidR="006C42FC" w:rsidRDefault="006C42FC" w:rsidP="00D10E62">
      <w:pPr>
        <w:spacing w:after="0" w:line="360" w:lineRule="auto"/>
        <w:jc w:val="both"/>
        <w:rPr>
          <w:rFonts w:ascii="Verdana" w:hAnsi="Verdana"/>
          <w:b/>
          <w:sz w:val="18"/>
          <w:szCs w:val="18"/>
        </w:rPr>
      </w:pPr>
    </w:p>
    <w:p w14:paraId="3F36A185" w14:textId="77777777" w:rsidR="00E53BCD" w:rsidRDefault="00E53BCD" w:rsidP="00D10E62">
      <w:pPr>
        <w:spacing w:after="0" w:line="360" w:lineRule="auto"/>
        <w:jc w:val="both"/>
        <w:rPr>
          <w:rFonts w:ascii="Verdana" w:hAnsi="Verdana"/>
          <w:b/>
          <w:sz w:val="18"/>
          <w:szCs w:val="18"/>
        </w:rPr>
      </w:pPr>
    </w:p>
    <w:p w14:paraId="2DDF4E99" w14:textId="77777777" w:rsidR="00E53BCD" w:rsidRDefault="00E53BCD" w:rsidP="00D10E62">
      <w:pPr>
        <w:spacing w:after="0" w:line="360" w:lineRule="auto"/>
        <w:jc w:val="both"/>
        <w:rPr>
          <w:rFonts w:ascii="Verdana" w:hAnsi="Verdana"/>
          <w:b/>
          <w:sz w:val="18"/>
          <w:szCs w:val="18"/>
        </w:rPr>
      </w:pPr>
    </w:p>
    <w:p w14:paraId="6AD710E8" w14:textId="77777777" w:rsidR="00E53BCD" w:rsidRDefault="00E53BCD" w:rsidP="00D10E62">
      <w:pPr>
        <w:spacing w:after="0" w:line="360" w:lineRule="auto"/>
        <w:jc w:val="both"/>
        <w:rPr>
          <w:rFonts w:ascii="Verdana" w:hAnsi="Verdana"/>
          <w:b/>
          <w:sz w:val="18"/>
          <w:szCs w:val="18"/>
        </w:rPr>
      </w:pPr>
    </w:p>
    <w:p w14:paraId="57B07F81" w14:textId="77777777" w:rsidR="00D061B8" w:rsidRDefault="00D061B8" w:rsidP="00D10E62">
      <w:pPr>
        <w:spacing w:after="0" w:line="360" w:lineRule="auto"/>
        <w:jc w:val="both"/>
        <w:rPr>
          <w:rFonts w:ascii="Verdana" w:hAnsi="Verdana"/>
          <w:b/>
          <w:sz w:val="18"/>
          <w:szCs w:val="18"/>
        </w:rPr>
      </w:pP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0F5B5D" w:rsidRPr="0057371D" w14:paraId="249BBCB8" w14:textId="77777777" w:rsidTr="0057371D">
        <w:tc>
          <w:tcPr>
            <w:tcW w:w="11057" w:type="dxa"/>
          </w:tcPr>
          <w:p w14:paraId="29184F02" w14:textId="77777777" w:rsidR="000F5B5D" w:rsidRPr="0057371D" w:rsidRDefault="00D51987" w:rsidP="0057371D">
            <w:pPr>
              <w:tabs>
                <w:tab w:val="center" w:pos="5420"/>
              </w:tabs>
              <w:spacing w:after="0" w:line="360" w:lineRule="auto"/>
              <w:rPr>
                <w:rFonts w:ascii="Verdana" w:hAnsi="Verdana"/>
                <w:b/>
                <w:sz w:val="18"/>
                <w:szCs w:val="18"/>
              </w:rPr>
            </w:pPr>
            <w:r w:rsidRPr="0057371D">
              <w:rPr>
                <w:rFonts w:ascii="Verdana" w:hAnsi="Verdana"/>
                <w:b/>
                <w:sz w:val="18"/>
                <w:szCs w:val="18"/>
              </w:rPr>
              <w:lastRenderedPageBreak/>
              <w:t>28.</w:t>
            </w:r>
            <w:r w:rsidRPr="0057371D">
              <w:rPr>
                <w:rFonts w:ascii="Verdana" w:hAnsi="Verdana"/>
                <w:b/>
                <w:sz w:val="18"/>
                <w:szCs w:val="18"/>
              </w:rPr>
              <w:tab/>
            </w:r>
            <w:r w:rsidR="00640D50" w:rsidRPr="0057371D">
              <w:rPr>
                <w:rFonts w:ascii="Verdana" w:hAnsi="Verdana"/>
                <w:b/>
                <w:sz w:val="18"/>
                <w:szCs w:val="18"/>
              </w:rPr>
              <w:t xml:space="preserve">Rechtbank Zeeland-West-Brabant, </w:t>
            </w:r>
            <w:r w:rsidR="00500550" w:rsidRPr="0057371D">
              <w:rPr>
                <w:rFonts w:ascii="Verdana" w:hAnsi="Verdana"/>
                <w:b/>
                <w:sz w:val="18"/>
                <w:szCs w:val="18"/>
              </w:rPr>
              <w:t>7 augustus 2013</w:t>
            </w:r>
          </w:p>
        </w:tc>
      </w:tr>
      <w:tr w:rsidR="00500550" w:rsidRPr="0057371D" w14:paraId="741C2CD0" w14:textId="77777777" w:rsidTr="0057371D">
        <w:tc>
          <w:tcPr>
            <w:tcW w:w="11057" w:type="dxa"/>
          </w:tcPr>
          <w:p w14:paraId="05A3B324" w14:textId="77777777" w:rsidR="00500550" w:rsidRPr="0057371D" w:rsidRDefault="00500550"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1B3A36" w:rsidRPr="0057371D">
              <w:rPr>
                <w:rFonts w:ascii="Verdana" w:hAnsi="Verdana"/>
                <w:b/>
                <w:sz w:val="18"/>
                <w:szCs w:val="18"/>
              </w:rPr>
              <w:t>huurovereenkomst met ingang van 8 augustus 2013 ontbonden</w:t>
            </w:r>
          </w:p>
        </w:tc>
      </w:tr>
    </w:tbl>
    <w:p w14:paraId="77F0255D" w14:textId="77777777" w:rsidR="00D061B8" w:rsidRDefault="00D061B8" w:rsidP="00D10E62">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2D0454" w:rsidRPr="0057371D" w14:paraId="05311D36" w14:textId="77777777" w:rsidTr="0057371D">
        <w:trPr>
          <w:trHeight w:val="250"/>
        </w:trPr>
        <w:tc>
          <w:tcPr>
            <w:tcW w:w="10983" w:type="dxa"/>
            <w:gridSpan w:val="2"/>
          </w:tcPr>
          <w:p w14:paraId="52D66016" w14:textId="77777777" w:rsidR="002D0454" w:rsidRPr="0057371D" w:rsidRDefault="002D0454" w:rsidP="0057371D">
            <w:pPr>
              <w:tabs>
                <w:tab w:val="center" w:pos="5442"/>
              </w:tabs>
              <w:spacing w:after="0" w:line="360" w:lineRule="auto"/>
              <w:rPr>
                <w:rFonts w:cs="Arial"/>
                <w:b/>
                <w:bCs/>
                <w:sz w:val="18"/>
                <w:szCs w:val="18"/>
              </w:rPr>
            </w:pPr>
            <w:r w:rsidRPr="0057371D">
              <w:rPr>
                <w:rFonts w:ascii="Verdana" w:hAnsi="Verdana"/>
                <w:b/>
                <w:sz w:val="18"/>
                <w:szCs w:val="20"/>
              </w:rPr>
              <w:t>28.</w:t>
            </w:r>
            <w:r w:rsidRPr="0057371D">
              <w:rPr>
                <w:rFonts w:ascii="Verdana" w:hAnsi="Verdana"/>
                <w:b/>
                <w:sz w:val="18"/>
                <w:szCs w:val="20"/>
              </w:rPr>
              <w:tab/>
            </w:r>
            <w:r w:rsidR="00EE6D5F" w:rsidRPr="0057371D">
              <w:rPr>
                <w:rFonts w:ascii="Verdana" w:hAnsi="Verdana"/>
                <w:b/>
                <w:sz w:val="18"/>
                <w:szCs w:val="20"/>
              </w:rPr>
              <w:t xml:space="preserve">Gerechtshof </w:t>
            </w:r>
            <w:r w:rsidR="00C73F9A" w:rsidRPr="0057371D">
              <w:rPr>
                <w:rFonts w:ascii="Verdana" w:hAnsi="Verdana"/>
                <w:b/>
                <w:sz w:val="18"/>
                <w:szCs w:val="20"/>
              </w:rPr>
              <w:t>’s-Hertogenbosch:</w:t>
            </w:r>
            <w:r w:rsidR="009401F7" w:rsidRPr="0057371D">
              <w:rPr>
                <w:rFonts w:ascii="Verdana" w:hAnsi="Verdana" w:cs="Arial"/>
                <w:sz w:val="18"/>
                <w:szCs w:val="18"/>
              </w:rPr>
              <w:t xml:space="preserve"> </w:t>
            </w:r>
            <w:r w:rsidR="009401F7" w:rsidRPr="0057371D">
              <w:rPr>
                <w:rFonts w:ascii="Verdana" w:hAnsi="Verdana"/>
                <w:b/>
                <w:sz w:val="18"/>
                <w:szCs w:val="20"/>
              </w:rPr>
              <w:t>ECLI:NL:GHSHE:2015:443</w:t>
            </w:r>
            <w:r w:rsidRPr="0057371D">
              <w:rPr>
                <w:rFonts w:ascii="Verdana" w:hAnsi="Verdana" w:cs="Arial"/>
                <w:sz w:val="18"/>
                <w:szCs w:val="18"/>
              </w:rPr>
              <w:t xml:space="preserve"> </w:t>
            </w:r>
            <w:r w:rsidRPr="0057371D">
              <w:rPr>
                <w:rFonts w:ascii="Times New Roman" w:eastAsia="Times New Roman" w:hAnsi="Times New Roman"/>
                <w:bCs/>
                <w:kern w:val="36"/>
                <w:sz w:val="48"/>
                <w:szCs w:val="48"/>
                <w:lang w:eastAsia="nl-NL"/>
              </w:rPr>
              <w:t xml:space="preserve"> </w:t>
            </w:r>
          </w:p>
        </w:tc>
      </w:tr>
      <w:tr w:rsidR="002D0454" w:rsidRPr="0057371D" w14:paraId="746E5201" w14:textId="77777777" w:rsidTr="0057371D">
        <w:trPr>
          <w:trHeight w:val="724"/>
        </w:trPr>
        <w:tc>
          <w:tcPr>
            <w:tcW w:w="3297" w:type="dxa"/>
          </w:tcPr>
          <w:p w14:paraId="483A65B3" w14:textId="77777777" w:rsidR="002D0454" w:rsidRPr="0057371D" w:rsidRDefault="002D0454"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035C7001" w14:textId="77777777" w:rsidR="002D0454" w:rsidRPr="0057371D" w:rsidRDefault="002D0454"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0C418007" w14:textId="77777777" w:rsidR="002D0454" w:rsidRPr="0057371D" w:rsidRDefault="002D0454" w:rsidP="0057371D">
            <w:pPr>
              <w:spacing w:after="0" w:line="360" w:lineRule="auto"/>
              <w:rPr>
                <w:rFonts w:ascii="Verdana" w:hAnsi="Verdana"/>
                <w:b/>
                <w:sz w:val="18"/>
                <w:szCs w:val="18"/>
              </w:rPr>
            </w:pPr>
          </w:p>
        </w:tc>
        <w:tc>
          <w:tcPr>
            <w:tcW w:w="7686" w:type="dxa"/>
          </w:tcPr>
          <w:p w14:paraId="47D93FB8" w14:textId="77777777" w:rsidR="002D0454" w:rsidRPr="0057371D" w:rsidRDefault="006C42FC" w:rsidP="0057371D">
            <w:pPr>
              <w:spacing w:after="0" w:line="360" w:lineRule="auto"/>
              <w:rPr>
                <w:rFonts w:ascii="Verdana" w:hAnsi="Verdana"/>
                <w:sz w:val="18"/>
                <w:szCs w:val="18"/>
              </w:rPr>
            </w:pPr>
            <w:r w:rsidRPr="0057371D">
              <w:rPr>
                <w:rFonts w:ascii="Verdana" w:hAnsi="Verdana"/>
                <w:sz w:val="18"/>
                <w:szCs w:val="18"/>
              </w:rPr>
              <w:t xml:space="preserve">Dat in de tussentijd sinds het politie-ingrijpen (3 jaar) zich geen nieuwe problemen hebben voorgedaan en de belofte dat zij niet nogmaals in de fout zou gaan, maakt de tekortkoming niet zodanig gering dat ontbinding niet gerechtvaardigd is.  </w:t>
            </w:r>
          </w:p>
        </w:tc>
      </w:tr>
      <w:tr w:rsidR="002D0454" w:rsidRPr="0057371D" w14:paraId="1213182D" w14:textId="77777777" w:rsidTr="0057371D">
        <w:trPr>
          <w:trHeight w:val="516"/>
        </w:trPr>
        <w:tc>
          <w:tcPr>
            <w:tcW w:w="3297" w:type="dxa"/>
          </w:tcPr>
          <w:p w14:paraId="474CDA3D" w14:textId="77777777" w:rsidR="002D0454" w:rsidRPr="0057371D" w:rsidRDefault="002D0454"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6A5D22F6" w14:textId="77777777" w:rsidR="002D0454" w:rsidRPr="0057371D" w:rsidRDefault="0098763E" w:rsidP="0057371D">
            <w:pPr>
              <w:spacing w:after="0" w:line="360" w:lineRule="auto"/>
              <w:rPr>
                <w:rFonts w:ascii="Verdana" w:hAnsi="Verdana"/>
                <w:sz w:val="18"/>
                <w:szCs w:val="18"/>
              </w:rPr>
            </w:pPr>
            <w:r w:rsidRPr="0057371D">
              <w:rPr>
                <w:rFonts w:ascii="Verdana" w:hAnsi="Verdana"/>
                <w:sz w:val="18"/>
                <w:szCs w:val="18"/>
              </w:rPr>
              <w:t xml:space="preserve">Verhuurder is reeds benadeeld door de politie-inval, met de gepaarde negatieve uitstraling op de woonomgeving bij de betreffende huurwoningen. </w:t>
            </w:r>
          </w:p>
        </w:tc>
      </w:tr>
      <w:tr w:rsidR="002D0454" w:rsidRPr="0057371D" w14:paraId="2F5FF6C9" w14:textId="77777777" w:rsidTr="0057371D">
        <w:trPr>
          <w:trHeight w:val="683"/>
        </w:trPr>
        <w:tc>
          <w:tcPr>
            <w:tcW w:w="3297" w:type="dxa"/>
          </w:tcPr>
          <w:p w14:paraId="019343E7" w14:textId="77777777" w:rsidR="002D0454"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316F58" w:rsidRPr="0057371D">
              <w:rPr>
                <w:rFonts w:ascii="Verdana" w:hAnsi="Verdana"/>
                <w:b/>
                <w:sz w:val="18"/>
                <w:szCs w:val="18"/>
              </w:rPr>
              <w:t>aard (</w:t>
            </w:r>
            <w:r w:rsidRPr="0057371D">
              <w:rPr>
                <w:rFonts w:ascii="Verdana" w:hAnsi="Verdana"/>
                <w:b/>
                <w:sz w:val="18"/>
                <w:szCs w:val="18"/>
              </w:rPr>
              <w:t>art. 6:265 BW) &amp; Geringe betekenis (art. 6:265 BW).</w:t>
            </w:r>
            <w:r w:rsidR="00C740AA" w:rsidRPr="0057371D">
              <w:rPr>
                <w:rFonts w:ascii="Verdana" w:hAnsi="Verdana"/>
                <w:b/>
                <w:sz w:val="18"/>
                <w:szCs w:val="18"/>
              </w:rPr>
              <w:tab/>
            </w:r>
          </w:p>
          <w:p w14:paraId="09A0A853" w14:textId="77777777" w:rsidR="002D0454" w:rsidRPr="0057371D" w:rsidRDefault="002D0454" w:rsidP="0057371D">
            <w:pPr>
              <w:spacing w:after="0" w:line="360" w:lineRule="auto"/>
              <w:rPr>
                <w:rFonts w:ascii="Verdana" w:hAnsi="Verdana"/>
                <w:b/>
                <w:sz w:val="18"/>
                <w:szCs w:val="18"/>
              </w:rPr>
            </w:pPr>
          </w:p>
        </w:tc>
        <w:tc>
          <w:tcPr>
            <w:tcW w:w="7686" w:type="dxa"/>
          </w:tcPr>
          <w:p w14:paraId="73661C7E" w14:textId="77777777" w:rsidR="002D0454" w:rsidRPr="0057371D" w:rsidRDefault="00F352B1" w:rsidP="0057371D">
            <w:pPr>
              <w:spacing w:after="0" w:line="360" w:lineRule="auto"/>
              <w:rPr>
                <w:rFonts w:ascii="Verdana" w:hAnsi="Verdana"/>
                <w:sz w:val="18"/>
                <w:szCs w:val="18"/>
              </w:rPr>
            </w:pPr>
            <w:r w:rsidRPr="0057371D">
              <w:rPr>
                <w:rFonts w:ascii="Verdana" w:hAnsi="Verdana"/>
                <w:sz w:val="18"/>
                <w:szCs w:val="18"/>
              </w:rPr>
              <w:t xml:space="preserve">Het is aan de huurder om </w:t>
            </w:r>
            <w:r w:rsidR="00764952" w:rsidRPr="0057371D">
              <w:rPr>
                <w:rFonts w:ascii="Verdana" w:hAnsi="Verdana"/>
                <w:sz w:val="18"/>
                <w:szCs w:val="18"/>
              </w:rPr>
              <w:t xml:space="preserve">zich op de uitzonderingen te beroepen. Het hof weegt daarbij ook het woonbelang van de huurder af. </w:t>
            </w:r>
            <w:r w:rsidR="00020C54" w:rsidRPr="0057371D">
              <w:rPr>
                <w:rFonts w:ascii="Verdana" w:hAnsi="Verdana"/>
                <w:sz w:val="18"/>
                <w:szCs w:val="18"/>
              </w:rPr>
              <w:t xml:space="preserve">Het verweer van de huurder dat er in het verleden een huisbezoek </w:t>
            </w:r>
            <w:r w:rsidR="006F56D9" w:rsidRPr="0057371D">
              <w:rPr>
                <w:rFonts w:ascii="Verdana" w:hAnsi="Verdana"/>
                <w:sz w:val="18"/>
                <w:szCs w:val="18"/>
              </w:rPr>
              <w:t xml:space="preserve">door de verhuurder </w:t>
            </w:r>
            <w:r w:rsidR="00020C54" w:rsidRPr="0057371D">
              <w:rPr>
                <w:rFonts w:ascii="Verdana" w:hAnsi="Verdana"/>
                <w:sz w:val="18"/>
                <w:szCs w:val="18"/>
              </w:rPr>
              <w:t xml:space="preserve">is </w:t>
            </w:r>
            <w:r w:rsidR="0004022C" w:rsidRPr="0057371D">
              <w:rPr>
                <w:rFonts w:ascii="Verdana" w:hAnsi="Verdana"/>
                <w:sz w:val="18"/>
                <w:szCs w:val="18"/>
              </w:rPr>
              <w:t xml:space="preserve">in het kader van een handhavingsacties </w:t>
            </w:r>
            <w:r w:rsidR="0079432D" w:rsidRPr="0057371D">
              <w:rPr>
                <w:rFonts w:ascii="Verdana" w:hAnsi="Verdana"/>
                <w:sz w:val="18"/>
                <w:szCs w:val="18"/>
              </w:rPr>
              <w:t xml:space="preserve">is </w:t>
            </w:r>
            <w:r w:rsidR="00020C54" w:rsidRPr="0057371D">
              <w:rPr>
                <w:rFonts w:ascii="Verdana" w:hAnsi="Verdana"/>
                <w:sz w:val="18"/>
                <w:szCs w:val="18"/>
              </w:rPr>
              <w:t>geweest</w:t>
            </w:r>
            <w:r w:rsidR="0079432D" w:rsidRPr="0057371D">
              <w:rPr>
                <w:rFonts w:ascii="Verdana" w:hAnsi="Verdana"/>
                <w:sz w:val="18"/>
                <w:szCs w:val="18"/>
              </w:rPr>
              <w:t>. Tijdens het huisbezoek zouden er</w:t>
            </w:r>
            <w:r w:rsidR="00C90651" w:rsidRPr="0057371D">
              <w:rPr>
                <w:rFonts w:ascii="Verdana" w:hAnsi="Verdana"/>
                <w:sz w:val="18"/>
                <w:szCs w:val="18"/>
              </w:rPr>
              <w:t xml:space="preserve"> materialen </w:t>
            </w:r>
            <w:r w:rsidR="00204E13" w:rsidRPr="0057371D">
              <w:rPr>
                <w:rFonts w:ascii="Verdana" w:hAnsi="Verdana"/>
                <w:sz w:val="18"/>
                <w:szCs w:val="18"/>
              </w:rPr>
              <w:t>voor de hennep al zijn aangetroffen</w:t>
            </w:r>
            <w:r w:rsidR="00542303" w:rsidRPr="0057371D">
              <w:rPr>
                <w:rFonts w:ascii="Verdana" w:hAnsi="Verdana"/>
                <w:sz w:val="18"/>
                <w:szCs w:val="18"/>
              </w:rPr>
              <w:t>, maar toen is er geen actie ondernemen. Dit verweer</w:t>
            </w:r>
            <w:r w:rsidR="00204E13" w:rsidRPr="0057371D">
              <w:rPr>
                <w:rFonts w:ascii="Verdana" w:hAnsi="Verdana"/>
                <w:sz w:val="18"/>
                <w:szCs w:val="18"/>
              </w:rPr>
              <w:t xml:space="preserve"> gaat niet op, </w:t>
            </w:r>
            <w:r w:rsidR="00542303" w:rsidRPr="0057371D">
              <w:rPr>
                <w:rFonts w:ascii="Verdana" w:hAnsi="Verdana"/>
                <w:sz w:val="18"/>
                <w:szCs w:val="18"/>
              </w:rPr>
              <w:t>want</w:t>
            </w:r>
            <w:r w:rsidR="00204E13" w:rsidRPr="0057371D">
              <w:rPr>
                <w:rFonts w:ascii="Verdana" w:hAnsi="Verdana"/>
                <w:sz w:val="18"/>
                <w:szCs w:val="18"/>
              </w:rPr>
              <w:t xml:space="preserve"> </w:t>
            </w:r>
            <w:r w:rsidR="00542303" w:rsidRPr="0057371D">
              <w:rPr>
                <w:rFonts w:ascii="Verdana" w:hAnsi="Verdana"/>
                <w:sz w:val="18"/>
                <w:szCs w:val="18"/>
              </w:rPr>
              <w:t xml:space="preserve">het is </w:t>
            </w:r>
            <w:r w:rsidR="00204E13" w:rsidRPr="0057371D">
              <w:rPr>
                <w:rFonts w:ascii="Verdana" w:hAnsi="Verdana"/>
                <w:sz w:val="18"/>
                <w:szCs w:val="18"/>
              </w:rPr>
              <w:t xml:space="preserve">niet gebleken dat </w:t>
            </w:r>
            <w:r w:rsidR="00A55E95" w:rsidRPr="0057371D">
              <w:rPr>
                <w:rFonts w:ascii="Verdana" w:hAnsi="Verdana"/>
                <w:sz w:val="18"/>
                <w:szCs w:val="18"/>
              </w:rPr>
              <w:t xml:space="preserve">deze </w:t>
            </w:r>
            <w:r w:rsidR="00542303" w:rsidRPr="0057371D">
              <w:rPr>
                <w:rFonts w:ascii="Verdana" w:hAnsi="Verdana"/>
                <w:sz w:val="18"/>
                <w:szCs w:val="18"/>
              </w:rPr>
              <w:t xml:space="preserve">materialen </w:t>
            </w:r>
            <w:r w:rsidR="00A55E95" w:rsidRPr="0057371D">
              <w:rPr>
                <w:rFonts w:ascii="Verdana" w:hAnsi="Verdana"/>
                <w:sz w:val="18"/>
                <w:szCs w:val="18"/>
              </w:rPr>
              <w:t>daadwerkelijk zijn waargenomen. Datzelfde geldt voor de waarneming</w:t>
            </w:r>
            <w:r w:rsidR="001E485F" w:rsidRPr="0057371D">
              <w:rPr>
                <w:rFonts w:ascii="Verdana" w:hAnsi="Verdana"/>
                <w:sz w:val="18"/>
                <w:szCs w:val="18"/>
              </w:rPr>
              <w:t>en</w:t>
            </w:r>
            <w:r w:rsidR="00A55E95" w:rsidRPr="0057371D">
              <w:rPr>
                <w:rFonts w:ascii="Verdana" w:hAnsi="Verdana"/>
                <w:sz w:val="18"/>
                <w:szCs w:val="18"/>
              </w:rPr>
              <w:t xml:space="preserve"> van de </w:t>
            </w:r>
            <w:r w:rsidR="001E485F" w:rsidRPr="0057371D">
              <w:rPr>
                <w:rFonts w:ascii="Verdana" w:hAnsi="Verdana"/>
                <w:sz w:val="18"/>
                <w:szCs w:val="18"/>
              </w:rPr>
              <w:t xml:space="preserve">monteur die regelmatig controles uitvoer. Als de monteur sporen heeft gezien die wijzen op hennep(teelt), dan </w:t>
            </w:r>
            <w:r w:rsidR="00167918" w:rsidRPr="0057371D">
              <w:rPr>
                <w:rFonts w:ascii="Verdana" w:hAnsi="Verdana"/>
                <w:sz w:val="18"/>
                <w:szCs w:val="18"/>
              </w:rPr>
              <w:t xml:space="preserve">is </w:t>
            </w:r>
            <w:r w:rsidR="00977A70" w:rsidRPr="0057371D">
              <w:rPr>
                <w:rFonts w:ascii="Verdana" w:hAnsi="Verdana"/>
                <w:sz w:val="18"/>
                <w:szCs w:val="18"/>
              </w:rPr>
              <w:t xml:space="preserve">hij volgens het hof niet degene </w:t>
            </w:r>
            <w:r w:rsidR="00DB4B67" w:rsidRPr="0057371D">
              <w:rPr>
                <w:rFonts w:ascii="Verdana" w:hAnsi="Verdana"/>
                <w:sz w:val="18"/>
                <w:szCs w:val="18"/>
              </w:rPr>
              <w:t xml:space="preserve">die actie moet ondernemen. </w:t>
            </w:r>
            <w:r w:rsidR="00E53C47" w:rsidRPr="0057371D">
              <w:t>D</w:t>
            </w:r>
            <w:r w:rsidR="00E53C47" w:rsidRPr="0057371D">
              <w:rPr>
                <w:rFonts w:ascii="Verdana" w:hAnsi="Verdana"/>
                <w:sz w:val="18"/>
                <w:szCs w:val="18"/>
              </w:rPr>
              <w:t>eze gestelde feiten niet af aan de ernst van de tekortkoming</w:t>
            </w:r>
          </w:p>
        </w:tc>
      </w:tr>
      <w:tr w:rsidR="002D0454" w:rsidRPr="0057371D" w14:paraId="05670FAD" w14:textId="77777777" w:rsidTr="0057371D">
        <w:trPr>
          <w:trHeight w:val="693"/>
        </w:trPr>
        <w:tc>
          <w:tcPr>
            <w:tcW w:w="3297" w:type="dxa"/>
          </w:tcPr>
          <w:p w14:paraId="0F8B598F" w14:textId="77777777" w:rsidR="002D0454" w:rsidRPr="0057371D" w:rsidRDefault="002D0454"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6FF782EF" w14:textId="77777777" w:rsidR="002D0454" w:rsidRPr="0057371D" w:rsidRDefault="006C42FC" w:rsidP="0057371D">
            <w:pPr>
              <w:spacing w:after="0" w:line="360" w:lineRule="auto"/>
              <w:rPr>
                <w:rFonts w:ascii="Verdana" w:hAnsi="Verdana"/>
                <w:sz w:val="18"/>
                <w:szCs w:val="18"/>
              </w:rPr>
            </w:pPr>
            <w:r w:rsidRPr="0057371D">
              <w:rPr>
                <w:rFonts w:ascii="Verdana" w:hAnsi="Verdana"/>
                <w:sz w:val="18"/>
                <w:szCs w:val="18"/>
              </w:rPr>
              <w:t>De aanwezigheid van de hennepstekken brengt mee dat huurder in de nakoming van de huurovereenkomst te kort is geschoten.</w:t>
            </w:r>
            <w:r w:rsidR="00FC6186" w:rsidRPr="0057371D">
              <w:rPr>
                <w:rFonts w:ascii="Verdana" w:hAnsi="Verdana"/>
                <w:sz w:val="18"/>
                <w:szCs w:val="18"/>
              </w:rPr>
              <w:t xml:space="preserve"> Niet betwist dat huurder niet op de hoogte was van het zero-tolerance beleid. Dergelijke beleidsvoering kan sinds jaren als algemeen beschouwd worden en is bovendien aanvaardbaar.</w:t>
            </w:r>
            <w:r w:rsidR="00B62808" w:rsidRPr="0057371D">
              <w:rPr>
                <w:rFonts w:ascii="Verdana" w:hAnsi="Verdana"/>
                <w:sz w:val="18"/>
                <w:szCs w:val="18"/>
              </w:rPr>
              <w:t xml:space="preserve"> </w:t>
            </w:r>
          </w:p>
        </w:tc>
      </w:tr>
      <w:tr w:rsidR="00993E66" w:rsidRPr="0057371D" w14:paraId="1754C134" w14:textId="77777777" w:rsidTr="0057371D">
        <w:trPr>
          <w:trHeight w:val="693"/>
        </w:trPr>
        <w:tc>
          <w:tcPr>
            <w:tcW w:w="3297" w:type="dxa"/>
          </w:tcPr>
          <w:p w14:paraId="5DD11545" w14:textId="77777777" w:rsidR="00993E66" w:rsidRPr="0057371D" w:rsidRDefault="00993E66" w:rsidP="0057371D">
            <w:pPr>
              <w:spacing w:after="0" w:line="360" w:lineRule="auto"/>
              <w:rPr>
                <w:rFonts w:ascii="Verdana" w:hAnsi="Verdana"/>
                <w:b/>
                <w:sz w:val="18"/>
                <w:szCs w:val="18"/>
              </w:rPr>
            </w:pPr>
            <w:r w:rsidRPr="0057371D">
              <w:rPr>
                <w:rFonts w:ascii="Verdana" w:hAnsi="Verdana"/>
                <w:b/>
                <w:sz w:val="18"/>
                <w:szCs w:val="18"/>
              </w:rPr>
              <w:t>Belang van de verhuurder</w:t>
            </w:r>
          </w:p>
        </w:tc>
        <w:tc>
          <w:tcPr>
            <w:tcW w:w="7686" w:type="dxa"/>
          </w:tcPr>
          <w:p w14:paraId="3929E576" w14:textId="77777777" w:rsidR="00993E66" w:rsidRPr="0057371D" w:rsidRDefault="00F37CB9" w:rsidP="0057371D">
            <w:pPr>
              <w:spacing w:after="0" w:line="360" w:lineRule="auto"/>
              <w:rPr>
                <w:rFonts w:ascii="Verdana" w:hAnsi="Verdana"/>
                <w:sz w:val="18"/>
                <w:szCs w:val="18"/>
              </w:rPr>
            </w:pPr>
            <w:r w:rsidRPr="0057371D">
              <w:rPr>
                <w:rFonts w:ascii="Verdana" w:hAnsi="Verdana"/>
                <w:sz w:val="18"/>
                <w:szCs w:val="18"/>
              </w:rPr>
              <w:t>Verhuurder heeft een gerechtvaardigd belang bij voeren van een eenduidig streng anti-hennepbeleid ter voorkoming van precedentwerking. Bij het passeren van zo’n beleid kan afbreuk worden gedaan hieraan. Tevens is het in het belang van de verhuurde dat toekomstige tekortkoming wordt voorkomen.</w:t>
            </w:r>
          </w:p>
        </w:tc>
      </w:tr>
      <w:tr w:rsidR="002D0454" w:rsidRPr="0057371D" w14:paraId="51E89869" w14:textId="77777777" w:rsidTr="0057371D">
        <w:trPr>
          <w:trHeight w:val="341"/>
        </w:trPr>
        <w:tc>
          <w:tcPr>
            <w:tcW w:w="3297" w:type="dxa"/>
          </w:tcPr>
          <w:p w14:paraId="2984997F" w14:textId="77777777" w:rsidR="002D0454" w:rsidRPr="0057371D" w:rsidRDefault="002D0454"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5F015A0D" w14:textId="77777777" w:rsidR="002D0454" w:rsidRPr="0057371D" w:rsidRDefault="009D1177" w:rsidP="0057371D">
            <w:pPr>
              <w:spacing w:after="0" w:line="360" w:lineRule="auto"/>
              <w:rPr>
                <w:rFonts w:ascii="Verdana" w:hAnsi="Verdana"/>
                <w:sz w:val="18"/>
                <w:szCs w:val="18"/>
              </w:rPr>
            </w:pPr>
            <w:r w:rsidRPr="0057371D">
              <w:rPr>
                <w:rFonts w:ascii="Verdana" w:hAnsi="Verdana"/>
                <w:sz w:val="18"/>
                <w:szCs w:val="18"/>
              </w:rPr>
              <w:t>Woonbelang aan de kant van de huurder van twee kinderen, waarvan</w:t>
            </w:r>
            <w:r w:rsidRPr="0057371D">
              <w:t xml:space="preserve"> </w:t>
            </w:r>
            <w:r w:rsidRPr="0057371D">
              <w:rPr>
                <w:rFonts w:ascii="Verdana" w:hAnsi="Verdana"/>
                <w:sz w:val="18"/>
                <w:szCs w:val="18"/>
              </w:rPr>
              <w:t xml:space="preserve">een van haar twee kinderen concentratie- en gedragsproblemen heeft en een ontruiming van de huurwoning ernstig nadelige gevolgen zou hebben voor zijn ontwikkeling legt geen gewicht in de schaal. </w:t>
            </w:r>
            <w:r w:rsidR="006F5039" w:rsidRPr="0057371D">
              <w:rPr>
                <w:rFonts w:ascii="Verdana" w:hAnsi="Verdana"/>
                <w:sz w:val="18"/>
                <w:szCs w:val="18"/>
              </w:rPr>
              <w:t xml:space="preserve">Nadelige gevolgen voor de kinderen bij een uithuiszetting valt onder de verantwoordelijkheid van de </w:t>
            </w:r>
            <w:r w:rsidR="009A64D7" w:rsidRPr="0057371D">
              <w:rPr>
                <w:rFonts w:ascii="Verdana" w:hAnsi="Verdana"/>
                <w:sz w:val="18"/>
                <w:szCs w:val="18"/>
              </w:rPr>
              <w:t xml:space="preserve">ouders. Huurder moet nadelige gevolgen zoveel als mogelijk zien te beperken. </w:t>
            </w:r>
            <w:r w:rsidR="006C622B" w:rsidRPr="0057371D">
              <w:rPr>
                <w:rFonts w:ascii="Verdana" w:hAnsi="Verdana"/>
                <w:sz w:val="18"/>
                <w:szCs w:val="18"/>
              </w:rPr>
              <w:t xml:space="preserve">En indien nodig een beroep doen op hulpverlenende instanties. Die verantwoordelijkheid ligt niet bij de huurder. </w:t>
            </w:r>
            <w:r w:rsidR="003612F3" w:rsidRPr="0057371D">
              <w:rPr>
                <w:rFonts w:ascii="Verdana" w:hAnsi="Verdana"/>
                <w:sz w:val="18"/>
                <w:szCs w:val="18"/>
              </w:rPr>
              <w:t xml:space="preserve">Als huurder met haar kinderen </w:t>
            </w:r>
            <w:r w:rsidR="001B237D" w:rsidRPr="0057371D">
              <w:rPr>
                <w:rFonts w:ascii="Verdana" w:hAnsi="Verdana"/>
                <w:sz w:val="18"/>
                <w:szCs w:val="18"/>
              </w:rPr>
              <w:t>een wachttijd</w:t>
            </w:r>
            <w:r w:rsidR="00677A7F" w:rsidRPr="0057371D">
              <w:rPr>
                <w:rFonts w:ascii="Verdana" w:hAnsi="Verdana"/>
                <w:sz w:val="18"/>
                <w:szCs w:val="18"/>
              </w:rPr>
              <w:t xml:space="preserve"> moet doorlopen</w:t>
            </w:r>
            <w:r w:rsidR="001B237D" w:rsidRPr="0057371D">
              <w:rPr>
                <w:rFonts w:ascii="Verdana" w:hAnsi="Verdana"/>
                <w:sz w:val="18"/>
                <w:szCs w:val="18"/>
              </w:rPr>
              <w:t xml:space="preserve"> voor een nieuwe woning, kan zij</w:t>
            </w:r>
            <w:r w:rsidR="00267762" w:rsidRPr="0057371D">
              <w:rPr>
                <w:rFonts w:ascii="Verdana" w:hAnsi="Verdana"/>
                <w:sz w:val="18"/>
                <w:szCs w:val="18"/>
              </w:rPr>
              <w:t xml:space="preserve"> gaan</w:t>
            </w:r>
            <w:r w:rsidR="00677A7F" w:rsidRPr="0057371D">
              <w:rPr>
                <w:rFonts w:ascii="Verdana" w:hAnsi="Verdana"/>
                <w:sz w:val="18"/>
                <w:szCs w:val="18"/>
              </w:rPr>
              <w:t xml:space="preserve"> </w:t>
            </w:r>
            <w:r w:rsidR="00267762" w:rsidRPr="0057371D">
              <w:rPr>
                <w:rFonts w:ascii="Verdana" w:hAnsi="Verdana"/>
                <w:sz w:val="18"/>
                <w:szCs w:val="18"/>
              </w:rPr>
              <w:t xml:space="preserve">inwonen bij anderen of </w:t>
            </w:r>
            <w:r w:rsidR="003F3E5E" w:rsidRPr="0057371D">
              <w:rPr>
                <w:rFonts w:ascii="Verdana" w:hAnsi="Verdana"/>
                <w:sz w:val="18"/>
                <w:szCs w:val="18"/>
              </w:rPr>
              <w:t>zich beroepen op crisisopvang. Zo’n situatie is</w:t>
            </w:r>
            <w:r w:rsidR="00677A7F" w:rsidRPr="0057371D">
              <w:rPr>
                <w:rFonts w:ascii="Verdana" w:hAnsi="Verdana"/>
                <w:sz w:val="18"/>
                <w:szCs w:val="18"/>
              </w:rPr>
              <w:t xml:space="preserve"> weliswaar ingrijpend, maar rechtvaardigt niet de conclusie dat ontbinding en ontruiming naar maatstaven van redelijkheid en billijkheid achterwege zouden moeten blijven.</w:t>
            </w:r>
          </w:p>
        </w:tc>
      </w:tr>
      <w:tr w:rsidR="002D0454" w:rsidRPr="0057371D" w14:paraId="15204A5F" w14:textId="77777777" w:rsidTr="0057371D">
        <w:trPr>
          <w:trHeight w:val="631"/>
        </w:trPr>
        <w:tc>
          <w:tcPr>
            <w:tcW w:w="3297" w:type="dxa"/>
          </w:tcPr>
          <w:p w14:paraId="632BDF5D" w14:textId="77777777" w:rsidR="002D0454" w:rsidRPr="0057371D" w:rsidRDefault="002D0454" w:rsidP="0057371D">
            <w:pPr>
              <w:spacing w:after="0" w:line="360" w:lineRule="auto"/>
              <w:rPr>
                <w:rFonts w:ascii="Verdana" w:hAnsi="Verdana"/>
                <w:b/>
                <w:sz w:val="18"/>
                <w:szCs w:val="18"/>
              </w:rPr>
            </w:pPr>
            <w:r w:rsidRPr="0057371D">
              <w:rPr>
                <w:rFonts w:ascii="Verdana" w:hAnsi="Verdana"/>
                <w:b/>
                <w:sz w:val="18"/>
                <w:szCs w:val="18"/>
              </w:rPr>
              <w:lastRenderedPageBreak/>
              <w:t xml:space="preserve">Hennep voor eigen </w:t>
            </w:r>
            <w:r w:rsidR="002E0C44"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2524F038" w14:textId="77777777" w:rsidR="002D0454" w:rsidRPr="0057371D" w:rsidRDefault="00642EDB" w:rsidP="0057371D">
            <w:pPr>
              <w:spacing w:after="0" w:line="360" w:lineRule="auto"/>
              <w:rPr>
                <w:rFonts w:ascii="Verdana" w:hAnsi="Verdana"/>
                <w:sz w:val="18"/>
                <w:szCs w:val="18"/>
              </w:rPr>
            </w:pPr>
            <w:r w:rsidRPr="0057371D">
              <w:rPr>
                <w:rFonts w:ascii="Verdana" w:hAnsi="Verdana"/>
                <w:sz w:val="18"/>
                <w:szCs w:val="18"/>
              </w:rPr>
              <w:t>Aangetroffen hoeveelheid hennep</w:t>
            </w:r>
            <w:r w:rsidR="00F47C99" w:rsidRPr="0057371D">
              <w:rPr>
                <w:rFonts w:ascii="Times New Roman" w:eastAsia="Times New Roman" w:hAnsi="Times New Roman"/>
                <w:sz w:val="24"/>
                <w:szCs w:val="24"/>
                <w:lang w:eastAsia="nl-NL"/>
              </w:rPr>
              <w:t xml:space="preserve"> </w:t>
            </w:r>
            <w:r w:rsidR="00F47C99" w:rsidRPr="0057371D">
              <w:rPr>
                <w:rFonts w:ascii="Verdana" w:hAnsi="Verdana"/>
                <w:sz w:val="18"/>
                <w:szCs w:val="18"/>
              </w:rPr>
              <w:t>27 droge henneptakken,</w:t>
            </w:r>
            <w:r w:rsidR="00FE08B2" w:rsidRPr="0057371D">
              <w:rPr>
                <w:rFonts w:ascii="Verdana" w:hAnsi="Verdana"/>
                <w:sz w:val="18"/>
                <w:szCs w:val="18"/>
              </w:rPr>
              <w:t xml:space="preserve"> bijna</w:t>
            </w:r>
            <w:r w:rsidR="00F47C99" w:rsidRPr="0057371D">
              <w:rPr>
                <w:rFonts w:ascii="Verdana" w:hAnsi="Verdana"/>
                <w:sz w:val="18"/>
                <w:szCs w:val="18"/>
              </w:rPr>
              <w:t xml:space="preserve"> </w:t>
            </w:r>
            <w:r w:rsidR="00FE08B2" w:rsidRPr="0057371D">
              <w:rPr>
                <w:rFonts w:ascii="Verdana" w:hAnsi="Verdana"/>
                <w:sz w:val="18"/>
                <w:szCs w:val="18"/>
              </w:rPr>
              <w:t>300</w:t>
            </w:r>
            <w:r w:rsidR="00F47C99" w:rsidRPr="0057371D">
              <w:rPr>
                <w:rFonts w:ascii="Verdana" w:hAnsi="Verdana"/>
                <w:sz w:val="18"/>
                <w:szCs w:val="18"/>
              </w:rPr>
              <w:t xml:space="preserve"> hennepstekke</w:t>
            </w:r>
            <w:r w:rsidR="00FE08B2" w:rsidRPr="0057371D">
              <w:rPr>
                <w:rFonts w:ascii="Verdana" w:hAnsi="Verdana"/>
                <w:sz w:val="18"/>
                <w:szCs w:val="18"/>
              </w:rPr>
              <w:t>n</w:t>
            </w:r>
            <w:r w:rsidR="00F47C99" w:rsidRPr="0057371D">
              <w:rPr>
                <w:rFonts w:ascii="Verdana" w:hAnsi="Verdana"/>
                <w:sz w:val="18"/>
                <w:szCs w:val="18"/>
              </w:rPr>
              <w:t xml:space="preserve"> en een </w:t>
            </w:r>
            <w:r w:rsidR="00477A33" w:rsidRPr="0057371D">
              <w:rPr>
                <w:rFonts w:ascii="Verdana" w:hAnsi="Verdana"/>
                <w:sz w:val="18"/>
                <w:szCs w:val="18"/>
              </w:rPr>
              <w:t>grote</w:t>
            </w:r>
            <w:r w:rsidR="00D44C57" w:rsidRPr="0057371D">
              <w:rPr>
                <w:rFonts w:ascii="Verdana" w:hAnsi="Verdana"/>
                <w:sz w:val="18"/>
                <w:szCs w:val="18"/>
              </w:rPr>
              <w:t xml:space="preserve"> variatie </w:t>
            </w:r>
            <w:r w:rsidR="00477A33" w:rsidRPr="0057371D">
              <w:rPr>
                <w:rFonts w:ascii="Verdana" w:hAnsi="Verdana"/>
                <w:sz w:val="18"/>
                <w:szCs w:val="18"/>
              </w:rPr>
              <w:t xml:space="preserve">aan professionele apparatuur. </w:t>
            </w:r>
            <w:r w:rsidR="0060547E" w:rsidRPr="0057371D">
              <w:rPr>
                <w:rFonts w:ascii="Verdana" w:hAnsi="Verdana"/>
                <w:sz w:val="18"/>
                <w:szCs w:val="18"/>
              </w:rPr>
              <w:t>De aanwezigheid en exploitatie van een bedrijfsmatige hennepplantage in een huurwoning kan voor het gehuurde en de omgeving een reële en verhoogde kans op gevaarzetting (brandgevaar), overlast (wateroverlast, stankoverlast), schade (vocht, schimmel, kortsluiting door verhoogd energieverbruik) en andere serieus te nemen nadelige effecten in het leven roepen.</w:t>
            </w:r>
            <w:r w:rsidRPr="0057371D">
              <w:rPr>
                <w:rFonts w:ascii="Verdana" w:hAnsi="Verdana"/>
                <w:sz w:val="18"/>
                <w:szCs w:val="18"/>
              </w:rPr>
              <w:t xml:space="preserve"> </w:t>
            </w:r>
            <w:r w:rsidRPr="0057371D">
              <w:t xml:space="preserve"> </w:t>
            </w:r>
            <w:r w:rsidRPr="0057371D">
              <w:rPr>
                <w:rFonts w:ascii="Verdana" w:hAnsi="Verdana"/>
                <w:sz w:val="18"/>
                <w:szCs w:val="18"/>
              </w:rPr>
              <w:t>Voorbeelden van andere mogelijk nadelige effecten zijn: de negatieve uitstraling op de omgeving, de verminderde verhuurbaarheid van woningen in de omgeving en het feit dat woningcorporaties worden geconfronteerd met een verhoogd eigen risico en duurdere verzekeringspremies indien in hun woningen (met inbegrip van de daarbij behorende bijgebouwen) brand uitbreekt als gevolg van illegale hennepteelt.</w:t>
            </w:r>
            <w:r w:rsidR="00130662" w:rsidRPr="0057371D">
              <w:rPr>
                <w:rFonts w:ascii="Verdana" w:hAnsi="Verdana"/>
                <w:sz w:val="18"/>
                <w:szCs w:val="18"/>
              </w:rPr>
              <w:t xml:space="preserve"> </w:t>
            </w:r>
          </w:p>
        </w:tc>
      </w:tr>
      <w:tr w:rsidR="002D0454" w:rsidRPr="0057371D" w14:paraId="72235998" w14:textId="77777777" w:rsidTr="0057371D">
        <w:trPr>
          <w:trHeight w:val="631"/>
        </w:trPr>
        <w:tc>
          <w:tcPr>
            <w:tcW w:w="3297" w:type="dxa"/>
          </w:tcPr>
          <w:p w14:paraId="12D1D091" w14:textId="6AFE0C06" w:rsidR="002D0454"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163B0B0B" w14:textId="77777777" w:rsidR="002D0454" w:rsidRPr="0057371D" w:rsidRDefault="00C757F3" w:rsidP="0057371D">
            <w:pPr>
              <w:spacing w:after="0" w:line="360" w:lineRule="auto"/>
              <w:rPr>
                <w:rFonts w:ascii="Verdana" w:hAnsi="Verdana"/>
                <w:sz w:val="18"/>
                <w:szCs w:val="18"/>
              </w:rPr>
            </w:pPr>
            <w:r w:rsidRPr="0057371D">
              <w:rPr>
                <w:rFonts w:ascii="Verdana" w:hAnsi="Verdana"/>
                <w:sz w:val="18"/>
                <w:szCs w:val="18"/>
              </w:rPr>
              <w:t xml:space="preserve">Eerder heeft </w:t>
            </w:r>
            <w:r w:rsidR="008F31A1" w:rsidRPr="0057371D">
              <w:rPr>
                <w:rFonts w:ascii="Verdana" w:hAnsi="Verdana"/>
                <w:sz w:val="18"/>
                <w:szCs w:val="18"/>
              </w:rPr>
              <w:t xml:space="preserve">verhuurder gewaarschuwd voor aanwezigheid van de hennep in de achtertuin. Op grond van deze melding heeft de huurder de hennep uit de tuin verwijderd en </w:t>
            </w:r>
            <w:r w:rsidR="007E6EDA" w:rsidRPr="0057371D">
              <w:rPr>
                <w:rFonts w:ascii="Verdana" w:hAnsi="Verdana"/>
                <w:sz w:val="18"/>
                <w:szCs w:val="18"/>
              </w:rPr>
              <w:t xml:space="preserve">opgeslagen in huis. Het is voor het hof niet aannemelijk dat de aangetroffen henneptakken minder dan vijf gram </w:t>
            </w:r>
            <w:r w:rsidR="00A85679" w:rsidRPr="0057371D">
              <w:rPr>
                <w:rFonts w:ascii="Verdana" w:hAnsi="Verdana"/>
                <w:sz w:val="18"/>
                <w:szCs w:val="18"/>
              </w:rPr>
              <w:t xml:space="preserve">hennep bevatten. </w:t>
            </w:r>
            <w:r w:rsidR="00690001" w:rsidRPr="0057371D">
              <w:rPr>
                <w:rFonts w:ascii="Verdana" w:hAnsi="Verdana"/>
                <w:sz w:val="18"/>
                <w:szCs w:val="18"/>
              </w:rPr>
              <w:t>Verder is onbetwist gebleven dat met d</w:t>
            </w:r>
            <w:r w:rsidR="00642198" w:rsidRPr="0057371D">
              <w:rPr>
                <w:rFonts w:ascii="Verdana" w:hAnsi="Verdana"/>
                <w:sz w:val="18"/>
                <w:szCs w:val="18"/>
              </w:rPr>
              <w:t>e opgeslagen</w:t>
            </w:r>
            <w:r w:rsidR="00690001" w:rsidRPr="0057371D">
              <w:rPr>
                <w:rFonts w:ascii="Verdana" w:hAnsi="Verdana"/>
                <w:sz w:val="18"/>
                <w:szCs w:val="18"/>
              </w:rPr>
              <w:t xml:space="preserve"> </w:t>
            </w:r>
            <w:r w:rsidR="00642198" w:rsidRPr="0057371D">
              <w:rPr>
                <w:rFonts w:ascii="Verdana" w:hAnsi="Verdana"/>
                <w:sz w:val="18"/>
                <w:szCs w:val="18"/>
              </w:rPr>
              <w:t xml:space="preserve">materialen een hennepkwekerij begonnen kan worden. </w:t>
            </w:r>
            <w:r w:rsidR="004B5B91" w:rsidRPr="0057371D">
              <w:rPr>
                <w:rFonts w:ascii="Verdana" w:hAnsi="Verdana"/>
                <w:sz w:val="18"/>
                <w:szCs w:val="18"/>
              </w:rPr>
              <w:t xml:space="preserve">De combinatie van </w:t>
            </w:r>
            <w:r w:rsidR="008C7186" w:rsidRPr="0057371D">
              <w:rPr>
                <w:rFonts w:ascii="Verdana" w:hAnsi="Verdana"/>
                <w:sz w:val="18"/>
                <w:szCs w:val="18"/>
              </w:rPr>
              <w:t xml:space="preserve">deze punten plus het feit dat huurder </w:t>
            </w:r>
            <w:r w:rsidR="00C3795B" w:rsidRPr="0057371D">
              <w:rPr>
                <w:rFonts w:ascii="Verdana" w:hAnsi="Verdana"/>
                <w:sz w:val="18"/>
                <w:szCs w:val="18"/>
              </w:rPr>
              <w:t xml:space="preserve">is gewaarschuwd voor het voorhanden hebben van hennep, maakt dat </w:t>
            </w:r>
            <w:r w:rsidR="003E5F2E" w:rsidRPr="0057371D">
              <w:rPr>
                <w:rFonts w:ascii="Verdana" w:hAnsi="Verdana"/>
                <w:sz w:val="18"/>
                <w:szCs w:val="18"/>
              </w:rPr>
              <w:t xml:space="preserve">huurder tekort is geschoten in de verplichting zich als goed huurder te gedragen. </w:t>
            </w:r>
            <w:r w:rsidR="003B2709" w:rsidRPr="0057371D">
              <w:rPr>
                <w:rFonts w:ascii="Verdana" w:hAnsi="Verdana"/>
                <w:sz w:val="18"/>
                <w:szCs w:val="18"/>
              </w:rPr>
              <w:t xml:space="preserve">Aan de hand </w:t>
            </w:r>
            <w:r w:rsidR="00E970B1" w:rsidRPr="0057371D">
              <w:rPr>
                <w:rFonts w:ascii="Verdana" w:hAnsi="Verdana"/>
                <w:sz w:val="18"/>
                <w:szCs w:val="18"/>
              </w:rPr>
              <w:t xml:space="preserve">de gedragingen van de partner </w:t>
            </w:r>
            <w:r w:rsidR="00206D2C" w:rsidRPr="0057371D">
              <w:rPr>
                <w:rFonts w:ascii="Verdana" w:hAnsi="Verdana"/>
                <w:sz w:val="18"/>
                <w:szCs w:val="18"/>
              </w:rPr>
              <w:t>van de huurder</w:t>
            </w:r>
            <w:r w:rsidR="00E970B1" w:rsidRPr="0057371D">
              <w:rPr>
                <w:rFonts w:ascii="Verdana" w:hAnsi="Verdana"/>
                <w:sz w:val="18"/>
                <w:szCs w:val="18"/>
              </w:rPr>
              <w:t xml:space="preserve"> volgt tevens dat de huurder zich niet als goed huurder heeft gedragen. </w:t>
            </w:r>
            <w:r w:rsidR="00FE1652" w:rsidRPr="0057371D">
              <w:rPr>
                <w:rFonts w:ascii="Verdana" w:hAnsi="Verdana"/>
                <w:sz w:val="18"/>
                <w:szCs w:val="18"/>
              </w:rPr>
              <w:t xml:space="preserve">Wederom een tekortkoming. </w:t>
            </w:r>
          </w:p>
        </w:tc>
      </w:tr>
      <w:tr w:rsidR="002D0454" w:rsidRPr="0057371D" w14:paraId="773310DF" w14:textId="77777777" w:rsidTr="0057371D">
        <w:trPr>
          <w:trHeight w:val="631"/>
        </w:trPr>
        <w:tc>
          <w:tcPr>
            <w:tcW w:w="3297" w:type="dxa"/>
          </w:tcPr>
          <w:p w14:paraId="513109B0" w14:textId="77777777" w:rsidR="002D0454" w:rsidRPr="0057371D" w:rsidRDefault="00FC6186"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614D8D50" w14:textId="77777777" w:rsidR="002D0454" w:rsidRPr="0057371D" w:rsidRDefault="002D0454" w:rsidP="0057371D">
            <w:pPr>
              <w:spacing w:after="0" w:line="360" w:lineRule="auto"/>
              <w:jc w:val="both"/>
              <w:rPr>
                <w:rFonts w:ascii="Verdana" w:hAnsi="Verdana"/>
                <w:sz w:val="18"/>
                <w:szCs w:val="18"/>
              </w:rPr>
            </w:pPr>
          </w:p>
        </w:tc>
      </w:tr>
      <w:tr w:rsidR="00FC6186" w:rsidRPr="0057371D" w14:paraId="28E0F5B2" w14:textId="77777777" w:rsidTr="0057371D">
        <w:trPr>
          <w:trHeight w:val="631"/>
        </w:trPr>
        <w:tc>
          <w:tcPr>
            <w:tcW w:w="3297" w:type="dxa"/>
          </w:tcPr>
          <w:p w14:paraId="7D1B40E8" w14:textId="77777777" w:rsidR="00FC6186" w:rsidRPr="0057371D" w:rsidRDefault="00FC6186" w:rsidP="0057371D">
            <w:pPr>
              <w:spacing w:after="0" w:line="360" w:lineRule="auto"/>
              <w:rPr>
                <w:rFonts w:ascii="Verdana" w:hAnsi="Verdana"/>
                <w:b/>
                <w:sz w:val="18"/>
                <w:szCs w:val="18"/>
              </w:rPr>
            </w:pPr>
            <w:r w:rsidRPr="0057371D">
              <w:rPr>
                <w:rFonts w:ascii="Verdana" w:hAnsi="Verdana"/>
                <w:b/>
                <w:sz w:val="18"/>
                <w:szCs w:val="18"/>
              </w:rPr>
              <w:t>Wetenschap hennepteelt</w:t>
            </w:r>
          </w:p>
        </w:tc>
        <w:tc>
          <w:tcPr>
            <w:tcW w:w="7686" w:type="dxa"/>
          </w:tcPr>
          <w:p w14:paraId="1995F4E7" w14:textId="77777777" w:rsidR="00FC6186" w:rsidRPr="0057371D" w:rsidRDefault="00FC6186" w:rsidP="0057371D">
            <w:pPr>
              <w:spacing w:after="0" w:line="360" w:lineRule="auto"/>
              <w:jc w:val="both"/>
              <w:rPr>
                <w:rFonts w:ascii="Verdana" w:hAnsi="Verdana"/>
                <w:sz w:val="18"/>
                <w:szCs w:val="18"/>
              </w:rPr>
            </w:pPr>
            <w:r w:rsidRPr="0057371D">
              <w:rPr>
                <w:rFonts w:ascii="Verdana" w:hAnsi="Verdana"/>
                <w:sz w:val="18"/>
                <w:szCs w:val="18"/>
              </w:rPr>
              <w:t>Dat huurder niet afwist van een deel van de aangetroffen gaat niet op.  De partner van de huurder zou verantwoordelijk zijn voor het opslaan van een deel van de hennep.  Artikel 7:219 BW is hierbij van toepassing. De huurder is aansprakelijk voor andere die op zijn goedvinden zich in de woning bevinden.</w:t>
            </w:r>
            <w:r w:rsidR="0000505F" w:rsidRPr="0057371D">
              <w:rPr>
                <w:rFonts w:ascii="Verdana" w:hAnsi="Verdana"/>
                <w:sz w:val="18"/>
                <w:szCs w:val="18"/>
              </w:rPr>
              <w:t xml:space="preserve"> In dit geval geen sprake van een uitzondering door de huurder aangevoerde gebrek aan wetenschap van een deel van de hennep. Door het al aanwezig hebben van andere hennepplanten en gerelateerde zaken geeft een signaal af aan de partner dat er geen bezwaren zijn.</w:t>
            </w:r>
          </w:p>
        </w:tc>
      </w:tr>
      <w:tr w:rsidR="002D0454" w:rsidRPr="0057371D" w14:paraId="4C1571BD" w14:textId="77777777" w:rsidTr="0057371D">
        <w:trPr>
          <w:trHeight w:val="68"/>
        </w:trPr>
        <w:tc>
          <w:tcPr>
            <w:tcW w:w="10983" w:type="dxa"/>
            <w:gridSpan w:val="2"/>
          </w:tcPr>
          <w:p w14:paraId="593E74D8" w14:textId="77777777" w:rsidR="002D0454" w:rsidRPr="0057371D" w:rsidRDefault="002E0C44" w:rsidP="0057371D">
            <w:pPr>
              <w:spacing w:after="0" w:line="360" w:lineRule="auto"/>
              <w:jc w:val="center"/>
              <w:rPr>
                <w:rFonts w:ascii="Verdana" w:hAnsi="Verdana"/>
                <w:b/>
                <w:sz w:val="18"/>
                <w:szCs w:val="18"/>
              </w:rPr>
            </w:pPr>
            <w:r w:rsidRPr="0057371D">
              <w:rPr>
                <w:rFonts w:ascii="Verdana" w:hAnsi="Verdana"/>
                <w:b/>
                <w:sz w:val="18"/>
                <w:szCs w:val="18"/>
              </w:rPr>
              <w:t>Conclusie: ontbinding</w:t>
            </w:r>
            <w:r w:rsidR="00795789" w:rsidRPr="0057371D">
              <w:rPr>
                <w:rFonts w:ascii="Verdana" w:hAnsi="Verdana"/>
                <w:b/>
                <w:sz w:val="18"/>
                <w:szCs w:val="18"/>
              </w:rPr>
              <w:t xml:space="preserve"> en ontruiming </w:t>
            </w:r>
            <w:r w:rsidR="00C91A1C" w:rsidRPr="0057371D">
              <w:rPr>
                <w:rFonts w:ascii="Verdana" w:hAnsi="Verdana"/>
                <w:b/>
                <w:sz w:val="18"/>
                <w:szCs w:val="18"/>
              </w:rPr>
              <w:t>gerechtvaardigd</w:t>
            </w:r>
          </w:p>
        </w:tc>
      </w:tr>
    </w:tbl>
    <w:p w14:paraId="6DB92F62" w14:textId="77777777" w:rsidR="002D0454" w:rsidRDefault="002D0454" w:rsidP="002D0454">
      <w:pPr>
        <w:spacing w:after="0" w:line="360" w:lineRule="auto"/>
        <w:jc w:val="both"/>
        <w:rPr>
          <w:rFonts w:ascii="Verdana" w:hAnsi="Verdana"/>
          <w:b/>
          <w:sz w:val="18"/>
          <w:szCs w:val="18"/>
        </w:rPr>
      </w:pPr>
    </w:p>
    <w:p w14:paraId="745BA6A1" w14:textId="77777777" w:rsidR="002D0454" w:rsidRDefault="002D0454" w:rsidP="002D0454">
      <w:pPr>
        <w:spacing w:after="0" w:line="360" w:lineRule="auto"/>
        <w:jc w:val="both"/>
        <w:rPr>
          <w:rFonts w:ascii="Verdana" w:hAnsi="Verdana"/>
          <w:b/>
          <w:sz w:val="18"/>
          <w:szCs w:val="18"/>
        </w:rPr>
      </w:pPr>
    </w:p>
    <w:p w14:paraId="7B145B35" w14:textId="77777777" w:rsidR="00C740AA" w:rsidRDefault="00C740AA" w:rsidP="00D10E62">
      <w:pPr>
        <w:spacing w:after="0" w:line="360" w:lineRule="auto"/>
        <w:jc w:val="both"/>
        <w:rPr>
          <w:rFonts w:ascii="Verdana" w:hAnsi="Verdana"/>
          <w:b/>
          <w:sz w:val="18"/>
          <w:szCs w:val="18"/>
        </w:rPr>
      </w:pPr>
    </w:p>
    <w:p w14:paraId="56FBEFAC" w14:textId="77777777" w:rsidR="00FC6186" w:rsidRDefault="00FC6186" w:rsidP="00D10E62">
      <w:pPr>
        <w:spacing w:after="0" w:line="360" w:lineRule="auto"/>
        <w:jc w:val="both"/>
        <w:rPr>
          <w:rFonts w:ascii="Verdana" w:hAnsi="Verdana"/>
          <w:b/>
          <w:sz w:val="18"/>
          <w:szCs w:val="18"/>
        </w:rPr>
      </w:pPr>
    </w:p>
    <w:p w14:paraId="1A267739" w14:textId="77777777" w:rsidR="00A85A19" w:rsidRDefault="00A85A19" w:rsidP="00A85A19">
      <w:pPr>
        <w:spacing w:after="0" w:line="360" w:lineRule="auto"/>
        <w:jc w:val="both"/>
        <w:rPr>
          <w:rFonts w:ascii="Verdana" w:hAnsi="Verdana"/>
          <w:b/>
          <w:sz w:val="18"/>
          <w:szCs w:val="18"/>
        </w:rPr>
      </w:pPr>
    </w:p>
    <w:p w14:paraId="50B88219" w14:textId="65E5200D" w:rsidR="00E53BCD" w:rsidRDefault="00E53BCD" w:rsidP="00A85A19">
      <w:pPr>
        <w:spacing w:after="0" w:line="360" w:lineRule="auto"/>
        <w:jc w:val="both"/>
        <w:rPr>
          <w:rFonts w:ascii="Verdana" w:hAnsi="Verdana"/>
          <w:b/>
          <w:sz w:val="18"/>
          <w:szCs w:val="18"/>
        </w:rPr>
      </w:pPr>
    </w:p>
    <w:p w14:paraId="220B800C" w14:textId="77777777" w:rsidR="00AF762D" w:rsidRDefault="00AF762D" w:rsidP="00A85A19">
      <w:pPr>
        <w:spacing w:after="0" w:line="360" w:lineRule="auto"/>
        <w:jc w:val="both"/>
        <w:rPr>
          <w:rFonts w:ascii="Verdana" w:hAnsi="Verdana"/>
          <w:b/>
          <w:sz w:val="18"/>
          <w:szCs w:val="18"/>
        </w:rPr>
      </w:pPr>
    </w:p>
    <w:p w14:paraId="5163E25B" w14:textId="77777777" w:rsidR="0046629F" w:rsidRDefault="0046629F" w:rsidP="00A85A19">
      <w:pPr>
        <w:spacing w:after="0" w:line="360" w:lineRule="auto"/>
        <w:jc w:val="both"/>
        <w:rPr>
          <w:rFonts w:ascii="Verdana" w:hAnsi="Verdana"/>
          <w:b/>
          <w:sz w:val="18"/>
          <w:szCs w:val="18"/>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654"/>
      </w:tblGrid>
      <w:tr w:rsidR="00631C8E" w:rsidRPr="0057371D" w14:paraId="26AA99A6" w14:textId="77777777" w:rsidTr="0057371D">
        <w:tc>
          <w:tcPr>
            <w:tcW w:w="10915" w:type="dxa"/>
            <w:gridSpan w:val="2"/>
          </w:tcPr>
          <w:p w14:paraId="7FEF9EC3" w14:textId="45F91251" w:rsidR="00631C8E" w:rsidRPr="0057371D" w:rsidRDefault="00D51987" w:rsidP="0057371D">
            <w:pPr>
              <w:tabs>
                <w:tab w:val="center" w:pos="5349"/>
              </w:tabs>
              <w:spacing w:after="0" w:line="360" w:lineRule="auto"/>
              <w:rPr>
                <w:rFonts w:ascii="Verdana" w:hAnsi="Verdana"/>
                <w:b/>
                <w:sz w:val="18"/>
                <w:szCs w:val="18"/>
              </w:rPr>
            </w:pPr>
            <w:r w:rsidRPr="0057371D">
              <w:rPr>
                <w:rFonts w:ascii="Verdana" w:hAnsi="Verdana"/>
                <w:b/>
                <w:sz w:val="18"/>
                <w:szCs w:val="18"/>
              </w:rPr>
              <w:lastRenderedPageBreak/>
              <w:t>29.</w:t>
            </w:r>
            <w:r w:rsidRPr="0057371D">
              <w:rPr>
                <w:rFonts w:ascii="Verdana" w:hAnsi="Verdana"/>
                <w:b/>
                <w:sz w:val="18"/>
                <w:szCs w:val="18"/>
              </w:rPr>
              <w:tab/>
            </w:r>
            <w:r w:rsidR="00B43E9F" w:rsidRPr="0057371D">
              <w:rPr>
                <w:rFonts w:ascii="Verdana" w:hAnsi="Verdana"/>
                <w:b/>
                <w:sz w:val="18"/>
                <w:szCs w:val="18"/>
              </w:rPr>
              <w:t>Rechtbank Noord-Nederland</w:t>
            </w:r>
            <w:r w:rsidR="003022E5" w:rsidRPr="0057371D">
              <w:rPr>
                <w:rFonts w:ascii="Verdana" w:hAnsi="Verdana"/>
                <w:b/>
                <w:sz w:val="18"/>
                <w:szCs w:val="18"/>
              </w:rPr>
              <w:t>, 24 januari 2017</w:t>
            </w:r>
          </w:p>
        </w:tc>
      </w:tr>
      <w:tr w:rsidR="00631C8E" w:rsidRPr="0057371D" w14:paraId="7EA3CA41" w14:textId="77777777" w:rsidTr="0057371D">
        <w:tc>
          <w:tcPr>
            <w:tcW w:w="3261" w:type="dxa"/>
          </w:tcPr>
          <w:p w14:paraId="79D5440D" w14:textId="77777777" w:rsidR="00631C8E" w:rsidRPr="0057371D" w:rsidRDefault="001B3E48"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54" w:type="dxa"/>
          </w:tcPr>
          <w:p w14:paraId="05A0A342" w14:textId="77777777" w:rsidR="00631C8E" w:rsidRPr="0057371D" w:rsidRDefault="00630ACA" w:rsidP="0057371D">
            <w:pPr>
              <w:spacing w:after="0" w:line="360" w:lineRule="auto"/>
              <w:jc w:val="both"/>
              <w:rPr>
                <w:rFonts w:ascii="Verdana" w:hAnsi="Verdana"/>
                <w:sz w:val="18"/>
                <w:szCs w:val="18"/>
              </w:rPr>
            </w:pPr>
            <w:r w:rsidRPr="0057371D">
              <w:rPr>
                <w:rFonts w:ascii="Verdana" w:hAnsi="Verdana"/>
                <w:sz w:val="18"/>
                <w:szCs w:val="18"/>
              </w:rPr>
              <w:t>Niet vereist dat er sprake is van overlast</w:t>
            </w:r>
            <w:r w:rsidR="00484C35" w:rsidRPr="0057371D">
              <w:rPr>
                <w:rFonts w:ascii="Verdana" w:hAnsi="Verdana"/>
                <w:sz w:val="18"/>
                <w:szCs w:val="18"/>
              </w:rPr>
              <w:t xml:space="preserve"> door hennepteelt</w:t>
            </w:r>
            <w:r w:rsidRPr="0057371D">
              <w:rPr>
                <w:rFonts w:ascii="Verdana" w:hAnsi="Verdana"/>
                <w:sz w:val="18"/>
                <w:szCs w:val="18"/>
              </w:rPr>
              <w:t>, even</w:t>
            </w:r>
            <w:r w:rsidR="003C2095" w:rsidRPr="0057371D">
              <w:rPr>
                <w:rFonts w:ascii="Verdana" w:hAnsi="Verdana"/>
                <w:sz w:val="18"/>
                <w:szCs w:val="18"/>
              </w:rPr>
              <w:t>wel</w:t>
            </w:r>
            <w:r w:rsidRPr="0057371D">
              <w:rPr>
                <w:rFonts w:ascii="Verdana" w:hAnsi="Verdana"/>
                <w:sz w:val="18"/>
                <w:szCs w:val="18"/>
              </w:rPr>
              <w:t xml:space="preserve"> in strijd met de algemene voorwaarden</w:t>
            </w:r>
            <w:r w:rsidR="003C2095" w:rsidRPr="0057371D">
              <w:rPr>
                <w:rFonts w:ascii="Verdana" w:hAnsi="Verdana"/>
                <w:sz w:val="18"/>
                <w:szCs w:val="18"/>
              </w:rPr>
              <w:t xml:space="preserve">. </w:t>
            </w:r>
          </w:p>
        </w:tc>
      </w:tr>
      <w:tr w:rsidR="009137A3" w:rsidRPr="0057371D" w14:paraId="299B1854" w14:textId="77777777" w:rsidTr="0057371D">
        <w:tc>
          <w:tcPr>
            <w:tcW w:w="3261" w:type="dxa"/>
          </w:tcPr>
          <w:p w14:paraId="6C93110D" w14:textId="77777777" w:rsidR="009137A3" w:rsidRPr="0057371D" w:rsidRDefault="009137A3"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2E0C44" w:rsidRPr="0057371D">
              <w:rPr>
                <w:rFonts w:ascii="Verdana" w:hAnsi="Verdana"/>
                <w:b/>
                <w:sz w:val="18"/>
                <w:szCs w:val="18"/>
              </w:rPr>
              <w:t>gebruik/</w:t>
            </w:r>
            <w:r w:rsidRPr="0057371D">
              <w:rPr>
                <w:rFonts w:ascii="Verdana" w:hAnsi="Verdana"/>
                <w:b/>
                <w:sz w:val="18"/>
                <w:szCs w:val="18"/>
              </w:rPr>
              <w:t xml:space="preserve"> bedrijfsmatig</w:t>
            </w:r>
          </w:p>
        </w:tc>
        <w:tc>
          <w:tcPr>
            <w:tcW w:w="7654" w:type="dxa"/>
          </w:tcPr>
          <w:p w14:paraId="61022039" w14:textId="77777777" w:rsidR="009137A3" w:rsidRPr="0057371D" w:rsidRDefault="009608A1" w:rsidP="0057371D">
            <w:pPr>
              <w:spacing w:after="0" w:line="360" w:lineRule="auto"/>
              <w:jc w:val="both"/>
              <w:rPr>
                <w:rFonts w:ascii="Verdana" w:hAnsi="Verdana"/>
                <w:sz w:val="18"/>
                <w:szCs w:val="18"/>
              </w:rPr>
            </w:pPr>
            <w:r w:rsidRPr="0057371D">
              <w:rPr>
                <w:rFonts w:ascii="Verdana" w:hAnsi="Verdana"/>
                <w:sz w:val="18"/>
                <w:szCs w:val="18"/>
              </w:rPr>
              <w:t xml:space="preserve">Geen sprake van drugshandel in de woning. </w:t>
            </w:r>
            <w:r w:rsidR="003946FD" w:rsidRPr="0057371D">
              <w:rPr>
                <w:rFonts w:ascii="Verdana" w:hAnsi="Verdana"/>
                <w:sz w:val="18"/>
                <w:szCs w:val="18"/>
              </w:rPr>
              <w:t>Wel sprake van een bedrijfsmatige hoeveelheid soft- en harddrugs.</w:t>
            </w:r>
          </w:p>
        </w:tc>
      </w:tr>
      <w:tr w:rsidR="00332A1A" w:rsidRPr="0057371D" w14:paraId="4BF7ADEE" w14:textId="77777777" w:rsidTr="0057371D">
        <w:tc>
          <w:tcPr>
            <w:tcW w:w="10915" w:type="dxa"/>
            <w:gridSpan w:val="2"/>
          </w:tcPr>
          <w:p w14:paraId="3E011E64" w14:textId="77777777" w:rsidR="00332A1A" w:rsidRPr="0057371D" w:rsidRDefault="00332A1A"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B172E9" w:rsidRPr="0057371D">
              <w:rPr>
                <w:rFonts w:ascii="Verdana" w:hAnsi="Verdana"/>
                <w:b/>
                <w:sz w:val="18"/>
                <w:szCs w:val="18"/>
              </w:rPr>
              <w:t xml:space="preserve">huurovereenkomst ontbonden </w:t>
            </w:r>
            <w:r w:rsidR="00800B12" w:rsidRPr="0057371D">
              <w:rPr>
                <w:rFonts w:ascii="Verdana" w:hAnsi="Verdana"/>
                <w:b/>
                <w:sz w:val="18"/>
                <w:szCs w:val="18"/>
              </w:rPr>
              <w:t>en ontruiming binnen twee weken</w:t>
            </w:r>
          </w:p>
        </w:tc>
      </w:tr>
    </w:tbl>
    <w:p w14:paraId="77D867DD" w14:textId="77777777" w:rsidR="00631C8E" w:rsidRDefault="00631C8E" w:rsidP="00A85A19">
      <w:pPr>
        <w:spacing w:after="0" w:line="360" w:lineRule="auto"/>
        <w:jc w:val="both"/>
        <w:rPr>
          <w:rFonts w:ascii="Verdana" w:hAnsi="Verdana"/>
          <w:b/>
          <w:sz w:val="18"/>
          <w:szCs w:val="18"/>
        </w:rPr>
      </w:pPr>
    </w:p>
    <w:p w14:paraId="44157269" w14:textId="77777777" w:rsidR="00631C8E" w:rsidRDefault="00631C8E" w:rsidP="00A85A19">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A85A19" w:rsidRPr="0057371D" w14:paraId="09CD4292" w14:textId="77777777" w:rsidTr="0057371D">
        <w:trPr>
          <w:trHeight w:val="250"/>
        </w:trPr>
        <w:tc>
          <w:tcPr>
            <w:tcW w:w="10983" w:type="dxa"/>
            <w:gridSpan w:val="2"/>
          </w:tcPr>
          <w:p w14:paraId="05D2F9FE" w14:textId="77777777" w:rsidR="00A85A19" w:rsidRPr="0057371D" w:rsidRDefault="00A85A19" w:rsidP="0057371D">
            <w:pPr>
              <w:tabs>
                <w:tab w:val="center" w:pos="5442"/>
              </w:tabs>
              <w:spacing w:after="0" w:line="360" w:lineRule="auto"/>
              <w:rPr>
                <w:rFonts w:cs="Arial"/>
                <w:b/>
                <w:bCs/>
                <w:sz w:val="18"/>
                <w:szCs w:val="18"/>
              </w:rPr>
            </w:pPr>
            <w:r w:rsidRPr="0057371D">
              <w:rPr>
                <w:rFonts w:ascii="Verdana" w:hAnsi="Verdana"/>
                <w:b/>
                <w:sz w:val="18"/>
                <w:szCs w:val="20"/>
              </w:rPr>
              <w:t>2</w:t>
            </w:r>
            <w:r w:rsidR="0046629F" w:rsidRPr="0057371D">
              <w:rPr>
                <w:rFonts w:ascii="Verdana" w:hAnsi="Verdana"/>
                <w:b/>
                <w:sz w:val="18"/>
                <w:szCs w:val="20"/>
              </w:rPr>
              <w:t>9</w:t>
            </w:r>
            <w:r w:rsidRPr="0057371D">
              <w:rPr>
                <w:rFonts w:ascii="Verdana" w:hAnsi="Verdana"/>
                <w:b/>
                <w:sz w:val="18"/>
                <w:szCs w:val="20"/>
              </w:rPr>
              <w:t>.</w:t>
            </w:r>
            <w:r w:rsidRPr="0057371D">
              <w:rPr>
                <w:rFonts w:ascii="Verdana" w:hAnsi="Verdana"/>
                <w:b/>
                <w:sz w:val="18"/>
                <w:szCs w:val="20"/>
              </w:rPr>
              <w:tab/>
            </w:r>
            <w:r w:rsidRPr="0057371D">
              <w:rPr>
                <w:rFonts w:ascii="Verdana" w:hAnsi="Verdana" w:cs="Arial"/>
                <w:sz w:val="18"/>
                <w:szCs w:val="18"/>
              </w:rPr>
              <w:t xml:space="preserve"> </w:t>
            </w:r>
            <w:r w:rsidR="00631C8E" w:rsidRPr="0057371D">
              <w:rPr>
                <w:rFonts w:ascii="Times New Roman" w:eastAsia="Times New Roman" w:hAnsi="Times New Roman"/>
                <w:bCs/>
                <w:kern w:val="36"/>
                <w:sz w:val="48"/>
                <w:szCs w:val="48"/>
                <w:lang w:eastAsia="nl-NL"/>
              </w:rPr>
              <w:t xml:space="preserve"> </w:t>
            </w:r>
            <w:r w:rsidR="00C73F9A" w:rsidRPr="0057371D">
              <w:rPr>
                <w:rFonts w:ascii="Verdana" w:hAnsi="Verdana" w:cs="Arial"/>
                <w:b/>
                <w:bCs/>
                <w:sz w:val="18"/>
                <w:szCs w:val="18"/>
              </w:rPr>
              <w:t xml:space="preserve"> Gerechtshof </w:t>
            </w:r>
            <w:r w:rsidR="00EE113E" w:rsidRPr="0057371D">
              <w:rPr>
                <w:rFonts w:ascii="Verdana" w:hAnsi="Verdana" w:cs="Arial"/>
                <w:b/>
                <w:bCs/>
                <w:sz w:val="18"/>
                <w:szCs w:val="18"/>
              </w:rPr>
              <w:t>Arnhem-Leeuwarden: E</w:t>
            </w:r>
            <w:r w:rsidR="00631C8E" w:rsidRPr="0057371D">
              <w:rPr>
                <w:rFonts w:ascii="Verdana" w:hAnsi="Verdana" w:cs="Arial"/>
                <w:b/>
                <w:bCs/>
                <w:sz w:val="18"/>
                <w:szCs w:val="18"/>
              </w:rPr>
              <w:t xml:space="preserve">CLI:NL:GHARL:2018:10739 </w:t>
            </w:r>
          </w:p>
        </w:tc>
      </w:tr>
      <w:tr w:rsidR="00A85A19" w:rsidRPr="0057371D" w14:paraId="04DABB81" w14:textId="77777777" w:rsidTr="0057371D">
        <w:trPr>
          <w:trHeight w:val="724"/>
        </w:trPr>
        <w:tc>
          <w:tcPr>
            <w:tcW w:w="3297" w:type="dxa"/>
          </w:tcPr>
          <w:p w14:paraId="227F7E7B" w14:textId="77777777" w:rsidR="00A85A19" w:rsidRPr="0057371D" w:rsidRDefault="00A85A19"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10240B4E" w14:textId="77777777" w:rsidR="00A85A19" w:rsidRPr="0057371D" w:rsidRDefault="00A85A19"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51D261E9" w14:textId="77777777" w:rsidR="00A85A19" w:rsidRPr="0057371D" w:rsidRDefault="00A85A19" w:rsidP="0057371D">
            <w:pPr>
              <w:spacing w:after="0" w:line="360" w:lineRule="auto"/>
              <w:rPr>
                <w:rFonts w:ascii="Verdana" w:hAnsi="Verdana"/>
                <w:b/>
                <w:sz w:val="18"/>
                <w:szCs w:val="18"/>
              </w:rPr>
            </w:pPr>
          </w:p>
        </w:tc>
        <w:tc>
          <w:tcPr>
            <w:tcW w:w="7686" w:type="dxa"/>
          </w:tcPr>
          <w:p w14:paraId="0F0318CA" w14:textId="77777777" w:rsidR="00A85A19" w:rsidRPr="0057371D" w:rsidRDefault="00835961" w:rsidP="0057371D">
            <w:pPr>
              <w:spacing w:after="0" w:line="360" w:lineRule="auto"/>
              <w:rPr>
                <w:rFonts w:ascii="Verdana" w:hAnsi="Verdana"/>
                <w:sz w:val="18"/>
                <w:szCs w:val="18"/>
              </w:rPr>
            </w:pPr>
            <w:r w:rsidRPr="0057371D">
              <w:rPr>
                <w:rFonts w:ascii="Verdana" w:hAnsi="Verdana"/>
                <w:sz w:val="18"/>
                <w:szCs w:val="18"/>
              </w:rPr>
              <w:t xml:space="preserve">In hoger beroep is </w:t>
            </w:r>
            <w:r w:rsidR="002F77B3" w:rsidRPr="0057371D">
              <w:rPr>
                <w:rFonts w:ascii="Verdana" w:hAnsi="Verdana"/>
                <w:sz w:val="18"/>
                <w:szCs w:val="18"/>
              </w:rPr>
              <w:t xml:space="preserve">huurder komen te overlijden. Erfgenamen hebben de procedure voortgezet. </w:t>
            </w:r>
            <w:r w:rsidR="00AE39C2" w:rsidRPr="0057371D">
              <w:rPr>
                <w:rFonts w:ascii="Verdana" w:hAnsi="Verdana"/>
                <w:sz w:val="18"/>
                <w:szCs w:val="18"/>
              </w:rPr>
              <w:t>Eerder heeft een longarts nog verklaard dat huurder aan een ernstige ziekte l</w:t>
            </w:r>
            <w:r w:rsidR="003E0349" w:rsidRPr="0057371D">
              <w:rPr>
                <w:rFonts w:ascii="Verdana" w:hAnsi="Verdana"/>
                <w:sz w:val="18"/>
                <w:szCs w:val="18"/>
              </w:rPr>
              <w:t>ijdt</w:t>
            </w:r>
            <w:r w:rsidR="00AE39C2" w:rsidRPr="0057371D">
              <w:rPr>
                <w:rFonts w:ascii="Verdana" w:hAnsi="Verdana"/>
                <w:sz w:val="18"/>
                <w:szCs w:val="18"/>
              </w:rPr>
              <w:t xml:space="preserve"> en waarschijnlijk op korte termijn zou komen te overlijden. </w:t>
            </w:r>
            <w:r w:rsidR="004043C2" w:rsidRPr="0057371D">
              <w:rPr>
                <w:rFonts w:ascii="Verdana" w:hAnsi="Verdana"/>
                <w:sz w:val="18"/>
                <w:szCs w:val="18"/>
              </w:rPr>
              <w:t xml:space="preserve">In de laatste fase van het leven van de huurder heeft haar zoon mantelzorg verleend. </w:t>
            </w:r>
            <w:r w:rsidR="00CE4EA0" w:rsidRPr="0057371D">
              <w:rPr>
                <w:rFonts w:ascii="Verdana" w:hAnsi="Verdana"/>
                <w:sz w:val="18"/>
                <w:szCs w:val="18"/>
              </w:rPr>
              <w:t xml:space="preserve">Hoewel </w:t>
            </w:r>
            <w:r w:rsidR="000C32A7" w:rsidRPr="0057371D">
              <w:rPr>
                <w:rFonts w:ascii="Verdana" w:hAnsi="Verdana"/>
                <w:sz w:val="18"/>
                <w:szCs w:val="18"/>
              </w:rPr>
              <w:t xml:space="preserve">huurder betoogt dat zij intensieve mantelzorg nodig had </w:t>
            </w:r>
            <w:r w:rsidR="0070176D" w:rsidRPr="0057371D">
              <w:rPr>
                <w:rFonts w:ascii="Verdana" w:hAnsi="Verdana"/>
                <w:sz w:val="18"/>
                <w:szCs w:val="18"/>
              </w:rPr>
              <w:t>voor haar ziekte,</w:t>
            </w:r>
            <w:r w:rsidR="00AA304D" w:rsidRPr="0057371D">
              <w:rPr>
                <w:rFonts w:ascii="Verdana" w:hAnsi="Verdana"/>
                <w:sz w:val="18"/>
                <w:szCs w:val="18"/>
              </w:rPr>
              <w:t xml:space="preserve"> vindt het hof dat </w:t>
            </w:r>
            <w:r w:rsidR="00B82DDD" w:rsidRPr="0057371D">
              <w:rPr>
                <w:rFonts w:ascii="Verdana" w:hAnsi="Verdana"/>
                <w:sz w:val="18"/>
                <w:szCs w:val="18"/>
              </w:rPr>
              <w:t xml:space="preserve">haar zoons ook mantelzorg hadden kunnen verlenen in een andere woning. </w:t>
            </w:r>
          </w:p>
        </w:tc>
      </w:tr>
      <w:tr w:rsidR="00A85A19" w:rsidRPr="0057371D" w14:paraId="32470CB1" w14:textId="77777777" w:rsidTr="0057371D">
        <w:trPr>
          <w:trHeight w:val="516"/>
        </w:trPr>
        <w:tc>
          <w:tcPr>
            <w:tcW w:w="3297" w:type="dxa"/>
          </w:tcPr>
          <w:p w14:paraId="5657E73A" w14:textId="77777777" w:rsidR="00A85A19" w:rsidRPr="0057371D" w:rsidRDefault="00A85A19"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054E9216" w14:textId="77777777" w:rsidR="00A85A19" w:rsidRPr="0057371D" w:rsidRDefault="00F37CB9" w:rsidP="0057371D">
            <w:pPr>
              <w:spacing w:after="0" w:line="360" w:lineRule="auto"/>
              <w:rPr>
                <w:rFonts w:ascii="Verdana" w:hAnsi="Verdana"/>
                <w:sz w:val="18"/>
                <w:szCs w:val="18"/>
              </w:rPr>
            </w:pPr>
            <w:r w:rsidRPr="0057371D">
              <w:rPr>
                <w:rFonts w:ascii="Verdana" w:hAnsi="Verdana"/>
                <w:sz w:val="18"/>
                <w:szCs w:val="18"/>
              </w:rPr>
              <w:t>Strafbare gedragingen, zoals het telen van hennep, zijn inherent verbonden het risico voor overlast voor de omgeving</w:t>
            </w:r>
          </w:p>
        </w:tc>
      </w:tr>
      <w:tr w:rsidR="00A85A19" w:rsidRPr="0057371D" w14:paraId="09267E89" w14:textId="77777777" w:rsidTr="0057371D">
        <w:trPr>
          <w:trHeight w:val="683"/>
        </w:trPr>
        <w:tc>
          <w:tcPr>
            <w:tcW w:w="3297" w:type="dxa"/>
          </w:tcPr>
          <w:p w14:paraId="6ABEACB4" w14:textId="77777777" w:rsidR="00A85A19"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2E0C44" w:rsidRPr="0057371D">
              <w:rPr>
                <w:rFonts w:ascii="Verdana" w:hAnsi="Verdana"/>
                <w:b/>
                <w:sz w:val="18"/>
                <w:szCs w:val="18"/>
              </w:rPr>
              <w:t>aard (</w:t>
            </w:r>
            <w:r w:rsidRPr="0057371D">
              <w:rPr>
                <w:rFonts w:ascii="Verdana" w:hAnsi="Verdana"/>
                <w:b/>
                <w:sz w:val="18"/>
                <w:szCs w:val="18"/>
              </w:rPr>
              <w:t>art. 6:265 BW) &amp; Geringe betekenis (art. 6:265 BW).</w:t>
            </w:r>
            <w:r w:rsidR="00C740AA" w:rsidRPr="0057371D">
              <w:rPr>
                <w:rFonts w:ascii="Verdana" w:hAnsi="Verdana"/>
                <w:b/>
                <w:sz w:val="18"/>
                <w:szCs w:val="18"/>
              </w:rPr>
              <w:tab/>
            </w:r>
          </w:p>
          <w:p w14:paraId="2FF45D64" w14:textId="77777777" w:rsidR="00A85A19" w:rsidRPr="0057371D" w:rsidRDefault="00A85A19" w:rsidP="0057371D">
            <w:pPr>
              <w:spacing w:after="0" w:line="360" w:lineRule="auto"/>
              <w:rPr>
                <w:rFonts w:ascii="Verdana" w:hAnsi="Verdana"/>
                <w:b/>
                <w:sz w:val="18"/>
                <w:szCs w:val="18"/>
              </w:rPr>
            </w:pPr>
          </w:p>
        </w:tc>
        <w:tc>
          <w:tcPr>
            <w:tcW w:w="7686" w:type="dxa"/>
          </w:tcPr>
          <w:p w14:paraId="4CAFA3AA" w14:textId="77777777" w:rsidR="00A85A19" w:rsidRPr="0057371D" w:rsidRDefault="00265596" w:rsidP="0057371D">
            <w:pPr>
              <w:spacing w:after="0" w:line="360" w:lineRule="auto"/>
              <w:rPr>
                <w:rFonts w:ascii="Verdana" w:hAnsi="Verdana"/>
                <w:sz w:val="18"/>
                <w:szCs w:val="18"/>
              </w:rPr>
            </w:pPr>
            <w:r w:rsidRPr="0057371D">
              <w:rPr>
                <w:rFonts w:ascii="Verdana" w:hAnsi="Verdana"/>
                <w:sz w:val="18"/>
                <w:szCs w:val="18"/>
              </w:rPr>
              <w:t>Op huurder rust stel</w:t>
            </w:r>
            <w:r w:rsidR="001D3D16" w:rsidRPr="0057371D">
              <w:rPr>
                <w:rFonts w:ascii="Verdana" w:hAnsi="Verdana"/>
                <w:sz w:val="18"/>
                <w:szCs w:val="18"/>
              </w:rPr>
              <w:t xml:space="preserve">plicht </w:t>
            </w:r>
            <w:r w:rsidRPr="0057371D">
              <w:rPr>
                <w:rFonts w:ascii="Verdana" w:hAnsi="Verdana"/>
                <w:sz w:val="18"/>
                <w:szCs w:val="18"/>
              </w:rPr>
              <w:t>en bewijs</w:t>
            </w:r>
            <w:r w:rsidR="001D3D16" w:rsidRPr="0057371D">
              <w:rPr>
                <w:rFonts w:ascii="Verdana" w:hAnsi="Verdana"/>
                <w:sz w:val="18"/>
                <w:szCs w:val="18"/>
              </w:rPr>
              <w:t>last</w:t>
            </w:r>
            <w:r w:rsidRPr="0057371D">
              <w:rPr>
                <w:rFonts w:ascii="Verdana" w:hAnsi="Verdana"/>
                <w:sz w:val="18"/>
                <w:szCs w:val="18"/>
              </w:rPr>
              <w:t xml:space="preserve"> ten aanzien van de uitzonderingen</w:t>
            </w:r>
            <w:r w:rsidR="000121BE" w:rsidRPr="0057371D">
              <w:rPr>
                <w:rFonts w:ascii="Verdana" w:hAnsi="Verdana"/>
                <w:sz w:val="18"/>
                <w:szCs w:val="18"/>
              </w:rPr>
              <w:t>.</w:t>
            </w:r>
          </w:p>
        </w:tc>
      </w:tr>
      <w:tr w:rsidR="00A85A19" w:rsidRPr="0057371D" w14:paraId="755207F1" w14:textId="77777777" w:rsidTr="0057371D">
        <w:trPr>
          <w:trHeight w:val="693"/>
        </w:trPr>
        <w:tc>
          <w:tcPr>
            <w:tcW w:w="3297" w:type="dxa"/>
          </w:tcPr>
          <w:p w14:paraId="24D11614" w14:textId="77777777" w:rsidR="00A85A19" w:rsidRPr="0057371D" w:rsidRDefault="00A85A19"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0448BB9C" w14:textId="77777777" w:rsidR="00A85A19" w:rsidRPr="0057371D" w:rsidRDefault="00A9347E" w:rsidP="0057371D">
            <w:pPr>
              <w:spacing w:after="0" w:line="360" w:lineRule="auto"/>
              <w:rPr>
                <w:rFonts w:ascii="Verdana" w:hAnsi="Verdana"/>
                <w:sz w:val="18"/>
                <w:szCs w:val="18"/>
              </w:rPr>
            </w:pPr>
            <w:bookmarkStart w:id="200" w:name="_Hlk11095122"/>
            <w:r w:rsidRPr="0057371D">
              <w:rPr>
                <w:rFonts w:ascii="Verdana" w:hAnsi="Verdana"/>
                <w:sz w:val="18"/>
                <w:szCs w:val="18"/>
              </w:rPr>
              <w:t xml:space="preserve">De huurder heeft </w:t>
            </w:r>
            <w:r w:rsidR="00544A26" w:rsidRPr="0057371D">
              <w:rPr>
                <w:rFonts w:ascii="Verdana" w:hAnsi="Verdana"/>
                <w:sz w:val="18"/>
                <w:szCs w:val="18"/>
              </w:rPr>
              <w:t xml:space="preserve">in strijd gehandeld met de algemene voorwaarden. </w:t>
            </w:r>
            <w:r w:rsidR="00AD73C4" w:rsidRPr="0057371D">
              <w:rPr>
                <w:rFonts w:ascii="Verdana" w:hAnsi="Verdana"/>
                <w:sz w:val="18"/>
                <w:szCs w:val="18"/>
              </w:rPr>
              <w:t xml:space="preserve">De algemene voorwaarden bepalen dat </w:t>
            </w:r>
            <w:r w:rsidR="00BF0491" w:rsidRPr="0057371D">
              <w:rPr>
                <w:rFonts w:ascii="Verdana" w:hAnsi="Verdana"/>
                <w:sz w:val="18"/>
                <w:szCs w:val="18"/>
              </w:rPr>
              <w:t xml:space="preserve">het de huurder verboden is om </w:t>
            </w:r>
            <w:r w:rsidR="00254D0E" w:rsidRPr="0057371D">
              <w:rPr>
                <w:rFonts w:ascii="Verdana" w:hAnsi="Verdana"/>
                <w:sz w:val="18"/>
                <w:szCs w:val="18"/>
              </w:rPr>
              <w:t xml:space="preserve">in de woning strafbare gedragingen te </w:t>
            </w:r>
            <w:r w:rsidR="002E0C44" w:rsidRPr="0057371D">
              <w:rPr>
                <w:rFonts w:ascii="Verdana" w:hAnsi="Verdana"/>
                <w:sz w:val="18"/>
                <w:szCs w:val="18"/>
              </w:rPr>
              <w:t>ontplooien.</w:t>
            </w:r>
            <w:r w:rsidR="00CB34FC" w:rsidRPr="0057371D">
              <w:rPr>
                <w:rFonts w:ascii="Verdana" w:hAnsi="Verdana"/>
                <w:sz w:val="18"/>
                <w:szCs w:val="18"/>
              </w:rPr>
              <w:t xml:space="preserve"> Het </w:t>
            </w:r>
            <w:r w:rsidR="007730C4" w:rsidRPr="0057371D">
              <w:rPr>
                <w:rFonts w:ascii="Verdana" w:hAnsi="Verdana"/>
                <w:sz w:val="18"/>
                <w:szCs w:val="18"/>
              </w:rPr>
              <w:t xml:space="preserve">niet veroorzaken van </w:t>
            </w:r>
            <w:r w:rsidR="007D7DB3" w:rsidRPr="0057371D">
              <w:rPr>
                <w:rFonts w:ascii="Verdana" w:hAnsi="Verdana"/>
                <w:sz w:val="18"/>
                <w:szCs w:val="18"/>
              </w:rPr>
              <w:t xml:space="preserve">overlast </w:t>
            </w:r>
            <w:r w:rsidR="007730C4" w:rsidRPr="0057371D">
              <w:rPr>
                <w:rFonts w:ascii="Verdana" w:hAnsi="Verdana"/>
                <w:sz w:val="18"/>
                <w:szCs w:val="18"/>
              </w:rPr>
              <w:t>is o</w:t>
            </w:r>
            <w:r w:rsidR="00CB34FC" w:rsidRPr="0057371D">
              <w:rPr>
                <w:rFonts w:ascii="Verdana" w:hAnsi="Verdana"/>
                <w:sz w:val="18"/>
                <w:szCs w:val="18"/>
              </w:rPr>
              <w:t>ok een bepaling die is opgenomen in de huurovereenkomst</w:t>
            </w:r>
            <w:r w:rsidRPr="0057371D">
              <w:rPr>
                <w:rFonts w:ascii="Verdana" w:hAnsi="Verdana"/>
                <w:sz w:val="18"/>
                <w:szCs w:val="18"/>
              </w:rPr>
              <w:t>.</w:t>
            </w:r>
            <w:r w:rsidR="00F73D93" w:rsidRPr="0057371D">
              <w:rPr>
                <w:rFonts w:ascii="Verdana" w:hAnsi="Verdana"/>
                <w:sz w:val="18"/>
                <w:szCs w:val="18"/>
              </w:rPr>
              <w:t xml:space="preserve"> </w:t>
            </w:r>
            <w:r w:rsidR="00006ED6" w:rsidRPr="0057371D">
              <w:rPr>
                <w:rFonts w:ascii="Verdana" w:hAnsi="Verdana"/>
                <w:sz w:val="18"/>
                <w:szCs w:val="18"/>
              </w:rPr>
              <w:t xml:space="preserve">Een andere bepaling uit de algemene voorwaarden is dat </w:t>
            </w:r>
            <w:r w:rsidR="00AA3EB2" w:rsidRPr="0057371D">
              <w:rPr>
                <w:rFonts w:ascii="Verdana" w:hAnsi="Verdana"/>
                <w:sz w:val="18"/>
                <w:szCs w:val="18"/>
              </w:rPr>
              <w:t xml:space="preserve">de </w:t>
            </w:r>
            <w:r w:rsidR="004D3312" w:rsidRPr="0057371D">
              <w:rPr>
                <w:rFonts w:ascii="Verdana" w:hAnsi="Verdana"/>
                <w:sz w:val="18"/>
                <w:szCs w:val="18"/>
              </w:rPr>
              <w:t xml:space="preserve">huurder verantwoordelijk is voor gedragingen van </w:t>
            </w:r>
            <w:r w:rsidR="00163C56" w:rsidRPr="0057371D">
              <w:rPr>
                <w:rFonts w:ascii="Verdana" w:hAnsi="Verdana"/>
                <w:sz w:val="18"/>
                <w:szCs w:val="18"/>
              </w:rPr>
              <w:t>zijn haar huisgenoten</w:t>
            </w:r>
            <w:r w:rsidR="008D4792" w:rsidRPr="0057371D">
              <w:rPr>
                <w:rFonts w:ascii="Verdana" w:hAnsi="Verdana"/>
                <w:sz w:val="18"/>
                <w:szCs w:val="18"/>
              </w:rPr>
              <w:t xml:space="preserve"> om </w:t>
            </w:r>
            <w:r w:rsidR="00B029A0" w:rsidRPr="0057371D">
              <w:rPr>
                <w:rFonts w:ascii="Verdana" w:hAnsi="Verdana"/>
                <w:sz w:val="18"/>
                <w:szCs w:val="18"/>
              </w:rPr>
              <w:t>geen drugsgebruik, drugshandel in of rond het gehuurd</w:t>
            </w:r>
            <w:r w:rsidR="00D71110" w:rsidRPr="0057371D">
              <w:rPr>
                <w:rFonts w:ascii="Verdana" w:hAnsi="Verdana"/>
                <w:sz w:val="18"/>
                <w:szCs w:val="18"/>
              </w:rPr>
              <w:t>e te voorkomen</w:t>
            </w:r>
            <w:r w:rsidR="00163C56" w:rsidRPr="0057371D">
              <w:rPr>
                <w:rFonts w:ascii="Verdana" w:hAnsi="Verdana"/>
                <w:sz w:val="18"/>
                <w:szCs w:val="18"/>
              </w:rPr>
              <w:t xml:space="preserve">. </w:t>
            </w:r>
            <w:r w:rsidR="00B4072E" w:rsidRPr="0057371D">
              <w:rPr>
                <w:rFonts w:ascii="Verdana" w:hAnsi="Verdana"/>
                <w:sz w:val="18"/>
                <w:szCs w:val="18"/>
              </w:rPr>
              <w:t>De huurder heeft deze voorwaarden geschonden doordat zij</w:t>
            </w:r>
            <w:r w:rsidR="0047124B" w:rsidRPr="0057371D">
              <w:rPr>
                <w:rFonts w:ascii="Verdana" w:hAnsi="Verdana"/>
                <w:sz w:val="18"/>
                <w:szCs w:val="18"/>
              </w:rPr>
              <w:t xml:space="preserve"> onvoldoende heeft</w:t>
            </w:r>
            <w:r w:rsidR="00A13F5D" w:rsidRPr="0057371D">
              <w:rPr>
                <w:rFonts w:ascii="Verdana" w:hAnsi="Verdana"/>
                <w:sz w:val="18"/>
                <w:szCs w:val="18"/>
              </w:rPr>
              <w:t xml:space="preserve"> gewaarborgd dat er drugs </w:t>
            </w:r>
            <w:r w:rsidR="0047124B" w:rsidRPr="0057371D">
              <w:rPr>
                <w:rFonts w:ascii="Verdana" w:hAnsi="Verdana"/>
                <w:sz w:val="18"/>
                <w:szCs w:val="18"/>
              </w:rPr>
              <w:t xml:space="preserve">geen (hard)drugs in haar woning zouden komen. </w:t>
            </w:r>
            <w:r w:rsidR="00646E24" w:rsidRPr="0057371D">
              <w:rPr>
                <w:rFonts w:ascii="Verdana" w:hAnsi="Verdana"/>
                <w:sz w:val="18"/>
                <w:szCs w:val="18"/>
              </w:rPr>
              <w:t xml:space="preserve">De gemeente heeft ten tijde van de ontdekking van de drugs in de woning overwogen om de woning te sluiten op grond van 13b Opiumwet. </w:t>
            </w:r>
            <w:r w:rsidR="009C66EC" w:rsidRPr="0057371D">
              <w:rPr>
                <w:rFonts w:ascii="Verdana" w:hAnsi="Verdana"/>
                <w:sz w:val="18"/>
                <w:szCs w:val="18"/>
              </w:rPr>
              <w:t>De gemeente heeft zijn besluit later herroep</w:t>
            </w:r>
            <w:r w:rsidR="006A6EC3" w:rsidRPr="0057371D">
              <w:rPr>
                <w:rFonts w:ascii="Verdana" w:hAnsi="Verdana"/>
                <w:sz w:val="18"/>
                <w:szCs w:val="18"/>
              </w:rPr>
              <w:t>t</w:t>
            </w:r>
            <w:r w:rsidR="009C66EC" w:rsidRPr="0057371D">
              <w:rPr>
                <w:rFonts w:ascii="Verdana" w:hAnsi="Verdana"/>
                <w:sz w:val="18"/>
                <w:szCs w:val="18"/>
              </w:rPr>
              <w:t xml:space="preserve">. </w:t>
            </w:r>
            <w:r w:rsidR="00646E24" w:rsidRPr="0057371D">
              <w:rPr>
                <w:rFonts w:ascii="Verdana" w:hAnsi="Verdana"/>
                <w:sz w:val="18"/>
                <w:szCs w:val="18"/>
              </w:rPr>
              <w:t>Deze herroeping leidt in de contractuele relatie tussen verhuurder en huurder niet tot een andere uitkomst.</w:t>
            </w:r>
            <w:bookmarkEnd w:id="200"/>
          </w:p>
        </w:tc>
      </w:tr>
      <w:tr w:rsidR="00F37CB9" w:rsidRPr="0057371D" w14:paraId="66A8C80F" w14:textId="77777777" w:rsidTr="0057371D">
        <w:trPr>
          <w:trHeight w:val="693"/>
        </w:trPr>
        <w:tc>
          <w:tcPr>
            <w:tcW w:w="3297" w:type="dxa"/>
          </w:tcPr>
          <w:p w14:paraId="67079233" w14:textId="77777777" w:rsidR="00F37CB9" w:rsidRPr="0057371D" w:rsidRDefault="00F37CB9" w:rsidP="0057371D">
            <w:pPr>
              <w:spacing w:after="0" w:line="360" w:lineRule="auto"/>
              <w:rPr>
                <w:rFonts w:ascii="Verdana" w:hAnsi="Verdana"/>
                <w:b/>
                <w:sz w:val="18"/>
                <w:szCs w:val="18"/>
              </w:rPr>
            </w:pPr>
            <w:r w:rsidRPr="0057371D">
              <w:rPr>
                <w:rFonts w:ascii="Verdana" w:hAnsi="Verdana"/>
                <w:b/>
                <w:sz w:val="18"/>
                <w:szCs w:val="18"/>
              </w:rPr>
              <w:t>Belang van de verhuurder</w:t>
            </w:r>
          </w:p>
        </w:tc>
        <w:tc>
          <w:tcPr>
            <w:tcW w:w="7686" w:type="dxa"/>
          </w:tcPr>
          <w:p w14:paraId="28808CDD" w14:textId="77777777" w:rsidR="00F37CB9" w:rsidRPr="0057371D" w:rsidRDefault="00F37CB9" w:rsidP="0057371D">
            <w:pPr>
              <w:spacing w:after="0" w:line="360" w:lineRule="auto"/>
              <w:rPr>
                <w:rFonts w:ascii="Verdana" w:hAnsi="Verdana"/>
                <w:sz w:val="18"/>
                <w:szCs w:val="18"/>
              </w:rPr>
            </w:pPr>
          </w:p>
        </w:tc>
      </w:tr>
      <w:tr w:rsidR="00A85A19" w:rsidRPr="0057371D" w14:paraId="0093EF95" w14:textId="77777777" w:rsidTr="0057371D">
        <w:trPr>
          <w:trHeight w:val="341"/>
        </w:trPr>
        <w:tc>
          <w:tcPr>
            <w:tcW w:w="3297" w:type="dxa"/>
          </w:tcPr>
          <w:p w14:paraId="740FD61E" w14:textId="77777777" w:rsidR="00A85A19" w:rsidRPr="0057371D" w:rsidRDefault="00A85A19"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1E96219B" w14:textId="77777777" w:rsidR="00A85A19" w:rsidRPr="0057371D" w:rsidRDefault="00EF3C1B" w:rsidP="0057371D">
            <w:pPr>
              <w:spacing w:after="0" w:line="360" w:lineRule="auto"/>
              <w:rPr>
                <w:rFonts w:ascii="Verdana" w:hAnsi="Verdana"/>
                <w:sz w:val="18"/>
                <w:szCs w:val="18"/>
              </w:rPr>
            </w:pPr>
            <w:r w:rsidRPr="0057371D">
              <w:rPr>
                <w:rFonts w:ascii="Verdana" w:hAnsi="Verdana"/>
                <w:sz w:val="18"/>
                <w:szCs w:val="18"/>
              </w:rPr>
              <w:t>Dat de o</w:t>
            </w:r>
            <w:r w:rsidR="00BC5E7B" w:rsidRPr="0057371D">
              <w:rPr>
                <w:rFonts w:ascii="Verdana" w:hAnsi="Verdana"/>
                <w:sz w:val="18"/>
                <w:szCs w:val="18"/>
              </w:rPr>
              <w:t xml:space="preserve">ntruiming ingrijpende </w:t>
            </w:r>
            <w:r w:rsidRPr="0057371D">
              <w:rPr>
                <w:rFonts w:ascii="Verdana" w:hAnsi="Verdana"/>
                <w:sz w:val="18"/>
                <w:szCs w:val="18"/>
              </w:rPr>
              <w:t xml:space="preserve">gevolgen heeft voor de huurder staat vast. Echter, de verhuurder heeft in eerder stadium aangeboden om </w:t>
            </w:r>
            <w:r w:rsidR="00B662EE" w:rsidRPr="0057371D">
              <w:rPr>
                <w:rFonts w:ascii="Verdana" w:hAnsi="Verdana"/>
                <w:sz w:val="18"/>
                <w:szCs w:val="18"/>
              </w:rPr>
              <w:t xml:space="preserve">huurder elders te huisvesten (zonder haar kinderen), maar dit heeft zij geweigerd. </w:t>
            </w:r>
            <w:r w:rsidR="00EE3DD5" w:rsidRPr="0057371D">
              <w:rPr>
                <w:rFonts w:ascii="Verdana" w:hAnsi="Verdana"/>
                <w:sz w:val="18"/>
                <w:szCs w:val="18"/>
              </w:rPr>
              <w:t xml:space="preserve">Dat komt dan ook voor haar eigen rekening en risico. </w:t>
            </w:r>
          </w:p>
        </w:tc>
      </w:tr>
      <w:tr w:rsidR="00A85A19" w:rsidRPr="0057371D" w14:paraId="2B3CF1F8" w14:textId="77777777" w:rsidTr="0057371D">
        <w:trPr>
          <w:trHeight w:val="631"/>
        </w:trPr>
        <w:tc>
          <w:tcPr>
            <w:tcW w:w="3297" w:type="dxa"/>
          </w:tcPr>
          <w:p w14:paraId="465AEA6A" w14:textId="77777777" w:rsidR="00A85A19" w:rsidRPr="0057371D" w:rsidRDefault="00A85A19" w:rsidP="0057371D">
            <w:pPr>
              <w:spacing w:after="0" w:line="360" w:lineRule="auto"/>
              <w:rPr>
                <w:rFonts w:ascii="Verdana" w:hAnsi="Verdana"/>
                <w:b/>
                <w:sz w:val="18"/>
                <w:szCs w:val="18"/>
              </w:rPr>
            </w:pPr>
            <w:r w:rsidRPr="0057371D">
              <w:rPr>
                <w:rFonts w:ascii="Verdana" w:hAnsi="Verdana"/>
                <w:b/>
                <w:sz w:val="18"/>
                <w:szCs w:val="18"/>
              </w:rPr>
              <w:lastRenderedPageBreak/>
              <w:t xml:space="preserve">Hennep voor eigen </w:t>
            </w:r>
            <w:r w:rsidR="002E0C44"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28DFC2B2" w14:textId="77777777" w:rsidR="00A85A19" w:rsidRPr="0057371D" w:rsidRDefault="009F09CB" w:rsidP="0057371D">
            <w:pPr>
              <w:spacing w:after="0" w:line="360" w:lineRule="auto"/>
              <w:jc w:val="both"/>
              <w:rPr>
                <w:rFonts w:ascii="Verdana" w:hAnsi="Verdana"/>
                <w:sz w:val="18"/>
                <w:szCs w:val="18"/>
              </w:rPr>
            </w:pPr>
            <w:r w:rsidRPr="0057371D">
              <w:rPr>
                <w:rFonts w:ascii="Verdana" w:hAnsi="Verdana"/>
                <w:sz w:val="18"/>
                <w:szCs w:val="18"/>
              </w:rPr>
              <w:t>Aangetroffen en vastgestelde hoeveelheden drugs zijn</w:t>
            </w:r>
            <w:r w:rsidR="009D5F31" w:rsidRPr="0057371D">
              <w:rPr>
                <w:rFonts w:ascii="Verdana" w:hAnsi="Verdana"/>
                <w:sz w:val="18"/>
                <w:szCs w:val="18"/>
              </w:rPr>
              <w:t xml:space="preserve"> meer dan 39 XTC-pillen zaten, iets meer dan 7 gram cocaïne, bijna 20 gram wiet en </w:t>
            </w:r>
            <w:r w:rsidR="001F2942" w:rsidRPr="0057371D">
              <w:rPr>
                <w:rFonts w:ascii="Verdana" w:hAnsi="Verdana"/>
                <w:sz w:val="18"/>
                <w:szCs w:val="18"/>
              </w:rPr>
              <w:t>verschillende</w:t>
            </w:r>
            <w:r w:rsidR="002118A7" w:rsidRPr="0057371D">
              <w:rPr>
                <w:rFonts w:ascii="Verdana" w:hAnsi="Verdana"/>
                <w:sz w:val="18"/>
                <w:szCs w:val="18"/>
              </w:rPr>
              <w:t xml:space="preserve"> drugs gerelateerde apparaten. Deze hoeveelheid overs</w:t>
            </w:r>
            <w:r w:rsidR="001D5D3F" w:rsidRPr="0057371D">
              <w:rPr>
                <w:rFonts w:ascii="Verdana" w:hAnsi="Verdana"/>
                <w:sz w:val="18"/>
                <w:szCs w:val="18"/>
              </w:rPr>
              <w:t>chrijd</w:t>
            </w:r>
            <w:r w:rsidR="001906D1" w:rsidRPr="0057371D">
              <w:rPr>
                <w:rFonts w:ascii="Verdana" w:hAnsi="Verdana"/>
                <w:sz w:val="18"/>
                <w:szCs w:val="18"/>
              </w:rPr>
              <w:t>en de richtlijnen voor eigen gebruik ruimschoots</w:t>
            </w:r>
            <w:r w:rsidR="00FC04C9" w:rsidRPr="0057371D">
              <w:rPr>
                <w:rFonts w:ascii="Verdana" w:hAnsi="Verdana"/>
                <w:sz w:val="18"/>
                <w:szCs w:val="18"/>
              </w:rPr>
              <w:t xml:space="preserve">, hetwelk in strijd is met de Opiumwet. </w:t>
            </w:r>
            <w:r w:rsidR="00021C51" w:rsidRPr="0057371D">
              <w:rPr>
                <w:rFonts w:ascii="Verdana" w:hAnsi="Verdana"/>
                <w:sz w:val="18"/>
                <w:szCs w:val="18"/>
              </w:rPr>
              <w:t>Door deze strafrechtelijke overtreding is ook de geldende</w:t>
            </w:r>
            <w:r w:rsidR="00196BAD" w:rsidRPr="0057371D">
              <w:rPr>
                <w:rFonts w:ascii="Verdana" w:hAnsi="Verdana"/>
                <w:sz w:val="18"/>
                <w:szCs w:val="18"/>
              </w:rPr>
              <w:t xml:space="preserve"> verboden van de</w:t>
            </w:r>
            <w:r w:rsidR="00021C51" w:rsidRPr="0057371D">
              <w:rPr>
                <w:rFonts w:ascii="Verdana" w:hAnsi="Verdana"/>
                <w:sz w:val="18"/>
                <w:szCs w:val="18"/>
              </w:rPr>
              <w:t xml:space="preserve"> algemene voorwaarden overschreden</w:t>
            </w:r>
            <w:r w:rsidR="00196BAD" w:rsidRPr="0057371D">
              <w:rPr>
                <w:rFonts w:ascii="Verdana" w:hAnsi="Verdana"/>
                <w:sz w:val="18"/>
                <w:szCs w:val="18"/>
              </w:rPr>
              <w:t>; verrichten van activiteiten die strafbaar zijn uit de Opiumwet</w:t>
            </w:r>
            <w:r w:rsidR="00120A15" w:rsidRPr="0057371D">
              <w:rPr>
                <w:rFonts w:ascii="Verdana" w:hAnsi="Verdana"/>
                <w:sz w:val="18"/>
                <w:szCs w:val="18"/>
              </w:rPr>
              <w:t xml:space="preserve">. </w:t>
            </w:r>
            <w:r w:rsidR="00014B9A" w:rsidRPr="0057371D">
              <w:rPr>
                <w:rFonts w:ascii="Verdana" w:hAnsi="Verdana"/>
                <w:sz w:val="18"/>
                <w:szCs w:val="18"/>
              </w:rPr>
              <w:t xml:space="preserve">Dan is het niet relevant of er sprake is geweest van eigen gebruik of bedrijfsmatige doeleinden. </w:t>
            </w:r>
          </w:p>
        </w:tc>
      </w:tr>
      <w:tr w:rsidR="00A85A19" w:rsidRPr="0057371D" w14:paraId="4D413EC8" w14:textId="77777777" w:rsidTr="0057371D">
        <w:trPr>
          <w:trHeight w:val="631"/>
        </w:trPr>
        <w:tc>
          <w:tcPr>
            <w:tcW w:w="3297" w:type="dxa"/>
          </w:tcPr>
          <w:p w14:paraId="5C1B7F9F" w14:textId="7E5E37DF" w:rsidR="00A85A19"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25FBF05F" w14:textId="77777777" w:rsidR="00A85A19" w:rsidRPr="0057371D" w:rsidRDefault="00634605" w:rsidP="0057371D">
            <w:pPr>
              <w:spacing w:after="0" w:line="360" w:lineRule="auto"/>
              <w:jc w:val="both"/>
              <w:rPr>
                <w:rFonts w:ascii="Verdana" w:hAnsi="Verdana"/>
                <w:sz w:val="18"/>
                <w:szCs w:val="18"/>
              </w:rPr>
            </w:pPr>
            <w:r w:rsidRPr="0057371D">
              <w:rPr>
                <w:rFonts w:ascii="Verdana" w:hAnsi="Verdana"/>
                <w:sz w:val="18"/>
                <w:szCs w:val="18"/>
              </w:rPr>
              <w:t xml:space="preserve">Huurder kan aansprakelijk worden gesteld voor de gedragingen van haar </w:t>
            </w:r>
            <w:r w:rsidR="00E3427F" w:rsidRPr="0057371D">
              <w:rPr>
                <w:rFonts w:ascii="Verdana" w:hAnsi="Verdana"/>
                <w:sz w:val="18"/>
                <w:szCs w:val="18"/>
              </w:rPr>
              <w:t>volwassen kinderen</w:t>
            </w:r>
            <w:r w:rsidR="00943000" w:rsidRPr="0057371D">
              <w:rPr>
                <w:rFonts w:ascii="Verdana" w:hAnsi="Verdana"/>
                <w:sz w:val="18"/>
                <w:szCs w:val="18"/>
              </w:rPr>
              <w:t xml:space="preserve"> die drugs in de woning houden</w:t>
            </w:r>
            <w:r w:rsidR="00E3427F" w:rsidRPr="0057371D">
              <w:rPr>
                <w:rFonts w:ascii="Verdana" w:hAnsi="Verdana"/>
                <w:sz w:val="18"/>
                <w:szCs w:val="18"/>
              </w:rPr>
              <w:t xml:space="preserve">. Zij bevinden zich immers in de woning op haar toestemming. </w:t>
            </w:r>
            <w:r w:rsidR="005B1921" w:rsidRPr="0057371D">
              <w:rPr>
                <w:rFonts w:ascii="Verdana" w:hAnsi="Verdana"/>
                <w:sz w:val="18"/>
                <w:szCs w:val="18"/>
              </w:rPr>
              <w:t xml:space="preserve">Het gaat om </w:t>
            </w:r>
            <w:r w:rsidR="00E73E6D" w:rsidRPr="0057371D">
              <w:rPr>
                <w:rFonts w:ascii="Verdana" w:hAnsi="Verdana"/>
                <w:sz w:val="18"/>
                <w:szCs w:val="18"/>
              </w:rPr>
              <w:t xml:space="preserve">erom of huurder zich in het licht van de gedragingen van haar volwassen kinderen zich niet als goed huurder heeft gedragen. </w:t>
            </w:r>
            <w:r w:rsidR="00E96409" w:rsidRPr="0057371D">
              <w:rPr>
                <w:rFonts w:ascii="Verdana" w:hAnsi="Verdana"/>
                <w:sz w:val="18"/>
                <w:szCs w:val="18"/>
              </w:rPr>
              <w:t>Huurder heeft er onvoldoende</w:t>
            </w:r>
            <w:r w:rsidR="00964E54" w:rsidRPr="0057371D">
              <w:rPr>
                <w:rFonts w:ascii="Verdana" w:hAnsi="Verdana"/>
                <w:sz w:val="18"/>
                <w:szCs w:val="18"/>
              </w:rPr>
              <w:t xml:space="preserve"> maatregelen getroffen om </w:t>
            </w:r>
            <w:r w:rsidR="002E0C44" w:rsidRPr="0057371D">
              <w:rPr>
                <w:rFonts w:ascii="Verdana" w:hAnsi="Verdana"/>
                <w:sz w:val="18"/>
                <w:szCs w:val="18"/>
              </w:rPr>
              <w:t>ervoor</w:t>
            </w:r>
            <w:r w:rsidR="00D67896" w:rsidRPr="0057371D">
              <w:rPr>
                <w:rFonts w:ascii="Verdana" w:hAnsi="Verdana"/>
                <w:sz w:val="18"/>
                <w:szCs w:val="18"/>
              </w:rPr>
              <w:t xml:space="preserve"> te zorgen dat er geen (hard)drugs in de woning </w:t>
            </w:r>
            <w:r w:rsidR="00D05C63" w:rsidRPr="0057371D">
              <w:rPr>
                <w:rFonts w:ascii="Verdana" w:hAnsi="Verdana"/>
                <w:sz w:val="18"/>
                <w:szCs w:val="18"/>
              </w:rPr>
              <w:t xml:space="preserve">binnenkwam. </w:t>
            </w:r>
            <w:r w:rsidR="00E67D7C" w:rsidRPr="0057371D">
              <w:rPr>
                <w:rFonts w:ascii="Verdana" w:hAnsi="Verdana"/>
                <w:sz w:val="18"/>
                <w:szCs w:val="18"/>
              </w:rPr>
              <w:t xml:space="preserve">Dat kon wel verlangd worden van de huurder. </w:t>
            </w:r>
            <w:r w:rsidR="006507CE" w:rsidRPr="0057371D">
              <w:rPr>
                <w:rFonts w:ascii="Verdana" w:hAnsi="Verdana"/>
                <w:sz w:val="18"/>
                <w:szCs w:val="18"/>
              </w:rPr>
              <w:t>Ze had als goed huurder er voor moeten waken dat er ge</w:t>
            </w:r>
            <w:r w:rsidR="00E77BD4" w:rsidRPr="0057371D">
              <w:rPr>
                <w:rFonts w:ascii="Verdana" w:hAnsi="Verdana"/>
                <w:sz w:val="18"/>
                <w:szCs w:val="18"/>
              </w:rPr>
              <w:t>en</w:t>
            </w:r>
            <w:r w:rsidR="006507CE" w:rsidRPr="0057371D">
              <w:rPr>
                <w:rFonts w:ascii="Verdana" w:hAnsi="Verdana"/>
                <w:sz w:val="18"/>
                <w:szCs w:val="18"/>
              </w:rPr>
              <w:t xml:space="preserve"> drugs in de woning zouden komen. </w:t>
            </w:r>
          </w:p>
        </w:tc>
      </w:tr>
      <w:tr w:rsidR="00A85A19" w:rsidRPr="0057371D" w14:paraId="3E7C46E1" w14:textId="77777777" w:rsidTr="0057371D">
        <w:trPr>
          <w:trHeight w:val="631"/>
        </w:trPr>
        <w:tc>
          <w:tcPr>
            <w:tcW w:w="3297" w:type="dxa"/>
          </w:tcPr>
          <w:p w14:paraId="5B12696E" w14:textId="77777777" w:rsidR="00A85A19" w:rsidRPr="0057371D" w:rsidRDefault="00A85A19" w:rsidP="0057371D">
            <w:pPr>
              <w:spacing w:after="0" w:line="360" w:lineRule="auto"/>
              <w:rPr>
                <w:rFonts w:ascii="Verdana" w:hAnsi="Verdana"/>
                <w:b/>
                <w:sz w:val="18"/>
                <w:szCs w:val="18"/>
              </w:rPr>
            </w:pPr>
            <w:r w:rsidRPr="0057371D">
              <w:rPr>
                <w:rFonts w:ascii="Verdana" w:hAnsi="Verdana"/>
                <w:b/>
                <w:sz w:val="18"/>
                <w:szCs w:val="18"/>
              </w:rPr>
              <w:t>Woonbelang versus belang van verhuurder</w:t>
            </w:r>
          </w:p>
        </w:tc>
        <w:tc>
          <w:tcPr>
            <w:tcW w:w="7686" w:type="dxa"/>
          </w:tcPr>
          <w:p w14:paraId="6C637494" w14:textId="77777777" w:rsidR="00A85A19" w:rsidRPr="0057371D" w:rsidRDefault="00081798" w:rsidP="0057371D">
            <w:pPr>
              <w:spacing w:after="0" w:line="360" w:lineRule="auto"/>
              <w:rPr>
                <w:rFonts w:ascii="Verdana" w:hAnsi="Verdana"/>
                <w:sz w:val="18"/>
                <w:szCs w:val="18"/>
              </w:rPr>
            </w:pPr>
            <w:r w:rsidRPr="0057371D">
              <w:rPr>
                <w:rFonts w:ascii="Verdana" w:hAnsi="Verdana"/>
                <w:sz w:val="18"/>
                <w:szCs w:val="18"/>
              </w:rPr>
              <w:t xml:space="preserve">Verhuurder heeft een belang bij het </w:t>
            </w:r>
            <w:r w:rsidR="00CB2945" w:rsidRPr="0057371D">
              <w:rPr>
                <w:rFonts w:ascii="Verdana" w:hAnsi="Verdana"/>
                <w:sz w:val="18"/>
                <w:szCs w:val="18"/>
              </w:rPr>
              <w:t xml:space="preserve">vrijwaren van andere huurders van overlast door drugs. </w:t>
            </w:r>
            <w:r w:rsidR="0049119B" w:rsidRPr="0057371D">
              <w:rPr>
                <w:rFonts w:ascii="Verdana" w:hAnsi="Verdana"/>
                <w:sz w:val="18"/>
                <w:szCs w:val="18"/>
              </w:rPr>
              <w:t xml:space="preserve">Daarbij kan de verhuurder overlast voorkomen door consequent op te treden </w:t>
            </w:r>
            <w:r w:rsidR="00C5201B" w:rsidRPr="0057371D">
              <w:rPr>
                <w:rFonts w:ascii="Verdana" w:hAnsi="Verdana"/>
                <w:sz w:val="18"/>
                <w:szCs w:val="18"/>
              </w:rPr>
              <w:t>tegen aanwezigheid van strafbare hoeveelheden verdovende middelen in de verhuurde woningen.</w:t>
            </w:r>
            <w:r w:rsidR="000B21E7" w:rsidRPr="0057371D">
              <w:rPr>
                <w:rFonts w:ascii="Verdana" w:hAnsi="Verdana"/>
                <w:sz w:val="18"/>
                <w:szCs w:val="18"/>
              </w:rPr>
              <w:t xml:space="preserve"> Huurder betoogt dat het gebruik van drugs een maatschappelijk geaccepteerd verschijnsel is. Maar het hof vindt dat dat niet af</w:t>
            </w:r>
            <w:r w:rsidR="001B2535" w:rsidRPr="0057371D">
              <w:rPr>
                <w:rFonts w:ascii="Verdana" w:hAnsi="Verdana"/>
                <w:sz w:val="18"/>
                <w:szCs w:val="18"/>
              </w:rPr>
              <w:t xml:space="preserve"> doet</w:t>
            </w:r>
            <w:r w:rsidR="000B21E7" w:rsidRPr="0057371D">
              <w:rPr>
                <w:rFonts w:ascii="Verdana" w:hAnsi="Verdana"/>
                <w:sz w:val="18"/>
                <w:szCs w:val="18"/>
              </w:rPr>
              <w:t xml:space="preserve"> aan het belang van de verhuurder om op treden tegen drugsgebruik in zijn huurwoningen.</w:t>
            </w:r>
          </w:p>
        </w:tc>
      </w:tr>
      <w:tr w:rsidR="00A85A19" w:rsidRPr="0057371D" w14:paraId="6434A153" w14:textId="77777777" w:rsidTr="0057371D">
        <w:trPr>
          <w:trHeight w:val="631"/>
        </w:trPr>
        <w:tc>
          <w:tcPr>
            <w:tcW w:w="3297" w:type="dxa"/>
          </w:tcPr>
          <w:p w14:paraId="40B7FBFB" w14:textId="77777777" w:rsidR="00A85A19" w:rsidRPr="0057371D" w:rsidRDefault="00FC6186"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6D4AA8A5" w14:textId="77777777" w:rsidR="00A85A19" w:rsidRPr="0057371D" w:rsidRDefault="00A85A19" w:rsidP="0057371D">
            <w:pPr>
              <w:spacing w:after="0" w:line="360" w:lineRule="auto"/>
              <w:jc w:val="both"/>
              <w:rPr>
                <w:rFonts w:ascii="Verdana" w:hAnsi="Verdana"/>
                <w:sz w:val="18"/>
                <w:szCs w:val="18"/>
              </w:rPr>
            </w:pPr>
          </w:p>
        </w:tc>
      </w:tr>
      <w:tr w:rsidR="00FC6186" w:rsidRPr="0057371D" w14:paraId="0D161F68" w14:textId="77777777" w:rsidTr="0057371D">
        <w:trPr>
          <w:trHeight w:val="631"/>
        </w:trPr>
        <w:tc>
          <w:tcPr>
            <w:tcW w:w="3297" w:type="dxa"/>
          </w:tcPr>
          <w:p w14:paraId="521DCFD5" w14:textId="77777777" w:rsidR="00FC6186" w:rsidRPr="0057371D" w:rsidRDefault="00FC6186" w:rsidP="0057371D">
            <w:pPr>
              <w:spacing w:after="0" w:line="360" w:lineRule="auto"/>
              <w:rPr>
                <w:rFonts w:ascii="Verdana" w:hAnsi="Verdana"/>
                <w:b/>
                <w:sz w:val="18"/>
                <w:szCs w:val="18"/>
              </w:rPr>
            </w:pPr>
            <w:r w:rsidRPr="0057371D">
              <w:rPr>
                <w:rFonts w:ascii="Verdana" w:hAnsi="Verdana"/>
                <w:b/>
                <w:sz w:val="18"/>
                <w:szCs w:val="18"/>
              </w:rPr>
              <w:t>Wetenschap hennepteelt</w:t>
            </w:r>
          </w:p>
        </w:tc>
        <w:tc>
          <w:tcPr>
            <w:tcW w:w="7686" w:type="dxa"/>
          </w:tcPr>
          <w:p w14:paraId="5CBB00AF" w14:textId="77777777" w:rsidR="00FC6186" w:rsidRPr="0057371D" w:rsidRDefault="00FC6186" w:rsidP="0057371D">
            <w:pPr>
              <w:spacing w:after="0" w:line="360" w:lineRule="auto"/>
              <w:jc w:val="both"/>
              <w:rPr>
                <w:rFonts w:ascii="Verdana" w:hAnsi="Verdana"/>
                <w:sz w:val="18"/>
                <w:szCs w:val="18"/>
              </w:rPr>
            </w:pPr>
          </w:p>
        </w:tc>
      </w:tr>
      <w:tr w:rsidR="00A85A19" w:rsidRPr="0057371D" w14:paraId="62973B9B" w14:textId="77777777" w:rsidTr="0057371D">
        <w:trPr>
          <w:trHeight w:val="68"/>
        </w:trPr>
        <w:tc>
          <w:tcPr>
            <w:tcW w:w="10983" w:type="dxa"/>
            <w:gridSpan w:val="2"/>
          </w:tcPr>
          <w:p w14:paraId="24BF867D" w14:textId="77777777" w:rsidR="00A85A19" w:rsidRPr="0057371D" w:rsidRDefault="00A85A19" w:rsidP="0057371D">
            <w:pPr>
              <w:spacing w:after="0" w:line="360" w:lineRule="auto"/>
              <w:jc w:val="center"/>
              <w:rPr>
                <w:rFonts w:ascii="Verdana" w:hAnsi="Verdana"/>
                <w:b/>
                <w:sz w:val="18"/>
                <w:szCs w:val="18"/>
              </w:rPr>
            </w:pPr>
            <w:r w:rsidRPr="0057371D">
              <w:rPr>
                <w:rFonts w:ascii="Verdana" w:hAnsi="Verdana"/>
                <w:b/>
                <w:sz w:val="18"/>
                <w:szCs w:val="18"/>
              </w:rPr>
              <w:t xml:space="preserve">Conclusie: </w:t>
            </w:r>
            <w:r w:rsidR="00951A9A" w:rsidRPr="0057371D">
              <w:rPr>
                <w:rFonts w:ascii="Verdana" w:hAnsi="Verdana"/>
                <w:b/>
                <w:sz w:val="18"/>
                <w:szCs w:val="18"/>
              </w:rPr>
              <w:t>uitspraak in eerste aanleg blijft in stand</w:t>
            </w:r>
          </w:p>
        </w:tc>
      </w:tr>
    </w:tbl>
    <w:p w14:paraId="5ED68D1D" w14:textId="77777777" w:rsidR="00A85A19" w:rsidRDefault="00A85A19" w:rsidP="00A85A19">
      <w:pPr>
        <w:spacing w:after="0" w:line="360" w:lineRule="auto"/>
        <w:jc w:val="both"/>
        <w:rPr>
          <w:rFonts w:ascii="Verdana" w:hAnsi="Verdana"/>
          <w:b/>
          <w:sz w:val="18"/>
          <w:szCs w:val="18"/>
        </w:rPr>
      </w:pPr>
    </w:p>
    <w:p w14:paraId="67F06946" w14:textId="77777777" w:rsidR="00A85A19" w:rsidRDefault="00A85A19" w:rsidP="00D10E62">
      <w:pPr>
        <w:spacing w:after="0" w:line="360" w:lineRule="auto"/>
        <w:jc w:val="both"/>
        <w:rPr>
          <w:rFonts w:ascii="Verdana" w:hAnsi="Verdana"/>
          <w:b/>
          <w:sz w:val="18"/>
          <w:szCs w:val="18"/>
        </w:rPr>
      </w:pPr>
    </w:p>
    <w:p w14:paraId="0D03972C" w14:textId="77777777" w:rsidR="00A85A19" w:rsidRDefault="00A85A19" w:rsidP="00D10E62">
      <w:pPr>
        <w:spacing w:after="0" w:line="360" w:lineRule="auto"/>
        <w:jc w:val="both"/>
        <w:rPr>
          <w:rFonts w:ascii="Verdana" w:hAnsi="Verdana"/>
          <w:b/>
          <w:sz w:val="18"/>
          <w:szCs w:val="18"/>
        </w:rPr>
      </w:pPr>
    </w:p>
    <w:p w14:paraId="5DCB264F" w14:textId="77777777" w:rsidR="00A85A19" w:rsidRDefault="00A85A19" w:rsidP="00D10E62">
      <w:pPr>
        <w:spacing w:after="0" w:line="360" w:lineRule="auto"/>
        <w:jc w:val="both"/>
        <w:rPr>
          <w:rFonts w:ascii="Verdana" w:hAnsi="Verdana"/>
          <w:b/>
          <w:sz w:val="18"/>
          <w:szCs w:val="18"/>
        </w:rPr>
      </w:pPr>
    </w:p>
    <w:p w14:paraId="55898ECC" w14:textId="77777777" w:rsidR="0046629F" w:rsidRDefault="0046629F" w:rsidP="00D10E62">
      <w:pPr>
        <w:spacing w:after="0" w:line="360" w:lineRule="auto"/>
        <w:jc w:val="both"/>
        <w:rPr>
          <w:rFonts w:ascii="Verdana" w:hAnsi="Verdana"/>
          <w:b/>
          <w:sz w:val="18"/>
          <w:szCs w:val="18"/>
        </w:rPr>
      </w:pPr>
    </w:p>
    <w:p w14:paraId="193809BE" w14:textId="77777777" w:rsidR="00A85A19" w:rsidRDefault="00A85A19" w:rsidP="00D10E62">
      <w:pPr>
        <w:spacing w:after="0" w:line="360" w:lineRule="auto"/>
        <w:jc w:val="both"/>
        <w:rPr>
          <w:rFonts w:ascii="Verdana" w:hAnsi="Verdana"/>
          <w:b/>
          <w:sz w:val="18"/>
          <w:szCs w:val="18"/>
        </w:rPr>
      </w:pPr>
    </w:p>
    <w:p w14:paraId="15DA8B81" w14:textId="77777777" w:rsidR="00FC6186" w:rsidRDefault="00FC6186" w:rsidP="00D10E62">
      <w:pPr>
        <w:spacing w:after="0" w:line="360" w:lineRule="auto"/>
        <w:jc w:val="both"/>
        <w:rPr>
          <w:rFonts w:ascii="Verdana" w:hAnsi="Verdana"/>
          <w:b/>
          <w:sz w:val="18"/>
          <w:szCs w:val="18"/>
        </w:rPr>
      </w:pPr>
    </w:p>
    <w:p w14:paraId="7C26804B" w14:textId="77777777" w:rsidR="00E53BCD" w:rsidRDefault="00E53BCD" w:rsidP="00D10E62">
      <w:pPr>
        <w:spacing w:after="0" w:line="360" w:lineRule="auto"/>
        <w:jc w:val="both"/>
        <w:rPr>
          <w:rFonts w:ascii="Verdana" w:hAnsi="Verdana"/>
          <w:b/>
          <w:sz w:val="18"/>
          <w:szCs w:val="18"/>
        </w:rPr>
      </w:pPr>
    </w:p>
    <w:p w14:paraId="6C14B26E" w14:textId="77777777" w:rsidR="00E53BCD" w:rsidRDefault="00E53BCD" w:rsidP="00D10E62">
      <w:pPr>
        <w:spacing w:after="0" w:line="360" w:lineRule="auto"/>
        <w:jc w:val="both"/>
        <w:rPr>
          <w:rFonts w:ascii="Verdana" w:hAnsi="Verdana"/>
          <w:b/>
          <w:sz w:val="18"/>
          <w:szCs w:val="18"/>
        </w:rPr>
      </w:pPr>
    </w:p>
    <w:p w14:paraId="710E2975" w14:textId="761C6CD3" w:rsidR="00E53BCD" w:rsidRDefault="00E53BCD" w:rsidP="00D10E62">
      <w:pPr>
        <w:spacing w:after="0" w:line="360" w:lineRule="auto"/>
        <w:jc w:val="both"/>
        <w:rPr>
          <w:rFonts w:ascii="Verdana" w:hAnsi="Verdana"/>
          <w:b/>
          <w:sz w:val="18"/>
          <w:szCs w:val="18"/>
        </w:rPr>
      </w:pPr>
    </w:p>
    <w:p w14:paraId="3B87CAAC" w14:textId="6376F13D" w:rsidR="00197976" w:rsidRDefault="00197976" w:rsidP="00D10E62">
      <w:pPr>
        <w:spacing w:after="0" w:line="360" w:lineRule="auto"/>
        <w:jc w:val="both"/>
        <w:rPr>
          <w:rFonts w:ascii="Verdana" w:hAnsi="Verdana"/>
          <w:b/>
          <w:sz w:val="18"/>
          <w:szCs w:val="18"/>
        </w:rPr>
      </w:pPr>
    </w:p>
    <w:p w14:paraId="6511994F" w14:textId="77777777" w:rsidR="00197976" w:rsidRDefault="00197976" w:rsidP="00D10E62">
      <w:pPr>
        <w:spacing w:after="0" w:line="360" w:lineRule="auto"/>
        <w:jc w:val="both"/>
        <w:rPr>
          <w:rFonts w:ascii="Verdana" w:hAnsi="Verdana"/>
          <w:b/>
          <w:sz w:val="18"/>
          <w:szCs w:val="18"/>
        </w:rPr>
      </w:pPr>
    </w:p>
    <w:p w14:paraId="47596550" w14:textId="77777777" w:rsidR="00FC6186" w:rsidRDefault="00FC6186" w:rsidP="00D10E62">
      <w:pPr>
        <w:spacing w:after="0" w:line="360" w:lineRule="auto"/>
        <w:jc w:val="both"/>
        <w:rPr>
          <w:rFonts w:ascii="Verdana" w:hAnsi="Verdana"/>
          <w:b/>
          <w:sz w:val="18"/>
          <w:szCs w:val="18"/>
        </w:rPr>
      </w:pPr>
    </w:p>
    <w:p w14:paraId="4B9098FC" w14:textId="77777777" w:rsidR="00FC6186" w:rsidRDefault="00FC6186" w:rsidP="00D10E62">
      <w:pPr>
        <w:spacing w:after="0" w:line="360" w:lineRule="auto"/>
        <w:jc w:val="both"/>
        <w:rPr>
          <w:rFonts w:ascii="Verdana" w:hAnsi="Verdana"/>
          <w:b/>
          <w:sz w:val="18"/>
          <w:szCs w:val="18"/>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654"/>
      </w:tblGrid>
      <w:tr w:rsidR="000C3B0B" w:rsidRPr="0057371D" w14:paraId="7DB41B50" w14:textId="77777777" w:rsidTr="0057371D">
        <w:tc>
          <w:tcPr>
            <w:tcW w:w="10915" w:type="dxa"/>
            <w:gridSpan w:val="2"/>
          </w:tcPr>
          <w:p w14:paraId="0549DD1B" w14:textId="77777777" w:rsidR="000C3B0B" w:rsidRPr="0057371D" w:rsidRDefault="00A612E2" w:rsidP="0057371D">
            <w:pPr>
              <w:tabs>
                <w:tab w:val="center" w:pos="5349"/>
              </w:tabs>
              <w:spacing w:after="0" w:line="360" w:lineRule="auto"/>
              <w:rPr>
                <w:rFonts w:ascii="Verdana" w:hAnsi="Verdana"/>
                <w:b/>
                <w:sz w:val="18"/>
                <w:szCs w:val="18"/>
              </w:rPr>
            </w:pPr>
            <w:r w:rsidRPr="0057371D">
              <w:rPr>
                <w:rFonts w:ascii="Verdana" w:hAnsi="Verdana"/>
                <w:b/>
                <w:sz w:val="18"/>
                <w:szCs w:val="18"/>
              </w:rPr>
              <w:lastRenderedPageBreak/>
              <w:t>30.</w:t>
            </w:r>
            <w:r w:rsidRPr="0057371D">
              <w:rPr>
                <w:rFonts w:ascii="Verdana" w:hAnsi="Verdana"/>
                <w:b/>
                <w:sz w:val="18"/>
                <w:szCs w:val="18"/>
              </w:rPr>
              <w:tab/>
              <w:t>Rechtbank</w:t>
            </w:r>
            <w:r w:rsidR="00EE113E" w:rsidRPr="0057371D">
              <w:rPr>
                <w:rFonts w:ascii="Verdana" w:hAnsi="Verdana"/>
                <w:b/>
                <w:sz w:val="18"/>
                <w:szCs w:val="18"/>
              </w:rPr>
              <w:t xml:space="preserve"> Amsterdam:</w:t>
            </w:r>
            <w:r w:rsidRPr="0057371D">
              <w:rPr>
                <w:rFonts w:ascii="Verdana" w:hAnsi="Verdana"/>
                <w:b/>
                <w:sz w:val="18"/>
                <w:szCs w:val="18"/>
              </w:rPr>
              <w:t xml:space="preserve"> </w:t>
            </w:r>
            <w:r w:rsidR="000C3B0B" w:rsidRPr="0057371D">
              <w:rPr>
                <w:rFonts w:ascii="Verdana" w:hAnsi="Verdana"/>
                <w:b/>
                <w:sz w:val="18"/>
                <w:szCs w:val="18"/>
              </w:rPr>
              <w:t>ECLI:NL:RBAMS:2015:6669</w:t>
            </w:r>
          </w:p>
        </w:tc>
      </w:tr>
      <w:tr w:rsidR="003F089A" w:rsidRPr="0057371D" w14:paraId="48DA2C8F" w14:textId="77777777" w:rsidTr="0057371D">
        <w:tc>
          <w:tcPr>
            <w:tcW w:w="3261" w:type="dxa"/>
          </w:tcPr>
          <w:p w14:paraId="0188C959" w14:textId="77777777" w:rsidR="003F089A" w:rsidRPr="0057371D" w:rsidRDefault="003F089A"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77A1036A" w14:textId="77777777" w:rsidR="003F089A" w:rsidRPr="0057371D" w:rsidRDefault="003F089A" w:rsidP="0057371D">
            <w:pPr>
              <w:spacing w:after="0" w:line="360" w:lineRule="auto"/>
              <w:rPr>
                <w:rFonts w:ascii="Verdana" w:hAnsi="Verdana"/>
                <w:b/>
                <w:sz w:val="18"/>
                <w:szCs w:val="18"/>
              </w:rPr>
            </w:pPr>
            <w:r w:rsidRPr="0057371D">
              <w:rPr>
                <w:rFonts w:ascii="Verdana" w:hAnsi="Verdana"/>
                <w:b/>
                <w:sz w:val="18"/>
                <w:szCs w:val="18"/>
              </w:rPr>
              <w:t>huurder</w:t>
            </w:r>
          </w:p>
        </w:tc>
        <w:tc>
          <w:tcPr>
            <w:tcW w:w="7654" w:type="dxa"/>
          </w:tcPr>
          <w:p w14:paraId="770D0087" w14:textId="77777777" w:rsidR="003F089A" w:rsidRPr="0057371D" w:rsidRDefault="003F089A" w:rsidP="0057371D">
            <w:pPr>
              <w:spacing w:after="0" w:line="360" w:lineRule="auto"/>
              <w:jc w:val="both"/>
              <w:rPr>
                <w:rFonts w:ascii="Verdana" w:hAnsi="Verdana"/>
                <w:sz w:val="18"/>
                <w:szCs w:val="18"/>
              </w:rPr>
            </w:pPr>
          </w:p>
        </w:tc>
      </w:tr>
      <w:tr w:rsidR="000C3B0B" w:rsidRPr="0057371D" w14:paraId="717F9E20" w14:textId="77777777" w:rsidTr="0057371D">
        <w:tc>
          <w:tcPr>
            <w:tcW w:w="3261" w:type="dxa"/>
          </w:tcPr>
          <w:p w14:paraId="74EC4AFA" w14:textId="77777777" w:rsidR="000C3B0B" w:rsidRPr="0057371D" w:rsidRDefault="004A4304"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54" w:type="dxa"/>
          </w:tcPr>
          <w:p w14:paraId="280561A4" w14:textId="77777777" w:rsidR="002F4A3E" w:rsidRPr="0057371D" w:rsidRDefault="0065502F" w:rsidP="0057371D">
            <w:pPr>
              <w:spacing w:after="0" w:line="360" w:lineRule="auto"/>
              <w:jc w:val="both"/>
              <w:rPr>
                <w:rFonts w:ascii="Verdana" w:hAnsi="Verdana"/>
                <w:sz w:val="18"/>
                <w:szCs w:val="18"/>
              </w:rPr>
            </w:pPr>
            <w:bookmarkStart w:id="201" w:name="_Hlk11081201"/>
            <w:r w:rsidRPr="0057371D">
              <w:rPr>
                <w:rFonts w:ascii="Verdana" w:hAnsi="Verdana"/>
                <w:sz w:val="18"/>
                <w:szCs w:val="18"/>
              </w:rPr>
              <w:t xml:space="preserve">Vanwege de </w:t>
            </w:r>
            <w:r w:rsidR="00582EE1" w:rsidRPr="0057371D">
              <w:rPr>
                <w:rFonts w:ascii="Verdana" w:hAnsi="Verdana"/>
                <w:sz w:val="18"/>
                <w:szCs w:val="18"/>
              </w:rPr>
              <w:t xml:space="preserve">gevaarzetting door illegaal elektriciteit aftappen, schade aan woningen door dit gebruik, overlast voor omwonenden en oneigenlijk gebruik van schaarse woonruimte waar er nog steeds sprake is van ernstige druk op de woningmarkt m.n. op de sociale woningmarkt van hennepteelt, wordt </w:t>
            </w:r>
            <w:r w:rsidR="004A1CA4" w:rsidRPr="0057371D">
              <w:rPr>
                <w:rFonts w:ascii="Verdana" w:hAnsi="Verdana"/>
                <w:sz w:val="18"/>
                <w:szCs w:val="18"/>
              </w:rPr>
              <w:t xml:space="preserve">een ontbindings-/ontruimingsvordering in de rechtspraak doorgaans toegewezen. </w:t>
            </w:r>
            <w:r w:rsidR="00F27FA4" w:rsidRPr="0057371D">
              <w:rPr>
                <w:rFonts w:ascii="Verdana" w:hAnsi="Verdana"/>
                <w:sz w:val="18"/>
                <w:szCs w:val="18"/>
              </w:rPr>
              <w:t xml:space="preserve">Niettemin moet </w:t>
            </w:r>
            <w:r w:rsidR="00DE3845" w:rsidRPr="0057371D">
              <w:rPr>
                <w:rFonts w:ascii="Verdana" w:hAnsi="Verdana"/>
                <w:sz w:val="18"/>
                <w:szCs w:val="18"/>
              </w:rPr>
              <w:t>bij een dergelijke vordering rekening gehouden worden met</w:t>
            </w:r>
            <w:r w:rsidR="00D6254A" w:rsidRPr="0057371D">
              <w:rPr>
                <w:rFonts w:ascii="Verdana" w:hAnsi="Verdana"/>
                <w:sz w:val="18"/>
                <w:szCs w:val="18"/>
              </w:rPr>
              <w:t xml:space="preserve"> de aard van de in de woning aangetroffen hennepkwekerij en de speciale omstandigheden van de huurder/kweker en diens medebewoners tegen de achtergrond van het tweede-kans beleid voor asociale huurders (ernstige overlast bezorgers) en de perceptie van de strafwaardigheid van hennep kweken in het licht van het Nederlandse gedoogbeleid voor </w:t>
            </w:r>
            <w:r w:rsidR="002E0C44" w:rsidRPr="0057371D">
              <w:rPr>
                <w:rFonts w:ascii="Verdana" w:hAnsi="Verdana"/>
                <w:sz w:val="18"/>
                <w:szCs w:val="18"/>
              </w:rPr>
              <w:t>softdrugs</w:t>
            </w:r>
            <w:r w:rsidR="00D6254A" w:rsidRPr="0057371D">
              <w:rPr>
                <w:rFonts w:ascii="Verdana" w:hAnsi="Verdana"/>
                <w:sz w:val="18"/>
                <w:szCs w:val="18"/>
              </w:rPr>
              <w:t>.</w:t>
            </w:r>
            <w:r w:rsidR="002F4A3E" w:rsidRPr="0057371D">
              <w:rPr>
                <w:rFonts w:ascii="Verdana" w:hAnsi="Verdana"/>
                <w:sz w:val="18"/>
                <w:szCs w:val="18"/>
              </w:rPr>
              <w:t xml:space="preserve"> Er heeft zich geen schade aan het gehuurde voorgedaan, ook niet gebleken van overlast</w:t>
            </w:r>
            <w:r w:rsidR="00CF5E2C" w:rsidRPr="0057371D">
              <w:rPr>
                <w:rFonts w:ascii="Verdana" w:hAnsi="Verdana"/>
                <w:sz w:val="18"/>
                <w:szCs w:val="18"/>
              </w:rPr>
              <w:t xml:space="preserve">. Tevens geen gevaar opgeleverd of dat geconcretiseerd. </w:t>
            </w:r>
            <w:r w:rsidR="001574B6" w:rsidRPr="0057371D">
              <w:rPr>
                <w:rFonts w:ascii="Verdana" w:hAnsi="Verdana"/>
                <w:sz w:val="18"/>
                <w:szCs w:val="18"/>
              </w:rPr>
              <w:t xml:space="preserve">Gevaarzetting is bovendien onaannemelijk door de aangetroffen </w:t>
            </w:r>
            <w:r w:rsidR="004664B2" w:rsidRPr="0057371D">
              <w:rPr>
                <w:rFonts w:ascii="Verdana" w:hAnsi="Verdana"/>
                <w:sz w:val="18"/>
                <w:szCs w:val="18"/>
              </w:rPr>
              <w:t>stekjes</w:t>
            </w:r>
            <w:r w:rsidR="001574B6" w:rsidRPr="0057371D">
              <w:rPr>
                <w:rFonts w:ascii="Verdana" w:hAnsi="Verdana"/>
                <w:sz w:val="18"/>
                <w:szCs w:val="18"/>
              </w:rPr>
              <w:t xml:space="preserve">. </w:t>
            </w:r>
            <w:bookmarkEnd w:id="201"/>
          </w:p>
        </w:tc>
      </w:tr>
      <w:tr w:rsidR="003F089A" w:rsidRPr="0057371D" w14:paraId="2822862E" w14:textId="77777777" w:rsidTr="0057371D">
        <w:tc>
          <w:tcPr>
            <w:tcW w:w="3261" w:type="dxa"/>
          </w:tcPr>
          <w:p w14:paraId="47E231C1" w14:textId="77777777" w:rsidR="003F089A"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2E0C44" w:rsidRPr="0057371D">
              <w:rPr>
                <w:rFonts w:ascii="Verdana" w:hAnsi="Verdana"/>
                <w:b/>
                <w:sz w:val="18"/>
                <w:szCs w:val="18"/>
              </w:rPr>
              <w:t>aard (</w:t>
            </w:r>
            <w:r w:rsidRPr="0057371D">
              <w:rPr>
                <w:rFonts w:ascii="Verdana" w:hAnsi="Verdana"/>
                <w:b/>
                <w:sz w:val="18"/>
                <w:szCs w:val="18"/>
              </w:rPr>
              <w:t>art. 6:265 BW) &amp; Geringe betekenis (art. 6:265 BW).</w:t>
            </w:r>
            <w:r w:rsidR="003F089A" w:rsidRPr="0057371D">
              <w:rPr>
                <w:rFonts w:ascii="Verdana" w:hAnsi="Verdana"/>
                <w:b/>
                <w:sz w:val="18"/>
                <w:szCs w:val="18"/>
              </w:rPr>
              <w:tab/>
            </w:r>
          </w:p>
        </w:tc>
        <w:tc>
          <w:tcPr>
            <w:tcW w:w="7654" w:type="dxa"/>
          </w:tcPr>
          <w:p w14:paraId="4B9B83F7" w14:textId="77777777" w:rsidR="003F089A" w:rsidRPr="0057371D" w:rsidRDefault="003F089A" w:rsidP="0057371D">
            <w:pPr>
              <w:spacing w:after="0" w:line="360" w:lineRule="auto"/>
              <w:jc w:val="both"/>
              <w:rPr>
                <w:rFonts w:ascii="Verdana" w:hAnsi="Verdana"/>
                <w:sz w:val="18"/>
                <w:szCs w:val="18"/>
              </w:rPr>
            </w:pPr>
          </w:p>
        </w:tc>
      </w:tr>
      <w:tr w:rsidR="009E6161" w:rsidRPr="0057371D" w14:paraId="7D4F3219" w14:textId="77777777" w:rsidTr="0057371D">
        <w:tc>
          <w:tcPr>
            <w:tcW w:w="3261" w:type="dxa"/>
          </w:tcPr>
          <w:p w14:paraId="4F825852" w14:textId="77777777" w:rsidR="009E6161" w:rsidRPr="0057371D" w:rsidRDefault="009E6161" w:rsidP="0057371D">
            <w:pPr>
              <w:spacing w:after="0" w:line="360" w:lineRule="auto"/>
              <w:rPr>
                <w:rFonts w:ascii="Verdana" w:hAnsi="Verdana"/>
                <w:b/>
                <w:sz w:val="18"/>
                <w:szCs w:val="18"/>
              </w:rPr>
            </w:pPr>
            <w:r w:rsidRPr="0057371D">
              <w:rPr>
                <w:rFonts w:ascii="Verdana" w:hAnsi="Verdana"/>
                <w:b/>
                <w:sz w:val="18"/>
                <w:szCs w:val="18"/>
              </w:rPr>
              <w:t>Inbreuk op beleid en/of algemene voorwaarden</w:t>
            </w:r>
          </w:p>
        </w:tc>
        <w:tc>
          <w:tcPr>
            <w:tcW w:w="7654" w:type="dxa"/>
          </w:tcPr>
          <w:p w14:paraId="568311D0" w14:textId="77777777" w:rsidR="009E6161" w:rsidRPr="0057371D" w:rsidRDefault="009E6161" w:rsidP="0057371D">
            <w:pPr>
              <w:spacing w:after="0" w:line="360" w:lineRule="auto"/>
              <w:jc w:val="both"/>
              <w:rPr>
                <w:rFonts w:ascii="Verdana" w:hAnsi="Verdana"/>
                <w:sz w:val="18"/>
                <w:szCs w:val="18"/>
              </w:rPr>
            </w:pPr>
            <w:r w:rsidRPr="0057371D">
              <w:rPr>
                <w:rFonts w:ascii="Verdana" w:hAnsi="Verdana"/>
                <w:sz w:val="18"/>
                <w:szCs w:val="18"/>
              </w:rPr>
              <w:t xml:space="preserve">Geen expliciete bepaling in het huurcontract dat </w:t>
            </w:r>
            <w:r w:rsidR="00D831BC" w:rsidRPr="0057371D">
              <w:rPr>
                <w:rFonts w:ascii="Verdana" w:hAnsi="Verdana"/>
                <w:sz w:val="18"/>
                <w:szCs w:val="18"/>
              </w:rPr>
              <w:t xml:space="preserve">hennepkweek verboden is. </w:t>
            </w:r>
          </w:p>
        </w:tc>
      </w:tr>
      <w:tr w:rsidR="005E34EA" w:rsidRPr="0057371D" w14:paraId="79D32E8A" w14:textId="77777777" w:rsidTr="0057371D">
        <w:tc>
          <w:tcPr>
            <w:tcW w:w="3261" w:type="dxa"/>
          </w:tcPr>
          <w:p w14:paraId="6241EB9B" w14:textId="77777777" w:rsidR="005E34EA" w:rsidRPr="0057371D" w:rsidRDefault="005E34EA" w:rsidP="0057371D">
            <w:pPr>
              <w:spacing w:after="0" w:line="360" w:lineRule="auto"/>
              <w:rPr>
                <w:rFonts w:ascii="Verdana" w:hAnsi="Verdana"/>
                <w:b/>
                <w:sz w:val="18"/>
                <w:szCs w:val="18"/>
              </w:rPr>
            </w:pPr>
            <w:r w:rsidRPr="0057371D">
              <w:rPr>
                <w:rFonts w:ascii="Verdana" w:hAnsi="Verdana"/>
                <w:b/>
                <w:sz w:val="18"/>
                <w:szCs w:val="18"/>
              </w:rPr>
              <w:t>Belang van de verhuurder</w:t>
            </w:r>
          </w:p>
        </w:tc>
        <w:tc>
          <w:tcPr>
            <w:tcW w:w="7654" w:type="dxa"/>
          </w:tcPr>
          <w:p w14:paraId="15F88356" w14:textId="77777777" w:rsidR="005E34EA" w:rsidRPr="0057371D" w:rsidRDefault="005E34EA" w:rsidP="0057371D">
            <w:pPr>
              <w:spacing w:after="0" w:line="360" w:lineRule="auto"/>
              <w:jc w:val="both"/>
              <w:rPr>
                <w:rFonts w:ascii="Verdana" w:hAnsi="Verdana"/>
                <w:sz w:val="18"/>
                <w:szCs w:val="18"/>
              </w:rPr>
            </w:pPr>
          </w:p>
        </w:tc>
      </w:tr>
      <w:tr w:rsidR="00294243" w:rsidRPr="0057371D" w14:paraId="25F7324C" w14:textId="77777777" w:rsidTr="0057371D">
        <w:tc>
          <w:tcPr>
            <w:tcW w:w="3261" w:type="dxa"/>
          </w:tcPr>
          <w:p w14:paraId="35AD5C18" w14:textId="77777777" w:rsidR="00294243" w:rsidRPr="0057371D" w:rsidRDefault="00294243" w:rsidP="0057371D">
            <w:pPr>
              <w:spacing w:after="0" w:line="360" w:lineRule="auto"/>
              <w:rPr>
                <w:rFonts w:ascii="Verdana" w:hAnsi="Verdana"/>
                <w:b/>
                <w:sz w:val="18"/>
                <w:szCs w:val="18"/>
              </w:rPr>
            </w:pPr>
            <w:r w:rsidRPr="0057371D">
              <w:rPr>
                <w:rFonts w:ascii="Verdana" w:hAnsi="Verdana"/>
                <w:b/>
                <w:sz w:val="18"/>
                <w:szCs w:val="18"/>
              </w:rPr>
              <w:t>Gevolgen uithuiszetting</w:t>
            </w:r>
          </w:p>
        </w:tc>
        <w:tc>
          <w:tcPr>
            <w:tcW w:w="7654" w:type="dxa"/>
          </w:tcPr>
          <w:p w14:paraId="56B2D737" w14:textId="77777777" w:rsidR="00294243" w:rsidRPr="0057371D" w:rsidRDefault="00AE7F8B" w:rsidP="0057371D">
            <w:pPr>
              <w:spacing w:after="0" w:line="360" w:lineRule="auto"/>
              <w:jc w:val="both"/>
              <w:rPr>
                <w:rFonts w:ascii="Verdana" w:hAnsi="Verdana"/>
                <w:sz w:val="18"/>
                <w:szCs w:val="18"/>
              </w:rPr>
            </w:pPr>
            <w:r w:rsidRPr="0057371D">
              <w:rPr>
                <w:rFonts w:ascii="Verdana" w:hAnsi="Verdana"/>
                <w:sz w:val="18"/>
                <w:szCs w:val="18"/>
              </w:rPr>
              <w:t xml:space="preserve">Huurder </w:t>
            </w:r>
            <w:r w:rsidR="00FD6CBA" w:rsidRPr="0057371D">
              <w:rPr>
                <w:rFonts w:ascii="Verdana" w:hAnsi="Verdana"/>
                <w:sz w:val="18"/>
                <w:szCs w:val="18"/>
              </w:rPr>
              <w:t>leeft een kansarm bestaan, heeft een verleden met drank-drugsproblemen, heeft financiële prob</w:t>
            </w:r>
            <w:r w:rsidR="00526B63" w:rsidRPr="0057371D">
              <w:rPr>
                <w:rFonts w:ascii="Verdana" w:hAnsi="Verdana"/>
                <w:sz w:val="18"/>
                <w:szCs w:val="18"/>
              </w:rPr>
              <w:t>lemen, leeft van een uitkering en dient actief begeleid te worden. Zijn dochter is onlangs bij hem ingetrokken en dat heeft op huur</w:t>
            </w:r>
            <w:r w:rsidR="00643978" w:rsidRPr="0057371D">
              <w:rPr>
                <w:rFonts w:ascii="Verdana" w:hAnsi="Verdana"/>
                <w:sz w:val="18"/>
                <w:szCs w:val="18"/>
              </w:rPr>
              <w:t xml:space="preserve">der een positieve werking. </w:t>
            </w:r>
            <w:r w:rsidR="001622C3" w:rsidRPr="0057371D">
              <w:rPr>
                <w:rFonts w:ascii="Verdana" w:hAnsi="Verdana"/>
                <w:sz w:val="18"/>
                <w:szCs w:val="18"/>
              </w:rPr>
              <w:t>Uithuiszetting zal desastreuze gevolgen hebben</w:t>
            </w:r>
            <w:r w:rsidR="0007446B" w:rsidRPr="0057371D">
              <w:rPr>
                <w:rFonts w:ascii="Verdana" w:hAnsi="Verdana"/>
                <w:sz w:val="18"/>
                <w:szCs w:val="18"/>
              </w:rPr>
              <w:t xml:space="preserve">, hij en zijn dochter zullen waarschijnlijk dakloos worden. </w:t>
            </w:r>
            <w:r w:rsidR="009004DD" w:rsidRPr="0057371D">
              <w:rPr>
                <w:rFonts w:ascii="Verdana" w:hAnsi="Verdana"/>
                <w:sz w:val="18"/>
                <w:szCs w:val="18"/>
              </w:rPr>
              <w:t xml:space="preserve">Daarbij in aanmerking genomen komt dat huurder vanwege financiële redenen geen alternatieve woning kan betrekken in de vrije huursector. </w:t>
            </w:r>
            <w:r w:rsidR="00700D49" w:rsidRPr="0057371D">
              <w:rPr>
                <w:rFonts w:ascii="Verdana" w:hAnsi="Verdana"/>
                <w:sz w:val="18"/>
                <w:szCs w:val="18"/>
              </w:rPr>
              <w:t>De gevolgen van uithuiszetting en situatie zoals die is geschetst brengt met zich mee dat huurder kans heeft op een tweede kansbeleid, zoals overlastbezorgers ook kunnen krijgen. Huurder zal in de bodemprocedure moeten aantonen waarom hij hier recht op.</w:t>
            </w:r>
          </w:p>
        </w:tc>
      </w:tr>
      <w:tr w:rsidR="000C3B0B" w:rsidRPr="0057371D" w14:paraId="57B51848" w14:textId="77777777" w:rsidTr="0057371D">
        <w:tc>
          <w:tcPr>
            <w:tcW w:w="3261" w:type="dxa"/>
          </w:tcPr>
          <w:p w14:paraId="175154DE" w14:textId="77777777" w:rsidR="000C3B0B" w:rsidRPr="0057371D" w:rsidRDefault="00066BBC" w:rsidP="0057371D">
            <w:pPr>
              <w:spacing w:after="0" w:line="360" w:lineRule="auto"/>
              <w:jc w:val="both"/>
              <w:rPr>
                <w:rFonts w:ascii="Verdana" w:hAnsi="Verdana"/>
                <w:b/>
                <w:sz w:val="18"/>
                <w:szCs w:val="18"/>
              </w:rPr>
            </w:pPr>
            <w:r w:rsidRPr="0057371D">
              <w:rPr>
                <w:rFonts w:ascii="Verdana" w:hAnsi="Verdana"/>
                <w:b/>
                <w:sz w:val="18"/>
                <w:szCs w:val="18"/>
              </w:rPr>
              <w:t xml:space="preserve">Hennep voor eigen </w:t>
            </w:r>
            <w:r w:rsidR="002E0C44" w:rsidRPr="0057371D">
              <w:rPr>
                <w:rFonts w:ascii="Verdana" w:hAnsi="Verdana"/>
                <w:b/>
                <w:sz w:val="18"/>
                <w:szCs w:val="18"/>
              </w:rPr>
              <w:t>gebruik/</w:t>
            </w:r>
            <w:r w:rsidRPr="0057371D">
              <w:rPr>
                <w:rFonts w:ascii="Verdana" w:hAnsi="Verdana"/>
                <w:b/>
                <w:sz w:val="18"/>
                <w:szCs w:val="18"/>
              </w:rPr>
              <w:t xml:space="preserve"> bedrijfsmatig</w:t>
            </w:r>
          </w:p>
        </w:tc>
        <w:tc>
          <w:tcPr>
            <w:tcW w:w="7654" w:type="dxa"/>
          </w:tcPr>
          <w:p w14:paraId="26319886" w14:textId="77777777" w:rsidR="000C3B0B" w:rsidRPr="0057371D" w:rsidRDefault="00066BBC" w:rsidP="0057371D">
            <w:pPr>
              <w:spacing w:after="0" w:line="360" w:lineRule="auto"/>
              <w:jc w:val="both"/>
              <w:rPr>
                <w:rFonts w:ascii="Verdana" w:hAnsi="Verdana"/>
                <w:sz w:val="18"/>
                <w:szCs w:val="18"/>
              </w:rPr>
            </w:pPr>
            <w:r w:rsidRPr="0057371D">
              <w:rPr>
                <w:rFonts w:ascii="Verdana" w:hAnsi="Verdana"/>
                <w:sz w:val="18"/>
                <w:szCs w:val="18"/>
              </w:rPr>
              <w:t xml:space="preserve">Op moment van ontdekking zijn er 50 </w:t>
            </w:r>
            <w:r w:rsidR="004664B2" w:rsidRPr="0057371D">
              <w:rPr>
                <w:rFonts w:ascii="Verdana" w:hAnsi="Verdana"/>
                <w:sz w:val="18"/>
                <w:szCs w:val="18"/>
              </w:rPr>
              <w:t>hennep</w:t>
            </w:r>
            <w:r w:rsidRPr="0057371D">
              <w:rPr>
                <w:rFonts w:ascii="Verdana" w:hAnsi="Verdana"/>
                <w:sz w:val="18"/>
                <w:szCs w:val="18"/>
              </w:rPr>
              <w:t xml:space="preserve">stekjes </w:t>
            </w:r>
            <w:r w:rsidR="0036459E" w:rsidRPr="0057371D">
              <w:rPr>
                <w:rFonts w:ascii="Verdana" w:hAnsi="Verdana"/>
                <w:sz w:val="18"/>
                <w:szCs w:val="18"/>
              </w:rPr>
              <w:t xml:space="preserve">met twee assimilatielampen </w:t>
            </w:r>
            <w:r w:rsidRPr="0057371D">
              <w:rPr>
                <w:rFonts w:ascii="Verdana" w:hAnsi="Verdana"/>
                <w:sz w:val="18"/>
                <w:szCs w:val="18"/>
              </w:rPr>
              <w:t xml:space="preserve">in een gangkast aangetroffen. Dat </w:t>
            </w:r>
            <w:r w:rsidR="00E95891" w:rsidRPr="0057371D">
              <w:rPr>
                <w:rFonts w:ascii="Verdana" w:hAnsi="Verdana"/>
                <w:sz w:val="18"/>
                <w:szCs w:val="18"/>
              </w:rPr>
              <w:t xml:space="preserve">stelt niet veel voor. </w:t>
            </w:r>
            <w:r w:rsidR="00857588" w:rsidRPr="0057371D">
              <w:rPr>
                <w:rFonts w:ascii="Verdana" w:hAnsi="Verdana"/>
                <w:sz w:val="18"/>
                <w:szCs w:val="18"/>
              </w:rPr>
              <w:t>Gezien de omstandigheden</w:t>
            </w:r>
            <w:r w:rsidR="00D71C97" w:rsidRPr="0057371D">
              <w:rPr>
                <w:rFonts w:ascii="Verdana" w:hAnsi="Verdana"/>
                <w:sz w:val="18"/>
                <w:szCs w:val="18"/>
              </w:rPr>
              <w:t xml:space="preserve"> ging </w:t>
            </w:r>
            <w:r w:rsidR="00857588" w:rsidRPr="0057371D">
              <w:rPr>
                <w:rFonts w:ascii="Verdana" w:hAnsi="Verdana"/>
                <w:sz w:val="18"/>
                <w:szCs w:val="18"/>
              </w:rPr>
              <w:t xml:space="preserve">het </w:t>
            </w:r>
            <w:r w:rsidR="00D71C97" w:rsidRPr="0057371D">
              <w:rPr>
                <w:rFonts w:ascii="Verdana" w:hAnsi="Verdana"/>
                <w:sz w:val="18"/>
                <w:szCs w:val="18"/>
              </w:rPr>
              <w:t xml:space="preserve">om de eerste poging van kweken. </w:t>
            </w:r>
            <w:r w:rsidR="00323A74" w:rsidRPr="0057371D">
              <w:rPr>
                <w:rFonts w:ascii="Verdana" w:hAnsi="Verdana"/>
                <w:sz w:val="18"/>
                <w:szCs w:val="18"/>
              </w:rPr>
              <w:t>Omdat het ging om slechts stekjes kan minder snel worden aangenomen dat het</w:t>
            </w:r>
            <w:r w:rsidR="00B0249E" w:rsidRPr="0057371D">
              <w:rPr>
                <w:rFonts w:ascii="Verdana" w:hAnsi="Verdana"/>
                <w:sz w:val="18"/>
                <w:szCs w:val="18"/>
              </w:rPr>
              <w:t xml:space="preserve"> doel was</w:t>
            </w:r>
            <w:r w:rsidR="00323A74" w:rsidRPr="0057371D">
              <w:rPr>
                <w:rFonts w:ascii="Verdana" w:hAnsi="Verdana"/>
                <w:sz w:val="18"/>
                <w:szCs w:val="18"/>
              </w:rPr>
              <w:t xml:space="preserve"> om te verkopen. </w:t>
            </w:r>
            <w:r w:rsidR="00B0249E" w:rsidRPr="0057371D">
              <w:rPr>
                <w:rFonts w:ascii="Verdana" w:hAnsi="Verdana"/>
                <w:sz w:val="18"/>
                <w:szCs w:val="18"/>
              </w:rPr>
              <w:t xml:space="preserve">Echter, in de aangetroffen staat </w:t>
            </w:r>
            <w:r w:rsidR="00A46BD2" w:rsidRPr="0057371D">
              <w:rPr>
                <w:rFonts w:ascii="Verdana" w:hAnsi="Verdana"/>
                <w:sz w:val="18"/>
                <w:szCs w:val="18"/>
              </w:rPr>
              <w:t xml:space="preserve">van de woning is niet gebleken hoe de teelt in zijn werking zou gaan. Er waren geen aanwijzingen </w:t>
            </w:r>
            <w:r w:rsidR="0022194F" w:rsidRPr="0057371D">
              <w:rPr>
                <w:rFonts w:ascii="Verdana" w:hAnsi="Verdana"/>
                <w:sz w:val="18"/>
                <w:szCs w:val="18"/>
              </w:rPr>
              <w:t xml:space="preserve">voor de nodige belichting of bewatering. </w:t>
            </w:r>
          </w:p>
        </w:tc>
      </w:tr>
      <w:tr w:rsidR="0022194F" w:rsidRPr="0057371D" w14:paraId="1BCA5DAD" w14:textId="77777777" w:rsidTr="0057371D">
        <w:tc>
          <w:tcPr>
            <w:tcW w:w="3261" w:type="dxa"/>
          </w:tcPr>
          <w:p w14:paraId="5971668F" w14:textId="2B34E2A9" w:rsidR="0022194F"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54" w:type="dxa"/>
          </w:tcPr>
          <w:p w14:paraId="6E786512" w14:textId="77777777" w:rsidR="0022194F" w:rsidRPr="0057371D" w:rsidRDefault="00D61151" w:rsidP="0057371D">
            <w:pPr>
              <w:spacing w:after="0" w:line="360" w:lineRule="auto"/>
              <w:jc w:val="both"/>
              <w:rPr>
                <w:rFonts w:ascii="Verdana" w:hAnsi="Verdana"/>
                <w:sz w:val="18"/>
                <w:szCs w:val="18"/>
              </w:rPr>
            </w:pPr>
            <w:r w:rsidRPr="0057371D">
              <w:rPr>
                <w:rFonts w:ascii="Verdana" w:hAnsi="Verdana"/>
                <w:sz w:val="18"/>
                <w:szCs w:val="18"/>
              </w:rPr>
              <w:t xml:space="preserve">Niet gebleken van niet goed huurderschap, doordat huurder geen gevaar of overlast heeft veroorzaakt. </w:t>
            </w:r>
            <w:r w:rsidR="00492CC7" w:rsidRPr="0057371D">
              <w:rPr>
                <w:rFonts w:ascii="Verdana" w:hAnsi="Verdana"/>
                <w:sz w:val="18"/>
                <w:szCs w:val="18"/>
              </w:rPr>
              <w:t xml:space="preserve">Iemand die de wet overtreedt is niet automatisch geen </w:t>
            </w:r>
            <w:r w:rsidR="00492CC7" w:rsidRPr="0057371D">
              <w:rPr>
                <w:rFonts w:ascii="Verdana" w:hAnsi="Verdana"/>
                <w:sz w:val="18"/>
                <w:szCs w:val="18"/>
              </w:rPr>
              <w:lastRenderedPageBreak/>
              <w:t xml:space="preserve">goed </w:t>
            </w:r>
            <w:r w:rsidR="009E6161" w:rsidRPr="0057371D">
              <w:rPr>
                <w:rFonts w:ascii="Verdana" w:hAnsi="Verdana"/>
                <w:sz w:val="18"/>
                <w:szCs w:val="18"/>
              </w:rPr>
              <w:t xml:space="preserve">huurder. </w:t>
            </w:r>
            <w:r w:rsidR="001F7731" w:rsidRPr="0057371D">
              <w:rPr>
                <w:rFonts w:ascii="Verdana" w:hAnsi="Verdana"/>
                <w:sz w:val="18"/>
                <w:szCs w:val="18"/>
              </w:rPr>
              <w:t>Geen sprake van, want er is geen sprake van een (in werking zijnde) kwekerij die de bestemming van de woning doet wijzigen.</w:t>
            </w:r>
          </w:p>
        </w:tc>
      </w:tr>
      <w:tr w:rsidR="00CE6AF3" w:rsidRPr="0057371D" w14:paraId="6E0F11AA" w14:textId="77777777" w:rsidTr="0057371D">
        <w:tc>
          <w:tcPr>
            <w:tcW w:w="3261" w:type="dxa"/>
          </w:tcPr>
          <w:p w14:paraId="3D786C52" w14:textId="77777777" w:rsidR="00CE6AF3" w:rsidRPr="0057371D" w:rsidRDefault="00700D49" w:rsidP="0057371D">
            <w:pPr>
              <w:spacing w:after="0" w:line="360" w:lineRule="auto"/>
              <w:jc w:val="both"/>
              <w:rPr>
                <w:rFonts w:ascii="Verdana" w:hAnsi="Verdana"/>
                <w:b/>
                <w:sz w:val="18"/>
                <w:szCs w:val="18"/>
              </w:rPr>
            </w:pPr>
            <w:r w:rsidRPr="0057371D">
              <w:rPr>
                <w:rFonts w:ascii="Verdana" w:hAnsi="Verdana"/>
                <w:b/>
                <w:sz w:val="18"/>
                <w:szCs w:val="18"/>
              </w:rPr>
              <w:lastRenderedPageBreak/>
              <w:t>Spoedeisend belang</w:t>
            </w:r>
          </w:p>
        </w:tc>
        <w:tc>
          <w:tcPr>
            <w:tcW w:w="7654" w:type="dxa"/>
          </w:tcPr>
          <w:p w14:paraId="4FE061A7" w14:textId="77777777" w:rsidR="00CE6AF3" w:rsidRPr="0057371D" w:rsidRDefault="00CE6AF3" w:rsidP="0057371D">
            <w:pPr>
              <w:spacing w:after="0" w:line="360" w:lineRule="auto"/>
              <w:jc w:val="both"/>
              <w:rPr>
                <w:rFonts w:ascii="Verdana" w:hAnsi="Verdana"/>
                <w:sz w:val="18"/>
                <w:szCs w:val="18"/>
              </w:rPr>
            </w:pPr>
          </w:p>
        </w:tc>
      </w:tr>
      <w:tr w:rsidR="00700D49" w:rsidRPr="0057371D" w14:paraId="2C92DF1B" w14:textId="77777777" w:rsidTr="0057371D">
        <w:tc>
          <w:tcPr>
            <w:tcW w:w="3261" w:type="dxa"/>
          </w:tcPr>
          <w:p w14:paraId="5325AA55" w14:textId="77777777" w:rsidR="00700D49" w:rsidRPr="0057371D" w:rsidRDefault="00700D49" w:rsidP="0057371D">
            <w:pPr>
              <w:spacing w:after="0" w:line="360" w:lineRule="auto"/>
              <w:jc w:val="both"/>
              <w:rPr>
                <w:rFonts w:ascii="Verdana" w:hAnsi="Verdana"/>
                <w:b/>
                <w:sz w:val="18"/>
                <w:szCs w:val="18"/>
              </w:rPr>
            </w:pPr>
            <w:r w:rsidRPr="0057371D">
              <w:rPr>
                <w:rFonts w:ascii="Verdana" w:hAnsi="Verdana"/>
                <w:b/>
                <w:sz w:val="18"/>
                <w:szCs w:val="18"/>
              </w:rPr>
              <w:t>Wetenschap van hennepteelt</w:t>
            </w:r>
          </w:p>
        </w:tc>
        <w:tc>
          <w:tcPr>
            <w:tcW w:w="7654" w:type="dxa"/>
          </w:tcPr>
          <w:p w14:paraId="67045738" w14:textId="77777777" w:rsidR="00700D49" w:rsidRPr="0057371D" w:rsidRDefault="00700D49" w:rsidP="0057371D">
            <w:pPr>
              <w:spacing w:after="0" w:line="360" w:lineRule="auto"/>
              <w:jc w:val="both"/>
              <w:rPr>
                <w:rFonts w:ascii="Verdana" w:hAnsi="Verdana"/>
                <w:sz w:val="18"/>
                <w:szCs w:val="18"/>
              </w:rPr>
            </w:pPr>
          </w:p>
        </w:tc>
      </w:tr>
      <w:tr w:rsidR="00B439C5" w:rsidRPr="0057371D" w14:paraId="3C447324" w14:textId="77777777" w:rsidTr="0057371D">
        <w:tc>
          <w:tcPr>
            <w:tcW w:w="10915" w:type="dxa"/>
            <w:gridSpan w:val="2"/>
          </w:tcPr>
          <w:p w14:paraId="1985C788" w14:textId="77777777" w:rsidR="00B439C5" w:rsidRPr="0057371D" w:rsidRDefault="00B439C5" w:rsidP="0057371D">
            <w:pPr>
              <w:spacing w:after="0" w:line="360" w:lineRule="auto"/>
              <w:jc w:val="center"/>
              <w:rPr>
                <w:rFonts w:ascii="Verdana" w:hAnsi="Verdana"/>
                <w:b/>
                <w:sz w:val="18"/>
                <w:szCs w:val="18"/>
              </w:rPr>
            </w:pPr>
            <w:r w:rsidRPr="0057371D">
              <w:rPr>
                <w:rFonts w:ascii="Verdana" w:hAnsi="Verdana"/>
                <w:b/>
                <w:sz w:val="18"/>
                <w:szCs w:val="18"/>
              </w:rPr>
              <w:t>Conclusie:</w:t>
            </w:r>
            <w:r w:rsidR="00D765A3" w:rsidRPr="0057371D">
              <w:rPr>
                <w:rFonts w:ascii="Verdana" w:hAnsi="Verdana"/>
                <w:b/>
                <w:sz w:val="18"/>
                <w:szCs w:val="18"/>
              </w:rPr>
              <w:t xml:space="preserve"> vordering </w:t>
            </w:r>
            <w:r w:rsidR="00301305" w:rsidRPr="0057371D">
              <w:rPr>
                <w:rFonts w:ascii="Verdana" w:hAnsi="Verdana"/>
                <w:b/>
                <w:sz w:val="18"/>
                <w:szCs w:val="18"/>
              </w:rPr>
              <w:t xml:space="preserve">niet </w:t>
            </w:r>
            <w:r w:rsidR="00D765A3" w:rsidRPr="0057371D">
              <w:rPr>
                <w:rFonts w:ascii="Verdana" w:hAnsi="Verdana"/>
                <w:b/>
                <w:sz w:val="18"/>
                <w:szCs w:val="18"/>
              </w:rPr>
              <w:t>toewijsbaar</w:t>
            </w:r>
          </w:p>
        </w:tc>
      </w:tr>
    </w:tbl>
    <w:p w14:paraId="2901F18A" w14:textId="77777777" w:rsidR="00CC448B" w:rsidRDefault="00CC448B" w:rsidP="00D10E62">
      <w:pPr>
        <w:spacing w:after="0" w:line="360" w:lineRule="auto"/>
        <w:jc w:val="both"/>
        <w:rPr>
          <w:rFonts w:ascii="Verdana" w:hAnsi="Verdana"/>
          <w:b/>
          <w:sz w:val="18"/>
          <w:szCs w:val="18"/>
        </w:rPr>
      </w:pPr>
    </w:p>
    <w:p w14:paraId="4A9BFD38" w14:textId="77777777" w:rsidR="00CC448B" w:rsidRDefault="00CC448B" w:rsidP="00D10E62">
      <w:pPr>
        <w:spacing w:after="0" w:line="360" w:lineRule="auto"/>
        <w:jc w:val="both"/>
        <w:rPr>
          <w:rFonts w:ascii="Verdana" w:hAnsi="Verdana"/>
          <w:b/>
          <w:sz w:val="18"/>
          <w:szCs w:val="18"/>
        </w:rPr>
      </w:pPr>
    </w:p>
    <w:tbl>
      <w:tblPr>
        <w:tblpPr w:leftFromText="141" w:rightFromText="141" w:vertAnchor="text" w:horzAnchor="page" w:tblpX="286" w:tblpY="110"/>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7686"/>
      </w:tblGrid>
      <w:tr w:rsidR="0046629F" w:rsidRPr="0057371D" w14:paraId="1B72BA0A" w14:textId="77777777" w:rsidTr="0057371D">
        <w:trPr>
          <w:trHeight w:val="250"/>
        </w:trPr>
        <w:tc>
          <w:tcPr>
            <w:tcW w:w="10983" w:type="dxa"/>
            <w:gridSpan w:val="2"/>
          </w:tcPr>
          <w:p w14:paraId="5D4E2F20" w14:textId="77777777" w:rsidR="0046629F" w:rsidRPr="0057371D" w:rsidRDefault="0046629F" w:rsidP="0057371D">
            <w:pPr>
              <w:tabs>
                <w:tab w:val="center" w:pos="5383"/>
              </w:tabs>
              <w:spacing w:after="0" w:line="360" w:lineRule="auto"/>
              <w:rPr>
                <w:rFonts w:ascii="Times New Roman" w:eastAsia="Times New Roman" w:hAnsi="Times New Roman"/>
                <w:bCs/>
                <w:kern w:val="36"/>
                <w:sz w:val="48"/>
                <w:szCs w:val="48"/>
                <w:lang w:eastAsia="nl-NL"/>
              </w:rPr>
            </w:pPr>
            <w:r w:rsidRPr="0057371D">
              <w:rPr>
                <w:rFonts w:ascii="Verdana" w:hAnsi="Verdana"/>
                <w:b/>
                <w:sz w:val="18"/>
                <w:szCs w:val="20"/>
              </w:rPr>
              <w:t>30.</w:t>
            </w:r>
            <w:r w:rsidRPr="0057371D">
              <w:rPr>
                <w:rFonts w:ascii="Verdana" w:hAnsi="Verdana" w:cs="Arial"/>
                <w:sz w:val="18"/>
                <w:szCs w:val="18"/>
              </w:rPr>
              <w:t xml:space="preserve"> </w:t>
            </w:r>
            <w:r w:rsidRPr="0057371D">
              <w:rPr>
                <w:rFonts w:ascii="Times New Roman" w:eastAsia="Times New Roman" w:hAnsi="Times New Roman"/>
                <w:bCs/>
                <w:kern w:val="36"/>
                <w:sz w:val="48"/>
                <w:szCs w:val="48"/>
                <w:lang w:eastAsia="nl-NL"/>
              </w:rPr>
              <w:t xml:space="preserve"> </w:t>
            </w:r>
            <w:r w:rsidR="00B1550A" w:rsidRPr="0057371D">
              <w:rPr>
                <w:rFonts w:ascii="Times New Roman" w:eastAsia="Times New Roman" w:hAnsi="Times New Roman"/>
                <w:bCs/>
                <w:kern w:val="36"/>
                <w:sz w:val="48"/>
                <w:szCs w:val="48"/>
                <w:lang w:eastAsia="nl-NL"/>
              </w:rPr>
              <w:tab/>
            </w:r>
            <w:r w:rsidR="00B1550A" w:rsidRPr="0057371D">
              <w:t xml:space="preserve"> </w:t>
            </w:r>
            <w:r w:rsidR="00746119" w:rsidRPr="0057371D">
              <w:rPr>
                <w:rFonts w:ascii="Verdana" w:eastAsia="Times New Roman" w:hAnsi="Verdana"/>
                <w:b/>
                <w:bCs/>
                <w:kern w:val="36"/>
                <w:sz w:val="18"/>
                <w:szCs w:val="18"/>
                <w:lang w:eastAsia="nl-NL"/>
              </w:rPr>
              <w:t>Gerechtshof Amsterdam: E</w:t>
            </w:r>
            <w:r w:rsidR="00B1550A" w:rsidRPr="0057371D">
              <w:rPr>
                <w:rFonts w:ascii="Verdana" w:eastAsia="Times New Roman" w:hAnsi="Verdana"/>
                <w:b/>
                <w:bCs/>
                <w:kern w:val="36"/>
                <w:sz w:val="18"/>
                <w:szCs w:val="18"/>
                <w:lang w:eastAsia="nl-NL"/>
              </w:rPr>
              <w:t>CLI:NL:GHAMS:2016:2065</w:t>
            </w:r>
          </w:p>
        </w:tc>
      </w:tr>
      <w:tr w:rsidR="0046629F" w:rsidRPr="0057371D" w14:paraId="0E4D9C36" w14:textId="77777777" w:rsidTr="0057371D">
        <w:trPr>
          <w:trHeight w:val="724"/>
        </w:trPr>
        <w:tc>
          <w:tcPr>
            <w:tcW w:w="3297" w:type="dxa"/>
          </w:tcPr>
          <w:p w14:paraId="1B57DC30" w14:textId="77777777" w:rsidR="0046629F" w:rsidRPr="0057371D" w:rsidRDefault="0046629F" w:rsidP="0057371D">
            <w:pPr>
              <w:spacing w:after="0" w:line="360" w:lineRule="auto"/>
              <w:rPr>
                <w:rFonts w:ascii="Verdana" w:hAnsi="Verdana"/>
                <w:b/>
                <w:sz w:val="18"/>
                <w:szCs w:val="18"/>
              </w:rPr>
            </w:pPr>
            <w:r w:rsidRPr="0057371D">
              <w:rPr>
                <w:rFonts w:ascii="Verdana" w:hAnsi="Verdana"/>
                <w:b/>
                <w:sz w:val="18"/>
                <w:szCs w:val="18"/>
              </w:rPr>
              <w:t>Persoonlijke/bijzondere omstandigheden</w:t>
            </w:r>
          </w:p>
          <w:p w14:paraId="14A6ED04" w14:textId="77777777" w:rsidR="0046629F" w:rsidRPr="0057371D" w:rsidRDefault="0046629F" w:rsidP="0057371D">
            <w:pPr>
              <w:spacing w:after="0" w:line="360" w:lineRule="auto"/>
              <w:rPr>
                <w:rFonts w:ascii="Verdana" w:hAnsi="Verdana"/>
                <w:b/>
                <w:sz w:val="18"/>
                <w:szCs w:val="18"/>
              </w:rPr>
            </w:pPr>
            <w:r w:rsidRPr="0057371D">
              <w:rPr>
                <w:rFonts w:ascii="Verdana" w:hAnsi="Verdana"/>
                <w:b/>
                <w:sz w:val="18"/>
                <w:szCs w:val="18"/>
              </w:rPr>
              <w:t>huurder</w:t>
            </w:r>
            <w:r w:rsidRPr="0057371D">
              <w:rPr>
                <w:rFonts w:ascii="Verdana" w:hAnsi="Verdana"/>
                <w:b/>
                <w:sz w:val="18"/>
                <w:szCs w:val="18"/>
              </w:rPr>
              <w:tab/>
            </w:r>
          </w:p>
          <w:p w14:paraId="62DF622E" w14:textId="77777777" w:rsidR="0046629F" w:rsidRPr="0057371D" w:rsidRDefault="0046629F" w:rsidP="0057371D">
            <w:pPr>
              <w:spacing w:after="0" w:line="360" w:lineRule="auto"/>
              <w:rPr>
                <w:rFonts w:ascii="Verdana" w:hAnsi="Verdana"/>
                <w:b/>
                <w:sz w:val="18"/>
                <w:szCs w:val="18"/>
              </w:rPr>
            </w:pPr>
          </w:p>
        </w:tc>
        <w:tc>
          <w:tcPr>
            <w:tcW w:w="7686" w:type="dxa"/>
          </w:tcPr>
          <w:p w14:paraId="2EC6739A" w14:textId="77777777" w:rsidR="0046629F" w:rsidRPr="0057371D" w:rsidRDefault="004806E4" w:rsidP="0057371D">
            <w:pPr>
              <w:spacing w:after="0" w:line="360" w:lineRule="auto"/>
              <w:rPr>
                <w:rFonts w:ascii="Verdana" w:hAnsi="Verdana"/>
                <w:sz w:val="18"/>
                <w:szCs w:val="18"/>
              </w:rPr>
            </w:pPr>
            <w:r w:rsidRPr="0057371D">
              <w:rPr>
                <w:rFonts w:ascii="Verdana" w:hAnsi="Verdana"/>
                <w:sz w:val="18"/>
                <w:szCs w:val="18"/>
              </w:rPr>
              <w:t xml:space="preserve">De verklaring van de huurder dat hij heeft geleerd van zijn fouten en nooit meer hennep zal kweken in zijn woning en dat zijn dochter en een buurvrouw schriftelijke verklaringen hebben opgesteld op dat te onderbouwen, kan in het onderhavige geval niet tot een ander oordeel leiden.  </w:t>
            </w:r>
          </w:p>
        </w:tc>
      </w:tr>
      <w:tr w:rsidR="0046629F" w:rsidRPr="0057371D" w14:paraId="06D30906" w14:textId="77777777" w:rsidTr="0057371D">
        <w:trPr>
          <w:trHeight w:val="516"/>
        </w:trPr>
        <w:tc>
          <w:tcPr>
            <w:tcW w:w="3297" w:type="dxa"/>
          </w:tcPr>
          <w:p w14:paraId="526E7F1C" w14:textId="77777777" w:rsidR="0046629F" w:rsidRPr="0057371D" w:rsidRDefault="0046629F" w:rsidP="0057371D">
            <w:pPr>
              <w:spacing w:after="0" w:line="360" w:lineRule="auto"/>
              <w:rPr>
                <w:rFonts w:ascii="Verdana" w:hAnsi="Verdana"/>
                <w:b/>
                <w:sz w:val="18"/>
                <w:szCs w:val="18"/>
              </w:rPr>
            </w:pPr>
            <w:r w:rsidRPr="0057371D">
              <w:rPr>
                <w:rFonts w:ascii="Verdana" w:hAnsi="Verdana"/>
                <w:b/>
                <w:sz w:val="18"/>
                <w:szCs w:val="18"/>
              </w:rPr>
              <w:t>Nadelige gevolgen voor de omgeving en/of gehuurde.</w:t>
            </w:r>
          </w:p>
        </w:tc>
        <w:tc>
          <w:tcPr>
            <w:tcW w:w="7686" w:type="dxa"/>
          </w:tcPr>
          <w:p w14:paraId="740F378D" w14:textId="77777777" w:rsidR="0046629F" w:rsidRPr="0057371D" w:rsidRDefault="0046629F" w:rsidP="0057371D">
            <w:pPr>
              <w:spacing w:after="0" w:line="360" w:lineRule="auto"/>
              <w:rPr>
                <w:rFonts w:ascii="Verdana" w:hAnsi="Verdana"/>
                <w:sz w:val="18"/>
                <w:szCs w:val="18"/>
              </w:rPr>
            </w:pPr>
          </w:p>
        </w:tc>
      </w:tr>
      <w:tr w:rsidR="004806E4" w:rsidRPr="0057371D" w14:paraId="1A23CD37" w14:textId="77777777" w:rsidTr="0057371D">
        <w:trPr>
          <w:trHeight w:val="922"/>
        </w:trPr>
        <w:tc>
          <w:tcPr>
            <w:tcW w:w="3297" w:type="dxa"/>
          </w:tcPr>
          <w:p w14:paraId="690DD4C3" w14:textId="77777777" w:rsidR="004806E4" w:rsidRPr="0057371D" w:rsidRDefault="00470C44" w:rsidP="0057371D">
            <w:pPr>
              <w:spacing w:after="0" w:line="360" w:lineRule="auto"/>
              <w:rPr>
                <w:rFonts w:ascii="Verdana" w:hAnsi="Verdana"/>
                <w:b/>
                <w:sz w:val="18"/>
                <w:szCs w:val="18"/>
              </w:rPr>
            </w:pPr>
            <w:r w:rsidRPr="0057371D">
              <w:rPr>
                <w:rFonts w:ascii="Verdana" w:hAnsi="Verdana"/>
                <w:b/>
                <w:sz w:val="18"/>
                <w:szCs w:val="18"/>
              </w:rPr>
              <w:t xml:space="preserve">Bijzondere </w:t>
            </w:r>
            <w:r w:rsidR="002E0C44" w:rsidRPr="0057371D">
              <w:rPr>
                <w:rFonts w:ascii="Verdana" w:hAnsi="Verdana"/>
                <w:b/>
                <w:sz w:val="18"/>
                <w:szCs w:val="18"/>
              </w:rPr>
              <w:t>aard (</w:t>
            </w:r>
            <w:r w:rsidRPr="0057371D">
              <w:rPr>
                <w:rFonts w:ascii="Verdana" w:hAnsi="Verdana"/>
                <w:b/>
                <w:sz w:val="18"/>
                <w:szCs w:val="18"/>
              </w:rPr>
              <w:t>art. 6:265 BW) &amp; Geringe betekenis (art. 6:265 BW).</w:t>
            </w:r>
            <w:r w:rsidR="004806E4" w:rsidRPr="0057371D">
              <w:rPr>
                <w:rFonts w:ascii="Verdana" w:hAnsi="Verdana"/>
                <w:b/>
                <w:sz w:val="18"/>
                <w:szCs w:val="18"/>
              </w:rPr>
              <w:tab/>
            </w:r>
          </w:p>
        </w:tc>
        <w:tc>
          <w:tcPr>
            <w:tcW w:w="7686" w:type="dxa"/>
          </w:tcPr>
          <w:p w14:paraId="52A835C6" w14:textId="77777777" w:rsidR="004806E4" w:rsidRPr="0057371D" w:rsidRDefault="004806E4" w:rsidP="0057371D">
            <w:pPr>
              <w:spacing w:after="0" w:line="360" w:lineRule="auto"/>
              <w:rPr>
                <w:rFonts w:ascii="Verdana" w:hAnsi="Verdana"/>
                <w:sz w:val="18"/>
                <w:szCs w:val="18"/>
              </w:rPr>
            </w:pPr>
          </w:p>
        </w:tc>
      </w:tr>
      <w:tr w:rsidR="0046629F" w:rsidRPr="0057371D" w14:paraId="782BF6E2" w14:textId="77777777" w:rsidTr="0057371D">
        <w:trPr>
          <w:trHeight w:val="693"/>
        </w:trPr>
        <w:tc>
          <w:tcPr>
            <w:tcW w:w="3297" w:type="dxa"/>
          </w:tcPr>
          <w:p w14:paraId="6A847A1D" w14:textId="77777777" w:rsidR="0046629F" w:rsidRPr="0057371D" w:rsidRDefault="0046629F" w:rsidP="0057371D">
            <w:pPr>
              <w:spacing w:after="0" w:line="360" w:lineRule="auto"/>
              <w:rPr>
                <w:rFonts w:ascii="Verdana" w:hAnsi="Verdana"/>
                <w:b/>
                <w:sz w:val="18"/>
                <w:szCs w:val="18"/>
              </w:rPr>
            </w:pPr>
            <w:r w:rsidRPr="0057371D">
              <w:rPr>
                <w:rFonts w:ascii="Verdana" w:hAnsi="Verdana"/>
                <w:b/>
                <w:sz w:val="18"/>
                <w:szCs w:val="18"/>
              </w:rPr>
              <w:t xml:space="preserve">Inbreuk op beleid en/of algemene voorwaarden </w:t>
            </w:r>
            <w:r w:rsidRPr="0057371D">
              <w:rPr>
                <w:rFonts w:ascii="Verdana" w:hAnsi="Verdana"/>
                <w:b/>
                <w:sz w:val="18"/>
                <w:szCs w:val="18"/>
              </w:rPr>
              <w:tab/>
            </w:r>
          </w:p>
        </w:tc>
        <w:tc>
          <w:tcPr>
            <w:tcW w:w="7686" w:type="dxa"/>
          </w:tcPr>
          <w:p w14:paraId="774DA125" w14:textId="77777777" w:rsidR="0046629F" w:rsidRPr="0057371D" w:rsidRDefault="0046629F" w:rsidP="0057371D">
            <w:pPr>
              <w:spacing w:after="0" w:line="360" w:lineRule="auto"/>
              <w:rPr>
                <w:rFonts w:ascii="Verdana" w:hAnsi="Verdana"/>
                <w:sz w:val="18"/>
                <w:szCs w:val="18"/>
              </w:rPr>
            </w:pPr>
          </w:p>
        </w:tc>
      </w:tr>
      <w:tr w:rsidR="005E34EA" w:rsidRPr="0057371D" w14:paraId="40B2C26B" w14:textId="77777777" w:rsidTr="0057371D">
        <w:trPr>
          <w:trHeight w:val="693"/>
        </w:trPr>
        <w:tc>
          <w:tcPr>
            <w:tcW w:w="3297" w:type="dxa"/>
          </w:tcPr>
          <w:p w14:paraId="49AB326A" w14:textId="77777777" w:rsidR="005E34EA" w:rsidRPr="0057371D" w:rsidRDefault="005E34EA" w:rsidP="0057371D">
            <w:pPr>
              <w:spacing w:after="0" w:line="360" w:lineRule="auto"/>
              <w:rPr>
                <w:rFonts w:ascii="Verdana" w:hAnsi="Verdana"/>
                <w:b/>
                <w:sz w:val="18"/>
                <w:szCs w:val="18"/>
              </w:rPr>
            </w:pPr>
            <w:r w:rsidRPr="0057371D">
              <w:rPr>
                <w:rFonts w:ascii="Verdana" w:hAnsi="Verdana"/>
                <w:b/>
                <w:sz w:val="18"/>
                <w:szCs w:val="18"/>
              </w:rPr>
              <w:t>Belang van de verhuurder</w:t>
            </w:r>
          </w:p>
        </w:tc>
        <w:tc>
          <w:tcPr>
            <w:tcW w:w="7686" w:type="dxa"/>
          </w:tcPr>
          <w:p w14:paraId="47B9DF27" w14:textId="77777777" w:rsidR="005E34EA" w:rsidRPr="0057371D" w:rsidRDefault="005E34EA" w:rsidP="0057371D">
            <w:pPr>
              <w:spacing w:after="0" w:line="360" w:lineRule="auto"/>
              <w:rPr>
                <w:rFonts w:ascii="Verdana" w:hAnsi="Verdana"/>
                <w:sz w:val="18"/>
                <w:szCs w:val="18"/>
              </w:rPr>
            </w:pPr>
          </w:p>
        </w:tc>
      </w:tr>
      <w:tr w:rsidR="0046629F" w:rsidRPr="0057371D" w14:paraId="4E1668EF" w14:textId="77777777" w:rsidTr="0057371D">
        <w:trPr>
          <w:trHeight w:val="341"/>
        </w:trPr>
        <w:tc>
          <w:tcPr>
            <w:tcW w:w="3297" w:type="dxa"/>
          </w:tcPr>
          <w:p w14:paraId="24D96840" w14:textId="77777777" w:rsidR="0046629F" w:rsidRPr="0057371D" w:rsidRDefault="0046629F" w:rsidP="0057371D">
            <w:pPr>
              <w:spacing w:after="0" w:line="360" w:lineRule="auto"/>
              <w:rPr>
                <w:rFonts w:ascii="Verdana" w:hAnsi="Verdana"/>
                <w:b/>
                <w:sz w:val="18"/>
                <w:szCs w:val="18"/>
              </w:rPr>
            </w:pPr>
            <w:r w:rsidRPr="0057371D">
              <w:rPr>
                <w:rFonts w:ascii="Verdana" w:hAnsi="Verdana"/>
                <w:b/>
                <w:sz w:val="18"/>
                <w:szCs w:val="18"/>
              </w:rPr>
              <w:t>Gevolgen uithuiszetting</w:t>
            </w:r>
            <w:r w:rsidRPr="0057371D">
              <w:rPr>
                <w:rFonts w:ascii="Verdana" w:hAnsi="Verdana"/>
                <w:b/>
                <w:sz w:val="18"/>
                <w:szCs w:val="18"/>
              </w:rPr>
              <w:tab/>
            </w:r>
          </w:p>
        </w:tc>
        <w:tc>
          <w:tcPr>
            <w:tcW w:w="7686" w:type="dxa"/>
          </w:tcPr>
          <w:p w14:paraId="43812FDF" w14:textId="77777777" w:rsidR="0046629F" w:rsidRPr="0057371D" w:rsidRDefault="006D45BA" w:rsidP="0057371D">
            <w:pPr>
              <w:spacing w:after="0" w:line="360" w:lineRule="auto"/>
              <w:rPr>
                <w:rFonts w:ascii="Verdana" w:hAnsi="Verdana"/>
                <w:sz w:val="18"/>
                <w:szCs w:val="18"/>
              </w:rPr>
            </w:pPr>
            <w:r w:rsidRPr="0057371D">
              <w:rPr>
                <w:rFonts w:ascii="Verdana" w:hAnsi="Verdana"/>
                <w:sz w:val="18"/>
                <w:szCs w:val="18"/>
              </w:rPr>
              <w:t>De verklaring</w:t>
            </w:r>
            <w:r w:rsidR="00CD7E13" w:rsidRPr="0057371D">
              <w:rPr>
                <w:rFonts w:ascii="Verdana" w:hAnsi="Verdana"/>
                <w:sz w:val="18"/>
                <w:szCs w:val="18"/>
              </w:rPr>
              <w:t>en</w:t>
            </w:r>
            <w:r w:rsidRPr="0057371D">
              <w:rPr>
                <w:rFonts w:ascii="Verdana" w:hAnsi="Verdana"/>
                <w:sz w:val="18"/>
                <w:szCs w:val="18"/>
              </w:rPr>
              <w:t xml:space="preserve"> (1 jaar oud) van de huisarts over het medische risico </w:t>
            </w:r>
            <w:r w:rsidR="00236239" w:rsidRPr="0057371D">
              <w:rPr>
                <w:rFonts w:ascii="Verdana" w:hAnsi="Verdana"/>
                <w:sz w:val="18"/>
                <w:szCs w:val="18"/>
              </w:rPr>
              <w:t>en toename van medische klachten van huurder en zij</w:t>
            </w:r>
            <w:r w:rsidR="00F54C50" w:rsidRPr="0057371D">
              <w:rPr>
                <w:rFonts w:ascii="Verdana" w:hAnsi="Verdana"/>
                <w:sz w:val="18"/>
                <w:szCs w:val="18"/>
              </w:rPr>
              <w:t>n</w:t>
            </w:r>
            <w:r w:rsidRPr="0057371D">
              <w:rPr>
                <w:rFonts w:ascii="Verdana" w:hAnsi="Verdana"/>
                <w:sz w:val="18"/>
                <w:szCs w:val="18"/>
              </w:rPr>
              <w:t xml:space="preserve"> dochter zou</w:t>
            </w:r>
            <w:r w:rsidR="00F54C50" w:rsidRPr="0057371D">
              <w:rPr>
                <w:rFonts w:ascii="Verdana" w:hAnsi="Verdana"/>
                <w:sz w:val="18"/>
                <w:szCs w:val="18"/>
              </w:rPr>
              <w:t>den</w:t>
            </w:r>
            <w:r w:rsidRPr="0057371D">
              <w:rPr>
                <w:rFonts w:ascii="Verdana" w:hAnsi="Verdana"/>
                <w:sz w:val="18"/>
                <w:szCs w:val="18"/>
              </w:rPr>
              <w:t xml:space="preserve"> lopen bij ontruiming is volgens het hof </w:t>
            </w:r>
            <w:r w:rsidR="00B347E0" w:rsidRPr="0057371D">
              <w:rPr>
                <w:rFonts w:ascii="Verdana" w:hAnsi="Verdana"/>
                <w:sz w:val="18"/>
                <w:szCs w:val="18"/>
              </w:rPr>
              <w:t xml:space="preserve">uiterst summier en </w:t>
            </w:r>
            <w:r w:rsidRPr="0057371D">
              <w:rPr>
                <w:rFonts w:ascii="Verdana" w:hAnsi="Verdana"/>
                <w:sz w:val="18"/>
                <w:szCs w:val="18"/>
              </w:rPr>
              <w:t xml:space="preserve">niet meer recent. </w:t>
            </w:r>
            <w:r w:rsidR="000A50D8" w:rsidRPr="0057371D">
              <w:rPr>
                <w:rFonts w:ascii="Verdana" w:hAnsi="Verdana"/>
                <w:sz w:val="18"/>
                <w:szCs w:val="18"/>
              </w:rPr>
              <w:t xml:space="preserve">Verder </w:t>
            </w:r>
            <w:r w:rsidR="00025807" w:rsidRPr="0057371D">
              <w:rPr>
                <w:rFonts w:ascii="Verdana" w:hAnsi="Verdana"/>
                <w:sz w:val="18"/>
                <w:szCs w:val="18"/>
              </w:rPr>
              <w:t xml:space="preserve">is </w:t>
            </w:r>
            <w:r w:rsidR="003F61B4" w:rsidRPr="0057371D">
              <w:rPr>
                <w:rFonts w:ascii="Verdana" w:hAnsi="Verdana"/>
                <w:sz w:val="18"/>
                <w:szCs w:val="18"/>
              </w:rPr>
              <w:t xml:space="preserve">gezien de </w:t>
            </w:r>
            <w:r w:rsidR="00D707B4" w:rsidRPr="0057371D">
              <w:rPr>
                <w:rFonts w:ascii="Verdana" w:hAnsi="Verdana"/>
                <w:sz w:val="18"/>
                <w:szCs w:val="18"/>
              </w:rPr>
              <w:t>recente</w:t>
            </w:r>
            <w:r w:rsidR="003F61B4" w:rsidRPr="0057371D">
              <w:rPr>
                <w:rFonts w:ascii="Verdana" w:hAnsi="Verdana"/>
                <w:sz w:val="18"/>
                <w:szCs w:val="18"/>
              </w:rPr>
              <w:t xml:space="preserve"> omstandigheden niet gebleken dat huurder of </w:t>
            </w:r>
            <w:r w:rsidR="00E4121F" w:rsidRPr="0057371D">
              <w:rPr>
                <w:rFonts w:ascii="Verdana" w:hAnsi="Verdana"/>
                <w:sz w:val="18"/>
                <w:szCs w:val="18"/>
              </w:rPr>
              <w:t xml:space="preserve">zijn dochter in een situatie verkeren waardoor ontbinding met haar gevolgen niet wordt gerechtvaardigd. </w:t>
            </w:r>
          </w:p>
        </w:tc>
      </w:tr>
      <w:tr w:rsidR="0046629F" w:rsidRPr="0057371D" w14:paraId="61E4B116" w14:textId="77777777" w:rsidTr="0057371D">
        <w:trPr>
          <w:trHeight w:val="631"/>
        </w:trPr>
        <w:tc>
          <w:tcPr>
            <w:tcW w:w="3297" w:type="dxa"/>
          </w:tcPr>
          <w:p w14:paraId="4CC47A61" w14:textId="77777777" w:rsidR="0046629F" w:rsidRPr="0057371D" w:rsidRDefault="0046629F" w:rsidP="0057371D">
            <w:pPr>
              <w:spacing w:after="0" w:line="360" w:lineRule="auto"/>
              <w:rPr>
                <w:rFonts w:ascii="Verdana" w:hAnsi="Verdana"/>
                <w:b/>
                <w:sz w:val="18"/>
                <w:szCs w:val="18"/>
              </w:rPr>
            </w:pPr>
            <w:r w:rsidRPr="0057371D">
              <w:rPr>
                <w:rFonts w:ascii="Verdana" w:hAnsi="Verdana"/>
                <w:b/>
                <w:sz w:val="18"/>
                <w:szCs w:val="18"/>
              </w:rPr>
              <w:t xml:space="preserve">Hennep voor eigen </w:t>
            </w:r>
            <w:r w:rsidR="002E0C44" w:rsidRPr="0057371D">
              <w:rPr>
                <w:rFonts w:ascii="Verdana" w:hAnsi="Verdana"/>
                <w:b/>
                <w:sz w:val="18"/>
                <w:szCs w:val="18"/>
              </w:rPr>
              <w:t>gebruik/</w:t>
            </w:r>
            <w:r w:rsidRPr="0057371D">
              <w:rPr>
                <w:rFonts w:ascii="Verdana" w:hAnsi="Verdana"/>
                <w:b/>
                <w:sz w:val="18"/>
                <w:szCs w:val="18"/>
              </w:rPr>
              <w:t xml:space="preserve"> bedrijfsmatig</w:t>
            </w:r>
          </w:p>
        </w:tc>
        <w:tc>
          <w:tcPr>
            <w:tcW w:w="7686" w:type="dxa"/>
          </w:tcPr>
          <w:p w14:paraId="2897C81C" w14:textId="77777777" w:rsidR="0046629F" w:rsidRPr="0057371D" w:rsidRDefault="00A211B8" w:rsidP="0057371D">
            <w:pPr>
              <w:spacing w:after="0" w:line="360" w:lineRule="auto"/>
              <w:jc w:val="both"/>
              <w:rPr>
                <w:rFonts w:ascii="Verdana" w:hAnsi="Verdana"/>
                <w:sz w:val="18"/>
                <w:szCs w:val="18"/>
              </w:rPr>
            </w:pPr>
            <w:r w:rsidRPr="0057371D">
              <w:rPr>
                <w:rFonts w:ascii="Verdana" w:hAnsi="Verdana"/>
                <w:sz w:val="18"/>
                <w:szCs w:val="18"/>
              </w:rPr>
              <w:t>Hof acht het niet aannemelijk dat de wiet alleen voor eigen gebruik was gezien de hoeveelheid</w:t>
            </w:r>
            <w:r w:rsidR="00CE4F9B" w:rsidRPr="0057371D">
              <w:rPr>
                <w:rFonts w:ascii="Verdana" w:hAnsi="Verdana"/>
                <w:sz w:val="18"/>
                <w:szCs w:val="18"/>
              </w:rPr>
              <w:t xml:space="preserve">. Gesteld noch gebleken is dat het kweken van stekjes </w:t>
            </w:r>
            <w:r w:rsidR="00F85B2C" w:rsidRPr="0057371D">
              <w:rPr>
                <w:rFonts w:ascii="Verdana" w:hAnsi="Verdana"/>
                <w:sz w:val="18"/>
                <w:szCs w:val="18"/>
              </w:rPr>
              <w:t xml:space="preserve">(50 stuks) </w:t>
            </w:r>
            <w:r w:rsidR="00CE4F9B" w:rsidRPr="0057371D">
              <w:rPr>
                <w:rFonts w:ascii="Verdana" w:hAnsi="Verdana"/>
                <w:sz w:val="18"/>
                <w:szCs w:val="18"/>
              </w:rPr>
              <w:t xml:space="preserve">geen bedrijfsmatig karakter kan hebben. </w:t>
            </w:r>
          </w:p>
        </w:tc>
      </w:tr>
      <w:tr w:rsidR="0046629F" w:rsidRPr="0057371D" w14:paraId="6E1FDFC0" w14:textId="77777777" w:rsidTr="0057371D">
        <w:trPr>
          <w:trHeight w:val="631"/>
        </w:trPr>
        <w:tc>
          <w:tcPr>
            <w:tcW w:w="3297" w:type="dxa"/>
          </w:tcPr>
          <w:p w14:paraId="1D6A8DCF" w14:textId="37D39C8A" w:rsidR="0046629F" w:rsidRPr="0057371D" w:rsidRDefault="00521F5A" w:rsidP="0057371D">
            <w:pPr>
              <w:spacing w:after="0" w:line="360" w:lineRule="auto"/>
              <w:rPr>
                <w:rFonts w:ascii="Verdana" w:hAnsi="Verdana"/>
                <w:b/>
                <w:sz w:val="18"/>
                <w:szCs w:val="18"/>
              </w:rPr>
            </w:pPr>
            <w:r>
              <w:rPr>
                <w:rFonts w:ascii="Verdana" w:hAnsi="Verdana"/>
                <w:b/>
                <w:sz w:val="18"/>
                <w:szCs w:val="18"/>
              </w:rPr>
              <w:t>Schenden wettelijke verplichtingen</w:t>
            </w:r>
          </w:p>
        </w:tc>
        <w:tc>
          <w:tcPr>
            <w:tcW w:w="7686" w:type="dxa"/>
          </w:tcPr>
          <w:p w14:paraId="1BCEF87F" w14:textId="77777777" w:rsidR="0046629F" w:rsidRPr="0057371D" w:rsidRDefault="00E820E2" w:rsidP="0057371D">
            <w:pPr>
              <w:spacing w:after="0" w:line="360" w:lineRule="auto"/>
              <w:jc w:val="both"/>
              <w:rPr>
                <w:rFonts w:ascii="Verdana" w:hAnsi="Verdana"/>
                <w:sz w:val="18"/>
                <w:szCs w:val="18"/>
              </w:rPr>
            </w:pPr>
            <w:r w:rsidRPr="0057371D">
              <w:rPr>
                <w:rFonts w:ascii="Verdana" w:hAnsi="Verdana"/>
                <w:sz w:val="18"/>
                <w:szCs w:val="18"/>
              </w:rPr>
              <w:t xml:space="preserve">Huurder heeft zich niet als goed huurder gedragen. In hoger beroep is het proces-verbaal </w:t>
            </w:r>
            <w:r w:rsidR="00B96ED3" w:rsidRPr="0057371D">
              <w:rPr>
                <w:rFonts w:ascii="Verdana" w:hAnsi="Verdana"/>
                <w:sz w:val="18"/>
                <w:szCs w:val="18"/>
              </w:rPr>
              <w:t xml:space="preserve">tijdens de inval van </w:t>
            </w:r>
            <w:r w:rsidRPr="0057371D">
              <w:rPr>
                <w:rFonts w:ascii="Verdana" w:hAnsi="Verdana"/>
                <w:sz w:val="18"/>
                <w:szCs w:val="18"/>
              </w:rPr>
              <w:t>de politie</w:t>
            </w:r>
            <w:r w:rsidR="00B96ED3" w:rsidRPr="0057371D">
              <w:rPr>
                <w:rFonts w:ascii="Verdana" w:hAnsi="Verdana"/>
                <w:sz w:val="18"/>
                <w:szCs w:val="18"/>
              </w:rPr>
              <w:t xml:space="preserve"> overlegd waaruit blijkt dat niet alleen de 50 hennepstekjes zijn aangetroffen, maar ook vier zakken met </w:t>
            </w:r>
            <w:r w:rsidR="00A211B8" w:rsidRPr="0057371D">
              <w:rPr>
                <w:rFonts w:ascii="Verdana" w:hAnsi="Verdana"/>
                <w:sz w:val="18"/>
                <w:szCs w:val="18"/>
              </w:rPr>
              <w:t xml:space="preserve">grote hoeveelheid </w:t>
            </w:r>
            <w:r w:rsidR="00B96ED3" w:rsidRPr="0057371D">
              <w:rPr>
                <w:rFonts w:ascii="Verdana" w:hAnsi="Verdana"/>
                <w:sz w:val="18"/>
                <w:szCs w:val="18"/>
              </w:rPr>
              <w:t>drugs (</w:t>
            </w:r>
            <w:r w:rsidR="00A207AB" w:rsidRPr="0057371D">
              <w:rPr>
                <w:rFonts w:ascii="Verdana" w:hAnsi="Verdana"/>
                <w:sz w:val="18"/>
                <w:szCs w:val="18"/>
              </w:rPr>
              <w:t>wiet</w:t>
            </w:r>
            <w:r w:rsidR="00B96ED3" w:rsidRPr="0057371D">
              <w:rPr>
                <w:rFonts w:ascii="Verdana" w:hAnsi="Verdana"/>
                <w:sz w:val="18"/>
                <w:szCs w:val="18"/>
              </w:rPr>
              <w:t xml:space="preserve">). </w:t>
            </w:r>
          </w:p>
        </w:tc>
      </w:tr>
      <w:tr w:rsidR="0046629F" w:rsidRPr="0057371D" w14:paraId="36D0C684" w14:textId="77777777" w:rsidTr="0057371D">
        <w:trPr>
          <w:trHeight w:val="631"/>
        </w:trPr>
        <w:tc>
          <w:tcPr>
            <w:tcW w:w="3297" w:type="dxa"/>
          </w:tcPr>
          <w:p w14:paraId="57D7AAC1" w14:textId="77777777" w:rsidR="0046629F" w:rsidRPr="0057371D" w:rsidRDefault="0046629F" w:rsidP="0057371D">
            <w:pPr>
              <w:spacing w:after="0" w:line="360" w:lineRule="auto"/>
              <w:rPr>
                <w:rFonts w:ascii="Verdana" w:hAnsi="Verdana"/>
                <w:b/>
                <w:sz w:val="18"/>
                <w:szCs w:val="18"/>
              </w:rPr>
            </w:pPr>
            <w:r w:rsidRPr="0057371D">
              <w:rPr>
                <w:rFonts w:ascii="Verdana" w:hAnsi="Verdana"/>
                <w:b/>
                <w:sz w:val="18"/>
                <w:szCs w:val="18"/>
              </w:rPr>
              <w:t>Woonbelang versus belang van verhuurder</w:t>
            </w:r>
          </w:p>
        </w:tc>
        <w:tc>
          <w:tcPr>
            <w:tcW w:w="7686" w:type="dxa"/>
          </w:tcPr>
          <w:p w14:paraId="07BE9E6F" w14:textId="77777777" w:rsidR="0046629F" w:rsidRPr="0057371D" w:rsidRDefault="0046629F" w:rsidP="0057371D">
            <w:pPr>
              <w:spacing w:after="0" w:line="360" w:lineRule="auto"/>
              <w:jc w:val="both"/>
              <w:rPr>
                <w:rFonts w:ascii="Verdana" w:hAnsi="Verdana"/>
                <w:sz w:val="18"/>
                <w:szCs w:val="18"/>
              </w:rPr>
            </w:pPr>
          </w:p>
        </w:tc>
      </w:tr>
      <w:tr w:rsidR="0046629F" w:rsidRPr="0057371D" w14:paraId="3890DB9A" w14:textId="77777777" w:rsidTr="0057371D">
        <w:trPr>
          <w:trHeight w:val="631"/>
        </w:trPr>
        <w:tc>
          <w:tcPr>
            <w:tcW w:w="3297" w:type="dxa"/>
          </w:tcPr>
          <w:p w14:paraId="025C86A8" w14:textId="77777777" w:rsidR="0046629F" w:rsidRPr="0057371D" w:rsidRDefault="004806E4" w:rsidP="0057371D">
            <w:pPr>
              <w:spacing w:after="0" w:line="360" w:lineRule="auto"/>
              <w:rPr>
                <w:rFonts w:ascii="Verdana" w:hAnsi="Verdana"/>
                <w:b/>
                <w:sz w:val="18"/>
                <w:szCs w:val="18"/>
              </w:rPr>
            </w:pPr>
            <w:r w:rsidRPr="0057371D">
              <w:rPr>
                <w:rFonts w:ascii="Verdana" w:hAnsi="Verdana"/>
                <w:b/>
                <w:sz w:val="18"/>
                <w:szCs w:val="18"/>
              </w:rPr>
              <w:t>Spoedeisend belang</w:t>
            </w:r>
          </w:p>
        </w:tc>
        <w:tc>
          <w:tcPr>
            <w:tcW w:w="7686" w:type="dxa"/>
          </w:tcPr>
          <w:p w14:paraId="32A68032" w14:textId="77777777" w:rsidR="0046629F" w:rsidRPr="0057371D" w:rsidRDefault="0046629F" w:rsidP="0057371D">
            <w:pPr>
              <w:spacing w:after="0" w:line="360" w:lineRule="auto"/>
              <w:jc w:val="both"/>
              <w:rPr>
                <w:rFonts w:ascii="Verdana" w:hAnsi="Verdana"/>
                <w:sz w:val="18"/>
                <w:szCs w:val="18"/>
              </w:rPr>
            </w:pPr>
          </w:p>
        </w:tc>
      </w:tr>
      <w:tr w:rsidR="004806E4" w:rsidRPr="0057371D" w14:paraId="0B5541CA" w14:textId="77777777" w:rsidTr="0057371D">
        <w:trPr>
          <w:trHeight w:val="631"/>
        </w:trPr>
        <w:tc>
          <w:tcPr>
            <w:tcW w:w="3297" w:type="dxa"/>
          </w:tcPr>
          <w:p w14:paraId="284580D5" w14:textId="77777777" w:rsidR="004806E4" w:rsidRPr="0057371D" w:rsidRDefault="004806E4" w:rsidP="0057371D">
            <w:pPr>
              <w:spacing w:after="0" w:line="360" w:lineRule="auto"/>
              <w:rPr>
                <w:rFonts w:ascii="Verdana" w:hAnsi="Verdana"/>
                <w:b/>
                <w:sz w:val="18"/>
                <w:szCs w:val="18"/>
              </w:rPr>
            </w:pPr>
            <w:r w:rsidRPr="0057371D">
              <w:rPr>
                <w:rFonts w:ascii="Verdana" w:hAnsi="Verdana"/>
                <w:b/>
                <w:sz w:val="18"/>
                <w:szCs w:val="18"/>
              </w:rPr>
              <w:t>Wetenschap hennepteelt</w:t>
            </w:r>
          </w:p>
        </w:tc>
        <w:tc>
          <w:tcPr>
            <w:tcW w:w="7686" w:type="dxa"/>
          </w:tcPr>
          <w:p w14:paraId="0D6C35B6" w14:textId="77777777" w:rsidR="004806E4" w:rsidRPr="0057371D" w:rsidRDefault="004806E4" w:rsidP="0057371D">
            <w:pPr>
              <w:spacing w:after="0" w:line="360" w:lineRule="auto"/>
              <w:jc w:val="both"/>
              <w:rPr>
                <w:rFonts w:ascii="Verdana" w:hAnsi="Verdana"/>
                <w:sz w:val="18"/>
                <w:szCs w:val="18"/>
              </w:rPr>
            </w:pPr>
          </w:p>
        </w:tc>
      </w:tr>
      <w:tr w:rsidR="0046629F" w:rsidRPr="0057371D" w14:paraId="31D17BB9" w14:textId="77777777" w:rsidTr="0057371D">
        <w:trPr>
          <w:trHeight w:val="68"/>
        </w:trPr>
        <w:tc>
          <w:tcPr>
            <w:tcW w:w="10983" w:type="dxa"/>
            <w:gridSpan w:val="2"/>
          </w:tcPr>
          <w:p w14:paraId="60C99E79" w14:textId="77777777" w:rsidR="0046629F" w:rsidRPr="0057371D" w:rsidRDefault="002E0C44" w:rsidP="0057371D">
            <w:pPr>
              <w:spacing w:after="0" w:line="360" w:lineRule="auto"/>
              <w:jc w:val="center"/>
              <w:rPr>
                <w:rFonts w:ascii="Verdana" w:hAnsi="Verdana"/>
                <w:b/>
                <w:sz w:val="18"/>
                <w:szCs w:val="18"/>
              </w:rPr>
            </w:pPr>
            <w:r w:rsidRPr="0057371D">
              <w:rPr>
                <w:rFonts w:ascii="Verdana" w:hAnsi="Verdana"/>
                <w:b/>
                <w:sz w:val="18"/>
                <w:szCs w:val="18"/>
              </w:rPr>
              <w:t>Conclusie: Ontruiming</w:t>
            </w:r>
            <w:r w:rsidR="00AF56D8" w:rsidRPr="0057371D">
              <w:rPr>
                <w:rFonts w:ascii="Verdana" w:hAnsi="Verdana"/>
                <w:b/>
                <w:sz w:val="18"/>
                <w:szCs w:val="18"/>
              </w:rPr>
              <w:t xml:space="preserve"> is toewijsbaar</w:t>
            </w:r>
            <w:r w:rsidR="004D4519" w:rsidRPr="0057371D">
              <w:rPr>
                <w:rFonts w:ascii="Verdana" w:hAnsi="Verdana"/>
                <w:b/>
                <w:sz w:val="18"/>
                <w:szCs w:val="18"/>
              </w:rPr>
              <w:t xml:space="preserve"> met een ruime ontruimingstermijn</w:t>
            </w:r>
          </w:p>
        </w:tc>
      </w:tr>
    </w:tbl>
    <w:p w14:paraId="4C843409" w14:textId="77777777" w:rsidR="00E53BCD" w:rsidRDefault="00E53BCD" w:rsidP="00E53BCD">
      <w:pPr>
        <w:rPr>
          <w:rStyle w:val="Subtielebenadrukking"/>
          <w:i w:val="0"/>
          <w:iCs w:val="0"/>
          <w:color w:val="2F5496"/>
        </w:rPr>
      </w:pPr>
    </w:p>
    <w:p w14:paraId="06CD1038" w14:textId="77777777" w:rsidR="00055D40" w:rsidRDefault="00AD661D" w:rsidP="00FB19BA">
      <w:pPr>
        <w:pStyle w:val="Kop2"/>
        <w:rPr>
          <w:rStyle w:val="Subtielebenadrukking"/>
          <w:i w:val="0"/>
          <w:iCs w:val="0"/>
          <w:color w:val="2F5496"/>
        </w:rPr>
      </w:pPr>
      <w:bookmarkStart w:id="202" w:name="_Toc11658847"/>
      <w:bookmarkStart w:id="203" w:name="_Toc11746164"/>
      <w:r w:rsidRPr="00AD661D">
        <w:rPr>
          <w:rStyle w:val="Subtielebenadrukking"/>
          <w:i w:val="0"/>
          <w:iCs w:val="0"/>
          <w:color w:val="2F5496"/>
        </w:rPr>
        <w:lastRenderedPageBreak/>
        <w:t>Bijlage II</w:t>
      </w:r>
      <w:r w:rsidR="0058795A">
        <w:rPr>
          <w:rStyle w:val="Subtielebenadrukking"/>
          <w:i w:val="0"/>
          <w:iCs w:val="0"/>
          <w:color w:val="2F5496"/>
        </w:rPr>
        <w:t>I</w:t>
      </w:r>
      <w:r w:rsidR="00B7261C">
        <w:rPr>
          <w:rStyle w:val="Subtielebenadrukking"/>
          <w:i w:val="0"/>
          <w:iCs w:val="0"/>
          <w:color w:val="2F5496"/>
        </w:rPr>
        <w:t xml:space="preserve"> – </w:t>
      </w:r>
      <w:r w:rsidR="00A77B26">
        <w:rPr>
          <w:rStyle w:val="Subtielebenadrukking"/>
          <w:i w:val="0"/>
          <w:iCs w:val="0"/>
          <w:color w:val="2F5496"/>
        </w:rPr>
        <w:t>a</w:t>
      </w:r>
      <w:r w:rsidR="00B7261C">
        <w:rPr>
          <w:rStyle w:val="Subtielebenadrukking"/>
          <w:i w:val="0"/>
          <w:iCs w:val="0"/>
          <w:color w:val="2F5496"/>
        </w:rPr>
        <w:t>lgemene voorwaarden Aedes</w:t>
      </w:r>
      <w:bookmarkEnd w:id="202"/>
      <w:bookmarkEnd w:id="203"/>
    </w:p>
    <w:p w14:paraId="03F3EABF" w14:textId="77777777" w:rsidR="00AD661D" w:rsidRDefault="00AD661D" w:rsidP="00AD661D"/>
    <w:p w14:paraId="3F814FEB" w14:textId="77777777" w:rsidR="0089167B" w:rsidRDefault="00DC4E3E" w:rsidP="00AD661D">
      <w:pPr>
        <w:rPr>
          <w:b/>
        </w:rPr>
      </w:pPr>
      <w:r w:rsidRPr="00DC4E3E">
        <w:rPr>
          <w:b/>
        </w:rPr>
        <w:t>Het model huurovereenkomst voor zelfstandige woonruimten</w:t>
      </w:r>
      <w:r>
        <w:rPr>
          <w:rStyle w:val="Voetnootmarkering"/>
          <w:b/>
        </w:rPr>
        <w:footnoteReference w:id="249"/>
      </w:r>
    </w:p>
    <w:p w14:paraId="5EE3BC7E" w14:textId="77777777" w:rsidR="00B3514B" w:rsidRPr="00B3514B" w:rsidRDefault="00B3514B" w:rsidP="00B3514B">
      <w:pPr>
        <w:suppressAutoHyphens/>
        <w:spacing w:after="0" w:line="320" w:lineRule="atLeast"/>
        <w:jc w:val="both"/>
        <w:rPr>
          <w:rFonts w:ascii="Gill Sans MT" w:eastAsia="Times New Roman" w:hAnsi="Gill Sans MT"/>
        </w:rPr>
      </w:pPr>
      <w:r w:rsidRPr="00B3514B">
        <w:rPr>
          <w:rFonts w:ascii="Gill Sans MT" w:eastAsia="Times New Roman" w:hAnsi="Gill Sans MT"/>
          <w:b/>
        </w:rPr>
        <w:t>De bestemming van het gehuurde</w:t>
      </w:r>
    </w:p>
    <w:p w14:paraId="61C30A9C" w14:textId="77777777" w:rsidR="00B3514B" w:rsidRPr="00B3514B" w:rsidRDefault="00B3514B" w:rsidP="00B3514B">
      <w:pPr>
        <w:suppressAutoHyphens/>
        <w:spacing w:after="0" w:line="320" w:lineRule="atLeast"/>
        <w:jc w:val="both"/>
        <w:rPr>
          <w:rFonts w:ascii="Gill Sans MT" w:eastAsia="Times New Roman" w:hAnsi="Gill Sans MT"/>
        </w:rPr>
      </w:pPr>
      <w:r w:rsidRPr="00B3514B">
        <w:rPr>
          <w:rFonts w:ascii="Gill Sans MT" w:eastAsia="Times New Roman" w:hAnsi="Gill Sans MT"/>
          <w:i/>
        </w:rPr>
        <w:t>Artikel 2</w:t>
      </w:r>
    </w:p>
    <w:p w14:paraId="127ADE89" w14:textId="77777777" w:rsidR="00B3514B" w:rsidRPr="00B3514B" w:rsidRDefault="00B3514B" w:rsidP="00B3514B">
      <w:pPr>
        <w:suppressAutoHyphens/>
        <w:spacing w:after="0" w:line="320" w:lineRule="atLeast"/>
        <w:jc w:val="both"/>
        <w:rPr>
          <w:rFonts w:ascii="Gill Sans MT" w:eastAsia="Times New Roman" w:hAnsi="Gill Sans MT"/>
        </w:rPr>
      </w:pPr>
      <w:r w:rsidRPr="00B3514B">
        <w:rPr>
          <w:rFonts w:ascii="Gill Sans MT" w:eastAsia="Times New Roman" w:hAnsi="Gill Sans MT"/>
        </w:rPr>
        <w:t xml:space="preserve">   </w:t>
      </w:r>
    </w:p>
    <w:p w14:paraId="0EB7FBC6" w14:textId="77777777" w:rsidR="00B3514B" w:rsidRDefault="00B3514B" w:rsidP="00B3514B">
      <w:pPr>
        <w:suppressAutoHyphens/>
        <w:spacing w:after="0" w:line="320" w:lineRule="atLeast"/>
        <w:jc w:val="both"/>
        <w:rPr>
          <w:rFonts w:ascii="Gill Sans MT" w:eastAsia="Times New Roman" w:hAnsi="Gill Sans MT"/>
        </w:rPr>
      </w:pPr>
      <w:r w:rsidRPr="00B3514B">
        <w:rPr>
          <w:rFonts w:ascii="Gill Sans MT" w:eastAsia="Times New Roman" w:hAnsi="Gill Sans MT"/>
        </w:rPr>
        <w:t>Het gehuurde is uitsluitend</w:t>
      </w:r>
      <w:r w:rsidRPr="00B3514B">
        <w:rPr>
          <w:rFonts w:ascii="Gill Sans MT" w:eastAsia="Times New Roman" w:hAnsi="Gill Sans MT"/>
          <w:i/>
        </w:rPr>
        <w:t xml:space="preserve"> </w:t>
      </w:r>
      <w:r w:rsidRPr="00B3514B">
        <w:rPr>
          <w:rFonts w:ascii="Gill Sans MT" w:eastAsia="Times New Roman" w:hAnsi="Gill Sans MT"/>
        </w:rPr>
        <w:t>bestemd om voor huurder en de leden van zijn huishou</w:t>
      </w:r>
      <w:r w:rsidRPr="00B3514B">
        <w:rPr>
          <w:rFonts w:ascii="Gill Sans MT" w:eastAsia="Times New Roman" w:hAnsi="Gill Sans MT"/>
        </w:rPr>
        <w:softHyphen/>
        <w:t>den als woonruimte te dienen.</w:t>
      </w:r>
    </w:p>
    <w:p w14:paraId="434291C7" w14:textId="77777777" w:rsidR="00DD7A95" w:rsidRPr="00B3514B" w:rsidRDefault="00DD7A95" w:rsidP="00B3514B">
      <w:pPr>
        <w:suppressAutoHyphens/>
        <w:spacing w:after="0" w:line="320" w:lineRule="atLeast"/>
        <w:jc w:val="both"/>
        <w:rPr>
          <w:rFonts w:ascii="Gill Sans MT" w:eastAsia="Times New Roman" w:hAnsi="Gill Sans MT"/>
        </w:rPr>
      </w:pPr>
    </w:p>
    <w:p w14:paraId="6BDF57A2" w14:textId="77777777" w:rsidR="00DD7A95" w:rsidRDefault="00DD7A95" w:rsidP="00DD7A95">
      <w:pPr>
        <w:suppressAutoHyphens/>
        <w:spacing w:after="0" w:line="320" w:lineRule="atLeast"/>
        <w:jc w:val="both"/>
        <w:rPr>
          <w:rFonts w:ascii="Gill Sans MT" w:eastAsia="Times New Roman" w:hAnsi="Gill Sans MT"/>
          <w:b/>
        </w:rPr>
      </w:pPr>
      <w:r w:rsidRPr="00DD7A95">
        <w:rPr>
          <w:rFonts w:ascii="Gill Sans MT" w:eastAsia="Times New Roman" w:hAnsi="Gill Sans MT"/>
          <w:b/>
        </w:rPr>
        <w:t xml:space="preserve">De verplichtingen van huurder </w:t>
      </w:r>
    </w:p>
    <w:p w14:paraId="7231C19B" w14:textId="77777777" w:rsidR="00DD7A95" w:rsidRPr="00DD7A95" w:rsidRDefault="00DD7A95" w:rsidP="00DD7A95">
      <w:pPr>
        <w:suppressAutoHyphens/>
        <w:spacing w:after="0" w:line="320" w:lineRule="atLeast"/>
        <w:jc w:val="both"/>
        <w:rPr>
          <w:rFonts w:ascii="Gill Sans MT" w:eastAsia="Times New Roman" w:hAnsi="Gill Sans MT"/>
          <w:b/>
        </w:rPr>
      </w:pPr>
      <w:r w:rsidRPr="00DD7A95">
        <w:rPr>
          <w:rFonts w:ascii="Gill Sans MT" w:eastAsia="Times New Roman" w:hAnsi="Gill Sans MT"/>
          <w:i/>
        </w:rPr>
        <w:t>Artikel 6</w:t>
      </w:r>
    </w:p>
    <w:p w14:paraId="79DD5CE7" w14:textId="77777777" w:rsidR="00B3514B" w:rsidRPr="00B3514B" w:rsidRDefault="00B3514B" w:rsidP="00B3514B">
      <w:pPr>
        <w:tabs>
          <w:tab w:val="left" w:pos="708"/>
          <w:tab w:val="left" w:pos="9000"/>
          <w:tab w:val="right" w:pos="9360"/>
        </w:tabs>
        <w:suppressAutoHyphens/>
        <w:spacing w:after="0" w:line="320" w:lineRule="atLeast"/>
        <w:jc w:val="both"/>
        <w:rPr>
          <w:rFonts w:ascii="Gill Sans MT" w:eastAsia="Times New Roman" w:hAnsi="Gill Sans MT"/>
        </w:rPr>
      </w:pPr>
      <w:r w:rsidRPr="00B3514B">
        <w:rPr>
          <w:rFonts w:ascii="Gill Sans MT" w:eastAsia="Times New Roman" w:hAnsi="Gill Sans MT"/>
        </w:rPr>
        <w:t xml:space="preserve"> </w:t>
      </w:r>
    </w:p>
    <w:p w14:paraId="3C420507" w14:textId="77777777" w:rsidR="00A8174E" w:rsidRPr="00A8174E" w:rsidRDefault="00A8174E" w:rsidP="00A8174E">
      <w:pPr>
        <w:suppressAutoHyphens/>
        <w:spacing w:after="0" w:line="320" w:lineRule="atLeast"/>
        <w:jc w:val="both"/>
        <w:rPr>
          <w:rFonts w:ascii="Gill Sans MT" w:eastAsia="Times New Roman" w:hAnsi="Gill Sans MT"/>
        </w:rPr>
      </w:pPr>
      <w:r w:rsidRPr="00A8174E">
        <w:rPr>
          <w:rFonts w:ascii="Gill Sans MT" w:eastAsia="Times New Roman" w:hAnsi="Gill Sans MT"/>
        </w:rPr>
        <w:t>6.4.</w:t>
      </w:r>
    </w:p>
    <w:p w14:paraId="4BC7A1CD" w14:textId="77777777" w:rsidR="00A8174E" w:rsidRPr="00A8174E" w:rsidRDefault="00A8174E" w:rsidP="00A8174E">
      <w:pPr>
        <w:spacing w:after="0" w:line="240" w:lineRule="auto"/>
        <w:jc w:val="both"/>
        <w:rPr>
          <w:rFonts w:ascii="Gill Sans MT" w:eastAsia="Times New Roman" w:hAnsi="Gill Sans MT"/>
        </w:rPr>
      </w:pPr>
      <w:r w:rsidRPr="00A8174E">
        <w:rPr>
          <w:rFonts w:ascii="Gill Sans MT" w:eastAsia="Times New Roman" w:hAnsi="Gill Sans MT"/>
        </w:rPr>
        <w:t>Huurder zal het gehuurde, waar</w:t>
      </w:r>
      <w:r w:rsidRPr="00A8174E">
        <w:rPr>
          <w:rFonts w:ascii="Gill Sans MT" w:eastAsia="Times New Roman" w:hAnsi="Gill Sans MT"/>
        </w:rPr>
        <w:softHyphen/>
        <w:t>onder begrepen alle aan</w:t>
      </w:r>
      <w:r w:rsidRPr="00A8174E">
        <w:rPr>
          <w:rFonts w:ascii="Gill Sans MT" w:eastAsia="Times New Roman" w:hAnsi="Gill Sans MT"/>
        </w:rPr>
        <w:softHyphen/>
        <w:t>horig</w:t>
      </w:r>
      <w:r w:rsidRPr="00A8174E">
        <w:rPr>
          <w:rFonts w:ascii="Gill Sans MT" w:eastAsia="Times New Roman" w:hAnsi="Gill Sans MT"/>
        </w:rPr>
        <w:softHyphen/>
        <w:t>heden en de eventuele gemeenschap</w:t>
      </w:r>
      <w:r w:rsidRPr="00A8174E">
        <w:rPr>
          <w:rFonts w:ascii="Gill Sans MT" w:eastAsia="Times New Roman" w:hAnsi="Gill Sans MT"/>
        </w:rPr>
        <w:softHyphen/>
        <w:t>pelijke verkeersruimten, over</w:t>
      </w:r>
      <w:r w:rsidRPr="00A8174E">
        <w:rPr>
          <w:rFonts w:ascii="Gill Sans MT" w:eastAsia="Times New Roman" w:hAnsi="Gill Sans MT"/>
        </w:rPr>
        <w:softHyphen/>
        <w:t>een</w:t>
      </w:r>
      <w:r w:rsidRPr="00A8174E">
        <w:rPr>
          <w:rFonts w:ascii="Gill Sans MT" w:eastAsia="Times New Roman" w:hAnsi="Gill Sans MT"/>
        </w:rPr>
        <w:softHyphen/>
        <w:t>komstig de bestemming gebruiken en deze be</w:t>
      </w:r>
      <w:r w:rsidRPr="00A8174E">
        <w:rPr>
          <w:rFonts w:ascii="Gill Sans MT" w:eastAsia="Times New Roman" w:hAnsi="Gill Sans MT"/>
        </w:rPr>
        <w:softHyphen/>
        <w:t>stemming niet wij</w:t>
      </w:r>
      <w:r w:rsidRPr="00A8174E">
        <w:rPr>
          <w:rFonts w:ascii="Gill Sans MT" w:eastAsia="Times New Roman" w:hAnsi="Gill Sans MT"/>
        </w:rPr>
        <w:softHyphen/>
        <w:t>zigen. Het is huurder niet toegestaan bedrijfsmatige activiteiten in het gehuurde, delen van het gehuurde of in de gemeenschappelijke ruimten te ontplooien.</w:t>
      </w:r>
    </w:p>
    <w:p w14:paraId="44972185" w14:textId="77777777" w:rsidR="00A8174E" w:rsidRPr="00DC4E3E" w:rsidRDefault="00A8174E" w:rsidP="00AD661D">
      <w:pPr>
        <w:rPr>
          <w:b/>
        </w:rPr>
      </w:pPr>
    </w:p>
    <w:p w14:paraId="74EDC24E" w14:textId="77777777" w:rsidR="00B9474D" w:rsidRPr="00B9474D" w:rsidRDefault="00B9474D" w:rsidP="00B9474D">
      <w:pPr>
        <w:suppressAutoHyphens/>
        <w:spacing w:after="0" w:line="320" w:lineRule="atLeast"/>
        <w:jc w:val="both"/>
        <w:rPr>
          <w:rFonts w:ascii="Gill Sans MT" w:eastAsia="Times New Roman" w:hAnsi="Gill Sans MT"/>
        </w:rPr>
      </w:pPr>
      <w:r w:rsidRPr="00B9474D">
        <w:rPr>
          <w:rFonts w:ascii="Gill Sans MT" w:eastAsia="Times New Roman" w:hAnsi="Gill Sans MT"/>
        </w:rPr>
        <w:t>6.8.</w:t>
      </w:r>
    </w:p>
    <w:p w14:paraId="6044261E" w14:textId="77777777" w:rsidR="00B9474D" w:rsidRPr="00B9474D" w:rsidRDefault="00B9474D" w:rsidP="00B9474D">
      <w:pPr>
        <w:suppressAutoHyphens/>
        <w:spacing w:after="0" w:line="320" w:lineRule="atLeast"/>
        <w:jc w:val="both"/>
        <w:rPr>
          <w:rFonts w:ascii="Gill Sans MT" w:eastAsia="Times New Roman" w:hAnsi="Gill Sans MT"/>
        </w:rPr>
      </w:pPr>
      <w:r w:rsidRPr="00B9474D">
        <w:rPr>
          <w:rFonts w:ascii="Gill Sans MT" w:eastAsia="Times New Roman" w:hAnsi="Gill Sans MT"/>
        </w:rPr>
        <w:t>Huurder dient ervoor zorg te dragen dat aan omwonen</w:t>
      </w:r>
      <w:r w:rsidRPr="00B9474D">
        <w:rPr>
          <w:rFonts w:ascii="Gill Sans MT" w:eastAsia="Times New Roman" w:hAnsi="Gill Sans MT"/>
        </w:rPr>
        <w:softHyphen/>
        <w:t>den geen over</w:t>
      </w:r>
      <w:r w:rsidRPr="00B9474D">
        <w:rPr>
          <w:rFonts w:ascii="Gill Sans MT" w:eastAsia="Times New Roman" w:hAnsi="Gill Sans MT"/>
        </w:rPr>
        <w:softHyphen/>
        <w:t>last of hinder wordt veroorzaakt door huur</w:t>
      </w:r>
      <w:r w:rsidRPr="00B9474D">
        <w:rPr>
          <w:rFonts w:ascii="Gill Sans MT" w:eastAsia="Times New Roman" w:hAnsi="Gill Sans MT"/>
        </w:rPr>
        <w:softHyphen/>
        <w:t>der, huisgenoten, huis</w:t>
      </w:r>
      <w:r w:rsidRPr="00B9474D">
        <w:rPr>
          <w:rFonts w:ascii="Gill Sans MT" w:eastAsia="Times New Roman" w:hAnsi="Gill Sans MT"/>
        </w:rPr>
        <w:softHyphen/>
        <w:t>dieren of door derden die zich vanwege huurder in, rondom of in de directe nabijheid van het ge</w:t>
      </w:r>
      <w:r w:rsidRPr="00B9474D">
        <w:rPr>
          <w:rFonts w:ascii="Gill Sans MT" w:eastAsia="Times New Roman" w:hAnsi="Gill Sans MT"/>
        </w:rPr>
        <w:softHyphen/>
        <w:t xml:space="preserve">huurde of in de gemeenschappelijke ruimten bevinden. </w:t>
      </w:r>
    </w:p>
    <w:p w14:paraId="31772970" w14:textId="77777777" w:rsidR="00B9474D" w:rsidRPr="00B9474D" w:rsidRDefault="00B9474D" w:rsidP="00B9474D">
      <w:pPr>
        <w:suppressAutoHyphens/>
        <w:spacing w:after="0" w:line="320" w:lineRule="atLeast"/>
        <w:jc w:val="both"/>
        <w:rPr>
          <w:rFonts w:ascii="Gill Sans MT" w:eastAsia="Times New Roman" w:hAnsi="Gill Sans MT"/>
        </w:rPr>
      </w:pPr>
    </w:p>
    <w:p w14:paraId="437D6DAD" w14:textId="77777777" w:rsidR="00B9474D" w:rsidRPr="00B9474D" w:rsidRDefault="00B9474D" w:rsidP="00B9474D">
      <w:pPr>
        <w:suppressAutoHyphens/>
        <w:spacing w:after="0" w:line="320" w:lineRule="atLeast"/>
        <w:jc w:val="both"/>
        <w:rPr>
          <w:rFonts w:ascii="Gill Sans MT" w:eastAsia="Times New Roman" w:hAnsi="Gill Sans MT"/>
        </w:rPr>
      </w:pPr>
      <w:r w:rsidRPr="00B9474D">
        <w:rPr>
          <w:rFonts w:ascii="Gill Sans MT" w:eastAsia="Times New Roman" w:hAnsi="Gill Sans MT"/>
        </w:rPr>
        <w:t xml:space="preserve">Tevens dient huurder zich als goed huurder te gedragen richting medewerkers van verhuurder en/of door verhuurder ingehuurde derden. Fysiek of verbaal geweld, agressiviteit, dan wel ander wangedrag leidt tot passende (juridische) maatregelen jegens huurder, die kunnen leiden tot beëindiging van de huurovereenkomst.  </w:t>
      </w:r>
    </w:p>
    <w:p w14:paraId="3DE56455" w14:textId="77777777" w:rsidR="00B9474D" w:rsidRPr="00B9474D" w:rsidRDefault="00B9474D" w:rsidP="00B9474D">
      <w:pPr>
        <w:suppressAutoHyphens/>
        <w:spacing w:after="0" w:line="320" w:lineRule="atLeast"/>
        <w:jc w:val="both"/>
        <w:rPr>
          <w:rFonts w:ascii="Gill Sans MT" w:eastAsia="Times New Roman" w:hAnsi="Gill Sans MT"/>
        </w:rPr>
      </w:pPr>
    </w:p>
    <w:p w14:paraId="2446EC98" w14:textId="77777777" w:rsidR="00B9474D" w:rsidRPr="00B9474D" w:rsidRDefault="00B9474D" w:rsidP="00B9474D">
      <w:pPr>
        <w:suppressAutoHyphens/>
        <w:spacing w:after="0" w:line="320" w:lineRule="atLeast"/>
        <w:jc w:val="both"/>
        <w:rPr>
          <w:rFonts w:ascii="Gill Sans MT" w:eastAsia="Times New Roman" w:hAnsi="Gill Sans MT"/>
        </w:rPr>
      </w:pPr>
      <w:r w:rsidRPr="00B9474D">
        <w:rPr>
          <w:rFonts w:ascii="Gill Sans MT" w:eastAsia="Times New Roman" w:hAnsi="Gill Sans MT"/>
        </w:rPr>
        <w:t>6.9.</w:t>
      </w:r>
    </w:p>
    <w:p w14:paraId="4FEF4348" w14:textId="701CADE2" w:rsidR="0089167B" w:rsidRDefault="00B9474D" w:rsidP="004806E4">
      <w:pPr>
        <w:suppressAutoHyphens/>
        <w:spacing w:after="0" w:line="320" w:lineRule="atLeast"/>
        <w:jc w:val="both"/>
        <w:rPr>
          <w:rFonts w:ascii="Gill Sans MT" w:eastAsia="Times New Roman" w:hAnsi="Gill Sans MT"/>
        </w:rPr>
      </w:pPr>
      <w:r w:rsidRPr="00B9474D">
        <w:rPr>
          <w:rFonts w:ascii="Gill Sans MT" w:eastAsia="Times New Roman" w:hAnsi="Gill Sans MT"/>
        </w:rPr>
        <w:t xml:space="preserve">Het is huurder niet toegestaan in het gehuurde hennep te (doen) kweken, drogen of knippen, dan wel andere activiteiten te (doen) verrichten die op grond van de Opiumwet strafbaar zijn gesteld. Huurder is bij overtreding van dit verbod een onmiddellijk opeisbare boete verschuldigd van </w:t>
      </w:r>
      <w:r w:rsidRPr="00B9474D">
        <w:rPr>
          <w:rFonts w:ascii="Gill Sans MT" w:eastAsia="Times New Roman" w:hAnsi="Gill Sans MT"/>
        </w:rPr>
        <w:br/>
        <w:t>€ 2.500,-- te vermeerderen met € 50,-- (prijspeil november 2013 geïndexeerd volgens de CBS Consumentenprijsin</w:t>
      </w:r>
      <w:r w:rsidRPr="00B9474D">
        <w:rPr>
          <w:rFonts w:ascii="Gill Sans MT" w:eastAsia="Times New Roman" w:hAnsi="Gill Sans MT"/>
        </w:rPr>
        <w:softHyphen/>
        <w:t>dex, Alle Huishoudens) per dag voor iedere dag dat de overtreding voortduurt, met een maximum van €15.000,--</w:t>
      </w:r>
      <w:r w:rsidR="00B736C8">
        <w:rPr>
          <w:rStyle w:val="Voetnootmarkering"/>
          <w:rFonts w:ascii="Gill Sans MT" w:eastAsia="Times New Roman" w:hAnsi="Gill Sans MT"/>
        </w:rPr>
        <w:footnoteReference w:id="250"/>
      </w:r>
      <w:r w:rsidRPr="00B9474D">
        <w:rPr>
          <w:rFonts w:ascii="Gill Sans MT" w:eastAsia="Times New Roman" w:hAnsi="Gill Sans MT"/>
        </w:rPr>
        <w:t>, onverminderd het recht van verhuurder op nakoming en/of schadevergoeding</w:t>
      </w:r>
      <w:r w:rsidR="004806E4">
        <w:rPr>
          <w:rFonts w:ascii="Gill Sans MT" w:eastAsia="Times New Roman" w:hAnsi="Gill Sans MT"/>
        </w:rPr>
        <w:t>.</w:t>
      </w:r>
    </w:p>
    <w:p w14:paraId="1747B522" w14:textId="1E410C18" w:rsidR="00AE047E" w:rsidRDefault="00AE047E" w:rsidP="00AE047E">
      <w:pPr>
        <w:pStyle w:val="Kop2"/>
      </w:pPr>
      <w:bookmarkStart w:id="204" w:name="_Toc11746165"/>
      <w:r>
        <w:lastRenderedPageBreak/>
        <w:t>Bijlage IV – beroepsproduct</w:t>
      </w:r>
      <w:bookmarkEnd w:id="204"/>
      <w:r>
        <w:t xml:space="preserve"> </w:t>
      </w:r>
    </w:p>
    <w:p w14:paraId="4079BF1F" w14:textId="19A5F044" w:rsidR="00AE047E" w:rsidRPr="00B71B7E" w:rsidRDefault="00AE047E" w:rsidP="00B71B7E">
      <w:pPr>
        <w:spacing w:after="0" w:line="360" w:lineRule="auto"/>
        <w:jc w:val="both"/>
        <w:rPr>
          <w:rFonts w:ascii="Verdana" w:hAnsi="Verdana"/>
          <w:sz w:val="18"/>
          <w:szCs w:val="18"/>
        </w:rPr>
      </w:pPr>
    </w:p>
    <w:p w14:paraId="46E749E0" w14:textId="5B775FD8" w:rsidR="00AE047E" w:rsidRPr="00B71B7E" w:rsidRDefault="001F3E2D" w:rsidP="00B71B7E">
      <w:pPr>
        <w:spacing w:after="0" w:line="360" w:lineRule="auto"/>
        <w:jc w:val="both"/>
        <w:rPr>
          <w:rFonts w:ascii="Verdana" w:hAnsi="Verdana"/>
          <w:sz w:val="18"/>
          <w:szCs w:val="18"/>
        </w:rPr>
      </w:pPr>
      <w:r>
        <w:rPr>
          <w:rFonts w:ascii="Verdana" w:hAnsi="Verdana"/>
          <w:sz w:val="18"/>
          <w:szCs w:val="18"/>
        </w:rPr>
        <w:t>Intake</w:t>
      </w:r>
      <w:r w:rsidR="00A062D8">
        <w:rPr>
          <w:rFonts w:ascii="Verdana" w:hAnsi="Verdana"/>
          <w:sz w:val="18"/>
          <w:szCs w:val="18"/>
        </w:rPr>
        <w:t>lijst</w:t>
      </w:r>
      <w:r w:rsidR="00AE047E" w:rsidRPr="00B71B7E">
        <w:rPr>
          <w:rFonts w:ascii="Verdana" w:hAnsi="Verdana"/>
          <w:sz w:val="18"/>
          <w:szCs w:val="18"/>
        </w:rPr>
        <w:t xml:space="preserve"> voor Narecht Advocaten</w:t>
      </w:r>
      <w:r w:rsidR="005C7E6D">
        <w:rPr>
          <w:rFonts w:ascii="Verdana" w:hAnsi="Verdana"/>
          <w:sz w:val="18"/>
          <w:szCs w:val="18"/>
        </w:rPr>
        <w:t xml:space="preserve"> </w:t>
      </w:r>
      <w:r w:rsidR="008A237C">
        <w:rPr>
          <w:rFonts w:ascii="Verdana" w:hAnsi="Verdana"/>
          <w:sz w:val="18"/>
          <w:szCs w:val="18"/>
        </w:rPr>
        <w:t>met toelichting</w:t>
      </w:r>
      <w:r w:rsidR="005C7E6D">
        <w:rPr>
          <w:rFonts w:ascii="Verdana" w:hAnsi="Verdana"/>
          <w:sz w:val="18"/>
          <w:szCs w:val="18"/>
        </w:rPr>
        <w:t xml:space="preserve">. </w:t>
      </w:r>
      <w:r w:rsidR="00AE047E" w:rsidRPr="00B71B7E">
        <w:rPr>
          <w:rFonts w:ascii="Verdana" w:hAnsi="Verdana"/>
          <w:sz w:val="18"/>
          <w:szCs w:val="18"/>
        </w:rPr>
        <w:t xml:space="preserve"> </w:t>
      </w:r>
    </w:p>
    <w:p w14:paraId="1D334322" w14:textId="7399C660" w:rsidR="00DB3EA1" w:rsidRDefault="00DB3EA1" w:rsidP="00B71B7E">
      <w:pPr>
        <w:spacing w:after="0" w:line="360" w:lineRule="auto"/>
        <w:jc w:val="both"/>
        <w:rPr>
          <w:rFonts w:ascii="Verdana" w:hAnsi="Verdana"/>
          <w:sz w:val="18"/>
          <w:szCs w:val="18"/>
        </w:rPr>
      </w:pPr>
    </w:p>
    <w:p w14:paraId="23958B2A" w14:textId="77777777" w:rsidR="005E5744" w:rsidRPr="002F680D" w:rsidRDefault="005E5744" w:rsidP="005E5744">
      <w:pPr>
        <w:spacing w:after="0" w:line="360" w:lineRule="auto"/>
        <w:jc w:val="both"/>
        <w:rPr>
          <w:rFonts w:ascii="Verdana" w:hAnsi="Verdana"/>
          <w:b/>
          <w:bCs/>
          <w:sz w:val="18"/>
          <w:szCs w:val="18"/>
        </w:rPr>
      </w:pPr>
      <w:r w:rsidRPr="002F680D">
        <w:rPr>
          <w:rFonts w:ascii="Verdana" w:hAnsi="Verdana"/>
          <w:b/>
          <w:bCs/>
          <w:sz w:val="18"/>
          <w:szCs w:val="18"/>
        </w:rPr>
        <w:t xml:space="preserve">Situatie: </w:t>
      </w:r>
    </w:p>
    <w:p w14:paraId="3B089B7B" w14:textId="50BBB5C1" w:rsidR="005E5744" w:rsidRDefault="005E5744" w:rsidP="005E5744">
      <w:pPr>
        <w:spacing w:after="0" w:line="360" w:lineRule="auto"/>
        <w:jc w:val="both"/>
        <w:rPr>
          <w:rFonts w:ascii="Verdana" w:hAnsi="Verdana"/>
          <w:sz w:val="18"/>
          <w:szCs w:val="18"/>
        </w:rPr>
      </w:pPr>
      <w:r>
        <w:rPr>
          <w:rFonts w:ascii="Verdana" w:hAnsi="Verdana"/>
          <w:sz w:val="18"/>
          <w:szCs w:val="18"/>
        </w:rPr>
        <w:t xml:space="preserve">Een huurder van een sociale huurwoning krijgt na ontdekking van de hennep(teelt) in zijn woning van de woningcorporatie te horen dat op grond van hun zero-tolerance beleid hebben het voornemen hebben om de huurovereenkomst te ontbinden en de huurwoning van de huurder te ontruimen  </w:t>
      </w:r>
    </w:p>
    <w:p w14:paraId="544193A0" w14:textId="77777777" w:rsidR="005E5744" w:rsidRDefault="005E5744" w:rsidP="005E5744">
      <w:pPr>
        <w:spacing w:after="0" w:line="360" w:lineRule="auto"/>
        <w:jc w:val="both"/>
        <w:rPr>
          <w:rFonts w:ascii="Verdana" w:hAnsi="Verdana"/>
          <w:sz w:val="18"/>
          <w:szCs w:val="18"/>
        </w:rPr>
      </w:pPr>
    </w:p>
    <w:p w14:paraId="72C94813"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 xml:space="preserve">Vrijwillig opzeggen of procederen tegen een ontruiming c.q. ontbinding? </w:t>
      </w:r>
    </w:p>
    <w:p w14:paraId="2EDEF0C6" w14:textId="77777777" w:rsidR="005E5744" w:rsidRPr="00184033"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 xml:space="preserve">De woningcorporatie zal doorgaans de huurder de mogelijkheid geven om de huurovereenkomst vrijwillig op te zeggen om zo tijd en juridische kosten te besparen. Dat is in de meeste gevallen niet verstandig om te doen. De huurder zal waarschijnlijk op een zwarte lijst geplaatst worden, waardoor hij voor een komende periode niet meer aanmerking zal komen voor sociale huur. </w:t>
      </w:r>
    </w:p>
    <w:p w14:paraId="39C796C0"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Omvang van de aangetroffen hennep(teelt)</w:t>
      </w:r>
    </w:p>
    <w:p w14:paraId="38EF0DC8" w14:textId="77777777" w:rsidR="005E5744" w:rsidRPr="009013D8"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De aard en inrichting van de aangetroffen hennepkwekerij plus eventueel aangetroffen installaties voor de kweek, kan bepalend voor de rechter hetzij er sprake is van teelt voor eigen gebruik hetzij voor bedrijfsmatige doeleinden. Daarbij kan ook worden meegewogen of de hennepkwekerij tijdens de ontdekking actief was of niet. Het zou net zo goed kunnen zijn dat de hennep(planten) enkel was opgeslagen in huurwoning en bestemd was voor verkoop aan coffeeshops. Dat is anders dan beroeps- of bedrijfsmatige handelingen die worden verricht vanuit de huurwoning.</w:t>
      </w:r>
    </w:p>
    <w:p w14:paraId="45F076D1" w14:textId="30B8B20D"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 xml:space="preserve">Minder dan 5 hennepplanten of 5 gram, dan </w:t>
      </w:r>
      <w:r>
        <w:rPr>
          <w:rFonts w:ascii="Verdana" w:hAnsi="Verdana"/>
          <w:b/>
          <w:bCs/>
          <w:sz w:val="18"/>
          <w:szCs w:val="18"/>
        </w:rPr>
        <w:t>valt dit</w:t>
      </w:r>
      <w:r w:rsidRPr="005C3DDC">
        <w:rPr>
          <w:rFonts w:ascii="Verdana" w:hAnsi="Verdana"/>
          <w:b/>
          <w:bCs/>
          <w:sz w:val="18"/>
          <w:szCs w:val="18"/>
        </w:rPr>
        <w:t xml:space="preserve"> in beginsel onder het gedoogbeleid van de Aanwijzing Opiumwet.</w:t>
      </w:r>
    </w:p>
    <w:p w14:paraId="350AFC81" w14:textId="77777777" w:rsidR="005E5744" w:rsidRPr="00134A57"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 xml:space="preserve">Hoewel de Opiumwet een strafrechtelijke bepaling is, kan de rechter in sommige gevallen onder ‘eigen gebruik van geringe hoeveelheid’ (art. 3.2.1. Opiumwet) mede verstaan een geringe betekenis als bedoeld in art 6:265 lid 1 BW. Als de tekortkoming van geringe betekenis is, kan ontbinding met haar gevolgen niet worden gerechtvaardigd.  </w:t>
      </w:r>
    </w:p>
    <w:p w14:paraId="0185ACC5"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Meer dan 5 hennepplanten of 5 gram, dan wordt in beginsel uitgegaan van bedrijfsmatige teelt volgens de Aanwijzing Opiumwet.</w:t>
      </w:r>
    </w:p>
    <w:p w14:paraId="0041B51F" w14:textId="2134403B" w:rsidR="005E5744" w:rsidRPr="00083384"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Als</w:t>
      </w:r>
      <w:r w:rsidRPr="00134A57">
        <w:rPr>
          <w:rFonts w:ascii="Verdana" w:hAnsi="Verdana"/>
          <w:sz w:val="18"/>
          <w:szCs w:val="18"/>
        </w:rPr>
        <w:t xml:space="preserve"> de aangetroffen hoeveelheid de norm voor het gedoogbeleid overschrijdt, dan kan de rechter toch </w:t>
      </w:r>
      <w:r>
        <w:rPr>
          <w:rFonts w:ascii="Verdana" w:hAnsi="Verdana"/>
          <w:sz w:val="18"/>
          <w:szCs w:val="18"/>
        </w:rPr>
        <w:t>veronderstellen dat de</w:t>
      </w:r>
      <w:r w:rsidRPr="00134A57">
        <w:rPr>
          <w:rFonts w:ascii="Verdana" w:hAnsi="Verdana"/>
          <w:sz w:val="18"/>
          <w:szCs w:val="18"/>
        </w:rPr>
        <w:t xml:space="preserve"> hennepteelt</w:t>
      </w:r>
      <w:r>
        <w:rPr>
          <w:rFonts w:ascii="Verdana" w:hAnsi="Verdana"/>
          <w:sz w:val="18"/>
          <w:szCs w:val="18"/>
        </w:rPr>
        <w:t xml:space="preserve"> bedoeld was</w:t>
      </w:r>
      <w:r w:rsidRPr="00134A57">
        <w:rPr>
          <w:rFonts w:ascii="Verdana" w:hAnsi="Verdana"/>
          <w:sz w:val="18"/>
          <w:szCs w:val="18"/>
        </w:rPr>
        <w:t xml:space="preserve"> voor eigen gebruik.</w:t>
      </w:r>
      <w:r>
        <w:rPr>
          <w:rFonts w:ascii="Verdana" w:hAnsi="Verdana"/>
          <w:sz w:val="18"/>
          <w:szCs w:val="18"/>
        </w:rPr>
        <w:t xml:space="preserve"> Het gaat er om dat de huurder voldoende aannemelijk dat de hennep bedoeld was uitsluitend medische toepassingen </w:t>
      </w:r>
      <w:r w:rsidR="007F701A">
        <w:rPr>
          <w:rFonts w:ascii="Verdana" w:hAnsi="Verdana"/>
          <w:sz w:val="18"/>
          <w:szCs w:val="18"/>
        </w:rPr>
        <w:t>dan wel</w:t>
      </w:r>
      <w:r>
        <w:rPr>
          <w:rFonts w:ascii="Verdana" w:hAnsi="Verdana"/>
          <w:sz w:val="18"/>
          <w:szCs w:val="18"/>
        </w:rPr>
        <w:t xml:space="preserve"> recreatief gebruik.  </w:t>
      </w:r>
    </w:p>
    <w:p w14:paraId="73CE1889"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lastRenderedPageBreak/>
        <w:t>Aangetroffen professionele materialen voor de hennepteelt</w:t>
      </w:r>
    </w:p>
    <w:p w14:paraId="449046E7" w14:textId="23AA7B55" w:rsidR="005E5744" w:rsidRPr="003821C8"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Volgens de richtlijnen van het OM is</w:t>
      </w:r>
      <w:r w:rsidR="007F701A">
        <w:rPr>
          <w:rFonts w:ascii="Verdana" w:hAnsi="Verdana"/>
          <w:sz w:val="18"/>
          <w:szCs w:val="18"/>
        </w:rPr>
        <w:t xml:space="preserve"> er</w:t>
      </w:r>
      <w:r>
        <w:rPr>
          <w:rFonts w:ascii="Verdana" w:hAnsi="Verdana"/>
          <w:sz w:val="18"/>
          <w:szCs w:val="18"/>
        </w:rPr>
        <w:t xml:space="preserve"> sprake van bedrijfsmatige teelt als er is voldaan aan twee of meer indicatoren uit Aanwijzing Opiumwet. Indicatoren zijn o.a.: belichting, ruimte en verwarming. </w:t>
      </w:r>
      <w:r w:rsidR="007F701A">
        <w:rPr>
          <w:rFonts w:ascii="Verdana" w:hAnsi="Verdana"/>
          <w:sz w:val="18"/>
          <w:szCs w:val="18"/>
        </w:rPr>
        <w:t>Als hieraan is voldaan, kan</w:t>
      </w:r>
      <w:r>
        <w:rPr>
          <w:rFonts w:ascii="Verdana" w:hAnsi="Verdana"/>
          <w:sz w:val="18"/>
          <w:szCs w:val="18"/>
        </w:rPr>
        <w:t xml:space="preserve"> de rechter</w:t>
      </w:r>
      <w:r w:rsidR="007F701A">
        <w:rPr>
          <w:rFonts w:ascii="Verdana" w:hAnsi="Verdana"/>
          <w:sz w:val="18"/>
          <w:szCs w:val="18"/>
        </w:rPr>
        <w:t xml:space="preserve"> toch </w:t>
      </w:r>
      <w:r>
        <w:rPr>
          <w:rFonts w:ascii="Verdana" w:hAnsi="Verdana"/>
          <w:sz w:val="18"/>
          <w:szCs w:val="18"/>
        </w:rPr>
        <w:t>vast</w:t>
      </w:r>
      <w:r w:rsidR="007F701A">
        <w:rPr>
          <w:rFonts w:ascii="Verdana" w:hAnsi="Verdana"/>
          <w:sz w:val="18"/>
          <w:szCs w:val="18"/>
        </w:rPr>
        <w:t>stellen</w:t>
      </w:r>
      <w:r>
        <w:rPr>
          <w:rFonts w:ascii="Verdana" w:hAnsi="Verdana"/>
          <w:sz w:val="18"/>
          <w:szCs w:val="18"/>
        </w:rPr>
        <w:t xml:space="preserve"> dat de hennepteelt bedoeld was voor eigen gebruik, </w:t>
      </w:r>
      <w:r w:rsidR="007F701A">
        <w:rPr>
          <w:rFonts w:ascii="Verdana" w:hAnsi="Verdana"/>
          <w:sz w:val="18"/>
          <w:szCs w:val="18"/>
        </w:rPr>
        <w:t xml:space="preserve">waardoor </w:t>
      </w:r>
      <w:r>
        <w:rPr>
          <w:rFonts w:ascii="Verdana" w:hAnsi="Verdana"/>
          <w:sz w:val="18"/>
          <w:szCs w:val="18"/>
        </w:rPr>
        <w:t>de Aanwijzing Opiumwet buiten beschouwing</w:t>
      </w:r>
      <w:r w:rsidR="007F701A">
        <w:rPr>
          <w:rFonts w:ascii="Verdana" w:hAnsi="Verdana"/>
          <w:sz w:val="18"/>
          <w:szCs w:val="18"/>
        </w:rPr>
        <w:t xml:space="preserve"> kan worden ge</w:t>
      </w:r>
      <w:r>
        <w:rPr>
          <w:rFonts w:ascii="Verdana" w:hAnsi="Verdana"/>
          <w:sz w:val="18"/>
          <w:szCs w:val="18"/>
        </w:rPr>
        <w:t xml:space="preserve">laten. </w:t>
      </w:r>
    </w:p>
    <w:p w14:paraId="6DFCD51F"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 xml:space="preserve">Welke voorwaarden zijn opgenomen in de huurovereenkomst? </w:t>
      </w:r>
    </w:p>
    <w:p w14:paraId="1788F1DD" w14:textId="55979F6F" w:rsidR="005E5744" w:rsidRPr="00C55FE3"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 xml:space="preserve">In de meeste gevallen voert de woningcorporatie een zero-tolerance beleid en hebben zij bepalingen opgenomen in de huurovereenkomst over een verbod van hennepteelt in de huurwoning. </w:t>
      </w:r>
      <w:r w:rsidR="008A51D7">
        <w:rPr>
          <w:rFonts w:ascii="Verdana" w:hAnsi="Verdana"/>
          <w:sz w:val="18"/>
          <w:szCs w:val="18"/>
        </w:rPr>
        <w:t>Toch kan de</w:t>
      </w:r>
      <w:r>
        <w:rPr>
          <w:rFonts w:ascii="Verdana" w:hAnsi="Verdana"/>
          <w:sz w:val="18"/>
          <w:szCs w:val="18"/>
        </w:rPr>
        <w:t xml:space="preserve"> rechter</w:t>
      </w:r>
      <w:r w:rsidR="008A51D7">
        <w:rPr>
          <w:rFonts w:ascii="Verdana" w:hAnsi="Verdana"/>
          <w:sz w:val="18"/>
          <w:szCs w:val="18"/>
        </w:rPr>
        <w:t xml:space="preserve"> vinden dat deze bepalingen</w:t>
      </w:r>
      <w:r>
        <w:rPr>
          <w:rFonts w:ascii="Verdana" w:hAnsi="Verdana"/>
          <w:sz w:val="18"/>
          <w:szCs w:val="18"/>
        </w:rPr>
        <w:t xml:space="preserve"> niet voldoende grondslag bieden om de ontbinding te rechtvaardigen. Zo kan een contractuele voorwaarde met betrekking tot </w:t>
      </w:r>
      <w:r w:rsidR="008A51D7">
        <w:rPr>
          <w:rFonts w:ascii="Verdana" w:hAnsi="Verdana"/>
          <w:sz w:val="18"/>
          <w:szCs w:val="18"/>
        </w:rPr>
        <w:t xml:space="preserve">een verbod tot </w:t>
      </w:r>
      <w:r>
        <w:rPr>
          <w:rFonts w:ascii="Verdana" w:hAnsi="Verdana"/>
          <w:sz w:val="18"/>
          <w:szCs w:val="18"/>
        </w:rPr>
        <w:t xml:space="preserve">het verrichten van strafbare handelingen (zoals het telen van hennep) in strijd zijn met art. 8 EVRM. De huurder mag namelijk op grond van dat artikel zelf bepalingen welke handelingen hij verricht in privésfeer. </w:t>
      </w:r>
    </w:p>
    <w:p w14:paraId="7BB35877"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 xml:space="preserve">Strafvervolging van het OM of een beschikking om de woning te sluiten op grond van art. 13b Opiumwet. </w:t>
      </w:r>
    </w:p>
    <w:p w14:paraId="2A55BB60" w14:textId="77777777" w:rsidR="005E5744" w:rsidRPr="00D41DF6"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 xml:space="preserve">Als het OM besluit om de huurder niet strafrechtelijk te vervolgen voor de hennepteelt, kan dat ook meespelen in de overweging van de rechter. Evenals een besluit van de burgemeester om de woning al dan niet te sluiten op grond van zijn bevoegdheid uit art. 13b Opiumwet. Zo kan er geen strafrechtelijke vervolging plaatsvinden als de hennep(planten) binnen het gedoogbeleid vallen. Een besluit op strafrechtelijk of bestuursrechtelijk niveau kan voor civiele rechter gezien worden als een tekortkoming van ‘geringe betekenis’. </w:t>
      </w:r>
    </w:p>
    <w:p w14:paraId="36022C50"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Aanleiding voor ontdekking van de hennepteelt?</w:t>
      </w:r>
    </w:p>
    <w:p w14:paraId="0C6ADC1F" w14:textId="104EDC19" w:rsidR="005E5744" w:rsidRPr="00DD0FBC"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Er zijn meerdere manieren waarop hennepteelt ontdekt kan worden. Belangrijk daarbij is of de aanleiding voor de ontdekking ligt bij hennepteelt of niet. Zo kan het zijn dat een omwonende een melding doet van stankoverlast door de hennepteelt. Maar het zou net zo goed kunnen zijn dat de hennepteelt per toeval is ontdekt</w:t>
      </w:r>
      <w:r w:rsidR="008A51D7">
        <w:rPr>
          <w:rFonts w:ascii="Verdana" w:hAnsi="Verdana"/>
          <w:sz w:val="18"/>
          <w:szCs w:val="18"/>
        </w:rPr>
        <w:t>, hetgeen kan betekenen</w:t>
      </w:r>
      <w:r>
        <w:rPr>
          <w:rFonts w:ascii="Verdana" w:hAnsi="Verdana"/>
          <w:sz w:val="18"/>
          <w:szCs w:val="18"/>
        </w:rPr>
        <w:t xml:space="preserve"> dat omwonenden nooit overlast hebben ervaren. In de procedure kan d</w:t>
      </w:r>
      <w:r w:rsidR="008A51D7">
        <w:rPr>
          <w:rFonts w:ascii="Verdana" w:hAnsi="Verdana"/>
          <w:sz w:val="18"/>
          <w:szCs w:val="18"/>
        </w:rPr>
        <w:t>i</w:t>
      </w:r>
      <w:r>
        <w:rPr>
          <w:rFonts w:ascii="Verdana" w:hAnsi="Verdana"/>
          <w:sz w:val="18"/>
          <w:szCs w:val="18"/>
        </w:rPr>
        <w:t xml:space="preserve">t een rol spelen. </w:t>
      </w:r>
    </w:p>
    <w:p w14:paraId="7A8B49AE"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 xml:space="preserve">Risico op gevaarzetting of overlast </w:t>
      </w:r>
    </w:p>
    <w:p w14:paraId="4C968FCC" w14:textId="2B42A6E3" w:rsidR="005E5744" w:rsidRPr="006F583D" w:rsidRDefault="005E5744" w:rsidP="005E5744">
      <w:pPr>
        <w:pStyle w:val="Lijstalinea"/>
        <w:numPr>
          <w:ilvl w:val="0"/>
          <w:numId w:val="32"/>
        </w:numPr>
        <w:spacing w:after="0" w:line="360" w:lineRule="auto"/>
        <w:jc w:val="both"/>
        <w:rPr>
          <w:rFonts w:ascii="Verdana" w:hAnsi="Verdana"/>
          <w:b/>
          <w:bCs/>
          <w:sz w:val="18"/>
          <w:szCs w:val="18"/>
        </w:rPr>
      </w:pPr>
      <w:r>
        <w:rPr>
          <w:rFonts w:ascii="Verdana" w:hAnsi="Verdana"/>
          <w:sz w:val="18"/>
          <w:szCs w:val="18"/>
        </w:rPr>
        <w:t xml:space="preserve">Voor rechter is het algemeen bekend dat hennepteelt voor meerdere gevaren en/of overlast kan zorgen. Daarbij zit wel een verschil tussen teelt voor eigen gebruik of bedrijfsmatig. De risico’s op gevaar of overlast worden namelijk minder snel aangenomen bij eigen gebruik. Om van een tekortkoming door gevaarzetting of overlast </w:t>
      </w:r>
      <w:r w:rsidR="00F532BB">
        <w:rPr>
          <w:rFonts w:ascii="Verdana" w:hAnsi="Verdana"/>
          <w:sz w:val="18"/>
          <w:szCs w:val="18"/>
        </w:rPr>
        <w:t>bij</w:t>
      </w:r>
      <w:r>
        <w:rPr>
          <w:rFonts w:ascii="Verdana" w:hAnsi="Verdana"/>
          <w:sz w:val="18"/>
          <w:szCs w:val="18"/>
        </w:rPr>
        <w:t xml:space="preserve"> hennepteelt </w:t>
      </w:r>
      <w:r w:rsidR="00F532BB">
        <w:rPr>
          <w:rFonts w:ascii="Verdana" w:hAnsi="Verdana"/>
          <w:sz w:val="18"/>
          <w:szCs w:val="18"/>
        </w:rPr>
        <w:t xml:space="preserve">voor eigen gebruik </w:t>
      </w:r>
      <w:r>
        <w:rPr>
          <w:rFonts w:ascii="Verdana" w:hAnsi="Verdana"/>
          <w:sz w:val="18"/>
          <w:szCs w:val="18"/>
        </w:rPr>
        <w:t xml:space="preserve">te kunnen  spreken, kan de verhuurder volgens de rechter niet volstaan met </w:t>
      </w:r>
      <w:r w:rsidR="008A51D7">
        <w:rPr>
          <w:rFonts w:ascii="Verdana" w:hAnsi="Verdana"/>
          <w:sz w:val="18"/>
          <w:szCs w:val="18"/>
        </w:rPr>
        <w:t>de algemeen bekende risico’s</w:t>
      </w:r>
      <w:r>
        <w:rPr>
          <w:rFonts w:ascii="Verdana" w:hAnsi="Verdana"/>
          <w:sz w:val="18"/>
          <w:szCs w:val="18"/>
        </w:rPr>
        <w:t xml:space="preserve">. Het is aan de verhuurder om de risico’s bij teelt voor eigen gebruik aan te tonen.  </w:t>
      </w:r>
    </w:p>
    <w:p w14:paraId="47175B0D"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Illegaal stroom afgetapt?</w:t>
      </w:r>
    </w:p>
    <w:p w14:paraId="660CE8AC" w14:textId="4A857565" w:rsidR="005E5744"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 xml:space="preserve">Als de huurder illegaal stroom heeft afgetapt kan dat ook duiden een bedrijfsmatig karakter van de hennepteelt. Daarentegen kan de rechter oordelen dat als geen sprake is van illegale stroomaftapping, de tekortkoming van de huurder gezien de omstandigheden van het geval een ontbinding mede niet rechtvaardigt. </w:t>
      </w:r>
    </w:p>
    <w:p w14:paraId="7CF576A2" w14:textId="428BBB42" w:rsidR="00F532BB" w:rsidRDefault="00F532BB" w:rsidP="00F532BB">
      <w:pPr>
        <w:spacing w:after="0" w:line="360" w:lineRule="auto"/>
        <w:jc w:val="both"/>
        <w:rPr>
          <w:rFonts w:ascii="Verdana" w:hAnsi="Verdana"/>
          <w:sz w:val="18"/>
          <w:szCs w:val="18"/>
        </w:rPr>
      </w:pPr>
    </w:p>
    <w:p w14:paraId="059BA9D3" w14:textId="77777777" w:rsidR="00F532BB" w:rsidRPr="00F532BB" w:rsidRDefault="00F532BB" w:rsidP="00F532BB">
      <w:pPr>
        <w:spacing w:after="0" w:line="360" w:lineRule="auto"/>
        <w:jc w:val="both"/>
        <w:rPr>
          <w:rFonts w:ascii="Verdana" w:hAnsi="Verdana"/>
          <w:sz w:val="18"/>
          <w:szCs w:val="18"/>
        </w:rPr>
      </w:pPr>
    </w:p>
    <w:p w14:paraId="1846FE5B" w14:textId="5D65C165"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lastRenderedPageBreak/>
        <w:t xml:space="preserve">Verklaringen van omwonenden dat er geen sprake </w:t>
      </w:r>
      <w:r w:rsidR="00EC6A61">
        <w:rPr>
          <w:rFonts w:ascii="Verdana" w:hAnsi="Verdana"/>
          <w:b/>
          <w:bCs/>
          <w:sz w:val="18"/>
          <w:szCs w:val="18"/>
        </w:rPr>
        <w:t>is geweest</w:t>
      </w:r>
      <w:r w:rsidRPr="005C3DDC">
        <w:rPr>
          <w:rFonts w:ascii="Verdana" w:hAnsi="Verdana"/>
          <w:b/>
          <w:bCs/>
          <w:sz w:val="18"/>
          <w:szCs w:val="18"/>
        </w:rPr>
        <w:t xml:space="preserve"> van (stank)overlast </w:t>
      </w:r>
    </w:p>
    <w:p w14:paraId="7698A3CD" w14:textId="77777777" w:rsidR="005E5744" w:rsidRPr="00075B8A"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 xml:space="preserve">Deze sluit aan op punt 8. Door middel van verklaringen van omwonenden kan worden aangetoond dat er bij de hennepteelt geen overlast is ontstaan of ervaren. </w:t>
      </w:r>
    </w:p>
    <w:p w14:paraId="58D0D8E5"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Veiligheidsmaatregelen getroffen</w:t>
      </w:r>
    </w:p>
    <w:p w14:paraId="5F1DB8E8" w14:textId="77777777" w:rsidR="005E5744" w:rsidRPr="005B0F3F"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Sommige huurders zijn zich bewust van de veiligheidsrisico’s en huren daarvoor een professional in om bijvoorbeeld elektriciteitsaansluitingen veilig te monteren voor de hennepteelt. Tevens kan een huurder een sprinklerinstallatie aanbrengen om het risico op brandgevaar te beperken. Een veiligheidsmaatregel door de huurder kan voor de rechter een teken zijn van het bewustzijn aan de kant van de huurder om geen schade aan het gehuurde en omgeving te laten ontstaan. Bovendien is het risico’s op gevaar door de  hennepteelt minder aannemelijk</w:t>
      </w:r>
    </w:p>
    <w:p w14:paraId="124B95D1"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Profiel van de huurder: medisch baat bij gebruik, psychische aandoening, verslaving</w:t>
      </w:r>
    </w:p>
    <w:p w14:paraId="78BF3E3A" w14:textId="244D74C5" w:rsidR="005E5744" w:rsidRPr="00DF2026"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Persoonlijke omstandigheden van de huurder worden ook meegenomen in de overweging van de rechter. Daarbij wordt gekeken naar het motief van de huurder om hennep te gaan telen, zoals de financiële situatie van de huurder.</w:t>
      </w:r>
      <w:r w:rsidR="00F532BB">
        <w:rPr>
          <w:rFonts w:ascii="Verdana" w:hAnsi="Verdana"/>
          <w:sz w:val="18"/>
          <w:szCs w:val="18"/>
        </w:rPr>
        <w:t xml:space="preserve"> In andere woorden de huurder kan hennep in de coffeeshop niet bekostigen om aan zijn behoefte te kunnen voldoen.</w:t>
      </w:r>
      <w:r>
        <w:rPr>
          <w:rFonts w:ascii="Verdana" w:hAnsi="Verdana"/>
          <w:sz w:val="18"/>
          <w:szCs w:val="18"/>
        </w:rPr>
        <w:t xml:space="preserve"> Daarnaast wordt ook gekeken naar eventuele ziekte(s), psychische aandoeningen of verslaving van de huurder.  </w:t>
      </w:r>
    </w:p>
    <w:p w14:paraId="5BC325F6" w14:textId="483658DA"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 xml:space="preserve">Huurgeschiedenis, al eerder betrokken geweest bij </w:t>
      </w:r>
      <w:r>
        <w:rPr>
          <w:rFonts w:ascii="Verdana" w:hAnsi="Verdana"/>
          <w:b/>
          <w:bCs/>
          <w:sz w:val="18"/>
          <w:szCs w:val="18"/>
        </w:rPr>
        <w:t xml:space="preserve">een </w:t>
      </w:r>
      <w:r w:rsidRPr="005C3DDC">
        <w:rPr>
          <w:rFonts w:ascii="Verdana" w:hAnsi="Verdana"/>
          <w:b/>
          <w:bCs/>
          <w:sz w:val="18"/>
          <w:szCs w:val="18"/>
        </w:rPr>
        <w:t>drug</w:t>
      </w:r>
      <w:r w:rsidR="00E022C0">
        <w:rPr>
          <w:rFonts w:ascii="Verdana" w:hAnsi="Verdana"/>
          <w:b/>
          <w:bCs/>
          <w:sz w:val="18"/>
          <w:szCs w:val="18"/>
        </w:rPr>
        <w:t>s</w:t>
      </w:r>
      <w:r w:rsidRPr="005C3DDC">
        <w:rPr>
          <w:rFonts w:ascii="Verdana" w:hAnsi="Verdana"/>
          <w:b/>
          <w:bCs/>
          <w:sz w:val="18"/>
          <w:szCs w:val="18"/>
        </w:rPr>
        <w:t>gerelateerde tekortkoming of een huurachterstand opgebouwd?</w:t>
      </w:r>
    </w:p>
    <w:p w14:paraId="689447F9" w14:textId="77777777" w:rsidR="005E5744" w:rsidRPr="0000291D"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 xml:space="preserve">Als een huurder al meerdere jaren zonder enige problemen in de huurwoning verblijft, dan kan de rechter dit ook meenemen in zijn overweging. Veelal gaat het om een termijn van meer dan 10 jaar. </w:t>
      </w:r>
    </w:p>
    <w:p w14:paraId="1B9A1418"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 xml:space="preserve">Samenstelling van het gezin van de huurder </w:t>
      </w:r>
    </w:p>
    <w:p w14:paraId="0101A122" w14:textId="77777777" w:rsidR="005E5744" w:rsidRPr="00E235DA"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 xml:space="preserve">Als er minderjarige kinderen betrokken zijn de vraag of een ontbinding gerechtvaardigd, dan kan de rechter het belang van de kinderen ook meenemen in zijn overweging. </w:t>
      </w:r>
    </w:p>
    <w:p w14:paraId="368F429C" w14:textId="77777777" w:rsidR="005E5744" w:rsidRPr="005C3DDC" w:rsidRDefault="005E5744" w:rsidP="005E5744">
      <w:pPr>
        <w:pStyle w:val="Lijstalinea"/>
        <w:numPr>
          <w:ilvl w:val="0"/>
          <w:numId w:val="31"/>
        </w:numPr>
        <w:spacing w:after="0" w:line="360" w:lineRule="auto"/>
        <w:jc w:val="both"/>
        <w:rPr>
          <w:rFonts w:ascii="Verdana" w:hAnsi="Verdana"/>
          <w:b/>
          <w:bCs/>
          <w:sz w:val="18"/>
          <w:szCs w:val="18"/>
        </w:rPr>
      </w:pPr>
      <w:r w:rsidRPr="005C3DDC">
        <w:rPr>
          <w:rFonts w:ascii="Verdana" w:hAnsi="Verdana"/>
          <w:b/>
          <w:bCs/>
          <w:sz w:val="18"/>
          <w:szCs w:val="18"/>
        </w:rPr>
        <w:t>Profiel van de huisgenoten</w:t>
      </w:r>
    </w:p>
    <w:p w14:paraId="30FB296D" w14:textId="3056A82F" w:rsidR="005E5744" w:rsidRPr="001F0669" w:rsidRDefault="005E5744" w:rsidP="001F0669">
      <w:pPr>
        <w:pStyle w:val="Lijstalinea"/>
        <w:numPr>
          <w:ilvl w:val="0"/>
          <w:numId w:val="32"/>
        </w:numPr>
        <w:spacing w:after="0" w:line="360" w:lineRule="auto"/>
        <w:jc w:val="both"/>
        <w:rPr>
          <w:rFonts w:ascii="Verdana" w:hAnsi="Verdana"/>
          <w:b/>
          <w:bCs/>
          <w:sz w:val="18"/>
          <w:szCs w:val="18"/>
        </w:rPr>
      </w:pPr>
      <w:r w:rsidRPr="001F0669">
        <w:rPr>
          <w:rFonts w:ascii="Verdana" w:hAnsi="Verdana"/>
          <w:sz w:val="18"/>
          <w:szCs w:val="18"/>
        </w:rPr>
        <w:t xml:space="preserve">Wordt de echtgenoot of de minderjarige kinderen van de huurder (zwaar) getroffen door een mogelijke huisuitzetting, dan kan dit ook </w:t>
      </w:r>
      <w:r w:rsidR="00053ACF">
        <w:rPr>
          <w:rFonts w:ascii="Verdana" w:hAnsi="Verdana"/>
          <w:sz w:val="18"/>
          <w:szCs w:val="18"/>
        </w:rPr>
        <w:t>meespelen</w:t>
      </w:r>
      <w:r w:rsidRPr="001F0669">
        <w:rPr>
          <w:rFonts w:ascii="Verdana" w:hAnsi="Verdana"/>
          <w:sz w:val="18"/>
          <w:szCs w:val="18"/>
        </w:rPr>
        <w:t>. Da</w:t>
      </w:r>
      <w:r w:rsidR="00EC6A61" w:rsidRPr="001F0669">
        <w:rPr>
          <w:rFonts w:ascii="Verdana" w:hAnsi="Verdana"/>
          <w:sz w:val="18"/>
          <w:szCs w:val="18"/>
        </w:rPr>
        <w:t>arbij wordt rekening gehouden</w:t>
      </w:r>
      <w:r w:rsidRPr="001F0669">
        <w:rPr>
          <w:rFonts w:ascii="Verdana" w:hAnsi="Verdana"/>
          <w:sz w:val="18"/>
          <w:szCs w:val="18"/>
        </w:rPr>
        <w:t xml:space="preserve"> </w:t>
      </w:r>
      <w:r w:rsidR="00EC6A61" w:rsidRPr="001F0669">
        <w:rPr>
          <w:rFonts w:ascii="Verdana" w:hAnsi="Verdana"/>
          <w:sz w:val="18"/>
          <w:szCs w:val="18"/>
        </w:rPr>
        <w:t>met</w:t>
      </w:r>
      <w:r w:rsidRPr="001F0669">
        <w:rPr>
          <w:rFonts w:ascii="Verdana" w:hAnsi="Verdana"/>
          <w:sz w:val="18"/>
          <w:szCs w:val="18"/>
        </w:rPr>
        <w:t xml:space="preserve"> de psychische klachten </w:t>
      </w:r>
      <w:r w:rsidR="00053ACF">
        <w:rPr>
          <w:rFonts w:ascii="Verdana" w:hAnsi="Verdana"/>
          <w:sz w:val="18"/>
          <w:szCs w:val="18"/>
        </w:rPr>
        <w:t xml:space="preserve">van de echtgenoot en/of kinderen </w:t>
      </w:r>
      <w:r w:rsidRPr="001F0669">
        <w:rPr>
          <w:rFonts w:ascii="Verdana" w:hAnsi="Verdana"/>
          <w:sz w:val="18"/>
          <w:szCs w:val="18"/>
        </w:rPr>
        <w:t>en</w:t>
      </w:r>
      <w:r w:rsidR="00053ACF">
        <w:rPr>
          <w:rFonts w:ascii="Verdana" w:hAnsi="Verdana"/>
          <w:sz w:val="18"/>
          <w:szCs w:val="18"/>
        </w:rPr>
        <w:t xml:space="preserve"> wat voor een impact een uithuiszetting zal hebben voor de echtgenoot en/of kinderen</w:t>
      </w:r>
      <w:r w:rsidRPr="001F0669">
        <w:rPr>
          <w:rFonts w:ascii="Verdana" w:hAnsi="Verdana"/>
          <w:sz w:val="18"/>
          <w:szCs w:val="18"/>
        </w:rPr>
        <w:t>.</w:t>
      </w:r>
    </w:p>
    <w:p w14:paraId="2E70F5DE" w14:textId="77777777" w:rsidR="005E5744" w:rsidRPr="0076513B" w:rsidRDefault="005E5744" w:rsidP="005E5744">
      <w:pPr>
        <w:pStyle w:val="Lijstalinea"/>
        <w:numPr>
          <w:ilvl w:val="0"/>
          <w:numId w:val="31"/>
        </w:numPr>
        <w:spacing w:after="0" w:line="360" w:lineRule="auto"/>
        <w:jc w:val="both"/>
        <w:rPr>
          <w:rFonts w:ascii="Verdana" w:hAnsi="Verdana"/>
          <w:b/>
          <w:bCs/>
          <w:sz w:val="18"/>
          <w:szCs w:val="18"/>
        </w:rPr>
      </w:pPr>
      <w:r w:rsidRPr="0076513B">
        <w:rPr>
          <w:rFonts w:ascii="Verdana" w:hAnsi="Verdana"/>
          <w:b/>
          <w:bCs/>
          <w:sz w:val="18"/>
          <w:szCs w:val="18"/>
        </w:rPr>
        <w:t>Hulpverlening betrokken of (reeds) ingeschakeld?</w:t>
      </w:r>
    </w:p>
    <w:p w14:paraId="3E951320" w14:textId="777CACE7" w:rsidR="005E5744" w:rsidRPr="0076513B" w:rsidRDefault="005E5744" w:rsidP="005E5744">
      <w:pPr>
        <w:pStyle w:val="Lijstalinea"/>
        <w:numPr>
          <w:ilvl w:val="0"/>
          <w:numId w:val="32"/>
        </w:numPr>
        <w:spacing w:after="0" w:line="360" w:lineRule="auto"/>
        <w:jc w:val="both"/>
        <w:rPr>
          <w:rFonts w:ascii="Verdana" w:hAnsi="Verdana"/>
          <w:sz w:val="18"/>
          <w:szCs w:val="18"/>
        </w:rPr>
      </w:pPr>
      <w:r>
        <w:rPr>
          <w:rFonts w:ascii="Verdana" w:hAnsi="Verdana"/>
          <w:sz w:val="18"/>
          <w:szCs w:val="18"/>
        </w:rPr>
        <w:t>Als de huurder al wordt begeleid in zijn leven door een instantie die hulp biedt met o.a. geldzaken en/of verslavingen, dan kan de</w:t>
      </w:r>
      <w:r w:rsidR="001F0669">
        <w:rPr>
          <w:rFonts w:ascii="Verdana" w:hAnsi="Verdana"/>
          <w:sz w:val="18"/>
          <w:szCs w:val="18"/>
        </w:rPr>
        <w:t>ze</w:t>
      </w:r>
      <w:r>
        <w:rPr>
          <w:rFonts w:ascii="Verdana" w:hAnsi="Verdana"/>
          <w:sz w:val="18"/>
          <w:szCs w:val="18"/>
        </w:rPr>
        <w:t xml:space="preserve"> instantie betogen dat een huisuitzetting nadelige gevolgen zal hebben voor de voortgang van de hulpverlening. Verder kan het inschakelen van hulpverlening door de rechter gezien worden als middel om de huurder ervan te weerhouden niet meer te tekort te komen in de verplichtingen uit de huurovereenkomst. </w:t>
      </w:r>
    </w:p>
    <w:p w14:paraId="780B856B" w14:textId="77777777" w:rsidR="005E5744" w:rsidRPr="00270C8A" w:rsidRDefault="005E5744" w:rsidP="005E5744">
      <w:pPr>
        <w:pStyle w:val="Lijstalinea"/>
        <w:numPr>
          <w:ilvl w:val="0"/>
          <w:numId w:val="31"/>
        </w:numPr>
        <w:spacing w:after="0" w:line="360" w:lineRule="auto"/>
        <w:jc w:val="both"/>
        <w:rPr>
          <w:rFonts w:ascii="Verdana" w:hAnsi="Verdana"/>
          <w:b/>
          <w:bCs/>
          <w:sz w:val="18"/>
          <w:szCs w:val="18"/>
        </w:rPr>
      </w:pPr>
      <w:r w:rsidRPr="00270C8A">
        <w:rPr>
          <w:rFonts w:ascii="Verdana" w:hAnsi="Verdana"/>
          <w:b/>
          <w:bCs/>
          <w:sz w:val="18"/>
          <w:szCs w:val="18"/>
        </w:rPr>
        <w:t xml:space="preserve">Inzicht van de huurder waaruit blijkt dat zijn handelingen grote consequenties heeft en hij dit nooit meer zal doen. </w:t>
      </w:r>
    </w:p>
    <w:p w14:paraId="6D0A4F0E" w14:textId="77777777" w:rsidR="005E5744" w:rsidRPr="00270C8A" w:rsidRDefault="005E5744" w:rsidP="005E5744">
      <w:pPr>
        <w:pStyle w:val="Lijstalinea"/>
        <w:numPr>
          <w:ilvl w:val="0"/>
          <w:numId w:val="32"/>
        </w:numPr>
        <w:spacing w:after="0" w:line="360" w:lineRule="auto"/>
        <w:jc w:val="both"/>
        <w:rPr>
          <w:rFonts w:ascii="Verdana" w:hAnsi="Verdana"/>
          <w:b/>
          <w:bCs/>
          <w:sz w:val="18"/>
          <w:szCs w:val="18"/>
        </w:rPr>
      </w:pPr>
      <w:r w:rsidRPr="00270C8A">
        <w:rPr>
          <w:rFonts w:ascii="Verdana" w:hAnsi="Verdana"/>
          <w:sz w:val="18"/>
          <w:szCs w:val="18"/>
        </w:rPr>
        <w:t xml:space="preserve">Een </w:t>
      </w:r>
      <w:r>
        <w:rPr>
          <w:rFonts w:ascii="Verdana" w:hAnsi="Verdana"/>
          <w:sz w:val="18"/>
          <w:szCs w:val="18"/>
        </w:rPr>
        <w:t xml:space="preserve">spijtbetuiging van de huurder kan soms gewicht in de schaal leggen. </w:t>
      </w:r>
    </w:p>
    <w:p w14:paraId="3F87CF96" w14:textId="77777777" w:rsidR="005E5744" w:rsidRPr="00270C8A" w:rsidRDefault="005E5744" w:rsidP="005E5744">
      <w:pPr>
        <w:pStyle w:val="Lijstalinea"/>
        <w:numPr>
          <w:ilvl w:val="0"/>
          <w:numId w:val="31"/>
        </w:numPr>
        <w:spacing w:after="0" w:line="360" w:lineRule="auto"/>
        <w:jc w:val="both"/>
        <w:rPr>
          <w:rFonts w:ascii="Verdana" w:hAnsi="Verdana"/>
          <w:b/>
          <w:bCs/>
          <w:sz w:val="18"/>
          <w:szCs w:val="18"/>
        </w:rPr>
      </w:pPr>
      <w:r w:rsidRPr="00270C8A">
        <w:rPr>
          <w:rFonts w:ascii="Verdana" w:hAnsi="Verdana"/>
          <w:b/>
          <w:bCs/>
          <w:sz w:val="18"/>
          <w:szCs w:val="18"/>
        </w:rPr>
        <w:t>Alternatieve huisvesting door financiële middelen?</w:t>
      </w:r>
    </w:p>
    <w:p w14:paraId="58337EF0" w14:textId="219576D0" w:rsidR="005E5744" w:rsidRPr="00270C8A" w:rsidRDefault="005E5744" w:rsidP="005E5744">
      <w:pPr>
        <w:pStyle w:val="Lijstalinea"/>
        <w:numPr>
          <w:ilvl w:val="0"/>
          <w:numId w:val="32"/>
        </w:numPr>
        <w:spacing w:after="0" w:line="360" w:lineRule="auto"/>
        <w:jc w:val="both"/>
        <w:rPr>
          <w:rFonts w:ascii="Verdana" w:hAnsi="Verdana"/>
          <w:sz w:val="18"/>
          <w:szCs w:val="18"/>
        </w:rPr>
      </w:pPr>
      <w:r w:rsidRPr="00270C8A">
        <w:rPr>
          <w:rFonts w:ascii="Verdana" w:hAnsi="Verdana"/>
          <w:sz w:val="18"/>
          <w:szCs w:val="18"/>
        </w:rPr>
        <w:lastRenderedPageBreak/>
        <w:t xml:space="preserve">Als een huurder door bijvoorbeeld zijn uitkering afhankelijk is van de sociale huur, kunnen de consequenties van een huisuitzetting groot zijn voor de huurder. Ten eerste zal de huurder op wachtlijst voor sociale huur terechtkomen. Maar </w:t>
      </w:r>
      <w:r>
        <w:rPr>
          <w:rFonts w:ascii="Verdana" w:hAnsi="Verdana"/>
          <w:sz w:val="18"/>
          <w:szCs w:val="18"/>
        </w:rPr>
        <w:t xml:space="preserve">het belangrijkst is dat hij hoogstwaarschijnlijk voor een bepaalde periode wordt uitgesloten van sociale huur en geen financiële middelen heeft om in de vrije sector te huren. De rechter kijkt naar gevolgen een huiszetting voor de huurder. </w:t>
      </w:r>
    </w:p>
    <w:p w14:paraId="4A99A809" w14:textId="1DBE6B09" w:rsidR="005E5744" w:rsidRPr="00270C8A" w:rsidRDefault="005E5744" w:rsidP="005E5744">
      <w:pPr>
        <w:pStyle w:val="Lijstalinea"/>
        <w:numPr>
          <w:ilvl w:val="0"/>
          <w:numId w:val="31"/>
        </w:numPr>
        <w:spacing w:after="0" w:line="360" w:lineRule="auto"/>
        <w:jc w:val="both"/>
        <w:rPr>
          <w:rFonts w:ascii="Verdana" w:hAnsi="Verdana"/>
          <w:b/>
          <w:bCs/>
          <w:sz w:val="18"/>
          <w:szCs w:val="18"/>
        </w:rPr>
      </w:pPr>
      <w:r w:rsidRPr="00270C8A">
        <w:rPr>
          <w:rFonts w:ascii="Verdana" w:hAnsi="Verdana"/>
          <w:b/>
          <w:bCs/>
          <w:sz w:val="18"/>
          <w:szCs w:val="18"/>
        </w:rPr>
        <w:t>Alternatieve huisvesting bij familie, vrienden of kennissen die in de buurt wonen (acute of levensbedreigende situatie?)</w:t>
      </w:r>
    </w:p>
    <w:p w14:paraId="03D03BDD" w14:textId="08B8B988" w:rsidR="005E5744" w:rsidRPr="00155E44" w:rsidRDefault="00045701" w:rsidP="005E5744">
      <w:pPr>
        <w:pStyle w:val="Lijstalinea"/>
        <w:numPr>
          <w:ilvl w:val="0"/>
          <w:numId w:val="32"/>
        </w:numPr>
        <w:spacing w:after="0" w:line="360" w:lineRule="auto"/>
        <w:jc w:val="both"/>
        <w:rPr>
          <w:rFonts w:ascii="Verdana" w:hAnsi="Verdana"/>
          <w:b/>
          <w:bCs/>
          <w:sz w:val="18"/>
          <w:szCs w:val="18"/>
        </w:rPr>
      </w:pPr>
      <w:r>
        <w:rPr>
          <w:rFonts w:ascii="Verdana" w:hAnsi="Verdana"/>
          <w:sz w:val="18"/>
          <w:szCs w:val="18"/>
        </w:rPr>
        <w:t xml:space="preserve">Een andere overweging die </w:t>
      </w:r>
      <w:r w:rsidR="005E5744">
        <w:rPr>
          <w:rFonts w:ascii="Verdana" w:hAnsi="Verdana"/>
          <w:sz w:val="18"/>
          <w:szCs w:val="18"/>
        </w:rPr>
        <w:t xml:space="preserve">de rechter </w:t>
      </w:r>
      <w:r>
        <w:rPr>
          <w:rFonts w:ascii="Verdana" w:hAnsi="Verdana"/>
          <w:sz w:val="18"/>
          <w:szCs w:val="18"/>
        </w:rPr>
        <w:t>maakt is</w:t>
      </w:r>
      <w:r w:rsidR="005E5744">
        <w:rPr>
          <w:rFonts w:ascii="Verdana" w:hAnsi="Verdana"/>
          <w:sz w:val="18"/>
          <w:szCs w:val="18"/>
        </w:rPr>
        <w:t xml:space="preserve"> of huurder bij een huisuitzetting tijdelijk ergens anders onderdak kan krijgen </w:t>
      </w:r>
      <w:r>
        <w:rPr>
          <w:rFonts w:ascii="Verdana" w:hAnsi="Verdana"/>
          <w:sz w:val="18"/>
          <w:szCs w:val="18"/>
        </w:rPr>
        <w:t>van</w:t>
      </w:r>
      <w:r w:rsidR="005E5744">
        <w:rPr>
          <w:rFonts w:ascii="Verdana" w:hAnsi="Verdana"/>
          <w:sz w:val="18"/>
          <w:szCs w:val="18"/>
        </w:rPr>
        <w:t xml:space="preserve">uit zijn sociale kring. Als dat zo is, dan hoeft ontbinding en ontruiming niet in de weg te staan. Pas als er sprake is van een acute noodsituatie dan wel levensbedreigende situatie bij een huiszetting, dan kan de rechter anders </w:t>
      </w:r>
      <w:r>
        <w:rPr>
          <w:rFonts w:ascii="Verdana" w:hAnsi="Verdana"/>
          <w:sz w:val="18"/>
          <w:szCs w:val="18"/>
        </w:rPr>
        <w:t>overwegen</w:t>
      </w:r>
      <w:r w:rsidR="005E5744">
        <w:rPr>
          <w:rFonts w:ascii="Verdana" w:hAnsi="Verdana"/>
          <w:sz w:val="18"/>
          <w:szCs w:val="18"/>
        </w:rPr>
        <w:t xml:space="preserve">. </w:t>
      </w:r>
    </w:p>
    <w:p w14:paraId="1F84F695" w14:textId="1BDDB5D6" w:rsidR="000E5238" w:rsidRPr="00155E44" w:rsidRDefault="000E5238" w:rsidP="005E5744">
      <w:pPr>
        <w:spacing w:after="0" w:line="360" w:lineRule="auto"/>
        <w:jc w:val="both"/>
        <w:rPr>
          <w:rFonts w:ascii="Verdana" w:hAnsi="Verdana"/>
          <w:b/>
          <w:bCs/>
          <w:sz w:val="18"/>
          <w:szCs w:val="18"/>
        </w:rPr>
      </w:pPr>
    </w:p>
    <w:sectPr w:rsidR="000E5238" w:rsidRPr="00155E44" w:rsidSect="00A74CA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7C820" w14:textId="77777777" w:rsidR="00D12F98" w:rsidRDefault="00D12F98" w:rsidP="004473FC">
      <w:pPr>
        <w:spacing w:after="0" w:line="240" w:lineRule="auto"/>
      </w:pPr>
      <w:r>
        <w:separator/>
      </w:r>
    </w:p>
  </w:endnote>
  <w:endnote w:type="continuationSeparator" w:id="0">
    <w:p w14:paraId="20FC07CC" w14:textId="77777777" w:rsidR="00D12F98" w:rsidRDefault="00D12F98" w:rsidP="00447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21DC0" w14:textId="77777777" w:rsidR="00463476" w:rsidRPr="00E21C41" w:rsidRDefault="00463476">
    <w:pPr>
      <w:pStyle w:val="Voettekst"/>
      <w:jc w:val="right"/>
      <w:rPr>
        <w:rFonts w:ascii="Verdana" w:hAnsi="Verdana"/>
        <w:sz w:val="18"/>
        <w:szCs w:val="18"/>
      </w:rPr>
    </w:pPr>
    <w:r w:rsidRPr="00E21C41">
      <w:rPr>
        <w:rFonts w:ascii="Verdana" w:hAnsi="Verdana"/>
        <w:sz w:val="18"/>
        <w:szCs w:val="18"/>
      </w:rPr>
      <w:fldChar w:fldCharType="begin"/>
    </w:r>
    <w:r w:rsidRPr="00E21C41">
      <w:rPr>
        <w:rFonts w:ascii="Verdana" w:hAnsi="Verdana"/>
        <w:sz w:val="18"/>
        <w:szCs w:val="18"/>
      </w:rPr>
      <w:instrText>PAGE   \* MERGEFORMAT</w:instrText>
    </w:r>
    <w:r w:rsidRPr="00E21C41">
      <w:rPr>
        <w:rFonts w:ascii="Verdana" w:hAnsi="Verdana"/>
        <w:sz w:val="18"/>
        <w:szCs w:val="18"/>
      </w:rPr>
      <w:fldChar w:fldCharType="separate"/>
    </w:r>
    <w:r>
      <w:rPr>
        <w:rFonts w:ascii="Verdana" w:hAnsi="Verdana"/>
        <w:noProof/>
        <w:sz w:val="18"/>
        <w:szCs w:val="18"/>
      </w:rPr>
      <w:t>20</w:t>
    </w:r>
    <w:r w:rsidRPr="00E21C41">
      <w:rPr>
        <w:rFonts w:ascii="Verdana" w:hAnsi="Verdana"/>
        <w:sz w:val="18"/>
        <w:szCs w:val="18"/>
      </w:rPr>
      <w:fldChar w:fldCharType="end"/>
    </w:r>
  </w:p>
  <w:p w14:paraId="293C3FAB" w14:textId="77777777" w:rsidR="00463476" w:rsidRDefault="004634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89E4C" w14:textId="77777777" w:rsidR="00D12F98" w:rsidRDefault="00D12F98" w:rsidP="004473FC">
      <w:pPr>
        <w:spacing w:after="0" w:line="240" w:lineRule="auto"/>
      </w:pPr>
      <w:r>
        <w:separator/>
      </w:r>
    </w:p>
  </w:footnote>
  <w:footnote w:type="continuationSeparator" w:id="0">
    <w:p w14:paraId="72EC16D0" w14:textId="77777777" w:rsidR="00D12F98" w:rsidRDefault="00D12F98" w:rsidP="004473FC">
      <w:pPr>
        <w:spacing w:after="0" w:line="240" w:lineRule="auto"/>
      </w:pPr>
      <w:r>
        <w:continuationSeparator/>
      </w:r>
    </w:p>
  </w:footnote>
  <w:footnote w:id="1">
    <w:p w14:paraId="1317DEB8" w14:textId="5A8F678B" w:rsidR="00463476" w:rsidRPr="007F7FF4" w:rsidRDefault="00463476" w:rsidP="00B7016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‘Opendata CBS’, CBS Statline, opendata.cbs.nl, (zoek op voorraad woningen; eigendom, type verhuurder, bewoning, regio), laatst bijgewerkt op 11 januari 2019 </w:t>
      </w:r>
    </w:p>
  </w:footnote>
  <w:footnote w:id="2">
    <w:p w14:paraId="15C7E6DA" w14:textId="4A843668" w:rsidR="00463476" w:rsidRPr="007F7FF4" w:rsidRDefault="00463476" w:rsidP="008F1034">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‘Nieuwe Woningwet: hoofdlijnen’, Rijksoverheid, rijksoverheid.nl (zoek op woningcorporaties),  </w:t>
      </w:r>
    </w:p>
  </w:footnote>
  <w:footnote w:id="3">
    <w:p w14:paraId="30F000E7" w14:textId="25B3F953"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Prijspeil 2019 (kale huur), ‘Huurwoningen’, Huurwoningen, huurwoningen.nl (zoek op sociale huurwoningen) </w:t>
      </w:r>
    </w:p>
  </w:footnote>
  <w:footnote w:id="4">
    <w:p w14:paraId="025F713E" w14:textId="04709D94" w:rsidR="00463476" w:rsidRPr="007F7FF4" w:rsidRDefault="00463476" w:rsidP="00B7016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‘Over Aedes’, Aedes vereniging van woningcorporaties, aedes.nl (zoek op over Aedes) </w:t>
      </w:r>
    </w:p>
  </w:footnote>
  <w:footnote w:id="5">
    <w:p w14:paraId="5803D1B5" w14:textId="3FC4175D" w:rsidR="00463476" w:rsidRPr="007F7FF4" w:rsidRDefault="00463476" w:rsidP="00B7016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‘Wat zijn statushouders en vergunningshouders’, Werkwijzer vluchtelingen, werkwijzervluchtelingen.nl, (zoek op veelgestelde vragen) </w:t>
      </w:r>
    </w:p>
  </w:footnote>
  <w:footnote w:id="6">
    <w:p w14:paraId="2590F7C1" w14:textId="77777777" w:rsidR="00463476" w:rsidRPr="000A4F45"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Art. 19 lid 1 WonW: “onze Minister kan verenigingen met volledige rechtsbevoegdheid en stichtingen die zich ten doel stellen uitsluitend op het gebied van de volkshuisvesting werkzaam te zijn en beogen hun financiële middelen uitsluitend in het belang van de volkshuisvesting in te zetten, toelaten als instellingen, uitsluitend in het belang van de volkshuisvesting werkzaam.”</w:t>
      </w:r>
    </w:p>
  </w:footnote>
  <w:footnote w:id="7">
    <w:p w14:paraId="457D6946" w14:textId="77777777" w:rsidR="00463476" w:rsidRPr="007F7FF4" w:rsidRDefault="00463476" w:rsidP="00B7016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Prijspeil 2019</w:t>
      </w:r>
    </w:p>
  </w:footnote>
  <w:footnote w:id="8">
    <w:p w14:paraId="773C8B2D" w14:textId="77777777" w:rsidR="00463476" w:rsidRPr="007F7FF4" w:rsidRDefault="00463476" w:rsidP="00B70160">
      <w:pPr>
        <w:spacing w:after="0"/>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9" w:name="_Hlk4972155"/>
      <w:r w:rsidRPr="007F7FF4">
        <w:rPr>
          <w:rFonts w:ascii="Verdana" w:hAnsi="Verdana"/>
          <w:i/>
          <w:sz w:val="16"/>
          <w:szCs w:val="16"/>
        </w:rPr>
        <w:t>Kamerstukken</w:t>
      </w:r>
      <w:r w:rsidRPr="007F7FF4">
        <w:rPr>
          <w:rFonts w:ascii="Verdana" w:hAnsi="Verdana"/>
          <w:sz w:val="16"/>
          <w:szCs w:val="16"/>
        </w:rPr>
        <w:t xml:space="preserve"> </w:t>
      </w:r>
      <w:r w:rsidRPr="007F7FF4">
        <w:rPr>
          <w:rFonts w:ascii="Verdana" w:hAnsi="Verdana"/>
          <w:i/>
          <w:sz w:val="16"/>
          <w:szCs w:val="16"/>
        </w:rPr>
        <w:t>II</w:t>
      </w:r>
      <w:r w:rsidRPr="007F7FF4">
        <w:rPr>
          <w:rFonts w:ascii="Verdana" w:hAnsi="Verdana"/>
          <w:sz w:val="16"/>
          <w:szCs w:val="16"/>
        </w:rPr>
        <w:t xml:space="preserve"> 2013/2014, 33966, nr. 3, p. 43 </w:t>
      </w:r>
      <w:bookmarkEnd w:id="9"/>
    </w:p>
  </w:footnote>
  <w:footnote w:id="9">
    <w:p w14:paraId="68B43B00" w14:textId="77777777" w:rsidR="00463476" w:rsidRPr="007F7FF4" w:rsidRDefault="00463476" w:rsidP="00B7016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Prijspeil 2019</w:t>
      </w:r>
    </w:p>
  </w:footnote>
  <w:footnote w:id="10">
    <w:p w14:paraId="6548605D" w14:textId="4E25CAC4" w:rsidR="00463476" w:rsidRPr="007F7FF4" w:rsidRDefault="00463476" w:rsidP="00B7016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‘Toewijzen van betaalbare woningen’, Rijksoverheid, rijksoverheid.nl (zoek op woningcorporaties) </w:t>
      </w:r>
    </w:p>
  </w:footnote>
  <w:footnote w:id="11">
    <w:p w14:paraId="24A5C92C" w14:textId="77777777" w:rsidR="00463476" w:rsidRPr="007F7FF4" w:rsidRDefault="00463476" w:rsidP="0060659B">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‘Van Dale woordenboek’, Van Dale, vandale.nl (zoek op zero-tolerance)</w:t>
      </w:r>
    </w:p>
  </w:footnote>
  <w:footnote w:id="12">
    <w:p w14:paraId="07235A5B" w14:textId="77777777" w:rsidR="00463476" w:rsidRPr="007F7FF4" w:rsidRDefault="00463476" w:rsidP="0060659B">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Art. 7:213 BW</w:t>
      </w:r>
    </w:p>
  </w:footnote>
  <w:footnote w:id="13">
    <w:p w14:paraId="724DFF77" w14:textId="77777777" w:rsidR="00463476" w:rsidRPr="007F7FF4" w:rsidRDefault="00463476" w:rsidP="0060659B">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Art. 7:214 BW</w:t>
      </w:r>
    </w:p>
  </w:footnote>
  <w:footnote w:id="14">
    <w:p w14:paraId="354E7117" w14:textId="77777777" w:rsidR="00463476" w:rsidRPr="007F7FF4" w:rsidRDefault="00463476" w:rsidP="0060659B">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Rechtbank Overijssel, 18 februari 2019 ECLI:NL:RBOVE:2019:562 (toegewezen)</w:t>
      </w:r>
    </w:p>
  </w:footnote>
  <w:footnote w:id="15">
    <w:p w14:paraId="1D5558BF" w14:textId="77777777" w:rsidR="00463476" w:rsidRPr="000A4F45" w:rsidRDefault="00463476" w:rsidP="0060659B">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Rechtbank Oost-Brabant, 30 augustus 2018, ECLI:NL:RBOBR:2018:4188 (afgewezen wegens bijzondere omstandigheden)</w:t>
      </w:r>
    </w:p>
  </w:footnote>
  <w:footnote w:id="16">
    <w:p w14:paraId="6E3A659C" w14:textId="77777777" w:rsidR="00463476" w:rsidRPr="007F7FF4" w:rsidRDefault="00463476" w:rsidP="0071357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33" w:name="_Hlk7470826"/>
      <w:r w:rsidRPr="007F7FF4">
        <w:rPr>
          <w:rFonts w:ascii="Verdana" w:hAnsi="Verdana"/>
          <w:sz w:val="16"/>
          <w:szCs w:val="16"/>
        </w:rPr>
        <w:t xml:space="preserve">Sengers &amp; Van der Sanden 2018, p. 18 </w:t>
      </w:r>
      <w:bookmarkEnd w:id="33"/>
    </w:p>
  </w:footnote>
  <w:footnote w:id="17">
    <w:p w14:paraId="515903C9" w14:textId="77777777" w:rsidR="00463476" w:rsidRPr="007F7FF4" w:rsidRDefault="00463476" w:rsidP="0071357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Kamerstukken II 1997/1998, 26089, nr. 3, p.11</w:t>
      </w:r>
    </w:p>
  </w:footnote>
  <w:footnote w:id="18">
    <w:p w14:paraId="5EF3286F" w14:textId="307C65BD" w:rsidR="00463476" w:rsidRPr="007F7FF4" w:rsidRDefault="00463476" w:rsidP="0071357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Kloosterman</w:t>
      </w:r>
      <w:r>
        <w:rPr>
          <w:rFonts w:ascii="Verdana" w:hAnsi="Verdana"/>
          <w:sz w:val="16"/>
          <w:szCs w:val="16"/>
        </w:rPr>
        <w:t>,</w:t>
      </w:r>
      <w:r w:rsidRPr="007F7FF4">
        <w:rPr>
          <w:rFonts w:ascii="Verdana" w:hAnsi="Verdana"/>
          <w:sz w:val="16"/>
          <w:szCs w:val="16"/>
        </w:rPr>
        <w:t xml:space="preserve"> Rossel &amp; Rozeboom 2017, p. 27</w:t>
      </w:r>
    </w:p>
  </w:footnote>
  <w:footnote w:id="19">
    <w:p w14:paraId="3163122D" w14:textId="77777777" w:rsidR="00463476" w:rsidRPr="007F7FF4" w:rsidRDefault="00463476" w:rsidP="0071357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34" w:name="_Hlk11359238"/>
      <w:r w:rsidRPr="007F7FF4">
        <w:rPr>
          <w:rFonts w:ascii="Verdana" w:hAnsi="Verdana"/>
          <w:sz w:val="16"/>
          <w:szCs w:val="16"/>
        </w:rPr>
        <w:t xml:space="preserve">Hoge Raad 6 maart 1964, NJ 1964/215 (Dorvo/Herngreen) </w:t>
      </w:r>
      <w:bookmarkEnd w:id="34"/>
    </w:p>
  </w:footnote>
  <w:footnote w:id="20">
    <w:p w14:paraId="40BD18BF" w14:textId="77777777" w:rsidR="00463476" w:rsidRPr="007F7FF4" w:rsidRDefault="00463476" w:rsidP="0071357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35" w:name="_Hlk6063117"/>
      <w:r w:rsidRPr="007F7FF4">
        <w:rPr>
          <w:rFonts w:ascii="Verdana" w:hAnsi="Verdana"/>
          <w:sz w:val="16"/>
          <w:szCs w:val="16"/>
        </w:rPr>
        <w:t xml:space="preserve">Asser/Rossel &amp; Heisterkamp 7-II 2017/10 </w:t>
      </w:r>
    </w:p>
    <w:bookmarkEnd w:id="35"/>
  </w:footnote>
  <w:footnote w:id="21">
    <w:p w14:paraId="316B2D68" w14:textId="77777777" w:rsidR="00463476" w:rsidRPr="007F7FF4" w:rsidRDefault="00463476" w:rsidP="0071357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Asser/Rossel &amp; Heisterkamp 7-II 2017/11</w:t>
      </w:r>
    </w:p>
  </w:footnote>
  <w:footnote w:id="22">
    <w:p w14:paraId="77B9B656" w14:textId="77777777" w:rsidR="00463476" w:rsidRPr="007F7FF4" w:rsidRDefault="00463476" w:rsidP="004F7A6F">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Kamerstukken II 1997/1998, 26 089 nr. 3 p. 1-2 </w:t>
      </w:r>
    </w:p>
  </w:footnote>
  <w:footnote w:id="23">
    <w:p w14:paraId="2A94ECFE" w14:textId="6068721E" w:rsidR="00463476" w:rsidRPr="000A4F45" w:rsidRDefault="00463476" w:rsidP="00416C5E">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‘Contractsvrijheid betekenis’ Appelman, appelman.nl (zoek op contractsvrijheid) </w:t>
      </w:r>
    </w:p>
  </w:footnote>
  <w:footnote w:id="24">
    <w:p w14:paraId="2E54878B"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Gerechtshof ’s-Hertogenbosch 15 september 2015, ECLI:NL: GHSHE:2015:3591</w:t>
      </w:r>
    </w:p>
  </w:footnote>
  <w:footnote w:id="25">
    <w:p w14:paraId="7BE0ACF8" w14:textId="21EED0FA" w:rsidR="00463476" w:rsidRPr="007F7FF4" w:rsidRDefault="00463476" w:rsidP="00B35BA9">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‘Vragen over huisuitzetting vanwege hennepteelt in corporatiewoningen’ Aedes vereniging van woningcorporaties, aedes.nl (zoek op veelgestelde vragen), laatst gewijzigd op 4 januari 2017 </w:t>
      </w:r>
    </w:p>
  </w:footnote>
  <w:footnote w:id="26">
    <w:p w14:paraId="75589F40" w14:textId="77777777" w:rsidR="00463476" w:rsidRPr="007F7FF4" w:rsidRDefault="00463476" w:rsidP="00B35BA9">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Duijnstee- van Imhoff 2016, p. 18</w:t>
      </w:r>
    </w:p>
  </w:footnote>
  <w:footnote w:id="27">
    <w:p w14:paraId="63E24F83" w14:textId="77777777" w:rsidR="00463476" w:rsidRPr="007F7FF4" w:rsidRDefault="00463476" w:rsidP="00B35BA9">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165 </w:t>
      </w:r>
    </w:p>
  </w:footnote>
  <w:footnote w:id="28">
    <w:p w14:paraId="7C1138C4" w14:textId="77777777" w:rsidR="00463476" w:rsidRPr="007F7FF4" w:rsidRDefault="00463476" w:rsidP="00B35BA9">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Ter Meulen 2004 par. 15 </w:t>
      </w:r>
    </w:p>
  </w:footnote>
  <w:footnote w:id="29">
    <w:p w14:paraId="3BBBB1C9" w14:textId="77777777" w:rsidR="00463476" w:rsidRPr="007F7FF4" w:rsidRDefault="00463476" w:rsidP="00A654E8">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Asser/Rossel &amp; Heisterkamp 7-II 2017/26 </w:t>
      </w:r>
    </w:p>
  </w:footnote>
  <w:footnote w:id="30">
    <w:p w14:paraId="2AA04C27"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Kamerstukken II 1997/1998 26 089 nr. 3 p. 23 </w:t>
      </w:r>
    </w:p>
  </w:footnote>
  <w:footnote w:id="31">
    <w:p w14:paraId="62964FBB" w14:textId="77777777" w:rsidR="00463476" w:rsidRPr="007F7FF4" w:rsidRDefault="00463476" w:rsidP="002269E5">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Asser/Rossel &amp; Heisterkamp 7-II 2017/65 </w:t>
      </w:r>
    </w:p>
  </w:footnote>
  <w:footnote w:id="32">
    <w:p w14:paraId="3B7D916D"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Kamerstukken II 1997/1998 26 089 nr. 3 p. 23 </w:t>
      </w:r>
    </w:p>
  </w:footnote>
  <w:footnote w:id="33">
    <w:p w14:paraId="5B40C9EE" w14:textId="77777777" w:rsidR="00463476" w:rsidRPr="007F7FF4" w:rsidRDefault="00463476" w:rsidP="002269E5">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157 </w:t>
      </w:r>
    </w:p>
  </w:footnote>
  <w:footnote w:id="34">
    <w:p w14:paraId="5F8F864D" w14:textId="77777777" w:rsidR="00463476" w:rsidRPr="007F7FF4" w:rsidRDefault="00463476" w:rsidP="002269E5">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Hoge Raad 29 april 2011, ECLI:NL:HR:2011:BP4799 (huurder schiet te tekort in zijn verplichting)</w:t>
      </w:r>
    </w:p>
  </w:footnote>
  <w:footnote w:id="35">
    <w:p w14:paraId="202025D2" w14:textId="77777777" w:rsidR="00463476" w:rsidRPr="000A4F45" w:rsidRDefault="00463476" w:rsidP="002269E5">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158</w:t>
      </w:r>
    </w:p>
  </w:footnote>
  <w:footnote w:id="36">
    <w:p w14:paraId="0C57A7B5"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w:t>
      </w:r>
      <w:bookmarkStart w:id="42" w:name="_Hlk11359779"/>
      <w:r w:rsidRPr="000A4F45">
        <w:rPr>
          <w:rFonts w:ascii="Verdana" w:hAnsi="Verdana"/>
          <w:sz w:val="16"/>
          <w:szCs w:val="16"/>
        </w:rPr>
        <w:t>Hoge Raad 13 maart 1981, ECLI:NL:PHR:1981:AG4158 (Haviltex)</w:t>
      </w:r>
      <w:bookmarkEnd w:id="42"/>
    </w:p>
  </w:footnote>
  <w:footnote w:id="37">
    <w:p w14:paraId="19C989FF" w14:textId="77777777" w:rsidR="00463476" w:rsidRPr="000A4F45" w:rsidRDefault="00463476" w:rsidP="0038200E">
      <w:pPr>
        <w:pStyle w:val="Voetnoottekst"/>
        <w:rPr>
          <w:rFonts w:ascii="Verdana" w:hAnsi="Verdana"/>
          <w:sz w:val="14"/>
          <w:szCs w:val="18"/>
        </w:rPr>
      </w:pPr>
      <w:r w:rsidRPr="000A4F45">
        <w:rPr>
          <w:rStyle w:val="Voetnootmarkering"/>
          <w:rFonts w:ascii="Verdana" w:hAnsi="Verdana"/>
          <w:sz w:val="16"/>
          <w:szCs w:val="16"/>
        </w:rPr>
        <w:footnoteRef/>
      </w:r>
      <w:r w:rsidRPr="000A4F45">
        <w:rPr>
          <w:rFonts w:ascii="Verdana" w:hAnsi="Verdana"/>
          <w:sz w:val="16"/>
          <w:szCs w:val="16"/>
        </w:rPr>
        <w:t xml:space="preserve"> </w:t>
      </w:r>
      <w:bookmarkStart w:id="43" w:name="_Hlk7897335"/>
      <w:r w:rsidRPr="000A4F45">
        <w:rPr>
          <w:rFonts w:ascii="Verdana" w:hAnsi="Verdana"/>
          <w:sz w:val="16"/>
          <w:szCs w:val="16"/>
        </w:rPr>
        <w:t xml:space="preserve">Kamerstukken II 1997/1998 26 089 nr. 3 p. 23 -24  </w:t>
      </w:r>
      <w:bookmarkEnd w:id="43"/>
    </w:p>
  </w:footnote>
  <w:footnote w:id="38">
    <w:p w14:paraId="63BFBACD" w14:textId="77777777" w:rsidR="00463476" w:rsidRPr="000A4F45" w:rsidRDefault="00463476" w:rsidP="002269E5">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Asser/Rossel &amp; Heisterkamp 7-II 2017/80 </w:t>
      </w:r>
    </w:p>
  </w:footnote>
  <w:footnote w:id="39">
    <w:p w14:paraId="4D6E2908" w14:textId="77777777" w:rsidR="00463476" w:rsidRPr="000A4F45" w:rsidRDefault="00463476" w:rsidP="002269E5">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Sengers &amp; Van der Sanden 2018 p. 176</w:t>
      </w:r>
    </w:p>
  </w:footnote>
  <w:footnote w:id="40">
    <w:p w14:paraId="1628FA97" w14:textId="77777777" w:rsidR="00463476" w:rsidRPr="000A4F45" w:rsidRDefault="00463476" w:rsidP="002269E5">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Gerechtshof ’s-Hertogenbosch 8 maart 2013 ECLI:NL:GHSHE:2013:BZ3510</w:t>
      </w:r>
    </w:p>
  </w:footnote>
  <w:footnote w:id="41">
    <w:p w14:paraId="3D222ECC" w14:textId="77777777" w:rsidR="00463476" w:rsidRPr="000A4F45" w:rsidRDefault="00463476" w:rsidP="003427D4">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Rechtbank Midden-Nederland 1 juni 2016 ECLI:NL:RBMNE:2016:2858 (afgewezen vanwege gezondheidsproblemen en geen overlast)</w:t>
      </w:r>
    </w:p>
  </w:footnote>
  <w:footnote w:id="42">
    <w:p w14:paraId="636A2DEF" w14:textId="77777777" w:rsidR="00463476" w:rsidRPr="000A4F45" w:rsidRDefault="00463476" w:rsidP="003427D4">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Hoge Raad 29 mei 2009 ECLI:NL:HR:2009:BH2952 (Wallenburg/De Alliantie)</w:t>
      </w:r>
    </w:p>
  </w:footnote>
  <w:footnote w:id="43">
    <w:p w14:paraId="7B712441" w14:textId="77777777" w:rsidR="00463476" w:rsidRPr="000A4F45" w:rsidRDefault="00463476" w:rsidP="0038200E">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Kamerstukken II 1997/1998 26 089 nr. 3 p. 12 – 13 </w:t>
      </w:r>
    </w:p>
  </w:footnote>
  <w:footnote w:id="44">
    <w:p w14:paraId="3E88CA2C" w14:textId="77777777" w:rsidR="00463476" w:rsidRPr="000A4F45" w:rsidRDefault="00463476">
      <w:pPr>
        <w:pStyle w:val="Voetnoottekst"/>
      </w:pPr>
      <w:r w:rsidRPr="000A4F45">
        <w:rPr>
          <w:rStyle w:val="Voetnootmarkering"/>
          <w:rFonts w:ascii="Verdana" w:hAnsi="Verdana"/>
          <w:sz w:val="16"/>
        </w:rPr>
        <w:footnoteRef/>
      </w:r>
      <w:r w:rsidRPr="000A4F45">
        <w:rPr>
          <w:rFonts w:ascii="Verdana" w:hAnsi="Verdana"/>
          <w:sz w:val="16"/>
        </w:rPr>
        <w:t xml:space="preserve"> </w:t>
      </w:r>
      <w:bookmarkStart w:id="46" w:name="_Hlk7275736"/>
      <w:r w:rsidRPr="000A4F45">
        <w:rPr>
          <w:rFonts w:ascii="Verdana" w:hAnsi="Verdana"/>
          <w:sz w:val="16"/>
        </w:rPr>
        <w:t>Duijnstee- van Imhoff 2016, p. 19</w:t>
      </w:r>
      <w:bookmarkEnd w:id="46"/>
    </w:p>
  </w:footnote>
  <w:footnote w:id="45">
    <w:p w14:paraId="20C0DDDE" w14:textId="77777777" w:rsidR="00463476" w:rsidRPr="000A4F45" w:rsidRDefault="00463476">
      <w:pPr>
        <w:pStyle w:val="Voetnoottekst"/>
        <w:rPr>
          <w:rFonts w:ascii="Verdana" w:hAnsi="Verdana"/>
          <w:sz w:val="16"/>
        </w:rPr>
      </w:pPr>
      <w:r w:rsidRPr="000A4F45">
        <w:rPr>
          <w:rStyle w:val="Voetnootmarkering"/>
          <w:rFonts w:ascii="Verdana" w:hAnsi="Verdana"/>
          <w:sz w:val="16"/>
        </w:rPr>
        <w:footnoteRef/>
      </w:r>
      <w:bookmarkStart w:id="47" w:name="_Hlk7276402"/>
      <w:r w:rsidRPr="000A4F45">
        <w:rPr>
          <w:rFonts w:ascii="Verdana" w:hAnsi="Verdana"/>
          <w:sz w:val="16"/>
        </w:rPr>
        <w:t xml:space="preserve"> Duijnstee- van Imhoff 2016 p. 20</w:t>
      </w:r>
    </w:p>
    <w:bookmarkEnd w:id="47"/>
  </w:footnote>
  <w:footnote w:id="46">
    <w:p w14:paraId="220C45FF" w14:textId="117B7A95" w:rsidR="00463476" w:rsidRPr="000A4F45" w:rsidRDefault="00463476">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Kloosterma</w:t>
      </w:r>
      <w:r>
        <w:rPr>
          <w:rFonts w:ascii="Verdana" w:hAnsi="Verdana"/>
          <w:sz w:val="16"/>
        </w:rPr>
        <w:t>n,</w:t>
      </w:r>
      <w:r w:rsidRPr="000A4F45">
        <w:rPr>
          <w:rFonts w:ascii="Verdana" w:hAnsi="Verdana"/>
          <w:sz w:val="16"/>
        </w:rPr>
        <w:t xml:space="preserve"> Rossel &amp; Rozeboom 2017, p. 27</w:t>
      </w:r>
    </w:p>
  </w:footnote>
  <w:footnote w:id="47">
    <w:p w14:paraId="4BE611E4" w14:textId="77777777" w:rsidR="00463476" w:rsidRPr="000A4F45" w:rsidRDefault="00463476" w:rsidP="000B345E">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Kamerstukken II 1997/98, 26 089, nr. 3, p. 14</w:t>
      </w:r>
    </w:p>
  </w:footnote>
  <w:footnote w:id="48">
    <w:p w14:paraId="544931E4" w14:textId="01214D36" w:rsidR="00463476" w:rsidRPr="000A4F45" w:rsidRDefault="00463476">
      <w:pPr>
        <w:pStyle w:val="Voetnoottekst"/>
        <w:rPr>
          <w:rFonts w:ascii="Verdana" w:hAnsi="Verdana"/>
          <w:sz w:val="16"/>
        </w:rPr>
      </w:pPr>
      <w:r w:rsidRPr="000A4F45">
        <w:rPr>
          <w:rStyle w:val="Voetnootmarkering"/>
          <w:rFonts w:ascii="Verdana" w:hAnsi="Verdana"/>
          <w:sz w:val="16"/>
        </w:rPr>
        <w:footnoteRef/>
      </w:r>
      <w:r w:rsidRPr="000A4F45">
        <w:rPr>
          <w:rFonts w:ascii="Verdana" w:hAnsi="Verdana"/>
          <w:sz w:val="16"/>
        </w:rPr>
        <w:t xml:space="preserve"> Kloosterman</w:t>
      </w:r>
      <w:r>
        <w:rPr>
          <w:rFonts w:ascii="Verdana" w:hAnsi="Verdana"/>
          <w:sz w:val="16"/>
        </w:rPr>
        <w:t>,</w:t>
      </w:r>
      <w:r w:rsidRPr="000A4F45">
        <w:rPr>
          <w:rFonts w:ascii="Verdana" w:hAnsi="Verdana"/>
          <w:sz w:val="16"/>
        </w:rPr>
        <w:t xml:space="preserve"> Rossel &amp; Rozeboom 2017, p. 51 </w:t>
      </w:r>
    </w:p>
  </w:footnote>
  <w:footnote w:id="49">
    <w:p w14:paraId="170BDE68" w14:textId="77777777" w:rsidR="00463476" w:rsidRPr="000A4F45" w:rsidRDefault="00463476">
      <w:pPr>
        <w:pStyle w:val="Voetnoottekst"/>
        <w:rPr>
          <w:rFonts w:ascii="Verdana" w:hAnsi="Verdana"/>
          <w:sz w:val="14"/>
          <w:szCs w:val="18"/>
        </w:rPr>
      </w:pPr>
      <w:r w:rsidRPr="000A4F45">
        <w:rPr>
          <w:rStyle w:val="Voetnootmarkering"/>
          <w:rFonts w:ascii="Verdana" w:hAnsi="Verdana"/>
          <w:sz w:val="16"/>
        </w:rPr>
        <w:footnoteRef/>
      </w:r>
      <w:r w:rsidRPr="000A4F45">
        <w:rPr>
          <w:rFonts w:ascii="Verdana" w:hAnsi="Verdana"/>
          <w:sz w:val="16"/>
        </w:rPr>
        <w:t xml:space="preserve"> Kamerstukken II 1997/98, 26089, nr. 3, p. 16. </w:t>
      </w:r>
    </w:p>
  </w:footnote>
  <w:footnote w:id="50">
    <w:p w14:paraId="3D6008CF" w14:textId="77777777" w:rsidR="00463476" w:rsidRPr="007F7FF4" w:rsidRDefault="00463476" w:rsidP="007956BA">
      <w:pPr>
        <w:pStyle w:val="Voetnoottekst"/>
        <w:jc w:val="both"/>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50" w:name="_Hlk7272862"/>
      <w:bookmarkStart w:id="51" w:name="_Hlk7274427"/>
      <w:r w:rsidRPr="007F7FF4">
        <w:rPr>
          <w:rFonts w:ascii="Verdana" w:hAnsi="Verdana"/>
          <w:sz w:val="16"/>
          <w:szCs w:val="16"/>
        </w:rPr>
        <w:t>Duijnstee- van Imhoff, 2016, p.3</w:t>
      </w:r>
      <w:bookmarkEnd w:id="50"/>
      <w:bookmarkEnd w:id="51"/>
    </w:p>
  </w:footnote>
  <w:footnote w:id="51">
    <w:p w14:paraId="283EBC8D" w14:textId="661A0F34" w:rsidR="00463476" w:rsidRPr="007F7FF4" w:rsidRDefault="00463476" w:rsidP="007956BA">
      <w:pPr>
        <w:pStyle w:val="Voetnoottekst"/>
        <w:jc w:val="both"/>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Kloosterman</w:t>
      </w:r>
      <w:r>
        <w:rPr>
          <w:rFonts w:ascii="Verdana" w:hAnsi="Verdana"/>
          <w:sz w:val="16"/>
          <w:szCs w:val="16"/>
        </w:rPr>
        <w:t xml:space="preserve">, </w:t>
      </w:r>
      <w:r w:rsidRPr="007F7FF4">
        <w:rPr>
          <w:rFonts w:ascii="Verdana" w:hAnsi="Verdana"/>
          <w:sz w:val="16"/>
          <w:szCs w:val="16"/>
        </w:rPr>
        <w:t xml:space="preserve">Rossel &amp; Rozeboom 2017, p. 63 </w:t>
      </w:r>
    </w:p>
  </w:footnote>
  <w:footnote w:id="52">
    <w:p w14:paraId="09D42E6A" w14:textId="77777777" w:rsidR="00463476" w:rsidRPr="008305DA" w:rsidRDefault="00463476" w:rsidP="007956BA">
      <w:pPr>
        <w:pStyle w:val="Voetnoottekst"/>
        <w:jc w:val="both"/>
        <w:rPr>
          <w:rFonts w:ascii="Verdana" w:hAnsi="Verdana"/>
          <w:sz w:val="16"/>
          <w:szCs w:val="16"/>
        </w:rPr>
      </w:pPr>
      <w:r w:rsidRPr="008305DA">
        <w:rPr>
          <w:rStyle w:val="Voetnootmarkering"/>
          <w:rFonts w:ascii="Verdana" w:hAnsi="Verdana"/>
          <w:sz w:val="16"/>
          <w:szCs w:val="16"/>
        </w:rPr>
        <w:footnoteRef/>
      </w:r>
      <w:r w:rsidRPr="008305DA">
        <w:rPr>
          <w:rFonts w:ascii="Verdana" w:hAnsi="Verdana"/>
          <w:sz w:val="16"/>
          <w:szCs w:val="16"/>
        </w:rPr>
        <w:t xml:space="preserve"> Teeuw 2019, p. 148</w:t>
      </w:r>
    </w:p>
  </w:footnote>
  <w:footnote w:id="53">
    <w:p w14:paraId="2C054D09" w14:textId="77777777" w:rsidR="00463476" w:rsidRPr="007F7FF4" w:rsidRDefault="00463476" w:rsidP="00CA246D">
      <w:pPr>
        <w:pStyle w:val="Voetnoottekst"/>
        <w:rPr>
          <w:rFonts w:ascii="Verdana" w:hAnsi="Verdana" w:cs="Arial"/>
          <w:sz w:val="16"/>
          <w:szCs w:val="16"/>
        </w:rPr>
      </w:pPr>
      <w:r w:rsidRPr="008305DA">
        <w:rPr>
          <w:rStyle w:val="Voetnootmarkering"/>
          <w:rFonts w:ascii="Verdana" w:hAnsi="Verdana" w:cs="Arial"/>
          <w:sz w:val="16"/>
          <w:szCs w:val="16"/>
        </w:rPr>
        <w:footnoteRef/>
      </w:r>
      <w:r w:rsidRPr="008305DA">
        <w:rPr>
          <w:rFonts w:ascii="Verdana" w:hAnsi="Verdana" w:cs="Arial"/>
          <w:sz w:val="16"/>
          <w:szCs w:val="16"/>
        </w:rPr>
        <w:t xml:space="preserve"> Partiële ontbinding</w:t>
      </w:r>
    </w:p>
  </w:footnote>
  <w:footnote w:id="54">
    <w:p w14:paraId="62691268" w14:textId="77777777" w:rsidR="00463476" w:rsidRPr="007F7FF4"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Sengers &amp; Van der Sanden 2018 blz. 99 - 100</w:t>
      </w:r>
    </w:p>
  </w:footnote>
  <w:footnote w:id="55">
    <w:p w14:paraId="73F40C33" w14:textId="1456937F" w:rsidR="00463476" w:rsidRPr="007F7FF4"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‘Woonfraude’, De Sleutels, desleutels.nl (zoek op woonfraude) </w:t>
      </w:r>
    </w:p>
  </w:footnote>
  <w:footnote w:id="56">
    <w:p w14:paraId="2C8582C0" w14:textId="33C4B234" w:rsidR="00463476" w:rsidRPr="007F7FF4"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‘Woonfraude’, De Goede Woning, degoedewoning.nl (zoek op woonfraude)  </w:t>
      </w:r>
    </w:p>
  </w:footnote>
  <w:footnote w:id="57">
    <w:p w14:paraId="18F5C5D0" w14:textId="77777777" w:rsidR="00463476" w:rsidRPr="007F7FF4"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‘Illegale onderhuur en Woonfraude’, Stichting Vestia, vestia.nl (zoek op illegale onderhuur en woonfraude)</w:t>
      </w:r>
    </w:p>
  </w:footnote>
  <w:footnote w:id="58">
    <w:p w14:paraId="27B269AC" w14:textId="77777777" w:rsidR="00463476" w:rsidRPr="007F7FF4"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Rechtbank Noord-Holland 25 januari 2016, ECLI:NL:RBNHO:2016:437 (WR 2016/96) </w:t>
      </w:r>
    </w:p>
  </w:footnote>
  <w:footnote w:id="59">
    <w:p w14:paraId="028CAC4D" w14:textId="77777777" w:rsidR="00463476" w:rsidRPr="000A4F45"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w:t>
      </w:r>
      <w:bookmarkStart w:id="56" w:name="_Hlk7362972"/>
      <w:r w:rsidRPr="007F7FF4">
        <w:rPr>
          <w:rFonts w:ascii="Verdana" w:hAnsi="Verdana" w:cs="Arial"/>
          <w:sz w:val="16"/>
          <w:szCs w:val="16"/>
        </w:rPr>
        <w:t>Duijnstee- van Imhoff, 2016, p. 32</w:t>
      </w:r>
    </w:p>
    <w:bookmarkEnd w:id="56"/>
  </w:footnote>
  <w:footnote w:id="60">
    <w:p w14:paraId="69BABE04" w14:textId="77777777" w:rsidR="00463476" w:rsidRPr="007F7FF4"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Möhring &amp; Van der Hoek 2013, par. 1</w:t>
      </w:r>
    </w:p>
  </w:footnote>
  <w:footnote w:id="61">
    <w:p w14:paraId="3C189A90" w14:textId="77777777" w:rsidR="00463476" w:rsidRPr="007F7FF4"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w:t>
      </w:r>
      <w:bookmarkStart w:id="57" w:name="_Hlk7215628"/>
      <w:r w:rsidRPr="007F7FF4">
        <w:rPr>
          <w:rFonts w:ascii="Verdana" w:hAnsi="Verdana" w:cs="Arial"/>
          <w:sz w:val="16"/>
          <w:szCs w:val="16"/>
        </w:rPr>
        <w:t>Van der Sanden 2017, p. 34</w:t>
      </w:r>
      <w:bookmarkEnd w:id="57"/>
    </w:p>
  </w:footnote>
  <w:footnote w:id="62">
    <w:p w14:paraId="16EE6181" w14:textId="77777777" w:rsidR="00463476" w:rsidRPr="007F7FF4" w:rsidRDefault="00463476" w:rsidP="00CA246D">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Rechtbank Noord-Holland 25 januari 2016 ECLI:NL:RBNHO:2016:437 (R.o. 2.4) </w:t>
      </w:r>
    </w:p>
  </w:footnote>
  <w:footnote w:id="63">
    <w:p w14:paraId="521F4783" w14:textId="77777777" w:rsidR="00463476" w:rsidRPr="007F7FF4" w:rsidRDefault="00463476" w:rsidP="00CA246D">
      <w:pPr>
        <w:pStyle w:val="Voetnoottekst"/>
        <w:rPr>
          <w:rFonts w:ascii="Verdana" w:hAnsi="Verdana"/>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HvJ EU 30 mei 2013, C-488/11, ECLI:EU:C:2013:341, m.nt. Redactie (Brusse en Gabarito/Jahani) (WR 2013/80)</w:t>
      </w:r>
    </w:p>
  </w:footnote>
  <w:footnote w:id="64">
    <w:p w14:paraId="15074888" w14:textId="77777777" w:rsidR="00463476" w:rsidRPr="007F7FF4" w:rsidRDefault="00463476" w:rsidP="00B73F5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47 &amp; 48</w:t>
      </w:r>
    </w:p>
  </w:footnote>
  <w:footnote w:id="65">
    <w:p w14:paraId="53763803" w14:textId="77777777" w:rsidR="00463476" w:rsidRPr="007F7FF4" w:rsidRDefault="00463476" w:rsidP="00B73F5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HvJ EU 30 mei 2013, zaak C-488/11, </w:t>
      </w:r>
      <w:r w:rsidRPr="007F7FF4">
        <w:rPr>
          <w:rStyle w:val="outputecliaff"/>
          <w:rFonts w:ascii="Verdana" w:hAnsi="Verdana"/>
          <w:sz w:val="16"/>
          <w:szCs w:val="16"/>
        </w:rPr>
        <w:t>ECLI:EU:C:2013:341</w:t>
      </w:r>
      <w:r w:rsidRPr="007F7FF4">
        <w:rPr>
          <w:rFonts w:ascii="Verdana" w:hAnsi="Verdana"/>
          <w:sz w:val="16"/>
          <w:szCs w:val="16"/>
        </w:rPr>
        <w:t xml:space="preserve"> (Asbeek Brussel/Jahani)</w:t>
      </w:r>
    </w:p>
  </w:footnote>
  <w:footnote w:id="66">
    <w:p w14:paraId="794FA42D" w14:textId="32E59A99"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Kloosterman</w:t>
      </w:r>
      <w:r>
        <w:rPr>
          <w:rFonts w:ascii="Verdana" w:hAnsi="Verdana"/>
          <w:sz w:val="16"/>
          <w:szCs w:val="16"/>
        </w:rPr>
        <w:t xml:space="preserve">, </w:t>
      </w:r>
      <w:r w:rsidRPr="007F7FF4">
        <w:rPr>
          <w:rFonts w:ascii="Verdana" w:hAnsi="Verdana"/>
          <w:sz w:val="16"/>
          <w:szCs w:val="16"/>
        </w:rPr>
        <w:t>Rossel &amp; Rozeboom 2017, p. 11</w:t>
      </w:r>
    </w:p>
  </w:footnote>
  <w:footnote w:id="67">
    <w:p w14:paraId="7F5A516C"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60" w:name="_Hlk7550518"/>
      <w:r w:rsidRPr="007F7FF4">
        <w:rPr>
          <w:rFonts w:ascii="Verdana" w:hAnsi="Verdana"/>
          <w:sz w:val="16"/>
          <w:szCs w:val="16"/>
        </w:rPr>
        <w:t>Sengers &amp; Van der Sanden 2018, p. 45 - 46</w:t>
      </w:r>
      <w:bookmarkEnd w:id="60"/>
    </w:p>
  </w:footnote>
  <w:footnote w:id="68">
    <w:p w14:paraId="46F29ED6" w14:textId="1BF53A0D" w:rsidR="00463476" w:rsidRPr="000A4F45" w:rsidRDefault="00463476" w:rsidP="00EC53E4">
      <w:pPr>
        <w:pStyle w:val="Voetnoottekst"/>
        <w:rPr>
          <w:sz w:val="18"/>
          <w:szCs w:val="18"/>
        </w:rPr>
      </w:pPr>
      <w:r w:rsidRPr="007F7FF4">
        <w:rPr>
          <w:rStyle w:val="Voetnootmarkering"/>
          <w:rFonts w:ascii="Verdana" w:hAnsi="Verdana"/>
          <w:sz w:val="16"/>
          <w:szCs w:val="16"/>
        </w:rPr>
        <w:footnoteRef/>
      </w:r>
      <w:r w:rsidRPr="007F7FF4">
        <w:rPr>
          <w:rFonts w:ascii="Verdana" w:hAnsi="Verdana"/>
          <w:sz w:val="16"/>
          <w:szCs w:val="16"/>
        </w:rPr>
        <w:t xml:space="preserve"> ‘Over Aedes’, Aedes vereniging van woningcorporaties, aedes.nl (zoek op over/about Aedes) </w:t>
      </w:r>
    </w:p>
  </w:footnote>
  <w:footnote w:id="69">
    <w:p w14:paraId="64C4424B"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KLPD/DNR 2012, p. 23 - 24</w:t>
      </w:r>
    </w:p>
  </w:footnote>
  <w:footnote w:id="70">
    <w:p w14:paraId="58302D2F"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66" w:name="_Hlk8488387"/>
      <w:r w:rsidRPr="007F7FF4">
        <w:rPr>
          <w:rFonts w:ascii="Verdana" w:hAnsi="Verdana"/>
          <w:sz w:val="16"/>
          <w:szCs w:val="16"/>
        </w:rPr>
        <w:t xml:space="preserve">Ter Meulen 2004, par 2 </w:t>
      </w:r>
      <w:bookmarkEnd w:id="66"/>
    </w:p>
  </w:footnote>
  <w:footnote w:id="71">
    <w:p w14:paraId="4B423A2B" w14:textId="77777777" w:rsidR="00463476" w:rsidRPr="007F7FF4" w:rsidRDefault="00463476" w:rsidP="0062727F">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Prof. Dr. Toine Spapens is hoogleraar criminologie bij Tilburg University</w:t>
      </w:r>
    </w:p>
  </w:footnote>
  <w:footnote w:id="72">
    <w:p w14:paraId="0E623D12" w14:textId="552109F2" w:rsidR="00463476" w:rsidRPr="007F7FF4" w:rsidRDefault="00463476" w:rsidP="0062727F">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‘Hennep in Nederland’, RIEC-LIEC Code-Geel editie 3, 2018, magazine over ondermijning, magazines.riec.nl (zoek op Hennep in Nederland)</w:t>
      </w:r>
    </w:p>
  </w:footnote>
  <w:footnote w:id="73">
    <w:p w14:paraId="69CD9708" w14:textId="652A42E0"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‘Over het CCV’, Het Centrum voor Criminaliteitspreventie en Veiligheid, hetccv.nl, (zoek op over het ccv) </w:t>
      </w:r>
    </w:p>
  </w:footnote>
  <w:footnote w:id="74">
    <w:p w14:paraId="0F27F04A"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Van der Sanden 2017, p. 142</w:t>
      </w:r>
    </w:p>
  </w:footnote>
  <w:footnote w:id="75">
    <w:p w14:paraId="0A3A0D52" w14:textId="77777777" w:rsidR="00463476" w:rsidRPr="007F7FF4" w:rsidRDefault="00463476" w:rsidP="00B70E74">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Gerechtshof ’s-Hertogenbosch 16 augustus 2005, ECLI:NL:GHSHE:2005:AU4877</w:t>
      </w:r>
    </w:p>
  </w:footnote>
  <w:footnote w:id="76">
    <w:p w14:paraId="701DAC5F" w14:textId="77777777" w:rsidR="00463476" w:rsidRPr="000A4F45"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166</w:t>
      </w:r>
    </w:p>
  </w:footnote>
  <w:footnote w:id="77">
    <w:p w14:paraId="3D6AB172" w14:textId="77777777" w:rsidR="00463476" w:rsidRPr="007F7FF4" w:rsidRDefault="00463476" w:rsidP="006501F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Teeuw 2019, p. 329</w:t>
      </w:r>
    </w:p>
  </w:footnote>
  <w:footnote w:id="78">
    <w:p w14:paraId="412642D9"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Art. 2.1 Aanwijzing Opiumwet</w:t>
      </w:r>
    </w:p>
  </w:footnote>
  <w:footnote w:id="79">
    <w:p w14:paraId="73DF4FE7" w14:textId="6F877DE0"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‘Gedoogbeleid en coffeeshops’, Rijksoverheid, rijksoverheid.nl, (zoek op gedoogbeleid en coffeeshops) </w:t>
      </w:r>
    </w:p>
  </w:footnote>
  <w:footnote w:id="80">
    <w:p w14:paraId="52CDC2CA" w14:textId="56A820D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‘Hennep thuis?’, Politie, politie.nl, (zoek op hennep thuis) </w:t>
      </w:r>
    </w:p>
  </w:footnote>
  <w:footnote w:id="81">
    <w:p w14:paraId="089CE2D7" w14:textId="02B64904"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‘Medicinaal gebruik cannabis’, Informatie Centrum Cannabis, informatiecentrumcannabis.nl (zoek op medicinaal gebruik cannabis) </w:t>
      </w:r>
    </w:p>
  </w:footnote>
  <w:footnote w:id="82">
    <w:p w14:paraId="05B71864" w14:textId="77777777" w:rsidR="00463476" w:rsidRPr="007F7FF4" w:rsidRDefault="00463476" w:rsidP="00B67001">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Teeuw 2019, p. 323</w:t>
      </w:r>
    </w:p>
  </w:footnote>
  <w:footnote w:id="83">
    <w:p w14:paraId="23DBC26C" w14:textId="7C56782F"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‘Aanwijzing Opiumwet (2015A003), Openbaar Ministerie, </w:t>
      </w:r>
      <w:r>
        <w:rPr>
          <w:rFonts w:ascii="Verdana" w:hAnsi="Verdana"/>
          <w:sz w:val="16"/>
          <w:szCs w:val="16"/>
        </w:rPr>
        <w:t>OM</w:t>
      </w:r>
      <w:r w:rsidRPr="007F7FF4">
        <w:rPr>
          <w:rFonts w:ascii="Verdana" w:hAnsi="Verdana"/>
          <w:sz w:val="16"/>
          <w:szCs w:val="16"/>
        </w:rPr>
        <w:t>.nl, (zoek op Aanwijzing Opiumwet 2015A003)</w:t>
      </w:r>
    </w:p>
  </w:footnote>
  <w:footnote w:id="84">
    <w:p w14:paraId="40BE6268" w14:textId="77777777" w:rsidR="00463476" w:rsidRPr="000A4F45"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Art. 3.2.1. Aanwijzing Opiumwet</w:t>
      </w:r>
    </w:p>
  </w:footnote>
  <w:footnote w:id="85">
    <w:p w14:paraId="62D1F9F5" w14:textId="77777777" w:rsidR="00463476" w:rsidRPr="007F7FF4" w:rsidRDefault="00463476" w:rsidP="001937E1">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71" w:name="_Hlk7126294"/>
      <w:r w:rsidRPr="007F7FF4">
        <w:rPr>
          <w:rFonts w:ascii="Verdana" w:hAnsi="Verdana"/>
          <w:sz w:val="16"/>
          <w:szCs w:val="16"/>
        </w:rPr>
        <w:t>Teeuw 2019, p. 324</w:t>
      </w:r>
      <w:bookmarkEnd w:id="71"/>
    </w:p>
  </w:footnote>
  <w:footnote w:id="86">
    <w:p w14:paraId="2C6F2577"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Kamerstukken II, 2016-2017, 34 763, nr. 3, p. 3 -4 </w:t>
      </w:r>
    </w:p>
  </w:footnote>
  <w:footnote w:id="87">
    <w:p w14:paraId="3EFD0A91" w14:textId="77777777" w:rsidR="00463476" w:rsidRPr="007F7FF4" w:rsidRDefault="00463476">
      <w:pPr>
        <w:pStyle w:val="Voetnoottekst"/>
        <w:rPr>
          <w:rFonts w:ascii="Verdana" w:hAnsi="Verdana"/>
          <w:sz w:val="16"/>
          <w:szCs w:val="16"/>
        </w:rPr>
      </w:pPr>
      <w:r w:rsidRPr="008305DA">
        <w:rPr>
          <w:rStyle w:val="Voetnootmarkering"/>
          <w:rFonts w:ascii="Verdana" w:hAnsi="Verdana"/>
          <w:sz w:val="16"/>
          <w:szCs w:val="16"/>
        </w:rPr>
        <w:footnoteRef/>
      </w:r>
      <w:r w:rsidRPr="008305DA">
        <w:rPr>
          <w:rFonts w:ascii="Verdana" w:hAnsi="Verdana"/>
          <w:sz w:val="16"/>
          <w:szCs w:val="16"/>
        </w:rPr>
        <w:t xml:space="preserve"> L. M Bruijn, ‘</w:t>
      </w:r>
      <w:r w:rsidRPr="008305DA">
        <w:rPr>
          <w:rFonts w:ascii="Verdana" w:hAnsi="Verdana"/>
          <w:i/>
          <w:iCs/>
          <w:sz w:val="16"/>
          <w:szCs w:val="16"/>
        </w:rPr>
        <w:t>De noodzakelijkheid van 13b Opiumwet-sluitingen</w:t>
      </w:r>
      <w:r w:rsidRPr="008305DA">
        <w:rPr>
          <w:rFonts w:ascii="Verdana" w:hAnsi="Verdana"/>
          <w:sz w:val="16"/>
          <w:szCs w:val="16"/>
        </w:rPr>
        <w:t>’, 14 januari 2019</w:t>
      </w:r>
      <w:r w:rsidRPr="007F7FF4">
        <w:rPr>
          <w:rFonts w:ascii="Verdana" w:hAnsi="Verdana"/>
          <w:sz w:val="16"/>
          <w:szCs w:val="16"/>
        </w:rPr>
        <w:t xml:space="preserve"> </w:t>
      </w:r>
    </w:p>
  </w:footnote>
  <w:footnote w:id="88">
    <w:p w14:paraId="51BD4E63" w14:textId="568726E0"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‘De noodzakelijkheid van 13b Opiumwet sluitingen’, Omgevingsweb, omgevingsweb.nl, (zoek op de noodzakelijkheid van 13b Opiumwet sluitingen, </w:t>
      </w:r>
    </w:p>
  </w:footnote>
  <w:footnote w:id="89">
    <w:p w14:paraId="667501C1" w14:textId="679AC244"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B. Endedijk, ‘Burgemeesters sluiten vaker drugspanden tegen geest der wet’, NRC 25 september 2018  </w:t>
      </w:r>
    </w:p>
  </w:footnote>
  <w:footnote w:id="90">
    <w:p w14:paraId="31D1487E" w14:textId="77777777" w:rsidR="00463476" w:rsidRPr="007F7FF4" w:rsidRDefault="00463476" w:rsidP="003641A1">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Of illegale seksinrichting</w:t>
      </w:r>
    </w:p>
  </w:footnote>
  <w:footnote w:id="91">
    <w:p w14:paraId="44D6DB85" w14:textId="19EB30D3" w:rsidR="00463476" w:rsidRPr="007F7FF4" w:rsidRDefault="00463476" w:rsidP="003641A1">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 Heerschop, ‘Hennepkwekerij nekt huurwoning’, De Telegraaf 18 mei 2018 </w:t>
      </w:r>
    </w:p>
  </w:footnote>
  <w:footnote w:id="92">
    <w:p w14:paraId="01B05DAE"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Ter Meulen 2004, par. 2</w:t>
      </w:r>
    </w:p>
  </w:footnote>
  <w:footnote w:id="93">
    <w:p w14:paraId="66067FF3" w14:textId="77777777" w:rsidR="00463476" w:rsidRPr="007F7FF4" w:rsidRDefault="00463476" w:rsidP="00883DE2">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74" w:name="_Hlk7216860"/>
      <w:r w:rsidRPr="007F7FF4">
        <w:rPr>
          <w:rFonts w:ascii="Verdana" w:hAnsi="Verdana"/>
          <w:sz w:val="16"/>
          <w:szCs w:val="16"/>
        </w:rPr>
        <w:t>Van der Sanden 2017, p. 142</w:t>
      </w:r>
      <w:bookmarkEnd w:id="74"/>
    </w:p>
  </w:footnote>
  <w:footnote w:id="94">
    <w:p w14:paraId="22677FC6" w14:textId="77777777" w:rsidR="00463476" w:rsidRPr="007F7FF4" w:rsidRDefault="00463476" w:rsidP="00383CAC">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Duijnstee- van Imhoff 2016, p. 41</w:t>
      </w:r>
    </w:p>
  </w:footnote>
  <w:footnote w:id="95">
    <w:p w14:paraId="22767735" w14:textId="62FB750D"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163</w:t>
      </w:r>
    </w:p>
  </w:footnote>
  <w:footnote w:id="96">
    <w:p w14:paraId="779D8806" w14:textId="77777777" w:rsidR="00463476" w:rsidRPr="000A4F45" w:rsidRDefault="00463476" w:rsidP="00383CAC">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Teeuw 2019, p. 332</w:t>
      </w:r>
    </w:p>
  </w:footnote>
  <w:footnote w:id="97">
    <w:p w14:paraId="717837C0" w14:textId="6EBCD322" w:rsidR="00463476" w:rsidRPr="007F7FF4" w:rsidRDefault="00463476" w:rsidP="00B548A2">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‘Illegale hennepteelt, Politie, politie.nl, 18 juli 2017 (zoek op illegale hennepteelt)  </w:t>
      </w:r>
    </w:p>
  </w:footnote>
  <w:footnote w:id="98">
    <w:p w14:paraId="2BFFBE68" w14:textId="77777777" w:rsidR="00463476" w:rsidRPr="007F7FF4" w:rsidRDefault="00463476" w:rsidP="00B548A2">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KLPD/DNR 2012, p. 103 </w:t>
      </w:r>
    </w:p>
  </w:footnote>
  <w:footnote w:id="99">
    <w:p w14:paraId="0D3866CA" w14:textId="77777777" w:rsidR="00463476" w:rsidRPr="007F7FF4" w:rsidRDefault="00463476" w:rsidP="00DD20CE">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75" w:name="_Hlk7263342"/>
      <w:r w:rsidRPr="007F7FF4">
        <w:rPr>
          <w:rFonts w:ascii="Verdana" w:hAnsi="Verdana"/>
          <w:sz w:val="16"/>
          <w:szCs w:val="16"/>
        </w:rPr>
        <w:t>Van der Sanden 2017 p. 133</w:t>
      </w:r>
      <w:bookmarkEnd w:id="75"/>
    </w:p>
  </w:footnote>
  <w:footnote w:id="100">
    <w:p w14:paraId="47CC000A" w14:textId="77777777" w:rsidR="00463476" w:rsidRPr="007F7FF4" w:rsidRDefault="00463476" w:rsidP="00DD20CE">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Duijnstee- van Imhoff 2016, p. 41 </w:t>
      </w:r>
    </w:p>
  </w:footnote>
  <w:footnote w:id="101">
    <w:p w14:paraId="0D32B790" w14:textId="360F754B" w:rsidR="00463476" w:rsidRPr="007F7FF4" w:rsidRDefault="00463476" w:rsidP="00A12F67">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‘Friese gezinnen op straat om een wietplantje’, Binnenlands Bestuur, binnenlandsbestuur.nl (zoek op Friese gezinnen op straat om een wietplantje)</w:t>
      </w:r>
    </w:p>
  </w:footnote>
  <w:footnote w:id="102">
    <w:p w14:paraId="63019D78" w14:textId="3A4E8B00" w:rsidR="00463476" w:rsidRPr="00B16080" w:rsidRDefault="00463476" w:rsidP="00A12F67">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‘Beantwoording Kamervragen over het bericht dat Friese gezinnen op straat zijn gezet om een wietplantje’, Rijksoverheid, rijksoverheid.nl, (zoek op Beantwoording Kamervragen over het bericht dat Friese gezinnen op straat zijn gezet om een wietplantje (Kamerstukken II, 2018-2019, nr. 2193)</w:t>
      </w:r>
    </w:p>
  </w:footnote>
  <w:footnote w:id="103">
    <w:p w14:paraId="1ADC85D3" w14:textId="4031050F"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‘Hennep thuis?’, Politie, politie.nl, (zoek op Hennep thuis?) </w:t>
      </w:r>
    </w:p>
  </w:footnote>
  <w:footnote w:id="104">
    <w:p w14:paraId="1906ABF9" w14:textId="77777777" w:rsidR="00463476" w:rsidRPr="007F7FF4" w:rsidRDefault="00463476" w:rsidP="00560CAD">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Teeuw 2019, p. 330</w:t>
      </w:r>
    </w:p>
  </w:footnote>
  <w:footnote w:id="105">
    <w:p w14:paraId="30002B67" w14:textId="7237528B" w:rsidR="00463476" w:rsidRPr="007F7FF4" w:rsidRDefault="00463476" w:rsidP="00430ADF">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C. Zijlmans, ‘Taakstraf voor wietkweker (54) met sneeuwvrij’, AD 26 juni 2018 </w:t>
      </w:r>
    </w:p>
  </w:footnote>
  <w:footnote w:id="106">
    <w:p w14:paraId="118DCDE3" w14:textId="4F668CA4" w:rsidR="00463476" w:rsidRPr="007F7FF4" w:rsidRDefault="00463476" w:rsidP="00F329F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V. Schildkamp, ‘Kilo’s hennep gevonden in het huis van ouders Yuri van Gelder’, AD 9 januari 2019 </w:t>
      </w:r>
    </w:p>
  </w:footnote>
  <w:footnote w:id="107">
    <w:p w14:paraId="5525092E" w14:textId="02688004" w:rsidR="00463476" w:rsidRPr="007F7FF4" w:rsidRDefault="00463476" w:rsidP="00B16080">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M. Witlox, ‘Ouders Yuri van Gelder moeten huis uit na vondst hennep, rechter stelt hen in ongelijk’, Omroep Brabant 22 februari 2019 </w:t>
      </w:r>
    </w:p>
  </w:footnote>
  <w:footnote w:id="108">
    <w:p w14:paraId="08DE0D85" w14:textId="77777777" w:rsidR="00463476" w:rsidRPr="000A4F45" w:rsidRDefault="00463476" w:rsidP="004A14AD">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167</w:t>
      </w:r>
    </w:p>
  </w:footnote>
  <w:footnote w:id="109">
    <w:p w14:paraId="49B958B2" w14:textId="77777777"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Duijnstee- van Imhoff 2016, p. 41</w:t>
      </w:r>
    </w:p>
  </w:footnote>
  <w:footnote w:id="110">
    <w:p w14:paraId="668C7309" w14:textId="5F1E2FD6"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Kloosterman</w:t>
      </w:r>
      <w:r>
        <w:rPr>
          <w:rFonts w:ascii="Verdana" w:hAnsi="Verdana"/>
          <w:sz w:val="16"/>
          <w:szCs w:val="16"/>
        </w:rPr>
        <w:t xml:space="preserve">, </w:t>
      </w:r>
      <w:r w:rsidRPr="000A4F45">
        <w:rPr>
          <w:rFonts w:ascii="Verdana" w:hAnsi="Verdana"/>
          <w:sz w:val="16"/>
          <w:szCs w:val="16"/>
        </w:rPr>
        <w:t>Rossel &amp; Rozeboom 2017, p. 68</w:t>
      </w:r>
    </w:p>
  </w:footnote>
  <w:footnote w:id="111">
    <w:p w14:paraId="35262053" w14:textId="77777777"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w:t>
      </w:r>
      <w:bookmarkStart w:id="84" w:name="_Hlk7698378"/>
      <w:r w:rsidRPr="000A4F45">
        <w:rPr>
          <w:rFonts w:ascii="Verdana" w:hAnsi="Verdana"/>
          <w:sz w:val="16"/>
          <w:szCs w:val="16"/>
        </w:rPr>
        <w:t>Sengers &amp; Van der Sanden 2018, p. 161 - 162</w:t>
      </w:r>
      <w:bookmarkEnd w:id="84"/>
    </w:p>
  </w:footnote>
  <w:footnote w:id="112">
    <w:p w14:paraId="12B2D3E4" w14:textId="77777777"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w:t>
      </w:r>
      <w:bookmarkStart w:id="85" w:name="_Hlk8480691"/>
      <w:r w:rsidRPr="000A4F45">
        <w:rPr>
          <w:rFonts w:ascii="Verdana" w:hAnsi="Verdana"/>
          <w:sz w:val="16"/>
          <w:szCs w:val="16"/>
        </w:rPr>
        <w:t>Ter Meulen 2004, par. 11</w:t>
      </w:r>
    </w:p>
    <w:bookmarkEnd w:id="85"/>
  </w:footnote>
  <w:footnote w:id="113">
    <w:p w14:paraId="71778D18" w14:textId="77777777"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Hoge Raad, 29 april 2011, ECLI:NL:HR:2011:BP4799</w:t>
      </w:r>
    </w:p>
  </w:footnote>
  <w:footnote w:id="114">
    <w:p w14:paraId="126CC590" w14:textId="77777777"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Gerechtshof Leeuwarden, 23 juni 2009, ECLI:NL:2009:BI9773</w:t>
      </w:r>
    </w:p>
  </w:footnote>
  <w:footnote w:id="115">
    <w:p w14:paraId="71E3D1E4" w14:textId="77777777"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w:t>
      </w:r>
      <w:bookmarkStart w:id="86" w:name="_Hlk7700873"/>
      <w:r w:rsidRPr="000A4F45">
        <w:rPr>
          <w:rFonts w:ascii="Verdana" w:hAnsi="Verdana"/>
          <w:sz w:val="16"/>
          <w:szCs w:val="16"/>
        </w:rPr>
        <w:t>Sengers &amp; Van der Sanden 2018, p. 162 - 163</w:t>
      </w:r>
      <w:bookmarkEnd w:id="86"/>
    </w:p>
  </w:footnote>
  <w:footnote w:id="116">
    <w:p w14:paraId="4BF81AF4" w14:textId="210C7750"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Kloosterman</w:t>
      </w:r>
      <w:r>
        <w:rPr>
          <w:rFonts w:ascii="Verdana" w:hAnsi="Verdana"/>
          <w:sz w:val="16"/>
          <w:szCs w:val="16"/>
        </w:rPr>
        <w:t xml:space="preserve">, </w:t>
      </w:r>
      <w:r w:rsidRPr="000A4F45">
        <w:rPr>
          <w:rFonts w:ascii="Verdana" w:hAnsi="Verdana"/>
          <w:sz w:val="16"/>
          <w:szCs w:val="16"/>
        </w:rPr>
        <w:t>Rossel &amp; Rozeboom 2017, p. 68</w:t>
      </w:r>
    </w:p>
  </w:footnote>
  <w:footnote w:id="117">
    <w:p w14:paraId="082ED7B0" w14:textId="77777777"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Ter Meulen 2004, par. 11 </w:t>
      </w:r>
    </w:p>
  </w:footnote>
  <w:footnote w:id="118">
    <w:p w14:paraId="081534A3" w14:textId="77777777" w:rsidR="00463476" w:rsidRPr="000A4F45" w:rsidRDefault="00463476" w:rsidP="00BE33FA">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Ter Meulen 2004, par. 12</w:t>
      </w:r>
    </w:p>
  </w:footnote>
  <w:footnote w:id="119">
    <w:p w14:paraId="3090FF72" w14:textId="77777777" w:rsidR="00463476" w:rsidRPr="007F7FF4" w:rsidRDefault="00463476" w:rsidP="00661F8B">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Asser/Rossel &amp; Heisterkamp 7-II 2017/27 </w:t>
      </w:r>
    </w:p>
  </w:footnote>
  <w:footnote w:id="120">
    <w:p w14:paraId="45A49507"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Hoge Raad, 28 september 2018, ECLI:NL:HR:2018:1810 (R.o. 3.3.)</w:t>
      </w:r>
    </w:p>
  </w:footnote>
  <w:footnote w:id="121">
    <w:p w14:paraId="55F5F480"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89" w:name="_Hlk11354285"/>
      <w:r w:rsidRPr="007F7FF4">
        <w:rPr>
          <w:rFonts w:ascii="Verdana" w:hAnsi="Verdana"/>
          <w:sz w:val="16"/>
          <w:szCs w:val="16"/>
        </w:rPr>
        <w:t>Hoge Raad, 28 september 2018, ECLI:NL:HR:2018:1810 (R.o. 3.6)</w:t>
      </w:r>
      <w:bookmarkEnd w:id="89"/>
    </w:p>
  </w:footnote>
  <w:footnote w:id="122">
    <w:p w14:paraId="5641765F" w14:textId="6F67E860" w:rsidR="00463476" w:rsidRPr="00B02B19" w:rsidRDefault="00463476" w:rsidP="0077361E">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‘Nieuw standaardarrest over ontbinding van overeenkomsten’, BarentsKrans, barentskrans.nl, (zoek op nieuw ‘standaardarrest’ over ontbinding van overeenkomsten </w:t>
      </w:r>
    </w:p>
  </w:footnote>
  <w:footnote w:id="123">
    <w:p w14:paraId="2866FD6B" w14:textId="004A8F35" w:rsidR="00463476" w:rsidRPr="007F7FF4" w:rsidRDefault="00463476" w:rsidP="00F272BC">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‘Ontbinding van een overeenkomst uitganspunt of uitzondering’, Kneppelhout &amp; Korthals Advocaten, kneppelhout.nl, (zoek op Ontbinding van een overeenkomst: uitgangspunt of uitzondering?) </w:t>
      </w:r>
    </w:p>
  </w:footnote>
  <w:footnote w:id="124">
    <w:p w14:paraId="1214C2B9" w14:textId="77777777" w:rsidR="00463476" w:rsidRPr="007F7FF4" w:rsidRDefault="00463476">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Hoge Raad, 28 september 2018, ECLI:NL:HR:2018:1810 (R.o. 3.9.)</w:t>
      </w:r>
    </w:p>
  </w:footnote>
  <w:footnote w:id="125">
    <w:p w14:paraId="3C5639E5" w14:textId="77777777" w:rsidR="00463476" w:rsidRPr="007F7FF4" w:rsidRDefault="00463476" w:rsidP="004115C1">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Ter Meulen 2004, par. 7</w:t>
      </w:r>
    </w:p>
  </w:footnote>
  <w:footnote w:id="126">
    <w:p w14:paraId="52F7CDD2" w14:textId="77777777" w:rsidR="00463476" w:rsidRPr="007F7FF4" w:rsidRDefault="00463476">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Hoge Raad, 28 september 2018, ECLI:NL:HR:2018:1810 (R.o. 3.6.)</w:t>
      </w:r>
    </w:p>
  </w:footnote>
  <w:footnote w:id="127">
    <w:p w14:paraId="079FE402" w14:textId="77777777" w:rsidR="00463476" w:rsidRPr="007F7FF4" w:rsidRDefault="00463476" w:rsidP="00FB58B6">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Parket bij de Hoge Raad, 11 januari 2002, ECLI:NL:PHR:2002:AD4925, m.nt. J. Hijma (Schwarz/Gnjatovic)</w:t>
      </w:r>
    </w:p>
  </w:footnote>
  <w:footnote w:id="128">
    <w:p w14:paraId="1BFAD7BA" w14:textId="77777777" w:rsidR="00463476" w:rsidRPr="007F7FF4" w:rsidRDefault="00463476">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E.H.H. Schelhaas 2007, p. 77</w:t>
      </w:r>
    </w:p>
  </w:footnote>
  <w:footnote w:id="129">
    <w:p w14:paraId="0132BA7D" w14:textId="77777777" w:rsidR="00463476" w:rsidRPr="007F7FF4" w:rsidRDefault="00463476" w:rsidP="001A7E7B">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Van der Sanden 2017, p. 163</w:t>
      </w:r>
    </w:p>
  </w:footnote>
  <w:footnote w:id="130">
    <w:p w14:paraId="1228FE91" w14:textId="77777777" w:rsidR="00463476" w:rsidRPr="007F7FF4" w:rsidRDefault="00463476" w:rsidP="00151C7E">
      <w:pPr>
        <w:pStyle w:val="Voetnoottekst"/>
        <w:rPr>
          <w:rFonts w:ascii="Verdana" w:hAnsi="Verdana" w:cs="Arial"/>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w:t>
      </w:r>
      <w:bookmarkStart w:id="93" w:name="_Hlk7705331"/>
      <w:r w:rsidRPr="007F7FF4">
        <w:rPr>
          <w:rFonts w:ascii="Verdana" w:hAnsi="Verdana" w:cs="Arial"/>
          <w:sz w:val="16"/>
          <w:szCs w:val="16"/>
        </w:rPr>
        <w:t>Van der Sanden 2017, p. 163</w:t>
      </w:r>
      <w:bookmarkEnd w:id="93"/>
    </w:p>
  </w:footnote>
  <w:footnote w:id="131">
    <w:p w14:paraId="49BABA26" w14:textId="77777777" w:rsidR="00463476" w:rsidRPr="000A4F45" w:rsidRDefault="00463476" w:rsidP="00E92464">
      <w:pPr>
        <w:pStyle w:val="Voetnoottekst"/>
        <w:rPr>
          <w:rFonts w:ascii="Verdana" w:hAnsi="Verdana"/>
          <w:sz w:val="16"/>
          <w:szCs w:val="16"/>
        </w:rPr>
      </w:pPr>
      <w:r w:rsidRPr="007F7FF4">
        <w:rPr>
          <w:rStyle w:val="Voetnootmarkering"/>
          <w:rFonts w:ascii="Verdana" w:hAnsi="Verdana" w:cs="Arial"/>
          <w:sz w:val="16"/>
          <w:szCs w:val="16"/>
        </w:rPr>
        <w:footnoteRef/>
      </w:r>
      <w:r w:rsidRPr="007F7FF4">
        <w:rPr>
          <w:rFonts w:ascii="Verdana" w:hAnsi="Verdana" w:cs="Arial"/>
          <w:sz w:val="16"/>
          <w:szCs w:val="16"/>
        </w:rPr>
        <w:t xml:space="preserve"> Teeuw 2019, p. 437</w:t>
      </w:r>
    </w:p>
  </w:footnote>
  <w:footnote w:id="132">
    <w:p w14:paraId="1B840EFF" w14:textId="6951C89A" w:rsidR="00463476" w:rsidRPr="000A4F45" w:rsidRDefault="00463476" w:rsidP="00E92464">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Kloosterman</w:t>
      </w:r>
      <w:r>
        <w:rPr>
          <w:rFonts w:ascii="Verdana" w:hAnsi="Verdana"/>
          <w:sz w:val="16"/>
          <w:szCs w:val="16"/>
        </w:rPr>
        <w:t xml:space="preserve">, </w:t>
      </w:r>
      <w:r w:rsidRPr="000A4F45">
        <w:rPr>
          <w:rFonts w:ascii="Verdana" w:hAnsi="Verdana"/>
          <w:sz w:val="16"/>
          <w:szCs w:val="16"/>
        </w:rPr>
        <w:t xml:space="preserve">Rossel &amp; Rozeboom 2017, p. 353 </w:t>
      </w:r>
    </w:p>
  </w:footnote>
  <w:footnote w:id="133">
    <w:p w14:paraId="34401DDC" w14:textId="77777777" w:rsidR="00463476" w:rsidRPr="000A4F45" w:rsidRDefault="00463476" w:rsidP="00E92464">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Ter Meulen 2004, par. 15</w:t>
      </w:r>
    </w:p>
  </w:footnote>
  <w:footnote w:id="134">
    <w:p w14:paraId="1AC656DE" w14:textId="77777777" w:rsidR="00463476" w:rsidRPr="000A4F45" w:rsidRDefault="00463476" w:rsidP="00E92464">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Ter Meulen 2004, par. 15</w:t>
      </w:r>
    </w:p>
  </w:footnote>
  <w:footnote w:id="135">
    <w:p w14:paraId="45FF433D" w14:textId="77777777" w:rsidR="00463476" w:rsidRPr="000A4F45" w:rsidRDefault="00463476" w:rsidP="00E92464">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Gerechtshof Amsterdam 1 maart 2016, ECLI:NL:GHAMS:2016:761 (R.O. 3.5)</w:t>
      </w:r>
    </w:p>
  </w:footnote>
  <w:footnote w:id="136">
    <w:p w14:paraId="6CC344AA" w14:textId="77777777" w:rsidR="00463476" w:rsidRPr="000A4F45" w:rsidRDefault="00463476" w:rsidP="009B4D27">
      <w:pPr>
        <w:pStyle w:val="Voetnoottekst"/>
        <w:rPr>
          <w:sz w:val="18"/>
          <w:szCs w:val="18"/>
        </w:rPr>
      </w:pPr>
      <w:r w:rsidRPr="000A4F45">
        <w:rPr>
          <w:rStyle w:val="Voetnootmarkering"/>
          <w:rFonts w:ascii="Verdana" w:hAnsi="Verdana"/>
          <w:sz w:val="16"/>
          <w:szCs w:val="16"/>
        </w:rPr>
        <w:footnoteRef/>
      </w:r>
      <w:r w:rsidRPr="000A4F45">
        <w:rPr>
          <w:rFonts w:ascii="Verdana" w:hAnsi="Verdana"/>
          <w:sz w:val="16"/>
          <w:szCs w:val="16"/>
        </w:rPr>
        <w:t xml:space="preserve"> Ter Meulen 2007, par. 2 </w:t>
      </w:r>
    </w:p>
  </w:footnote>
  <w:footnote w:id="137">
    <w:p w14:paraId="1A2E0EDE" w14:textId="77777777" w:rsidR="00463476" w:rsidRPr="000A4F45" w:rsidRDefault="00463476" w:rsidP="009B4D27">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Ter Meulen 2004, par. 7 </w:t>
      </w:r>
    </w:p>
  </w:footnote>
  <w:footnote w:id="138">
    <w:p w14:paraId="73FD1DB5" w14:textId="77777777" w:rsidR="00463476" w:rsidRPr="000A4F45" w:rsidRDefault="00463476" w:rsidP="009B4D27">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Ter Meulen 2007, par. 2</w:t>
      </w:r>
    </w:p>
  </w:footnote>
  <w:footnote w:id="139">
    <w:p w14:paraId="50699865" w14:textId="77777777" w:rsidR="00463476" w:rsidRPr="000A4F45" w:rsidRDefault="00463476" w:rsidP="009B4D27">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w:t>
      </w:r>
      <w:bookmarkStart w:id="98" w:name="_Hlk8482191"/>
      <w:r w:rsidRPr="000A4F45">
        <w:rPr>
          <w:rFonts w:ascii="Verdana" w:hAnsi="Verdana"/>
          <w:sz w:val="16"/>
          <w:szCs w:val="16"/>
        </w:rPr>
        <w:t xml:space="preserve">Ter Meulen 2004, par. 12 </w:t>
      </w:r>
      <w:bookmarkEnd w:id="98"/>
    </w:p>
  </w:footnote>
  <w:footnote w:id="140">
    <w:p w14:paraId="7E084D67" w14:textId="77777777" w:rsidR="00463476" w:rsidRPr="000A4F45" w:rsidRDefault="00463476" w:rsidP="00C32B7E">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Duijnstee- van Imhoff 2016, p. 31 -32 </w:t>
      </w:r>
    </w:p>
  </w:footnote>
  <w:footnote w:id="141">
    <w:p w14:paraId="1F8E6C25" w14:textId="77777777" w:rsidR="00463476" w:rsidRPr="000A4F45" w:rsidRDefault="00463476" w:rsidP="00EF493B">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E.H.H. Schelhaas 2007, p. 76</w:t>
      </w:r>
    </w:p>
  </w:footnote>
  <w:footnote w:id="142">
    <w:p w14:paraId="35D78782" w14:textId="77777777" w:rsidR="00463476" w:rsidRPr="000A4F45" w:rsidRDefault="00463476" w:rsidP="00EF493B">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E.H.H. Schelhaas 2007, p. 78</w:t>
      </w:r>
    </w:p>
  </w:footnote>
  <w:footnote w:id="143">
    <w:p w14:paraId="28764551" w14:textId="77777777" w:rsidR="00463476" w:rsidRPr="007F7FF4" w:rsidRDefault="00463476" w:rsidP="00BD248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Hoge Raad, 22 juni 2007, ECLI:NL:HR:2007:BA4122</w:t>
      </w:r>
    </w:p>
  </w:footnote>
  <w:footnote w:id="144">
    <w:p w14:paraId="5C4E0C04" w14:textId="77777777" w:rsidR="00463476" w:rsidRPr="007F7FF4" w:rsidRDefault="00463476" w:rsidP="00BD248A">
      <w:pPr>
        <w:pStyle w:val="Voetnoottekst"/>
        <w:rPr>
          <w:rFonts w:ascii="Verdana" w:hAnsi="Verdana"/>
          <w:sz w:val="16"/>
          <w:szCs w:val="16"/>
        </w:rPr>
      </w:pPr>
      <w:r w:rsidRPr="008305DA">
        <w:rPr>
          <w:rStyle w:val="Voetnootmarkering"/>
          <w:rFonts w:ascii="Verdana" w:hAnsi="Verdana"/>
          <w:sz w:val="16"/>
          <w:szCs w:val="16"/>
        </w:rPr>
        <w:footnoteRef/>
      </w:r>
      <w:r w:rsidRPr="008305DA">
        <w:rPr>
          <w:rFonts w:ascii="Verdana" w:hAnsi="Verdana"/>
          <w:sz w:val="16"/>
          <w:szCs w:val="16"/>
        </w:rPr>
        <w:t xml:space="preserve"> Teeuw 2019, p. 278</w:t>
      </w:r>
    </w:p>
  </w:footnote>
  <w:footnote w:id="145">
    <w:p w14:paraId="392FDC41" w14:textId="77777777" w:rsidR="00463476" w:rsidRPr="007F7FF4" w:rsidRDefault="00463476" w:rsidP="00BD248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Ter Meulen 2004, par. 12 </w:t>
      </w:r>
    </w:p>
  </w:footnote>
  <w:footnote w:id="146">
    <w:p w14:paraId="7C218B8B" w14:textId="77777777" w:rsidR="00463476" w:rsidRPr="007F7FF4" w:rsidRDefault="00463476" w:rsidP="00CB68A3">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Hoge Raad 9 februari 2001 ECLI:NL:HR:2001:AA9965 (R.O. 3.7 - Dommelsche Bierbrouwerij)</w:t>
      </w:r>
    </w:p>
  </w:footnote>
  <w:footnote w:id="147">
    <w:p w14:paraId="2DF33CD9" w14:textId="77777777" w:rsidR="00463476" w:rsidRPr="007F7FF4" w:rsidRDefault="00463476" w:rsidP="002B109A">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Ter Meulen 2004, par. 7</w:t>
      </w:r>
    </w:p>
  </w:footnote>
  <w:footnote w:id="148">
    <w:p w14:paraId="6772134B"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Hoge Raad, 28 september 2018, ECLI:NL:HR:2018:1810 (R.O. 3.5)</w:t>
      </w:r>
    </w:p>
  </w:footnote>
  <w:footnote w:id="149">
    <w:p w14:paraId="1E5B0282" w14:textId="77777777" w:rsidR="00463476" w:rsidRPr="007F7FF4" w:rsidRDefault="00463476" w:rsidP="007F68ED">
      <w:pPr>
        <w:pStyle w:val="Voetnoottekst"/>
        <w:rPr>
          <w:rFonts w:ascii="Verdana" w:hAnsi="Verdana"/>
          <w:bCs/>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Gerechtshof 's-Hertogenbosch, 15 november 2011, </w:t>
      </w:r>
      <w:r w:rsidRPr="007F7FF4">
        <w:rPr>
          <w:rFonts w:ascii="Verdana" w:hAnsi="Verdana"/>
          <w:bCs/>
          <w:sz w:val="16"/>
          <w:szCs w:val="16"/>
        </w:rPr>
        <w:t xml:space="preserve">ECLI:NL:GHSHE:2011:BU5265 </w:t>
      </w:r>
    </w:p>
  </w:footnote>
  <w:footnote w:id="150">
    <w:p w14:paraId="247BFC09" w14:textId="4764A01F" w:rsidR="00463476" w:rsidRPr="007F7FF4" w:rsidRDefault="00463476" w:rsidP="007F68ED">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‘Belangrijk om te weten over cannabis’, Apotheek, apotheek.nl, (zoek op cannabis) </w:t>
      </w:r>
    </w:p>
  </w:footnote>
  <w:footnote w:id="151">
    <w:p w14:paraId="4380B1B2" w14:textId="77777777" w:rsidR="00463476" w:rsidRPr="007F7FF4" w:rsidRDefault="00463476" w:rsidP="007F68ED">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Gerechtshof Arnhem-Leeuwarden, 8 november 2016, ECLI:NL:GHARL:2016:8948</w:t>
      </w:r>
    </w:p>
  </w:footnote>
  <w:footnote w:id="152">
    <w:p w14:paraId="3B2DDDFE" w14:textId="77777777" w:rsidR="00463476" w:rsidRPr="007F7FF4" w:rsidRDefault="00463476" w:rsidP="007F68ED">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163 - 164</w:t>
      </w:r>
    </w:p>
  </w:footnote>
  <w:footnote w:id="153">
    <w:p w14:paraId="69AA3B6D"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Ter Meulen 2004, par. 7 </w:t>
      </w:r>
    </w:p>
  </w:footnote>
  <w:footnote w:id="154">
    <w:p w14:paraId="42B6C2DA"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Hoge Raad 30 november 1984, ECLI:NL:PHR:1984:AG4914 (Plieger/Van Delft)</w:t>
      </w:r>
    </w:p>
  </w:footnote>
  <w:footnote w:id="155">
    <w:p w14:paraId="785E0181"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Hoge Raad, 28 september 2018, ECLI:NL:HR:2018:1810 (R.o. 3.9)</w:t>
      </w:r>
    </w:p>
  </w:footnote>
  <w:footnote w:id="156">
    <w:p w14:paraId="496CA9AC"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Kamerstukken II 1978/79, 14249, nr. 11, p. 3</w:t>
      </w:r>
    </w:p>
  </w:footnote>
  <w:footnote w:id="157">
    <w:p w14:paraId="68B61668"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Ter Meulen 2004, par. 13</w:t>
      </w:r>
    </w:p>
  </w:footnote>
  <w:footnote w:id="158">
    <w:p w14:paraId="2C867557"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Ter Meulen 2004, par. 13</w:t>
      </w:r>
    </w:p>
  </w:footnote>
  <w:footnote w:id="159">
    <w:p w14:paraId="3D50511D" w14:textId="77777777" w:rsidR="00463476" w:rsidRPr="000A4F45" w:rsidRDefault="00463476" w:rsidP="001F07E5">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105" w:name="_Hlk8489495"/>
      <w:r w:rsidRPr="007F7FF4">
        <w:rPr>
          <w:rFonts w:ascii="Verdana" w:hAnsi="Verdana"/>
          <w:sz w:val="16"/>
          <w:szCs w:val="16"/>
        </w:rPr>
        <w:t xml:space="preserve">Ter Meulen 2004, par. 14 </w:t>
      </w:r>
      <w:bookmarkEnd w:id="105"/>
    </w:p>
  </w:footnote>
  <w:footnote w:id="160">
    <w:p w14:paraId="4D449C74" w14:textId="77777777" w:rsidR="00463476" w:rsidRPr="007F7FF4" w:rsidRDefault="00463476" w:rsidP="00661887">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Rechtbank ’s-Hertogenbosch, 6 juli 2006, ECLI:NL:RBSHE:2006:AY3533</w:t>
      </w:r>
    </w:p>
  </w:footnote>
  <w:footnote w:id="161">
    <w:p w14:paraId="5C32DC97"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106" w:name="_Hlk10730938"/>
      <w:r w:rsidRPr="007F7FF4">
        <w:rPr>
          <w:rFonts w:ascii="Verdana" w:hAnsi="Verdana"/>
          <w:sz w:val="16"/>
          <w:szCs w:val="16"/>
        </w:rPr>
        <w:t>E.H.H. Schelhaas 2007, Blz. 76</w:t>
      </w:r>
      <w:bookmarkEnd w:id="106"/>
    </w:p>
  </w:footnote>
  <w:footnote w:id="162">
    <w:p w14:paraId="26456D84" w14:textId="77777777" w:rsidR="00463476" w:rsidRPr="007F7FF4" w:rsidRDefault="00463476" w:rsidP="007D7DBD">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Ter Meulen 2004, par. 12</w:t>
      </w:r>
    </w:p>
  </w:footnote>
  <w:footnote w:id="163">
    <w:p w14:paraId="50872091" w14:textId="77777777" w:rsidR="00463476" w:rsidRPr="007F7FF4" w:rsidRDefault="00463476" w:rsidP="00FA39EB">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177</w:t>
      </w:r>
    </w:p>
  </w:footnote>
  <w:footnote w:id="164">
    <w:p w14:paraId="7699CF87" w14:textId="5A90EF92" w:rsidR="00463476" w:rsidRPr="007F7FF4" w:rsidRDefault="00463476" w:rsidP="003126BD">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 Luyendijk, ‘Huurders hebben na hennepteelt recht op wonen’, NRC 11 oktober 2016</w:t>
      </w:r>
    </w:p>
  </w:footnote>
  <w:footnote w:id="165">
    <w:p w14:paraId="05BB52AD" w14:textId="77777777" w:rsidR="00463476" w:rsidRPr="007F7FF4" w:rsidRDefault="00463476" w:rsidP="0048192F">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w:t>
      </w:r>
      <w:bookmarkStart w:id="109" w:name="_Hlk7212295"/>
      <w:r w:rsidRPr="007F7FF4">
        <w:rPr>
          <w:rFonts w:ascii="Verdana" w:hAnsi="Verdana"/>
          <w:sz w:val="16"/>
          <w:szCs w:val="16"/>
        </w:rPr>
        <w:t>Van der Sanden 2017, p. 17 - 18</w:t>
      </w:r>
      <w:bookmarkEnd w:id="109"/>
    </w:p>
  </w:footnote>
  <w:footnote w:id="166">
    <w:p w14:paraId="7E5F6839" w14:textId="77777777" w:rsidR="00463476" w:rsidRPr="007F7FF4" w:rsidRDefault="00463476" w:rsidP="00771619">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Gerechtshof ’s-Gravenhage, 24 mei 2011, ECLI:NL:GHSGR:2011:BQ6606</w:t>
      </w:r>
    </w:p>
  </w:footnote>
  <w:footnote w:id="167">
    <w:p w14:paraId="2D2E4772" w14:textId="77777777" w:rsidR="00463476" w:rsidRPr="007F7FF4" w:rsidRDefault="00463476" w:rsidP="00771619">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Teeuw 2019, p. 43</w:t>
      </w:r>
    </w:p>
  </w:footnote>
  <w:footnote w:id="168">
    <w:p w14:paraId="6377BA40" w14:textId="77777777" w:rsidR="00463476" w:rsidRPr="007F7FF4" w:rsidRDefault="00463476" w:rsidP="00B726D6">
      <w:pPr>
        <w:pStyle w:val="Voetnoottekst"/>
        <w:rPr>
          <w:rFonts w:ascii="Verdana" w:hAnsi="Verdana"/>
          <w:bCs/>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Rechtbank Noord-Nederland, 18 april 2013, </w:t>
      </w:r>
      <w:r w:rsidRPr="007F7FF4">
        <w:rPr>
          <w:rFonts w:ascii="Verdana" w:hAnsi="Verdana"/>
          <w:bCs/>
          <w:sz w:val="16"/>
          <w:szCs w:val="16"/>
        </w:rPr>
        <w:t xml:space="preserve">ECLI:NL:RBNNE:2013:BZ7896 </w:t>
      </w:r>
    </w:p>
  </w:footnote>
  <w:footnote w:id="169">
    <w:p w14:paraId="0331214A" w14:textId="77777777"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Van der Sanden 2017, p. 165</w:t>
      </w:r>
    </w:p>
  </w:footnote>
  <w:footnote w:id="170">
    <w:p w14:paraId="0ED6C6EA" w14:textId="05439779" w:rsidR="00463476" w:rsidRPr="000A4F45" w:rsidRDefault="00463476">
      <w:pPr>
        <w:pStyle w:val="Voetnoottekst"/>
        <w:rPr>
          <w:sz w:val="18"/>
          <w:szCs w:val="18"/>
        </w:rPr>
      </w:pPr>
      <w:r w:rsidRPr="007F7FF4">
        <w:rPr>
          <w:rStyle w:val="Voetnootmarkering"/>
          <w:rFonts w:ascii="Verdana" w:hAnsi="Verdana"/>
          <w:sz w:val="16"/>
          <w:szCs w:val="16"/>
        </w:rPr>
        <w:footnoteRef/>
      </w:r>
      <w:r w:rsidRPr="007F7FF4">
        <w:rPr>
          <w:rFonts w:ascii="Verdana" w:hAnsi="Verdana"/>
          <w:sz w:val="16"/>
          <w:szCs w:val="16"/>
        </w:rPr>
        <w:t xml:space="preserve"> ‘Verhuurdersverklaring’, Woonstede, woonstede.nl, (zoek op verhuurdersverklaring) </w:t>
      </w:r>
    </w:p>
  </w:footnote>
  <w:footnote w:id="171">
    <w:p w14:paraId="1BE369BA" w14:textId="6CD18054"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‘Handreiking zwarte lijsten’, Aedes vereniging van woningcorporaties, aedes.nl, (zoek op AVG routeplanner en het gebruik van zwarte lijsten)</w:t>
      </w:r>
    </w:p>
  </w:footnote>
  <w:footnote w:id="172">
    <w:p w14:paraId="01A39BC5" w14:textId="2F9C599F"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597644">
        <w:rPr>
          <w:rFonts w:ascii="Verdana" w:hAnsi="Verdana"/>
          <w:sz w:val="16"/>
          <w:szCs w:val="16"/>
        </w:rPr>
        <w:t xml:space="preserve"> </w:t>
      </w:r>
      <w:bookmarkStart w:id="112" w:name="_Hlk11361758"/>
      <w:r w:rsidRPr="00597644">
        <w:rPr>
          <w:rFonts w:ascii="Verdana" w:hAnsi="Verdana"/>
          <w:sz w:val="16"/>
          <w:szCs w:val="16"/>
        </w:rPr>
        <w:t>VERORDENING (EU) 2016/67</w:t>
      </w:r>
      <w:bookmarkEnd w:id="112"/>
      <w:r w:rsidRPr="00597644">
        <w:rPr>
          <w:rFonts w:ascii="Verdana" w:hAnsi="Verdana"/>
          <w:sz w:val="16"/>
          <w:szCs w:val="16"/>
        </w:rPr>
        <w:t>, 27 april 2016</w:t>
      </w:r>
    </w:p>
  </w:footnote>
  <w:footnote w:id="173">
    <w:p w14:paraId="780F0506" w14:textId="7DE8BD0C" w:rsidR="00463476" w:rsidRPr="007F7FF4" w:rsidRDefault="00463476">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‘Verstrekken van persoonsgegevens’, Autoriteit Persoonsgegevens, autoriteitpersoonsgegevens.nl (zoek op verstrekken van persoonsgegevens</w:t>
      </w:r>
    </w:p>
  </w:footnote>
  <w:footnote w:id="174">
    <w:p w14:paraId="7340BD86" w14:textId="77777777" w:rsidR="00463476" w:rsidRPr="007F7FF4" w:rsidRDefault="00463476" w:rsidP="00DC4B5C">
      <w:pPr>
        <w:pStyle w:val="Voetnoottekst"/>
        <w:rPr>
          <w:rFonts w:ascii="Verdana" w:hAnsi="Verdana"/>
          <w:sz w:val="16"/>
          <w:szCs w:val="16"/>
        </w:rPr>
      </w:pPr>
      <w:r w:rsidRPr="007F7FF4">
        <w:rPr>
          <w:rStyle w:val="Voetnootmarkering"/>
          <w:rFonts w:ascii="Verdana" w:hAnsi="Verdana"/>
          <w:sz w:val="16"/>
          <w:szCs w:val="16"/>
        </w:rPr>
        <w:footnoteRef/>
      </w:r>
      <w:r w:rsidRPr="007F7FF4">
        <w:rPr>
          <w:rFonts w:ascii="Verdana" w:hAnsi="Verdana"/>
          <w:sz w:val="16"/>
          <w:szCs w:val="16"/>
        </w:rPr>
        <w:t xml:space="preserve"> Beantwoording Kamervragen over praktijk van verhuurdersverklaringen, Rijksoverheid, rijksoverheid.nl, (zoek op Beantwoording Kamervragen over praktijk van verhuurdersverklaringen) Kamerstukken II, 2016/17, nr. 297</w:t>
      </w:r>
    </w:p>
  </w:footnote>
  <w:footnote w:id="175">
    <w:p w14:paraId="15B3B1BF" w14:textId="77777777" w:rsidR="00463476" w:rsidRPr="000A4F45" w:rsidRDefault="00463476">
      <w:pPr>
        <w:pStyle w:val="Voetnoottekst"/>
        <w:rPr>
          <w:sz w:val="18"/>
          <w:szCs w:val="18"/>
        </w:rPr>
      </w:pPr>
      <w:r w:rsidRPr="007F7FF4">
        <w:rPr>
          <w:rStyle w:val="Voetnootmarkering"/>
          <w:rFonts w:ascii="Verdana" w:hAnsi="Verdana"/>
          <w:sz w:val="16"/>
          <w:szCs w:val="16"/>
        </w:rPr>
        <w:footnoteRef/>
      </w:r>
      <w:r w:rsidRPr="007F7FF4">
        <w:rPr>
          <w:rFonts w:ascii="Verdana" w:hAnsi="Verdana"/>
          <w:sz w:val="16"/>
          <w:szCs w:val="16"/>
        </w:rPr>
        <w:t xml:space="preserve"> Sengers &amp; Van der Sanden 2018, p. 195</w:t>
      </w:r>
    </w:p>
  </w:footnote>
  <w:footnote w:id="176">
    <w:p w14:paraId="48378E1E" w14:textId="755FF296" w:rsidR="00463476" w:rsidRPr="005330DE"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3</w:t>
      </w:r>
    </w:p>
  </w:footnote>
  <w:footnote w:id="177">
    <w:p w14:paraId="3E84618A" w14:textId="62E49B55" w:rsidR="00463476" w:rsidRPr="005330DE"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6</w:t>
      </w:r>
    </w:p>
  </w:footnote>
  <w:footnote w:id="178">
    <w:p w14:paraId="46C97CB3" w14:textId="0566C275" w:rsidR="00463476" w:rsidRPr="00AB43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 xml:space="preserve">4 en </w:t>
      </w:r>
      <w:r w:rsidRPr="00B45C69">
        <w:rPr>
          <w:rFonts w:ascii="Verdana" w:hAnsi="Verdana"/>
          <w:sz w:val="16"/>
          <w:szCs w:val="16"/>
        </w:rPr>
        <w:t>1</w:t>
      </w:r>
      <w:r>
        <w:rPr>
          <w:rFonts w:ascii="Verdana" w:hAnsi="Verdana"/>
          <w:sz w:val="16"/>
          <w:szCs w:val="16"/>
        </w:rPr>
        <w:t>4</w:t>
      </w:r>
    </w:p>
  </w:footnote>
  <w:footnote w:id="179">
    <w:p w14:paraId="29B6ADCD" w14:textId="175589C3"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w:t>
      </w:r>
      <w:r>
        <w:rPr>
          <w:rFonts w:ascii="Verdana" w:hAnsi="Verdana"/>
          <w:sz w:val="16"/>
          <w:szCs w:val="16"/>
        </w:rPr>
        <w:t>Zie b</w:t>
      </w:r>
      <w:r w:rsidRPr="000A4F45">
        <w:rPr>
          <w:rFonts w:ascii="Verdana" w:hAnsi="Verdana"/>
          <w:sz w:val="16"/>
          <w:szCs w:val="16"/>
        </w:rPr>
        <w:t xml:space="preserve">ijlage I, afgewezen uitspraken, uitspraak 2 </w:t>
      </w:r>
    </w:p>
  </w:footnote>
  <w:footnote w:id="180">
    <w:p w14:paraId="5256CA60" w14:textId="33898E10" w:rsidR="00463476" w:rsidRPr="005330DE" w:rsidRDefault="00463476">
      <w:pPr>
        <w:pStyle w:val="Voetnoottekst"/>
        <w:rPr>
          <w:rFonts w:ascii="Verdana" w:hAnsi="Verdana"/>
          <w:sz w:val="16"/>
          <w:szCs w:val="16"/>
        </w:rPr>
      </w:pPr>
      <w:r>
        <w:rPr>
          <w:rStyle w:val="Voetnootmarkering"/>
        </w:rPr>
        <w:footnoteRef/>
      </w: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7</w:t>
      </w:r>
    </w:p>
  </w:footnote>
  <w:footnote w:id="181">
    <w:p w14:paraId="16187E22" w14:textId="35882595" w:rsidR="00463476" w:rsidRPr="00AB43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 xml:space="preserve">9 en </w:t>
      </w:r>
      <w:r w:rsidRPr="00B45C69">
        <w:rPr>
          <w:rFonts w:ascii="Verdana" w:hAnsi="Verdana"/>
          <w:sz w:val="16"/>
          <w:szCs w:val="16"/>
        </w:rPr>
        <w:t>1</w:t>
      </w:r>
      <w:r>
        <w:rPr>
          <w:rFonts w:ascii="Verdana" w:hAnsi="Verdana"/>
          <w:sz w:val="16"/>
          <w:szCs w:val="16"/>
        </w:rPr>
        <w:t>2</w:t>
      </w:r>
    </w:p>
  </w:footnote>
  <w:footnote w:id="182">
    <w:p w14:paraId="52EB2EA3" w14:textId="0046A109" w:rsidR="00463476" w:rsidRPr="00AB43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6</w:t>
      </w:r>
    </w:p>
  </w:footnote>
  <w:footnote w:id="183">
    <w:p w14:paraId="1E8090E8" w14:textId="2DE91ADA" w:rsidR="00463476" w:rsidRPr="00AB43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3</w:t>
      </w:r>
    </w:p>
  </w:footnote>
  <w:footnote w:id="184">
    <w:p w14:paraId="41A79E54" w14:textId="5710B5AC" w:rsidR="00463476" w:rsidRPr="00AB43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5</w:t>
      </w:r>
    </w:p>
  </w:footnote>
  <w:footnote w:id="185">
    <w:p w14:paraId="0015594C" w14:textId="4A390BFD" w:rsidR="00463476" w:rsidRPr="00AB43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9 en 11</w:t>
      </w:r>
    </w:p>
  </w:footnote>
  <w:footnote w:id="186">
    <w:p w14:paraId="278A10D3" w14:textId="521F289C" w:rsidR="00463476" w:rsidRPr="00F03964"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3</w:t>
      </w:r>
    </w:p>
  </w:footnote>
  <w:footnote w:id="187">
    <w:p w14:paraId="2BE0E1E2" w14:textId="76A29F04" w:rsidR="00463476" w:rsidRPr="00F03964"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1</w:t>
      </w:r>
    </w:p>
  </w:footnote>
  <w:footnote w:id="188">
    <w:p w14:paraId="5CA82227" w14:textId="148C3CBE" w:rsidR="00463476" w:rsidRPr="00F03964"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6</w:t>
      </w:r>
    </w:p>
  </w:footnote>
  <w:footnote w:id="189">
    <w:p w14:paraId="4A710442" w14:textId="6302FEF1" w:rsidR="00463476" w:rsidRPr="00F03964"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5</w:t>
      </w:r>
    </w:p>
  </w:footnote>
  <w:footnote w:id="190">
    <w:p w14:paraId="788D5D4D" w14:textId="1F13126B" w:rsidR="00463476" w:rsidRPr="00E062D4"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1</w:t>
      </w:r>
    </w:p>
  </w:footnote>
  <w:footnote w:id="191">
    <w:p w14:paraId="6DBC2505" w14:textId="13991324" w:rsidR="00463476" w:rsidRPr="00E062D4"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3</w:t>
      </w:r>
    </w:p>
  </w:footnote>
  <w:footnote w:id="192">
    <w:p w14:paraId="2534D236" w14:textId="1B23ACA2" w:rsidR="00463476" w:rsidRPr="00E062D4"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5</w:t>
      </w:r>
    </w:p>
  </w:footnote>
  <w:footnote w:id="193">
    <w:p w14:paraId="04C93050" w14:textId="79D6A796" w:rsidR="00463476" w:rsidRPr="00E062D4"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2</w:t>
      </w:r>
    </w:p>
  </w:footnote>
  <w:footnote w:id="194">
    <w:p w14:paraId="7E53F671" w14:textId="00042AEB" w:rsidR="00463476" w:rsidRPr="00357C7A"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w:t>
      </w:r>
      <w:r>
        <w:rPr>
          <w:rFonts w:ascii="Verdana" w:hAnsi="Verdana"/>
          <w:sz w:val="16"/>
          <w:szCs w:val="16"/>
        </w:rPr>
        <w:t xml:space="preserve"> 9 en 15</w:t>
      </w:r>
    </w:p>
  </w:footnote>
  <w:footnote w:id="195">
    <w:p w14:paraId="483009D7" w14:textId="4792BC41" w:rsidR="00463476" w:rsidRPr="00AB43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3</w:t>
      </w:r>
    </w:p>
  </w:footnote>
  <w:footnote w:id="196">
    <w:p w14:paraId="09BF62D5" w14:textId="6A6D1675" w:rsidR="00463476" w:rsidRPr="00357C7A"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8 en 9</w:t>
      </w:r>
    </w:p>
  </w:footnote>
  <w:footnote w:id="197">
    <w:p w14:paraId="3ADC5BB8" w14:textId="28EADE28"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5</w:t>
      </w:r>
    </w:p>
  </w:footnote>
  <w:footnote w:id="198">
    <w:p w14:paraId="11B8230E" w14:textId="7CA0DA82" w:rsidR="00463476" w:rsidRPr="00357C7A"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2</w:t>
      </w:r>
    </w:p>
  </w:footnote>
  <w:footnote w:id="199">
    <w:p w14:paraId="2DD706CC" w14:textId="3AF8B29D" w:rsidR="00463476" w:rsidRPr="00357C7A"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4</w:t>
      </w:r>
    </w:p>
  </w:footnote>
  <w:footnote w:id="200">
    <w:p w14:paraId="164E83F9" w14:textId="7AFE55E0"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6</w:t>
      </w:r>
    </w:p>
  </w:footnote>
  <w:footnote w:id="201">
    <w:p w14:paraId="56B4A2AC" w14:textId="63433024"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3</w:t>
      </w:r>
    </w:p>
  </w:footnote>
  <w:footnote w:id="202">
    <w:p w14:paraId="22B34784" w14:textId="24D14DD9"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1</w:t>
      </w:r>
    </w:p>
  </w:footnote>
  <w:footnote w:id="203">
    <w:p w14:paraId="7EFC0E92" w14:textId="7350EBB0"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3 en 12</w:t>
      </w:r>
    </w:p>
  </w:footnote>
  <w:footnote w:id="204">
    <w:p w14:paraId="0C9E7EDD" w14:textId="43574AA2"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9</w:t>
      </w:r>
    </w:p>
  </w:footnote>
  <w:footnote w:id="205">
    <w:p w14:paraId="7FAF0791" w14:textId="0E3C35C9"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1</w:t>
      </w:r>
    </w:p>
  </w:footnote>
  <w:footnote w:id="206">
    <w:p w14:paraId="67CE7D58" w14:textId="2A726EC1"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2</w:t>
      </w:r>
    </w:p>
  </w:footnote>
  <w:footnote w:id="207">
    <w:p w14:paraId="6FA72F93" w14:textId="77777777" w:rsidR="00463476" w:rsidRPr="00ED392E" w:rsidRDefault="00463476" w:rsidP="00ED392E">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Zie bijlage I, afgewezen uitspraken, uitspraak 1</w:t>
      </w:r>
      <w:r>
        <w:rPr>
          <w:rFonts w:ascii="Verdana" w:hAnsi="Verdana"/>
          <w:sz w:val="16"/>
          <w:szCs w:val="16"/>
        </w:rPr>
        <w:t>4</w:t>
      </w:r>
    </w:p>
  </w:footnote>
  <w:footnote w:id="208">
    <w:p w14:paraId="3A7312E5" w14:textId="7F5B00E4" w:rsidR="00463476" w:rsidRPr="00B45C69" w:rsidRDefault="00463476">
      <w:pPr>
        <w:pStyle w:val="Voetnoottekst"/>
        <w:rPr>
          <w:rFonts w:ascii="Verdana" w:hAnsi="Verdana"/>
          <w:sz w:val="16"/>
          <w:szCs w:val="16"/>
        </w:rPr>
      </w:pPr>
      <w:r w:rsidRPr="00B45C69">
        <w:rPr>
          <w:rStyle w:val="Voetnootmarkering"/>
          <w:rFonts w:ascii="Verdana" w:hAnsi="Verdana"/>
          <w:sz w:val="16"/>
          <w:szCs w:val="16"/>
        </w:rPr>
        <w:footnoteRef/>
      </w:r>
      <w:r w:rsidRPr="00B45C69">
        <w:rPr>
          <w:rFonts w:ascii="Verdana" w:hAnsi="Verdana"/>
          <w:sz w:val="16"/>
          <w:szCs w:val="16"/>
        </w:rPr>
        <w:t xml:space="preserve"> Zie bijlage I, afgewezen uitspraken, uitspraak 10</w:t>
      </w:r>
    </w:p>
  </w:footnote>
  <w:footnote w:id="209">
    <w:p w14:paraId="18859C19" w14:textId="733287E6" w:rsidR="00463476" w:rsidRPr="00A63111" w:rsidRDefault="00463476">
      <w:pPr>
        <w:pStyle w:val="Voetnoottekst"/>
        <w:rPr>
          <w:rFonts w:ascii="Verdana" w:hAnsi="Verdana"/>
          <w:sz w:val="16"/>
          <w:szCs w:val="16"/>
        </w:rPr>
      </w:pPr>
      <w:r>
        <w:rPr>
          <w:rStyle w:val="Voetnootmarkering"/>
        </w:rPr>
        <w:footnoteRef/>
      </w:r>
      <w:r>
        <w:t xml:space="preserve"> </w:t>
      </w:r>
      <w:r w:rsidRPr="00B45C69">
        <w:rPr>
          <w:rFonts w:ascii="Verdana" w:hAnsi="Verdana"/>
          <w:sz w:val="16"/>
          <w:szCs w:val="16"/>
        </w:rPr>
        <w:t xml:space="preserve">Zie bijlage I, afgewezen uitspraken, uitspraak </w:t>
      </w:r>
      <w:r>
        <w:rPr>
          <w:rFonts w:ascii="Verdana" w:hAnsi="Verdana"/>
          <w:sz w:val="16"/>
          <w:szCs w:val="16"/>
        </w:rPr>
        <w:t>5</w:t>
      </w:r>
    </w:p>
  </w:footnote>
  <w:footnote w:id="210">
    <w:p w14:paraId="4B91CF19" w14:textId="634CEF37" w:rsidR="00463476" w:rsidRPr="00AB4311"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 xml:space="preserve">Zie bijlage I, </w:t>
      </w:r>
      <w:r>
        <w:rPr>
          <w:rFonts w:ascii="Verdana" w:hAnsi="Verdana"/>
          <w:sz w:val="16"/>
          <w:szCs w:val="16"/>
        </w:rPr>
        <w:t>afgewezen</w:t>
      </w:r>
      <w:r w:rsidRPr="000A4F45">
        <w:rPr>
          <w:rFonts w:ascii="Verdana" w:hAnsi="Verdana"/>
          <w:sz w:val="16"/>
          <w:szCs w:val="16"/>
        </w:rPr>
        <w:t xml:space="preserve"> uitspraken, uitspraak </w:t>
      </w:r>
      <w:r>
        <w:rPr>
          <w:rFonts w:ascii="Verdana" w:hAnsi="Verdana"/>
          <w:sz w:val="16"/>
          <w:szCs w:val="16"/>
        </w:rPr>
        <w:t>15</w:t>
      </w:r>
    </w:p>
  </w:footnote>
  <w:footnote w:id="211">
    <w:p w14:paraId="0680C37A" w14:textId="54AC3C21" w:rsidR="00463476" w:rsidRPr="002E5D8A"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 xml:space="preserve">Zie bijlage II, toegewezen uitspraken, uitspraak </w:t>
      </w:r>
      <w:r>
        <w:rPr>
          <w:rFonts w:ascii="Verdana" w:hAnsi="Verdana"/>
          <w:sz w:val="16"/>
          <w:szCs w:val="16"/>
        </w:rPr>
        <w:t>16</w:t>
      </w:r>
    </w:p>
  </w:footnote>
  <w:footnote w:id="212">
    <w:p w14:paraId="568F25A5" w14:textId="6E75C094" w:rsidR="00463476" w:rsidRPr="002E5D8A"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 xml:space="preserve">Zie bijlage II, toegewezen uitspraken, uitspraak </w:t>
      </w:r>
      <w:r>
        <w:rPr>
          <w:rFonts w:ascii="Verdana" w:hAnsi="Verdana"/>
          <w:sz w:val="16"/>
          <w:szCs w:val="16"/>
        </w:rPr>
        <w:t>18</w:t>
      </w:r>
    </w:p>
  </w:footnote>
  <w:footnote w:id="213">
    <w:p w14:paraId="4B533914" w14:textId="7F3E4421" w:rsidR="00463476" w:rsidRPr="00D57763"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Zie bijlage II, toegewezen uitspraken, uitspraak 2</w:t>
      </w:r>
      <w:r>
        <w:rPr>
          <w:rFonts w:ascii="Verdana" w:hAnsi="Verdana"/>
          <w:sz w:val="16"/>
          <w:szCs w:val="16"/>
        </w:rPr>
        <w:t>6</w:t>
      </w:r>
    </w:p>
  </w:footnote>
  <w:footnote w:id="214">
    <w:p w14:paraId="4E16F37A" w14:textId="169128D3" w:rsidR="00463476" w:rsidRPr="00D57763"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Zie bijlage II, toegewezen uitspraken, uitspraak 2</w:t>
      </w:r>
      <w:r>
        <w:rPr>
          <w:rFonts w:ascii="Verdana" w:hAnsi="Verdana"/>
          <w:sz w:val="16"/>
          <w:szCs w:val="16"/>
        </w:rPr>
        <w:t>5</w:t>
      </w:r>
    </w:p>
  </w:footnote>
  <w:footnote w:id="215">
    <w:p w14:paraId="14F61DD2" w14:textId="1981F683" w:rsidR="00463476" w:rsidRPr="00AB4311"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 xml:space="preserve">Zie bijlage II, toegewezen uitspraken, uitspraak </w:t>
      </w:r>
      <w:r>
        <w:rPr>
          <w:rFonts w:ascii="Verdana" w:hAnsi="Verdana"/>
          <w:sz w:val="16"/>
          <w:szCs w:val="16"/>
        </w:rPr>
        <w:t>19</w:t>
      </w:r>
    </w:p>
  </w:footnote>
  <w:footnote w:id="216">
    <w:p w14:paraId="59B5D85F" w14:textId="43FCCA3C" w:rsidR="00463476" w:rsidRPr="0048615D"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Zie bijlage II, toegewezen uitspraken, uitspraak 2</w:t>
      </w:r>
      <w:r>
        <w:rPr>
          <w:rFonts w:ascii="Verdana" w:hAnsi="Verdana"/>
          <w:sz w:val="16"/>
          <w:szCs w:val="16"/>
        </w:rPr>
        <w:t>3</w:t>
      </w:r>
    </w:p>
  </w:footnote>
  <w:footnote w:id="217">
    <w:p w14:paraId="3258F6C7" w14:textId="78193AD9" w:rsidR="00463476" w:rsidRPr="0048615D"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 xml:space="preserve">Zie bijlage II, toegewezen uitspraken, uitspraak </w:t>
      </w:r>
      <w:r>
        <w:rPr>
          <w:rFonts w:ascii="Verdana" w:hAnsi="Verdana"/>
          <w:sz w:val="16"/>
          <w:szCs w:val="16"/>
        </w:rPr>
        <w:t>19</w:t>
      </w:r>
    </w:p>
  </w:footnote>
  <w:footnote w:id="218">
    <w:p w14:paraId="66398F4D" w14:textId="5A3BC0E5" w:rsidR="00463476" w:rsidRPr="0048615D"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Zie bijlage II, toegewezen uitspraken, uitspraak 2</w:t>
      </w:r>
      <w:r>
        <w:rPr>
          <w:rFonts w:ascii="Verdana" w:hAnsi="Verdana"/>
          <w:sz w:val="16"/>
          <w:szCs w:val="16"/>
        </w:rPr>
        <w:t>0</w:t>
      </w:r>
    </w:p>
  </w:footnote>
  <w:footnote w:id="219">
    <w:p w14:paraId="3D800783" w14:textId="63C48B24" w:rsidR="00463476" w:rsidRPr="00D94CEE"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Zie bijlage II, toegewezen uitspraken, uitspraak 2</w:t>
      </w:r>
      <w:r>
        <w:rPr>
          <w:rFonts w:ascii="Verdana" w:hAnsi="Verdana"/>
          <w:sz w:val="16"/>
          <w:szCs w:val="16"/>
        </w:rPr>
        <w:t>1</w:t>
      </w:r>
    </w:p>
  </w:footnote>
  <w:footnote w:id="220">
    <w:p w14:paraId="4C871FF0" w14:textId="664E3926" w:rsidR="00463476" w:rsidRPr="00D94CEE"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Zie bijlage II, toegewezen uitspraken, uitspraak 2</w:t>
      </w:r>
      <w:r>
        <w:rPr>
          <w:rFonts w:ascii="Verdana" w:hAnsi="Verdana"/>
          <w:sz w:val="16"/>
          <w:szCs w:val="16"/>
        </w:rPr>
        <w:t>0 en 28</w:t>
      </w:r>
    </w:p>
  </w:footnote>
  <w:footnote w:id="221">
    <w:p w14:paraId="6259250C" w14:textId="19433853" w:rsidR="00463476" w:rsidRPr="00D94CEE"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 xml:space="preserve">Zie bijlage II, toegewezen uitspraken, uitspraak </w:t>
      </w:r>
      <w:r>
        <w:rPr>
          <w:rFonts w:ascii="Verdana" w:hAnsi="Verdana"/>
          <w:sz w:val="16"/>
          <w:szCs w:val="16"/>
        </w:rPr>
        <w:t>18</w:t>
      </w:r>
    </w:p>
  </w:footnote>
  <w:footnote w:id="222">
    <w:p w14:paraId="0E7D65A4" w14:textId="3E608DF7" w:rsidR="00463476" w:rsidRPr="006677FD"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Zie bijlage II, toegewezen uitspraken, uitspraak 2</w:t>
      </w:r>
      <w:r>
        <w:rPr>
          <w:rFonts w:ascii="Verdana" w:hAnsi="Verdana"/>
          <w:sz w:val="16"/>
          <w:szCs w:val="16"/>
        </w:rPr>
        <w:t>3</w:t>
      </w:r>
    </w:p>
  </w:footnote>
  <w:footnote w:id="223">
    <w:p w14:paraId="3B9CCDEE" w14:textId="31739AD5" w:rsidR="00463476" w:rsidRPr="006677FD"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 xml:space="preserve">Zie bijlage II, toegewezen uitspraken, uitspraak </w:t>
      </w:r>
      <w:r>
        <w:rPr>
          <w:rFonts w:ascii="Verdana" w:hAnsi="Verdana"/>
          <w:sz w:val="16"/>
          <w:szCs w:val="16"/>
        </w:rPr>
        <w:t>19 en 25</w:t>
      </w:r>
    </w:p>
  </w:footnote>
  <w:footnote w:id="224">
    <w:p w14:paraId="58987EC5" w14:textId="7EEA39A8" w:rsidR="00463476" w:rsidRPr="006677FD" w:rsidRDefault="00463476">
      <w:pPr>
        <w:pStyle w:val="Voetnoottekst"/>
        <w:rPr>
          <w:rFonts w:ascii="Verdana" w:hAnsi="Verdana"/>
          <w:sz w:val="16"/>
          <w:szCs w:val="16"/>
        </w:rPr>
      </w:pPr>
      <w:r>
        <w:rPr>
          <w:rStyle w:val="Voetnootmarkering"/>
        </w:rPr>
        <w:footnoteRef/>
      </w:r>
      <w:r>
        <w:t xml:space="preserve"> </w:t>
      </w:r>
      <w:r w:rsidRPr="000A4F45">
        <w:rPr>
          <w:rFonts w:ascii="Verdana" w:hAnsi="Verdana"/>
          <w:sz w:val="16"/>
          <w:szCs w:val="16"/>
        </w:rPr>
        <w:t xml:space="preserve">Zie bijlage II, toegewezen uitspraken, uitspraak </w:t>
      </w:r>
      <w:r>
        <w:rPr>
          <w:rFonts w:ascii="Verdana" w:hAnsi="Verdana"/>
          <w:sz w:val="16"/>
          <w:szCs w:val="16"/>
        </w:rPr>
        <w:t>16 en 28</w:t>
      </w:r>
    </w:p>
  </w:footnote>
  <w:footnote w:id="225">
    <w:p w14:paraId="204A2A0F"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24</w:t>
      </w:r>
    </w:p>
  </w:footnote>
  <w:footnote w:id="226">
    <w:p w14:paraId="583C48A1" w14:textId="77777777" w:rsidR="00463476" w:rsidRPr="000A4F45" w:rsidRDefault="00463476" w:rsidP="00A36820">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uitspraken 21, 22 en 28</w:t>
      </w:r>
    </w:p>
  </w:footnote>
  <w:footnote w:id="227">
    <w:p w14:paraId="1BBB37C2" w14:textId="77777777" w:rsidR="00463476" w:rsidRPr="000A4F45" w:rsidRDefault="00463476" w:rsidP="002E1CF4">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23 en 24</w:t>
      </w:r>
    </w:p>
  </w:footnote>
  <w:footnote w:id="228">
    <w:p w14:paraId="7856DD32"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20</w:t>
      </w:r>
    </w:p>
  </w:footnote>
  <w:footnote w:id="229">
    <w:p w14:paraId="3770D18F"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30</w:t>
      </w:r>
    </w:p>
  </w:footnote>
  <w:footnote w:id="230">
    <w:p w14:paraId="7E24214E"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19</w:t>
      </w:r>
    </w:p>
  </w:footnote>
  <w:footnote w:id="231">
    <w:p w14:paraId="4B1E9CAE"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24, 27 en 29</w:t>
      </w:r>
    </w:p>
  </w:footnote>
  <w:footnote w:id="232">
    <w:p w14:paraId="706D960D"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16</w:t>
      </w:r>
    </w:p>
  </w:footnote>
  <w:footnote w:id="233">
    <w:p w14:paraId="37225E92"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25</w:t>
      </w:r>
    </w:p>
  </w:footnote>
  <w:footnote w:id="234">
    <w:p w14:paraId="3C92C59B"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28</w:t>
      </w:r>
    </w:p>
  </w:footnote>
  <w:footnote w:id="235">
    <w:p w14:paraId="65B3987C"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16, 17, 20 en 30</w:t>
      </w:r>
    </w:p>
  </w:footnote>
  <w:footnote w:id="236">
    <w:p w14:paraId="35EDAA55"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20</w:t>
      </w:r>
    </w:p>
  </w:footnote>
  <w:footnote w:id="237">
    <w:p w14:paraId="79AC5E2F"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18 en 24</w:t>
      </w:r>
    </w:p>
  </w:footnote>
  <w:footnote w:id="238">
    <w:p w14:paraId="64A63313"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23</w:t>
      </w:r>
    </w:p>
  </w:footnote>
  <w:footnote w:id="239">
    <w:p w14:paraId="57023F6F"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20, 24, 25 en 26</w:t>
      </w:r>
    </w:p>
  </w:footnote>
  <w:footnote w:id="240">
    <w:p w14:paraId="0C4875DF"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26</w:t>
      </w:r>
    </w:p>
  </w:footnote>
  <w:footnote w:id="241">
    <w:p w14:paraId="52DE98BE"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27</w:t>
      </w:r>
    </w:p>
  </w:footnote>
  <w:footnote w:id="242">
    <w:p w14:paraId="40969BB9"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17, 18, 21, 23, 27 en 28</w:t>
      </w:r>
    </w:p>
  </w:footnote>
  <w:footnote w:id="243">
    <w:p w14:paraId="6CE0D4DB"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17</w:t>
      </w:r>
    </w:p>
  </w:footnote>
  <w:footnote w:id="244">
    <w:p w14:paraId="0852CECC" w14:textId="77777777" w:rsidR="00463476" w:rsidRPr="000A4F45" w:rsidRDefault="00463476">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Zie bijlage II, toegewezen uitspraken, uitspraak 23</w:t>
      </w:r>
    </w:p>
  </w:footnote>
  <w:footnote w:id="245">
    <w:p w14:paraId="6BD417B0" w14:textId="2319F1A4" w:rsidR="00463476" w:rsidRPr="000A4F45" w:rsidRDefault="00463476" w:rsidP="000A4F45">
      <w:pPr>
        <w:pStyle w:val="Voetnoottekst"/>
        <w:rPr>
          <w:rFonts w:ascii="Verdana" w:hAnsi="Verdana"/>
          <w:sz w:val="16"/>
          <w:szCs w:val="16"/>
        </w:rPr>
      </w:pPr>
      <w:r w:rsidRPr="000A4F45">
        <w:rPr>
          <w:rStyle w:val="Voetnootmarkering"/>
          <w:rFonts w:ascii="Verdana" w:hAnsi="Verdana"/>
          <w:sz w:val="16"/>
          <w:szCs w:val="16"/>
        </w:rPr>
        <w:footnoteRef/>
      </w:r>
      <w:r w:rsidRPr="000A4F45">
        <w:rPr>
          <w:rFonts w:ascii="Verdana" w:hAnsi="Verdana"/>
          <w:sz w:val="16"/>
          <w:szCs w:val="16"/>
        </w:rPr>
        <w:t xml:space="preserve"> Uitspraken in eerste aanleg waarbij vervolgens hoger beroep is ingesteld tel</w:t>
      </w:r>
      <w:r>
        <w:rPr>
          <w:rFonts w:ascii="Verdana" w:hAnsi="Verdana"/>
          <w:sz w:val="16"/>
          <w:szCs w:val="16"/>
        </w:rPr>
        <w:t>len</w:t>
      </w:r>
      <w:r w:rsidRPr="000A4F45">
        <w:rPr>
          <w:rFonts w:ascii="Verdana" w:hAnsi="Verdana"/>
          <w:sz w:val="16"/>
          <w:szCs w:val="16"/>
        </w:rPr>
        <w:t xml:space="preserve"> ook mee. </w:t>
      </w:r>
    </w:p>
    <w:p w14:paraId="429DA1E4" w14:textId="77777777" w:rsidR="00463476" w:rsidRDefault="00463476">
      <w:pPr>
        <w:pStyle w:val="Voetnoottekst"/>
      </w:pPr>
    </w:p>
  </w:footnote>
  <w:footnote w:id="246">
    <w:p w14:paraId="3458717C" w14:textId="77777777" w:rsidR="00463476" w:rsidRDefault="00463476">
      <w:pPr>
        <w:pStyle w:val="Voetnoottekst"/>
      </w:pPr>
      <w:r>
        <w:rPr>
          <w:rStyle w:val="Voetnootmarkering"/>
        </w:rPr>
        <w:footnoteRef/>
      </w:r>
      <w:r>
        <w:t xml:space="preserve"> Tussenuitspraken niet relevant voor inhoudelijke overweging </w:t>
      </w:r>
    </w:p>
  </w:footnote>
  <w:footnote w:id="247">
    <w:p w14:paraId="40066ABA" w14:textId="77777777" w:rsidR="00463476" w:rsidRDefault="00463476" w:rsidP="00217889">
      <w:pPr>
        <w:pStyle w:val="Voetnoottekst"/>
      </w:pPr>
      <w:r>
        <w:rPr>
          <w:rStyle w:val="Voetnootmarkering"/>
        </w:rPr>
        <w:footnoteRef/>
      </w:r>
      <w:r>
        <w:t xml:space="preserve"> Tussenuitspraken niet relevant voor inhoudelijke overweging </w:t>
      </w:r>
    </w:p>
  </w:footnote>
  <w:footnote w:id="248">
    <w:p w14:paraId="1CC2B025" w14:textId="77777777" w:rsidR="00463476" w:rsidRPr="00C17954" w:rsidRDefault="00463476">
      <w:pPr>
        <w:pStyle w:val="Voetnoottekst"/>
        <w:rPr>
          <w:lang w:val="en-GB"/>
        </w:rPr>
      </w:pPr>
      <w:r>
        <w:rPr>
          <w:rStyle w:val="Voetnootmarkering"/>
        </w:rPr>
        <w:footnoteRef/>
      </w:r>
      <w:r w:rsidRPr="00C17954">
        <w:rPr>
          <w:lang w:val="en-GB"/>
        </w:rPr>
        <w:t xml:space="preserve"> ECLI:NL:GHSHE:2015:36</w:t>
      </w:r>
    </w:p>
  </w:footnote>
  <w:footnote w:id="249">
    <w:p w14:paraId="49772086" w14:textId="77777777" w:rsidR="00463476" w:rsidRPr="00C17954" w:rsidRDefault="00463476">
      <w:pPr>
        <w:pStyle w:val="Voetnoottekst"/>
        <w:rPr>
          <w:lang w:val="en-GB"/>
        </w:rPr>
      </w:pPr>
      <w:r>
        <w:rPr>
          <w:rStyle w:val="Voetnootmarkering"/>
        </w:rPr>
        <w:footnoteRef/>
      </w:r>
      <w:r w:rsidRPr="00C17954">
        <w:rPr>
          <w:lang w:val="en-GB"/>
        </w:rPr>
        <w:t xml:space="preserve"> https://www.aedes.nl/artikelen/klant-en-wonen/huurbeleid/standaardmodel-huurovereenkomst-zelfstandige-woonruimte.html</w:t>
      </w:r>
    </w:p>
  </w:footnote>
  <w:footnote w:id="250">
    <w:p w14:paraId="7A2780BB" w14:textId="77777777" w:rsidR="00463476" w:rsidRDefault="00463476" w:rsidP="00251107">
      <w:pPr>
        <w:pStyle w:val="Voetnoottekst"/>
      </w:pPr>
      <w:r>
        <w:rPr>
          <w:rStyle w:val="Voetnootmarkering"/>
        </w:rPr>
        <w:footnoteRef/>
      </w:r>
      <w:r>
        <w:t xml:space="preserve">   </w:t>
      </w:r>
      <w:r w:rsidRPr="00251107">
        <w:t xml:space="preserve">  Op grond van rechtspraak van het Europese Hof van Justitie en nationale rechters is het van belang dat een maximum wordt verbonden aan de boete en dat het geen eenzijdige boete betreft, die alleen geldt voor de huurder. Dat brengt het risico met zich mee dat het beding als onredelijk bezwarend wordt aangemerkt en om die reden buiten toepassing wordt gelaten. Een rechter zal dan ook niet overgaan tot matiging. Om die reden verdient het ook de voorkeur te concretiseren in welke situaties de boete verschuldigd is, vandaar dat in dit model gekozen is voor een aparte boete bij onderhuur (art. 6.6.) en handelen in strijd met het hennepverbod (a.9). Het staat verhuurder vrij andere bedragen op te nemen in dit artikel, met dien verstande dat de hoogte van de boete niet mag leiden tot een verstoring van het evenwicht tussen de uit de huurovereenkomst voortvloeiende rechten en verplichtingen van partijen dan wel tot een onevenredig hoge schadevergoeding. In voorgaande versies van dit model was ook een winstafdracht-beding opgenomen. Echter, op grond van rechtspraak bestaat het risico dat de cumulatie van een boetebeding en een winstafdracht-beding in algemene voorwaarden in haar geheel als een oneerlijk beding wordt aangemerkt en buiten werking wordt gesteld. De verhuurder kan ook zonder beding in de algemene voorwaarden winstafdracht vorderen, maar zal dat moeten baseren op de wet, artikel 6:104 BW.    </w:t>
      </w:r>
    </w:p>
    <w:p w14:paraId="58826DC8" w14:textId="77777777" w:rsidR="00463476" w:rsidRDefault="00463476" w:rsidP="00B736C8">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223A1"/>
    <w:multiLevelType w:val="hybridMultilevel"/>
    <w:tmpl w:val="8CF07C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ED74B3"/>
    <w:multiLevelType w:val="hybridMultilevel"/>
    <w:tmpl w:val="8D3A566A"/>
    <w:lvl w:ilvl="0" w:tplc="B1D840FC">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4C1E6F"/>
    <w:multiLevelType w:val="hybridMultilevel"/>
    <w:tmpl w:val="122457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3552E5"/>
    <w:multiLevelType w:val="hybridMultilevel"/>
    <w:tmpl w:val="E0E0A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46376"/>
    <w:multiLevelType w:val="hybridMultilevel"/>
    <w:tmpl w:val="CA662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043B52"/>
    <w:multiLevelType w:val="hybridMultilevel"/>
    <w:tmpl w:val="EE8AD7FE"/>
    <w:lvl w:ilvl="0" w:tplc="B1D840FC">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283EDC"/>
    <w:multiLevelType w:val="hybridMultilevel"/>
    <w:tmpl w:val="BA0CEB74"/>
    <w:lvl w:ilvl="0" w:tplc="8EACE542">
      <w:start w:val="5"/>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87024E"/>
    <w:multiLevelType w:val="hybridMultilevel"/>
    <w:tmpl w:val="2D2EB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266D9D"/>
    <w:multiLevelType w:val="hybridMultilevel"/>
    <w:tmpl w:val="81ECC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982456"/>
    <w:multiLevelType w:val="hybridMultilevel"/>
    <w:tmpl w:val="6D3E5BE0"/>
    <w:lvl w:ilvl="0" w:tplc="954289C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C236A2"/>
    <w:multiLevelType w:val="hybridMultilevel"/>
    <w:tmpl w:val="DB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185CD8"/>
    <w:multiLevelType w:val="hybridMultilevel"/>
    <w:tmpl w:val="E4FACA96"/>
    <w:lvl w:ilvl="0" w:tplc="48EABD4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C21AE"/>
    <w:multiLevelType w:val="hybridMultilevel"/>
    <w:tmpl w:val="E2B4BC58"/>
    <w:lvl w:ilvl="0" w:tplc="E110E1B8">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B12D40"/>
    <w:multiLevelType w:val="hybridMultilevel"/>
    <w:tmpl w:val="5F62A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EE27E3"/>
    <w:multiLevelType w:val="hybridMultilevel"/>
    <w:tmpl w:val="B4162DCA"/>
    <w:lvl w:ilvl="0" w:tplc="954289C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030822"/>
    <w:multiLevelType w:val="hybridMultilevel"/>
    <w:tmpl w:val="6E807E82"/>
    <w:lvl w:ilvl="0" w:tplc="B1D840FC">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F906A2"/>
    <w:multiLevelType w:val="hybridMultilevel"/>
    <w:tmpl w:val="DF22A17C"/>
    <w:lvl w:ilvl="0" w:tplc="954289CE">
      <w:start w:val="5"/>
      <w:numFmt w:val="bullet"/>
      <w:lvlText w:val="-"/>
      <w:lvlJc w:val="left"/>
      <w:pPr>
        <w:ind w:left="720" w:hanging="360"/>
      </w:pPr>
      <w:rPr>
        <w:rFonts w:ascii="Calibri" w:eastAsiaTheme="minorHAns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215358"/>
    <w:multiLevelType w:val="hybridMultilevel"/>
    <w:tmpl w:val="520631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1B7DBF"/>
    <w:multiLevelType w:val="hybridMultilevel"/>
    <w:tmpl w:val="A6DCB078"/>
    <w:lvl w:ilvl="0" w:tplc="954289C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533607"/>
    <w:multiLevelType w:val="hybridMultilevel"/>
    <w:tmpl w:val="07A49826"/>
    <w:lvl w:ilvl="0" w:tplc="BE3A3470">
      <w:start w:val="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FA0427"/>
    <w:multiLevelType w:val="hybridMultilevel"/>
    <w:tmpl w:val="F7FAD0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B109F5"/>
    <w:multiLevelType w:val="hybridMultilevel"/>
    <w:tmpl w:val="69D208FA"/>
    <w:lvl w:ilvl="0" w:tplc="E110E1B8">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431738"/>
    <w:multiLevelType w:val="hybridMultilevel"/>
    <w:tmpl w:val="6C544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B35D7F"/>
    <w:multiLevelType w:val="hybridMultilevel"/>
    <w:tmpl w:val="4BB27428"/>
    <w:lvl w:ilvl="0" w:tplc="954289CE">
      <w:start w:val="5"/>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CA5520"/>
    <w:multiLevelType w:val="hybridMultilevel"/>
    <w:tmpl w:val="F63ABA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646613"/>
    <w:multiLevelType w:val="hybridMultilevel"/>
    <w:tmpl w:val="C9462B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276ACD"/>
    <w:multiLevelType w:val="hybridMultilevel"/>
    <w:tmpl w:val="F2067D2C"/>
    <w:lvl w:ilvl="0" w:tplc="B1D840FC">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3A5C59"/>
    <w:multiLevelType w:val="hybridMultilevel"/>
    <w:tmpl w:val="92569AE4"/>
    <w:lvl w:ilvl="0" w:tplc="610EB594">
      <w:start w:val="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272163"/>
    <w:multiLevelType w:val="hybridMultilevel"/>
    <w:tmpl w:val="C854C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B108A6"/>
    <w:multiLevelType w:val="hybridMultilevel"/>
    <w:tmpl w:val="F1D4E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E57B6E"/>
    <w:multiLevelType w:val="hybridMultilevel"/>
    <w:tmpl w:val="4E185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B26FFB"/>
    <w:multiLevelType w:val="hybridMultilevel"/>
    <w:tmpl w:val="7034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DD4557"/>
    <w:multiLevelType w:val="hybridMultilevel"/>
    <w:tmpl w:val="F6142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CB1E67"/>
    <w:multiLevelType w:val="hybridMultilevel"/>
    <w:tmpl w:val="5836ACAC"/>
    <w:lvl w:ilvl="0" w:tplc="954289CE">
      <w:start w:val="5"/>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B415031"/>
    <w:multiLevelType w:val="hybridMultilevel"/>
    <w:tmpl w:val="AD5C4B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DA44A4F"/>
    <w:multiLevelType w:val="hybridMultilevel"/>
    <w:tmpl w:val="06C64BF8"/>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32"/>
  </w:num>
  <w:num w:numId="4">
    <w:abstractNumId w:val="15"/>
  </w:num>
  <w:num w:numId="5">
    <w:abstractNumId w:val="34"/>
  </w:num>
  <w:num w:numId="6">
    <w:abstractNumId w:val="30"/>
  </w:num>
  <w:num w:numId="7">
    <w:abstractNumId w:val="35"/>
  </w:num>
  <w:num w:numId="8">
    <w:abstractNumId w:val="8"/>
  </w:num>
  <w:num w:numId="9">
    <w:abstractNumId w:val="22"/>
  </w:num>
  <w:num w:numId="10">
    <w:abstractNumId w:val="29"/>
  </w:num>
  <w:num w:numId="11">
    <w:abstractNumId w:val="5"/>
  </w:num>
  <w:num w:numId="12">
    <w:abstractNumId w:val="26"/>
  </w:num>
  <w:num w:numId="13">
    <w:abstractNumId w:val="1"/>
  </w:num>
  <w:num w:numId="14">
    <w:abstractNumId w:val="12"/>
  </w:num>
  <w:num w:numId="15">
    <w:abstractNumId w:val="11"/>
  </w:num>
  <w:num w:numId="16">
    <w:abstractNumId w:val="25"/>
  </w:num>
  <w:num w:numId="17">
    <w:abstractNumId w:val="13"/>
  </w:num>
  <w:num w:numId="18">
    <w:abstractNumId w:val="17"/>
  </w:num>
  <w:num w:numId="19">
    <w:abstractNumId w:val="19"/>
  </w:num>
  <w:num w:numId="20">
    <w:abstractNumId w:val="27"/>
  </w:num>
  <w:num w:numId="21">
    <w:abstractNumId w:val="21"/>
  </w:num>
  <w:num w:numId="22">
    <w:abstractNumId w:val="3"/>
  </w:num>
  <w:num w:numId="23">
    <w:abstractNumId w:val="6"/>
  </w:num>
  <w:num w:numId="24">
    <w:abstractNumId w:val="23"/>
  </w:num>
  <w:num w:numId="25">
    <w:abstractNumId w:val="10"/>
  </w:num>
  <w:num w:numId="26">
    <w:abstractNumId w:val="2"/>
  </w:num>
  <w:num w:numId="27">
    <w:abstractNumId w:val="31"/>
  </w:num>
  <w:num w:numId="28">
    <w:abstractNumId w:val="18"/>
  </w:num>
  <w:num w:numId="29">
    <w:abstractNumId w:val="9"/>
  </w:num>
  <w:num w:numId="30">
    <w:abstractNumId w:val="20"/>
  </w:num>
  <w:num w:numId="31">
    <w:abstractNumId w:val="0"/>
  </w:num>
  <w:num w:numId="32">
    <w:abstractNumId w:val="16"/>
  </w:num>
  <w:num w:numId="33">
    <w:abstractNumId w:val="24"/>
  </w:num>
  <w:num w:numId="34">
    <w:abstractNumId w:val="28"/>
  </w:num>
  <w:num w:numId="35">
    <w:abstractNumId w:val="14"/>
  </w:num>
  <w:num w:numId="36">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73B"/>
    <w:rsid w:val="0000015C"/>
    <w:rsid w:val="00000C0A"/>
    <w:rsid w:val="00000F82"/>
    <w:rsid w:val="00000F95"/>
    <w:rsid w:val="00001022"/>
    <w:rsid w:val="00001C39"/>
    <w:rsid w:val="00001EB4"/>
    <w:rsid w:val="00001FF0"/>
    <w:rsid w:val="00002142"/>
    <w:rsid w:val="0000235B"/>
    <w:rsid w:val="0000291D"/>
    <w:rsid w:val="00002FC6"/>
    <w:rsid w:val="00003022"/>
    <w:rsid w:val="000036CD"/>
    <w:rsid w:val="000037F8"/>
    <w:rsid w:val="00003B4B"/>
    <w:rsid w:val="00003D33"/>
    <w:rsid w:val="00003E1E"/>
    <w:rsid w:val="00003F80"/>
    <w:rsid w:val="00004450"/>
    <w:rsid w:val="000044DF"/>
    <w:rsid w:val="00004DA1"/>
    <w:rsid w:val="0000505F"/>
    <w:rsid w:val="000055EB"/>
    <w:rsid w:val="0000586D"/>
    <w:rsid w:val="0000587D"/>
    <w:rsid w:val="000060AC"/>
    <w:rsid w:val="000067BE"/>
    <w:rsid w:val="000069FB"/>
    <w:rsid w:val="00006CD6"/>
    <w:rsid w:val="00006ED6"/>
    <w:rsid w:val="0000729D"/>
    <w:rsid w:val="000075F2"/>
    <w:rsid w:val="00007756"/>
    <w:rsid w:val="000078F0"/>
    <w:rsid w:val="00007983"/>
    <w:rsid w:val="00010092"/>
    <w:rsid w:val="000106E9"/>
    <w:rsid w:val="00010740"/>
    <w:rsid w:val="00010899"/>
    <w:rsid w:val="00010BFA"/>
    <w:rsid w:val="00010F1D"/>
    <w:rsid w:val="00011558"/>
    <w:rsid w:val="0001185D"/>
    <w:rsid w:val="0001196D"/>
    <w:rsid w:val="000119FF"/>
    <w:rsid w:val="00011AD3"/>
    <w:rsid w:val="00011BC2"/>
    <w:rsid w:val="00012055"/>
    <w:rsid w:val="00012141"/>
    <w:rsid w:val="000121BE"/>
    <w:rsid w:val="00013A35"/>
    <w:rsid w:val="00013B14"/>
    <w:rsid w:val="00014669"/>
    <w:rsid w:val="00014B9A"/>
    <w:rsid w:val="00014DCD"/>
    <w:rsid w:val="00014E36"/>
    <w:rsid w:val="00014F3E"/>
    <w:rsid w:val="00014F67"/>
    <w:rsid w:val="00015124"/>
    <w:rsid w:val="000152B4"/>
    <w:rsid w:val="000154EF"/>
    <w:rsid w:val="00015A83"/>
    <w:rsid w:val="00015B13"/>
    <w:rsid w:val="00015C1D"/>
    <w:rsid w:val="000161B6"/>
    <w:rsid w:val="000163D4"/>
    <w:rsid w:val="000167F5"/>
    <w:rsid w:val="00016C63"/>
    <w:rsid w:val="00016C6F"/>
    <w:rsid w:val="00016D5D"/>
    <w:rsid w:val="00017184"/>
    <w:rsid w:val="00017186"/>
    <w:rsid w:val="00017234"/>
    <w:rsid w:val="000172B0"/>
    <w:rsid w:val="00017E35"/>
    <w:rsid w:val="00020570"/>
    <w:rsid w:val="00020B06"/>
    <w:rsid w:val="00020C54"/>
    <w:rsid w:val="0002109B"/>
    <w:rsid w:val="00021245"/>
    <w:rsid w:val="00021B12"/>
    <w:rsid w:val="00021C02"/>
    <w:rsid w:val="00021C51"/>
    <w:rsid w:val="00021C87"/>
    <w:rsid w:val="00021D2F"/>
    <w:rsid w:val="00021E2D"/>
    <w:rsid w:val="00021E4E"/>
    <w:rsid w:val="000221E2"/>
    <w:rsid w:val="000224BC"/>
    <w:rsid w:val="00022906"/>
    <w:rsid w:val="00022C22"/>
    <w:rsid w:val="00022D82"/>
    <w:rsid w:val="00023176"/>
    <w:rsid w:val="000237DB"/>
    <w:rsid w:val="00023CAC"/>
    <w:rsid w:val="00023DAB"/>
    <w:rsid w:val="00024526"/>
    <w:rsid w:val="0002467B"/>
    <w:rsid w:val="000248C4"/>
    <w:rsid w:val="000248D0"/>
    <w:rsid w:val="00024CC3"/>
    <w:rsid w:val="00024F5B"/>
    <w:rsid w:val="000255B1"/>
    <w:rsid w:val="00025807"/>
    <w:rsid w:val="000259FF"/>
    <w:rsid w:val="00025B31"/>
    <w:rsid w:val="00025DA3"/>
    <w:rsid w:val="00026391"/>
    <w:rsid w:val="000265D4"/>
    <w:rsid w:val="000266F5"/>
    <w:rsid w:val="0002682B"/>
    <w:rsid w:val="00026D86"/>
    <w:rsid w:val="00026EB9"/>
    <w:rsid w:val="000274C7"/>
    <w:rsid w:val="00027765"/>
    <w:rsid w:val="00027AE8"/>
    <w:rsid w:val="00027F1A"/>
    <w:rsid w:val="00030424"/>
    <w:rsid w:val="00030436"/>
    <w:rsid w:val="00030626"/>
    <w:rsid w:val="00030D09"/>
    <w:rsid w:val="00030D3E"/>
    <w:rsid w:val="00030F6D"/>
    <w:rsid w:val="000311A3"/>
    <w:rsid w:val="0003149D"/>
    <w:rsid w:val="00031674"/>
    <w:rsid w:val="00031CAA"/>
    <w:rsid w:val="000327F6"/>
    <w:rsid w:val="000328D3"/>
    <w:rsid w:val="00032B13"/>
    <w:rsid w:val="00032DA5"/>
    <w:rsid w:val="00032DD8"/>
    <w:rsid w:val="00032FB8"/>
    <w:rsid w:val="00033105"/>
    <w:rsid w:val="000331C0"/>
    <w:rsid w:val="00033642"/>
    <w:rsid w:val="00033E05"/>
    <w:rsid w:val="000340A1"/>
    <w:rsid w:val="00034500"/>
    <w:rsid w:val="00034564"/>
    <w:rsid w:val="000345BA"/>
    <w:rsid w:val="00034919"/>
    <w:rsid w:val="00034DC7"/>
    <w:rsid w:val="00034DEC"/>
    <w:rsid w:val="0003583B"/>
    <w:rsid w:val="000358CE"/>
    <w:rsid w:val="00035FAA"/>
    <w:rsid w:val="000361A2"/>
    <w:rsid w:val="000366CD"/>
    <w:rsid w:val="000368D9"/>
    <w:rsid w:val="000369C3"/>
    <w:rsid w:val="00036D69"/>
    <w:rsid w:val="0003716D"/>
    <w:rsid w:val="00037942"/>
    <w:rsid w:val="00037CA1"/>
    <w:rsid w:val="0004019A"/>
    <w:rsid w:val="0004022C"/>
    <w:rsid w:val="000402D8"/>
    <w:rsid w:val="00040ADF"/>
    <w:rsid w:val="00040F6A"/>
    <w:rsid w:val="0004121E"/>
    <w:rsid w:val="0004125E"/>
    <w:rsid w:val="00041636"/>
    <w:rsid w:val="00041728"/>
    <w:rsid w:val="00041A18"/>
    <w:rsid w:val="00041ABA"/>
    <w:rsid w:val="00041B9C"/>
    <w:rsid w:val="00041C34"/>
    <w:rsid w:val="00042081"/>
    <w:rsid w:val="000423DE"/>
    <w:rsid w:val="00042468"/>
    <w:rsid w:val="000425D3"/>
    <w:rsid w:val="000426E2"/>
    <w:rsid w:val="00043218"/>
    <w:rsid w:val="00043617"/>
    <w:rsid w:val="0004369E"/>
    <w:rsid w:val="00043BF6"/>
    <w:rsid w:val="00043D83"/>
    <w:rsid w:val="00043F3F"/>
    <w:rsid w:val="000440FB"/>
    <w:rsid w:val="000441E6"/>
    <w:rsid w:val="00044C2C"/>
    <w:rsid w:val="000450FB"/>
    <w:rsid w:val="00045701"/>
    <w:rsid w:val="000459F8"/>
    <w:rsid w:val="00045BBA"/>
    <w:rsid w:val="00045DBC"/>
    <w:rsid w:val="00045E20"/>
    <w:rsid w:val="0004607B"/>
    <w:rsid w:val="00046120"/>
    <w:rsid w:val="000461A1"/>
    <w:rsid w:val="000469A1"/>
    <w:rsid w:val="000469AD"/>
    <w:rsid w:val="00046BF4"/>
    <w:rsid w:val="00047616"/>
    <w:rsid w:val="00047C75"/>
    <w:rsid w:val="00047EE8"/>
    <w:rsid w:val="000504E4"/>
    <w:rsid w:val="000508B5"/>
    <w:rsid w:val="00050AA2"/>
    <w:rsid w:val="00050C0C"/>
    <w:rsid w:val="00050C73"/>
    <w:rsid w:val="00051856"/>
    <w:rsid w:val="00051D0F"/>
    <w:rsid w:val="00051DB2"/>
    <w:rsid w:val="00051F6E"/>
    <w:rsid w:val="00052221"/>
    <w:rsid w:val="0005267E"/>
    <w:rsid w:val="00052A50"/>
    <w:rsid w:val="00052B6F"/>
    <w:rsid w:val="00052DF8"/>
    <w:rsid w:val="00053591"/>
    <w:rsid w:val="0005371D"/>
    <w:rsid w:val="00053ACF"/>
    <w:rsid w:val="00053B94"/>
    <w:rsid w:val="00053C31"/>
    <w:rsid w:val="00053D36"/>
    <w:rsid w:val="00053EE1"/>
    <w:rsid w:val="00054145"/>
    <w:rsid w:val="00054180"/>
    <w:rsid w:val="00054255"/>
    <w:rsid w:val="000542B1"/>
    <w:rsid w:val="000542C4"/>
    <w:rsid w:val="000546A2"/>
    <w:rsid w:val="00054818"/>
    <w:rsid w:val="00054865"/>
    <w:rsid w:val="00054F3A"/>
    <w:rsid w:val="00054F75"/>
    <w:rsid w:val="00055839"/>
    <w:rsid w:val="00055D40"/>
    <w:rsid w:val="0005661C"/>
    <w:rsid w:val="00056646"/>
    <w:rsid w:val="00057460"/>
    <w:rsid w:val="000602FB"/>
    <w:rsid w:val="00060340"/>
    <w:rsid w:val="00060DBF"/>
    <w:rsid w:val="00061002"/>
    <w:rsid w:val="0006103F"/>
    <w:rsid w:val="0006105A"/>
    <w:rsid w:val="000613BE"/>
    <w:rsid w:val="00061431"/>
    <w:rsid w:val="000614E4"/>
    <w:rsid w:val="000616B4"/>
    <w:rsid w:val="0006180D"/>
    <w:rsid w:val="000618A0"/>
    <w:rsid w:val="00061CC0"/>
    <w:rsid w:val="00061DAA"/>
    <w:rsid w:val="00061F17"/>
    <w:rsid w:val="000620DA"/>
    <w:rsid w:val="000620F4"/>
    <w:rsid w:val="000622C7"/>
    <w:rsid w:val="0006238B"/>
    <w:rsid w:val="0006252A"/>
    <w:rsid w:val="00062641"/>
    <w:rsid w:val="00062B20"/>
    <w:rsid w:val="00062FF6"/>
    <w:rsid w:val="00063160"/>
    <w:rsid w:val="000635E8"/>
    <w:rsid w:val="00063692"/>
    <w:rsid w:val="00064054"/>
    <w:rsid w:val="00064341"/>
    <w:rsid w:val="00064400"/>
    <w:rsid w:val="00064410"/>
    <w:rsid w:val="00064C68"/>
    <w:rsid w:val="00064FAF"/>
    <w:rsid w:val="00065080"/>
    <w:rsid w:val="0006530F"/>
    <w:rsid w:val="00065507"/>
    <w:rsid w:val="0006583A"/>
    <w:rsid w:val="00065B57"/>
    <w:rsid w:val="00066015"/>
    <w:rsid w:val="00066051"/>
    <w:rsid w:val="000668BE"/>
    <w:rsid w:val="00066BBC"/>
    <w:rsid w:val="00066F85"/>
    <w:rsid w:val="000670F4"/>
    <w:rsid w:val="0006716B"/>
    <w:rsid w:val="0006717F"/>
    <w:rsid w:val="000671CB"/>
    <w:rsid w:val="00067791"/>
    <w:rsid w:val="00067D9E"/>
    <w:rsid w:val="00067DAD"/>
    <w:rsid w:val="00067E8D"/>
    <w:rsid w:val="00070219"/>
    <w:rsid w:val="00070557"/>
    <w:rsid w:val="000709CC"/>
    <w:rsid w:val="00070AE9"/>
    <w:rsid w:val="00070F75"/>
    <w:rsid w:val="0007105C"/>
    <w:rsid w:val="000711BF"/>
    <w:rsid w:val="0007132B"/>
    <w:rsid w:val="00071427"/>
    <w:rsid w:val="0007153B"/>
    <w:rsid w:val="00071564"/>
    <w:rsid w:val="000717C1"/>
    <w:rsid w:val="000717E4"/>
    <w:rsid w:val="00071840"/>
    <w:rsid w:val="00071A4C"/>
    <w:rsid w:val="00071B8E"/>
    <w:rsid w:val="00071C31"/>
    <w:rsid w:val="000722E5"/>
    <w:rsid w:val="0007241F"/>
    <w:rsid w:val="00072646"/>
    <w:rsid w:val="000729DF"/>
    <w:rsid w:val="00072B94"/>
    <w:rsid w:val="00072E2A"/>
    <w:rsid w:val="00073391"/>
    <w:rsid w:val="000733CB"/>
    <w:rsid w:val="00073567"/>
    <w:rsid w:val="00073863"/>
    <w:rsid w:val="000739DA"/>
    <w:rsid w:val="00073C30"/>
    <w:rsid w:val="00073D44"/>
    <w:rsid w:val="00073E2F"/>
    <w:rsid w:val="000742B4"/>
    <w:rsid w:val="0007446B"/>
    <w:rsid w:val="000744EA"/>
    <w:rsid w:val="00074923"/>
    <w:rsid w:val="00074AA2"/>
    <w:rsid w:val="00074B10"/>
    <w:rsid w:val="00074C52"/>
    <w:rsid w:val="00074D36"/>
    <w:rsid w:val="00075005"/>
    <w:rsid w:val="00075415"/>
    <w:rsid w:val="00075933"/>
    <w:rsid w:val="00075A17"/>
    <w:rsid w:val="00075B8A"/>
    <w:rsid w:val="00075D2A"/>
    <w:rsid w:val="00075F0F"/>
    <w:rsid w:val="00076D88"/>
    <w:rsid w:val="00076D97"/>
    <w:rsid w:val="00076EA0"/>
    <w:rsid w:val="00077335"/>
    <w:rsid w:val="00077BF3"/>
    <w:rsid w:val="00077CA9"/>
    <w:rsid w:val="00077D48"/>
    <w:rsid w:val="00080255"/>
    <w:rsid w:val="000806C7"/>
    <w:rsid w:val="000807E0"/>
    <w:rsid w:val="000809DB"/>
    <w:rsid w:val="00080A98"/>
    <w:rsid w:val="00081042"/>
    <w:rsid w:val="000812E0"/>
    <w:rsid w:val="000814AD"/>
    <w:rsid w:val="000816BE"/>
    <w:rsid w:val="00081798"/>
    <w:rsid w:val="000817EA"/>
    <w:rsid w:val="000819DC"/>
    <w:rsid w:val="00081A3D"/>
    <w:rsid w:val="000820D3"/>
    <w:rsid w:val="000821CD"/>
    <w:rsid w:val="00082361"/>
    <w:rsid w:val="000827D0"/>
    <w:rsid w:val="00082951"/>
    <w:rsid w:val="00083384"/>
    <w:rsid w:val="000837D2"/>
    <w:rsid w:val="0008397F"/>
    <w:rsid w:val="00084176"/>
    <w:rsid w:val="00084CAB"/>
    <w:rsid w:val="00084E19"/>
    <w:rsid w:val="000856B4"/>
    <w:rsid w:val="000856F1"/>
    <w:rsid w:val="00085930"/>
    <w:rsid w:val="00085C9F"/>
    <w:rsid w:val="00086208"/>
    <w:rsid w:val="0008677C"/>
    <w:rsid w:val="000868A1"/>
    <w:rsid w:val="000868A3"/>
    <w:rsid w:val="00086AE5"/>
    <w:rsid w:val="00086B51"/>
    <w:rsid w:val="00086C83"/>
    <w:rsid w:val="00086E90"/>
    <w:rsid w:val="0008748A"/>
    <w:rsid w:val="0008759A"/>
    <w:rsid w:val="00087F9C"/>
    <w:rsid w:val="0009036E"/>
    <w:rsid w:val="000903D7"/>
    <w:rsid w:val="00090B7F"/>
    <w:rsid w:val="00091057"/>
    <w:rsid w:val="000910D4"/>
    <w:rsid w:val="000911A6"/>
    <w:rsid w:val="00091356"/>
    <w:rsid w:val="000915FB"/>
    <w:rsid w:val="000916B1"/>
    <w:rsid w:val="0009182F"/>
    <w:rsid w:val="00091903"/>
    <w:rsid w:val="00091927"/>
    <w:rsid w:val="00091CD9"/>
    <w:rsid w:val="000920B4"/>
    <w:rsid w:val="000920E4"/>
    <w:rsid w:val="000928C0"/>
    <w:rsid w:val="00092B8F"/>
    <w:rsid w:val="00092EA4"/>
    <w:rsid w:val="000932E6"/>
    <w:rsid w:val="000932E9"/>
    <w:rsid w:val="000939F7"/>
    <w:rsid w:val="00093CDD"/>
    <w:rsid w:val="00093FB3"/>
    <w:rsid w:val="00094013"/>
    <w:rsid w:val="0009412F"/>
    <w:rsid w:val="000946D8"/>
    <w:rsid w:val="00094C18"/>
    <w:rsid w:val="00094C43"/>
    <w:rsid w:val="00094D6B"/>
    <w:rsid w:val="000954D4"/>
    <w:rsid w:val="0009595C"/>
    <w:rsid w:val="00095CE9"/>
    <w:rsid w:val="00095D61"/>
    <w:rsid w:val="00095E58"/>
    <w:rsid w:val="00095F0E"/>
    <w:rsid w:val="000964E7"/>
    <w:rsid w:val="000965D8"/>
    <w:rsid w:val="0009660A"/>
    <w:rsid w:val="000969E5"/>
    <w:rsid w:val="00096A47"/>
    <w:rsid w:val="00096DBE"/>
    <w:rsid w:val="0009730E"/>
    <w:rsid w:val="0009734D"/>
    <w:rsid w:val="000974A8"/>
    <w:rsid w:val="000975AE"/>
    <w:rsid w:val="000978FB"/>
    <w:rsid w:val="000978FC"/>
    <w:rsid w:val="00097AE6"/>
    <w:rsid w:val="000A0468"/>
    <w:rsid w:val="000A057B"/>
    <w:rsid w:val="000A0A5F"/>
    <w:rsid w:val="000A0A69"/>
    <w:rsid w:val="000A0B4B"/>
    <w:rsid w:val="000A138C"/>
    <w:rsid w:val="000A1612"/>
    <w:rsid w:val="000A17F4"/>
    <w:rsid w:val="000A1E1A"/>
    <w:rsid w:val="000A1F8F"/>
    <w:rsid w:val="000A215F"/>
    <w:rsid w:val="000A21F8"/>
    <w:rsid w:val="000A24C8"/>
    <w:rsid w:val="000A2574"/>
    <w:rsid w:val="000A2614"/>
    <w:rsid w:val="000A27D6"/>
    <w:rsid w:val="000A2999"/>
    <w:rsid w:val="000A29CB"/>
    <w:rsid w:val="000A2EAF"/>
    <w:rsid w:val="000A2F81"/>
    <w:rsid w:val="000A318D"/>
    <w:rsid w:val="000A3652"/>
    <w:rsid w:val="000A3759"/>
    <w:rsid w:val="000A3883"/>
    <w:rsid w:val="000A3889"/>
    <w:rsid w:val="000A3A63"/>
    <w:rsid w:val="000A3CF2"/>
    <w:rsid w:val="000A3E29"/>
    <w:rsid w:val="000A41A0"/>
    <w:rsid w:val="000A42A1"/>
    <w:rsid w:val="000A4368"/>
    <w:rsid w:val="000A4AC5"/>
    <w:rsid w:val="000A4CCC"/>
    <w:rsid w:val="000A4E7A"/>
    <w:rsid w:val="000A4F45"/>
    <w:rsid w:val="000A506B"/>
    <w:rsid w:val="000A50D4"/>
    <w:rsid w:val="000A50D8"/>
    <w:rsid w:val="000A5377"/>
    <w:rsid w:val="000A57E8"/>
    <w:rsid w:val="000A5B43"/>
    <w:rsid w:val="000A60DF"/>
    <w:rsid w:val="000A6BD4"/>
    <w:rsid w:val="000A719C"/>
    <w:rsid w:val="000A720B"/>
    <w:rsid w:val="000A738E"/>
    <w:rsid w:val="000A7A0B"/>
    <w:rsid w:val="000A7B13"/>
    <w:rsid w:val="000B00E1"/>
    <w:rsid w:val="000B058A"/>
    <w:rsid w:val="000B06FF"/>
    <w:rsid w:val="000B07A2"/>
    <w:rsid w:val="000B0941"/>
    <w:rsid w:val="000B1461"/>
    <w:rsid w:val="000B1C86"/>
    <w:rsid w:val="000B21E7"/>
    <w:rsid w:val="000B2233"/>
    <w:rsid w:val="000B2261"/>
    <w:rsid w:val="000B28A2"/>
    <w:rsid w:val="000B2960"/>
    <w:rsid w:val="000B2E7E"/>
    <w:rsid w:val="000B345E"/>
    <w:rsid w:val="000B3997"/>
    <w:rsid w:val="000B3BAE"/>
    <w:rsid w:val="000B3E00"/>
    <w:rsid w:val="000B3E77"/>
    <w:rsid w:val="000B41E0"/>
    <w:rsid w:val="000B4502"/>
    <w:rsid w:val="000B47DA"/>
    <w:rsid w:val="000B4B81"/>
    <w:rsid w:val="000B4C98"/>
    <w:rsid w:val="000B4DE3"/>
    <w:rsid w:val="000B4F66"/>
    <w:rsid w:val="000B578E"/>
    <w:rsid w:val="000B5949"/>
    <w:rsid w:val="000B5A41"/>
    <w:rsid w:val="000B5C48"/>
    <w:rsid w:val="000B5D3C"/>
    <w:rsid w:val="000B5F31"/>
    <w:rsid w:val="000B5FD6"/>
    <w:rsid w:val="000B6496"/>
    <w:rsid w:val="000B6543"/>
    <w:rsid w:val="000B683C"/>
    <w:rsid w:val="000B6A2B"/>
    <w:rsid w:val="000B6C75"/>
    <w:rsid w:val="000B6DA8"/>
    <w:rsid w:val="000B704F"/>
    <w:rsid w:val="000B70A4"/>
    <w:rsid w:val="000B737C"/>
    <w:rsid w:val="000B743C"/>
    <w:rsid w:val="000B774C"/>
    <w:rsid w:val="000B7A5D"/>
    <w:rsid w:val="000B7A7E"/>
    <w:rsid w:val="000B7B3F"/>
    <w:rsid w:val="000C020B"/>
    <w:rsid w:val="000C0366"/>
    <w:rsid w:val="000C054D"/>
    <w:rsid w:val="000C062C"/>
    <w:rsid w:val="000C07BE"/>
    <w:rsid w:val="000C07DE"/>
    <w:rsid w:val="000C08DA"/>
    <w:rsid w:val="000C09B0"/>
    <w:rsid w:val="000C0AB7"/>
    <w:rsid w:val="000C0EED"/>
    <w:rsid w:val="000C1E0F"/>
    <w:rsid w:val="000C21CB"/>
    <w:rsid w:val="000C27A5"/>
    <w:rsid w:val="000C287D"/>
    <w:rsid w:val="000C29B8"/>
    <w:rsid w:val="000C2D58"/>
    <w:rsid w:val="000C32A7"/>
    <w:rsid w:val="000C390C"/>
    <w:rsid w:val="000C3949"/>
    <w:rsid w:val="000C3B0B"/>
    <w:rsid w:val="000C3FD2"/>
    <w:rsid w:val="000C3FFC"/>
    <w:rsid w:val="000C410C"/>
    <w:rsid w:val="000C42CC"/>
    <w:rsid w:val="000C437B"/>
    <w:rsid w:val="000C4F78"/>
    <w:rsid w:val="000C5367"/>
    <w:rsid w:val="000C5447"/>
    <w:rsid w:val="000C57A2"/>
    <w:rsid w:val="000C57A6"/>
    <w:rsid w:val="000C5C4D"/>
    <w:rsid w:val="000C6675"/>
    <w:rsid w:val="000C6800"/>
    <w:rsid w:val="000C685A"/>
    <w:rsid w:val="000C6988"/>
    <w:rsid w:val="000C69E8"/>
    <w:rsid w:val="000C6AC9"/>
    <w:rsid w:val="000C6C2F"/>
    <w:rsid w:val="000C6E22"/>
    <w:rsid w:val="000C71EB"/>
    <w:rsid w:val="000C7588"/>
    <w:rsid w:val="000C75B4"/>
    <w:rsid w:val="000C7612"/>
    <w:rsid w:val="000C7818"/>
    <w:rsid w:val="000C78C1"/>
    <w:rsid w:val="000C7B67"/>
    <w:rsid w:val="000D0973"/>
    <w:rsid w:val="000D09C4"/>
    <w:rsid w:val="000D0C18"/>
    <w:rsid w:val="000D11BC"/>
    <w:rsid w:val="000D122E"/>
    <w:rsid w:val="000D1920"/>
    <w:rsid w:val="000D1959"/>
    <w:rsid w:val="000D1E9E"/>
    <w:rsid w:val="000D24C7"/>
    <w:rsid w:val="000D26E8"/>
    <w:rsid w:val="000D28C3"/>
    <w:rsid w:val="000D299A"/>
    <w:rsid w:val="000D29B6"/>
    <w:rsid w:val="000D2FB3"/>
    <w:rsid w:val="000D30E2"/>
    <w:rsid w:val="000D3153"/>
    <w:rsid w:val="000D3219"/>
    <w:rsid w:val="000D34A4"/>
    <w:rsid w:val="000D3588"/>
    <w:rsid w:val="000D37B7"/>
    <w:rsid w:val="000D444C"/>
    <w:rsid w:val="000D44ED"/>
    <w:rsid w:val="000D48E3"/>
    <w:rsid w:val="000D4950"/>
    <w:rsid w:val="000D4BC3"/>
    <w:rsid w:val="000D4C51"/>
    <w:rsid w:val="000D4ED7"/>
    <w:rsid w:val="000D586F"/>
    <w:rsid w:val="000D5B25"/>
    <w:rsid w:val="000D5BA9"/>
    <w:rsid w:val="000D6095"/>
    <w:rsid w:val="000D683E"/>
    <w:rsid w:val="000D6A45"/>
    <w:rsid w:val="000D6BB7"/>
    <w:rsid w:val="000D75B1"/>
    <w:rsid w:val="000D7EAB"/>
    <w:rsid w:val="000D7F16"/>
    <w:rsid w:val="000D7FAB"/>
    <w:rsid w:val="000E00C0"/>
    <w:rsid w:val="000E01A0"/>
    <w:rsid w:val="000E0395"/>
    <w:rsid w:val="000E0457"/>
    <w:rsid w:val="000E0640"/>
    <w:rsid w:val="000E06BA"/>
    <w:rsid w:val="000E124F"/>
    <w:rsid w:val="000E1620"/>
    <w:rsid w:val="000E1889"/>
    <w:rsid w:val="000E1C93"/>
    <w:rsid w:val="000E2347"/>
    <w:rsid w:val="000E2502"/>
    <w:rsid w:val="000E2C1B"/>
    <w:rsid w:val="000E2D03"/>
    <w:rsid w:val="000E2F79"/>
    <w:rsid w:val="000E305F"/>
    <w:rsid w:val="000E319C"/>
    <w:rsid w:val="000E3202"/>
    <w:rsid w:val="000E32FA"/>
    <w:rsid w:val="000E32FF"/>
    <w:rsid w:val="000E35FB"/>
    <w:rsid w:val="000E38B7"/>
    <w:rsid w:val="000E3976"/>
    <w:rsid w:val="000E3FEC"/>
    <w:rsid w:val="000E4000"/>
    <w:rsid w:val="000E4133"/>
    <w:rsid w:val="000E4BF3"/>
    <w:rsid w:val="000E51D0"/>
    <w:rsid w:val="000E51D8"/>
    <w:rsid w:val="000E5238"/>
    <w:rsid w:val="000E544E"/>
    <w:rsid w:val="000E551F"/>
    <w:rsid w:val="000E5879"/>
    <w:rsid w:val="000E59CD"/>
    <w:rsid w:val="000E5AAE"/>
    <w:rsid w:val="000E5F47"/>
    <w:rsid w:val="000E5F7D"/>
    <w:rsid w:val="000E628E"/>
    <w:rsid w:val="000E6425"/>
    <w:rsid w:val="000E6D48"/>
    <w:rsid w:val="000E6EDD"/>
    <w:rsid w:val="000E73EF"/>
    <w:rsid w:val="000E740F"/>
    <w:rsid w:val="000E763F"/>
    <w:rsid w:val="000E796E"/>
    <w:rsid w:val="000E7D30"/>
    <w:rsid w:val="000E7D8B"/>
    <w:rsid w:val="000F087D"/>
    <w:rsid w:val="000F122A"/>
    <w:rsid w:val="000F17FD"/>
    <w:rsid w:val="000F19C6"/>
    <w:rsid w:val="000F2318"/>
    <w:rsid w:val="000F298D"/>
    <w:rsid w:val="000F2E64"/>
    <w:rsid w:val="000F3166"/>
    <w:rsid w:val="000F3B95"/>
    <w:rsid w:val="000F3D92"/>
    <w:rsid w:val="000F3DC5"/>
    <w:rsid w:val="000F4324"/>
    <w:rsid w:val="000F4B05"/>
    <w:rsid w:val="000F4CB1"/>
    <w:rsid w:val="000F513D"/>
    <w:rsid w:val="000F58EA"/>
    <w:rsid w:val="000F5947"/>
    <w:rsid w:val="000F5A4F"/>
    <w:rsid w:val="000F5B5D"/>
    <w:rsid w:val="000F6431"/>
    <w:rsid w:val="000F6932"/>
    <w:rsid w:val="000F7268"/>
    <w:rsid w:val="000F7BE9"/>
    <w:rsid w:val="000F7C0A"/>
    <w:rsid w:val="000F7EC9"/>
    <w:rsid w:val="000F7EDB"/>
    <w:rsid w:val="000F7EE7"/>
    <w:rsid w:val="0010061C"/>
    <w:rsid w:val="00100895"/>
    <w:rsid w:val="001009D1"/>
    <w:rsid w:val="00100A25"/>
    <w:rsid w:val="00100B6E"/>
    <w:rsid w:val="00100F82"/>
    <w:rsid w:val="0010168C"/>
    <w:rsid w:val="00101847"/>
    <w:rsid w:val="00101F4D"/>
    <w:rsid w:val="00102035"/>
    <w:rsid w:val="001023AB"/>
    <w:rsid w:val="00102518"/>
    <w:rsid w:val="00102625"/>
    <w:rsid w:val="00102661"/>
    <w:rsid w:val="00102D93"/>
    <w:rsid w:val="00102DCE"/>
    <w:rsid w:val="0010356C"/>
    <w:rsid w:val="00103853"/>
    <w:rsid w:val="00103981"/>
    <w:rsid w:val="001039A5"/>
    <w:rsid w:val="00103E3C"/>
    <w:rsid w:val="00103EBE"/>
    <w:rsid w:val="001040B8"/>
    <w:rsid w:val="0010427E"/>
    <w:rsid w:val="00104FCF"/>
    <w:rsid w:val="00105E72"/>
    <w:rsid w:val="001060BE"/>
    <w:rsid w:val="001069EE"/>
    <w:rsid w:val="00106B14"/>
    <w:rsid w:val="001073E6"/>
    <w:rsid w:val="001074D9"/>
    <w:rsid w:val="001075C7"/>
    <w:rsid w:val="0010765A"/>
    <w:rsid w:val="0010781A"/>
    <w:rsid w:val="00107CFC"/>
    <w:rsid w:val="00107D07"/>
    <w:rsid w:val="001102FE"/>
    <w:rsid w:val="00110567"/>
    <w:rsid w:val="00110948"/>
    <w:rsid w:val="001111DC"/>
    <w:rsid w:val="00111BC0"/>
    <w:rsid w:val="00111FA6"/>
    <w:rsid w:val="00112545"/>
    <w:rsid w:val="0011274B"/>
    <w:rsid w:val="00112C6A"/>
    <w:rsid w:val="00112D06"/>
    <w:rsid w:val="00113472"/>
    <w:rsid w:val="001137AE"/>
    <w:rsid w:val="00113BFB"/>
    <w:rsid w:val="00113D7C"/>
    <w:rsid w:val="0011404C"/>
    <w:rsid w:val="00114074"/>
    <w:rsid w:val="00114116"/>
    <w:rsid w:val="00114172"/>
    <w:rsid w:val="001141EC"/>
    <w:rsid w:val="001143DC"/>
    <w:rsid w:val="0011495F"/>
    <w:rsid w:val="00114A2A"/>
    <w:rsid w:val="00114BD9"/>
    <w:rsid w:val="00114C2F"/>
    <w:rsid w:val="00114ECA"/>
    <w:rsid w:val="00114F75"/>
    <w:rsid w:val="001151D4"/>
    <w:rsid w:val="00115482"/>
    <w:rsid w:val="001154B7"/>
    <w:rsid w:val="00115997"/>
    <w:rsid w:val="00115B35"/>
    <w:rsid w:val="00115DF6"/>
    <w:rsid w:val="00115ED1"/>
    <w:rsid w:val="00115FC5"/>
    <w:rsid w:val="001161FF"/>
    <w:rsid w:val="0011622E"/>
    <w:rsid w:val="00116745"/>
    <w:rsid w:val="00116834"/>
    <w:rsid w:val="0011749D"/>
    <w:rsid w:val="00117EAA"/>
    <w:rsid w:val="00117EBB"/>
    <w:rsid w:val="00120216"/>
    <w:rsid w:val="0012086B"/>
    <w:rsid w:val="00120900"/>
    <w:rsid w:val="00120A15"/>
    <w:rsid w:val="00121897"/>
    <w:rsid w:val="001218A5"/>
    <w:rsid w:val="00121932"/>
    <w:rsid w:val="00121BB9"/>
    <w:rsid w:val="00121CDE"/>
    <w:rsid w:val="00121FD9"/>
    <w:rsid w:val="0012263C"/>
    <w:rsid w:val="0012275A"/>
    <w:rsid w:val="00122929"/>
    <w:rsid w:val="0012293D"/>
    <w:rsid w:val="00122B1F"/>
    <w:rsid w:val="00122BA2"/>
    <w:rsid w:val="00122D49"/>
    <w:rsid w:val="00122E40"/>
    <w:rsid w:val="00122E60"/>
    <w:rsid w:val="00122EFE"/>
    <w:rsid w:val="00122F67"/>
    <w:rsid w:val="00123A50"/>
    <w:rsid w:val="00123B2F"/>
    <w:rsid w:val="00123E98"/>
    <w:rsid w:val="00123FB5"/>
    <w:rsid w:val="00124016"/>
    <w:rsid w:val="00124C90"/>
    <w:rsid w:val="00124FE2"/>
    <w:rsid w:val="00125E5D"/>
    <w:rsid w:val="00125F8C"/>
    <w:rsid w:val="0012616A"/>
    <w:rsid w:val="00126419"/>
    <w:rsid w:val="00126485"/>
    <w:rsid w:val="001265A3"/>
    <w:rsid w:val="00126E57"/>
    <w:rsid w:val="00127058"/>
    <w:rsid w:val="00127098"/>
    <w:rsid w:val="001272BC"/>
    <w:rsid w:val="00127516"/>
    <w:rsid w:val="00127844"/>
    <w:rsid w:val="00127B05"/>
    <w:rsid w:val="00127B17"/>
    <w:rsid w:val="00130662"/>
    <w:rsid w:val="00130E2B"/>
    <w:rsid w:val="00131116"/>
    <w:rsid w:val="0013119E"/>
    <w:rsid w:val="001312F6"/>
    <w:rsid w:val="0013139C"/>
    <w:rsid w:val="00131FE1"/>
    <w:rsid w:val="00132262"/>
    <w:rsid w:val="001324C8"/>
    <w:rsid w:val="0013263A"/>
    <w:rsid w:val="001330A6"/>
    <w:rsid w:val="00133918"/>
    <w:rsid w:val="001339E6"/>
    <w:rsid w:val="00133D4B"/>
    <w:rsid w:val="001344C3"/>
    <w:rsid w:val="00134739"/>
    <w:rsid w:val="001349B6"/>
    <w:rsid w:val="00134A57"/>
    <w:rsid w:val="00134CED"/>
    <w:rsid w:val="00134F26"/>
    <w:rsid w:val="0013507D"/>
    <w:rsid w:val="001359AE"/>
    <w:rsid w:val="00135C26"/>
    <w:rsid w:val="00135D6C"/>
    <w:rsid w:val="00135F0C"/>
    <w:rsid w:val="0013630D"/>
    <w:rsid w:val="00136433"/>
    <w:rsid w:val="001364D0"/>
    <w:rsid w:val="0013670A"/>
    <w:rsid w:val="00136913"/>
    <w:rsid w:val="00136A41"/>
    <w:rsid w:val="00137275"/>
    <w:rsid w:val="00137676"/>
    <w:rsid w:val="001376FA"/>
    <w:rsid w:val="001377C4"/>
    <w:rsid w:val="00140324"/>
    <w:rsid w:val="001403B0"/>
    <w:rsid w:val="0014068A"/>
    <w:rsid w:val="00140CC7"/>
    <w:rsid w:val="00140DEE"/>
    <w:rsid w:val="00140F15"/>
    <w:rsid w:val="00140F3B"/>
    <w:rsid w:val="00141220"/>
    <w:rsid w:val="001412B4"/>
    <w:rsid w:val="0014135A"/>
    <w:rsid w:val="001415E5"/>
    <w:rsid w:val="00141AA4"/>
    <w:rsid w:val="00142068"/>
    <w:rsid w:val="00142646"/>
    <w:rsid w:val="00142811"/>
    <w:rsid w:val="00142867"/>
    <w:rsid w:val="00142962"/>
    <w:rsid w:val="00142D24"/>
    <w:rsid w:val="00142EAF"/>
    <w:rsid w:val="0014314A"/>
    <w:rsid w:val="00143999"/>
    <w:rsid w:val="001439A9"/>
    <w:rsid w:val="00143BBA"/>
    <w:rsid w:val="00144040"/>
    <w:rsid w:val="0014450A"/>
    <w:rsid w:val="00144A84"/>
    <w:rsid w:val="00144DE6"/>
    <w:rsid w:val="00144DF2"/>
    <w:rsid w:val="0014596D"/>
    <w:rsid w:val="00145976"/>
    <w:rsid w:val="00145B12"/>
    <w:rsid w:val="00145DD8"/>
    <w:rsid w:val="00146545"/>
    <w:rsid w:val="001467BD"/>
    <w:rsid w:val="00146896"/>
    <w:rsid w:val="00146B85"/>
    <w:rsid w:val="00146DB8"/>
    <w:rsid w:val="00146F1B"/>
    <w:rsid w:val="001474C3"/>
    <w:rsid w:val="001474FF"/>
    <w:rsid w:val="00147F85"/>
    <w:rsid w:val="001500E1"/>
    <w:rsid w:val="001502B1"/>
    <w:rsid w:val="0015039D"/>
    <w:rsid w:val="001504AC"/>
    <w:rsid w:val="0015081C"/>
    <w:rsid w:val="00151008"/>
    <w:rsid w:val="0015177E"/>
    <w:rsid w:val="001517AF"/>
    <w:rsid w:val="00151C26"/>
    <w:rsid w:val="00151C7E"/>
    <w:rsid w:val="00152389"/>
    <w:rsid w:val="00152683"/>
    <w:rsid w:val="0015324C"/>
    <w:rsid w:val="001533E1"/>
    <w:rsid w:val="00153578"/>
    <w:rsid w:val="00153B12"/>
    <w:rsid w:val="00153B19"/>
    <w:rsid w:val="0015403E"/>
    <w:rsid w:val="001542AA"/>
    <w:rsid w:val="00154655"/>
    <w:rsid w:val="00154BF8"/>
    <w:rsid w:val="00154E12"/>
    <w:rsid w:val="0015504E"/>
    <w:rsid w:val="001550FE"/>
    <w:rsid w:val="0015513B"/>
    <w:rsid w:val="001555F8"/>
    <w:rsid w:val="00155881"/>
    <w:rsid w:val="00155E44"/>
    <w:rsid w:val="00156202"/>
    <w:rsid w:val="0015679B"/>
    <w:rsid w:val="0015684E"/>
    <w:rsid w:val="00156C06"/>
    <w:rsid w:val="00156E66"/>
    <w:rsid w:val="001574B6"/>
    <w:rsid w:val="0015752E"/>
    <w:rsid w:val="0015784C"/>
    <w:rsid w:val="0015793A"/>
    <w:rsid w:val="00157D73"/>
    <w:rsid w:val="00157E7B"/>
    <w:rsid w:val="00160067"/>
    <w:rsid w:val="00160508"/>
    <w:rsid w:val="00160618"/>
    <w:rsid w:val="001609FB"/>
    <w:rsid w:val="00161036"/>
    <w:rsid w:val="00161075"/>
    <w:rsid w:val="001612C6"/>
    <w:rsid w:val="00161CC5"/>
    <w:rsid w:val="00162264"/>
    <w:rsid w:val="001622C3"/>
    <w:rsid w:val="00162515"/>
    <w:rsid w:val="00162BCA"/>
    <w:rsid w:val="001630C4"/>
    <w:rsid w:val="001635AF"/>
    <w:rsid w:val="001636CC"/>
    <w:rsid w:val="00163818"/>
    <w:rsid w:val="00163874"/>
    <w:rsid w:val="001639F9"/>
    <w:rsid w:val="00163A5E"/>
    <w:rsid w:val="00163C56"/>
    <w:rsid w:val="00163CEC"/>
    <w:rsid w:val="00163ECE"/>
    <w:rsid w:val="001642D3"/>
    <w:rsid w:val="00164396"/>
    <w:rsid w:val="00164862"/>
    <w:rsid w:val="001649CE"/>
    <w:rsid w:val="00164BD7"/>
    <w:rsid w:val="00164CB3"/>
    <w:rsid w:val="00164FED"/>
    <w:rsid w:val="0016568F"/>
    <w:rsid w:val="00165976"/>
    <w:rsid w:val="00165C9F"/>
    <w:rsid w:val="00165E9B"/>
    <w:rsid w:val="001662C7"/>
    <w:rsid w:val="001662ED"/>
    <w:rsid w:val="0016635D"/>
    <w:rsid w:val="0016671C"/>
    <w:rsid w:val="0016672D"/>
    <w:rsid w:val="00166803"/>
    <w:rsid w:val="00166962"/>
    <w:rsid w:val="00166C95"/>
    <w:rsid w:val="00166E6A"/>
    <w:rsid w:val="0016745D"/>
    <w:rsid w:val="0016756C"/>
    <w:rsid w:val="001676E8"/>
    <w:rsid w:val="00167918"/>
    <w:rsid w:val="00167FA5"/>
    <w:rsid w:val="00170032"/>
    <w:rsid w:val="0017070F"/>
    <w:rsid w:val="0017106D"/>
    <w:rsid w:val="001710C3"/>
    <w:rsid w:val="001710C5"/>
    <w:rsid w:val="00171695"/>
    <w:rsid w:val="0017186F"/>
    <w:rsid w:val="00171D70"/>
    <w:rsid w:val="00171F61"/>
    <w:rsid w:val="0017274D"/>
    <w:rsid w:val="00172B03"/>
    <w:rsid w:val="00172BB8"/>
    <w:rsid w:val="00172BE4"/>
    <w:rsid w:val="001731E1"/>
    <w:rsid w:val="0017333B"/>
    <w:rsid w:val="001733CD"/>
    <w:rsid w:val="00173A79"/>
    <w:rsid w:val="001740A0"/>
    <w:rsid w:val="001746BC"/>
    <w:rsid w:val="00174B25"/>
    <w:rsid w:val="00174FD4"/>
    <w:rsid w:val="001751E9"/>
    <w:rsid w:val="00175A88"/>
    <w:rsid w:val="00175BF2"/>
    <w:rsid w:val="00176177"/>
    <w:rsid w:val="001763A1"/>
    <w:rsid w:val="001766B2"/>
    <w:rsid w:val="0017696C"/>
    <w:rsid w:val="00176A95"/>
    <w:rsid w:val="0017707C"/>
    <w:rsid w:val="0017719A"/>
    <w:rsid w:val="00177634"/>
    <w:rsid w:val="00177A64"/>
    <w:rsid w:val="00180518"/>
    <w:rsid w:val="00180C9E"/>
    <w:rsid w:val="00180F02"/>
    <w:rsid w:val="001814D5"/>
    <w:rsid w:val="001816D7"/>
    <w:rsid w:val="00181721"/>
    <w:rsid w:val="00181841"/>
    <w:rsid w:val="00181A89"/>
    <w:rsid w:val="00182285"/>
    <w:rsid w:val="00182349"/>
    <w:rsid w:val="0018295E"/>
    <w:rsid w:val="00183131"/>
    <w:rsid w:val="001832C8"/>
    <w:rsid w:val="001833EF"/>
    <w:rsid w:val="00183D73"/>
    <w:rsid w:val="00183E7C"/>
    <w:rsid w:val="00183FD5"/>
    <w:rsid w:val="00183FD7"/>
    <w:rsid w:val="00184033"/>
    <w:rsid w:val="00184340"/>
    <w:rsid w:val="00184807"/>
    <w:rsid w:val="00184A27"/>
    <w:rsid w:val="00184AF3"/>
    <w:rsid w:val="00184FA3"/>
    <w:rsid w:val="00185501"/>
    <w:rsid w:val="001855B4"/>
    <w:rsid w:val="00185642"/>
    <w:rsid w:val="001858F8"/>
    <w:rsid w:val="00185B24"/>
    <w:rsid w:val="00186027"/>
    <w:rsid w:val="001860B2"/>
    <w:rsid w:val="001861D4"/>
    <w:rsid w:val="001868EC"/>
    <w:rsid w:val="00187043"/>
    <w:rsid w:val="001901D9"/>
    <w:rsid w:val="0019032A"/>
    <w:rsid w:val="001906D1"/>
    <w:rsid w:val="0019077B"/>
    <w:rsid w:val="00190CA3"/>
    <w:rsid w:val="00190CFA"/>
    <w:rsid w:val="00190D06"/>
    <w:rsid w:val="00191031"/>
    <w:rsid w:val="00191619"/>
    <w:rsid w:val="0019165F"/>
    <w:rsid w:val="00191C8E"/>
    <w:rsid w:val="00191C91"/>
    <w:rsid w:val="001921F3"/>
    <w:rsid w:val="0019261F"/>
    <w:rsid w:val="001929AC"/>
    <w:rsid w:val="00192EEE"/>
    <w:rsid w:val="0019301B"/>
    <w:rsid w:val="0019336D"/>
    <w:rsid w:val="001937E1"/>
    <w:rsid w:val="00193947"/>
    <w:rsid w:val="00193AF6"/>
    <w:rsid w:val="00193C75"/>
    <w:rsid w:val="00193CDD"/>
    <w:rsid w:val="00193E8C"/>
    <w:rsid w:val="00193EFA"/>
    <w:rsid w:val="001943F2"/>
    <w:rsid w:val="00194C44"/>
    <w:rsid w:val="00194C70"/>
    <w:rsid w:val="00194E12"/>
    <w:rsid w:val="001950FC"/>
    <w:rsid w:val="001951F0"/>
    <w:rsid w:val="00195209"/>
    <w:rsid w:val="001956CD"/>
    <w:rsid w:val="001956DD"/>
    <w:rsid w:val="001957FB"/>
    <w:rsid w:val="00195B47"/>
    <w:rsid w:val="00195C1A"/>
    <w:rsid w:val="00195D71"/>
    <w:rsid w:val="0019647C"/>
    <w:rsid w:val="001964BE"/>
    <w:rsid w:val="001965A2"/>
    <w:rsid w:val="001966BF"/>
    <w:rsid w:val="001967AE"/>
    <w:rsid w:val="00196967"/>
    <w:rsid w:val="0019696D"/>
    <w:rsid w:val="00196BAD"/>
    <w:rsid w:val="00196CC7"/>
    <w:rsid w:val="00196DC2"/>
    <w:rsid w:val="00196DC6"/>
    <w:rsid w:val="00197617"/>
    <w:rsid w:val="001977A4"/>
    <w:rsid w:val="001978DC"/>
    <w:rsid w:val="00197976"/>
    <w:rsid w:val="00197A8C"/>
    <w:rsid w:val="00197EA6"/>
    <w:rsid w:val="001A00B7"/>
    <w:rsid w:val="001A039F"/>
    <w:rsid w:val="001A07B9"/>
    <w:rsid w:val="001A0A49"/>
    <w:rsid w:val="001A0B55"/>
    <w:rsid w:val="001A164F"/>
    <w:rsid w:val="001A1685"/>
    <w:rsid w:val="001A18A0"/>
    <w:rsid w:val="001A194C"/>
    <w:rsid w:val="001A19FE"/>
    <w:rsid w:val="001A1A3B"/>
    <w:rsid w:val="001A1B66"/>
    <w:rsid w:val="001A1C92"/>
    <w:rsid w:val="001A1FCC"/>
    <w:rsid w:val="001A28CD"/>
    <w:rsid w:val="001A2A7C"/>
    <w:rsid w:val="001A2C1B"/>
    <w:rsid w:val="001A3003"/>
    <w:rsid w:val="001A38A0"/>
    <w:rsid w:val="001A3B85"/>
    <w:rsid w:val="001A3C49"/>
    <w:rsid w:val="001A42A6"/>
    <w:rsid w:val="001A42F7"/>
    <w:rsid w:val="001A4386"/>
    <w:rsid w:val="001A454D"/>
    <w:rsid w:val="001A45BF"/>
    <w:rsid w:val="001A4FD2"/>
    <w:rsid w:val="001A52BD"/>
    <w:rsid w:val="001A547A"/>
    <w:rsid w:val="001A559B"/>
    <w:rsid w:val="001A5700"/>
    <w:rsid w:val="001A59DC"/>
    <w:rsid w:val="001A6629"/>
    <w:rsid w:val="001A735B"/>
    <w:rsid w:val="001A7A7D"/>
    <w:rsid w:val="001A7D17"/>
    <w:rsid w:val="001A7E7B"/>
    <w:rsid w:val="001B02EB"/>
    <w:rsid w:val="001B0731"/>
    <w:rsid w:val="001B0815"/>
    <w:rsid w:val="001B096E"/>
    <w:rsid w:val="001B0A64"/>
    <w:rsid w:val="001B0ADD"/>
    <w:rsid w:val="001B0B2F"/>
    <w:rsid w:val="001B0B80"/>
    <w:rsid w:val="001B0BFF"/>
    <w:rsid w:val="001B0C45"/>
    <w:rsid w:val="001B0E24"/>
    <w:rsid w:val="001B1053"/>
    <w:rsid w:val="001B1495"/>
    <w:rsid w:val="001B187D"/>
    <w:rsid w:val="001B1999"/>
    <w:rsid w:val="001B1D3F"/>
    <w:rsid w:val="001B1E47"/>
    <w:rsid w:val="001B2360"/>
    <w:rsid w:val="001B237D"/>
    <w:rsid w:val="001B2535"/>
    <w:rsid w:val="001B26F5"/>
    <w:rsid w:val="001B2896"/>
    <w:rsid w:val="001B2B20"/>
    <w:rsid w:val="001B2D82"/>
    <w:rsid w:val="001B2E9A"/>
    <w:rsid w:val="001B30F9"/>
    <w:rsid w:val="001B312D"/>
    <w:rsid w:val="001B31B7"/>
    <w:rsid w:val="001B35EA"/>
    <w:rsid w:val="001B3A36"/>
    <w:rsid w:val="001B3A7A"/>
    <w:rsid w:val="001B3D45"/>
    <w:rsid w:val="001B3E48"/>
    <w:rsid w:val="001B4618"/>
    <w:rsid w:val="001B4B7E"/>
    <w:rsid w:val="001B4CB8"/>
    <w:rsid w:val="001B4D06"/>
    <w:rsid w:val="001B522E"/>
    <w:rsid w:val="001B5410"/>
    <w:rsid w:val="001B5490"/>
    <w:rsid w:val="001B5502"/>
    <w:rsid w:val="001B5764"/>
    <w:rsid w:val="001B5ACB"/>
    <w:rsid w:val="001B5D0A"/>
    <w:rsid w:val="001B605D"/>
    <w:rsid w:val="001B65DC"/>
    <w:rsid w:val="001B66E5"/>
    <w:rsid w:val="001B6AB4"/>
    <w:rsid w:val="001B6AF7"/>
    <w:rsid w:val="001B6DD4"/>
    <w:rsid w:val="001B70D6"/>
    <w:rsid w:val="001B776E"/>
    <w:rsid w:val="001B7942"/>
    <w:rsid w:val="001B7A3B"/>
    <w:rsid w:val="001B7B38"/>
    <w:rsid w:val="001B7BF1"/>
    <w:rsid w:val="001B7C74"/>
    <w:rsid w:val="001B7CCB"/>
    <w:rsid w:val="001C00A6"/>
    <w:rsid w:val="001C02A0"/>
    <w:rsid w:val="001C07FC"/>
    <w:rsid w:val="001C0D07"/>
    <w:rsid w:val="001C0EF7"/>
    <w:rsid w:val="001C0F8A"/>
    <w:rsid w:val="001C0F8C"/>
    <w:rsid w:val="001C16EB"/>
    <w:rsid w:val="001C1C3A"/>
    <w:rsid w:val="001C1D0D"/>
    <w:rsid w:val="001C1ED2"/>
    <w:rsid w:val="001C296F"/>
    <w:rsid w:val="001C2A27"/>
    <w:rsid w:val="001C2C76"/>
    <w:rsid w:val="001C2D1F"/>
    <w:rsid w:val="001C2D34"/>
    <w:rsid w:val="001C2FBA"/>
    <w:rsid w:val="001C3324"/>
    <w:rsid w:val="001C347D"/>
    <w:rsid w:val="001C349A"/>
    <w:rsid w:val="001C3B63"/>
    <w:rsid w:val="001C426C"/>
    <w:rsid w:val="001C46C9"/>
    <w:rsid w:val="001C4705"/>
    <w:rsid w:val="001C48DC"/>
    <w:rsid w:val="001C5072"/>
    <w:rsid w:val="001C5520"/>
    <w:rsid w:val="001C56AA"/>
    <w:rsid w:val="001C5800"/>
    <w:rsid w:val="001C5CDC"/>
    <w:rsid w:val="001C603B"/>
    <w:rsid w:val="001C60BC"/>
    <w:rsid w:val="001C6477"/>
    <w:rsid w:val="001C64D5"/>
    <w:rsid w:val="001C6616"/>
    <w:rsid w:val="001C669D"/>
    <w:rsid w:val="001C66DB"/>
    <w:rsid w:val="001C6789"/>
    <w:rsid w:val="001C6E19"/>
    <w:rsid w:val="001C7077"/>
    <w:rsid w:val="001C72B4"/>
    <w:rsid w:val="001C754D"/>
    <w:rsid w:val="001C7AE5"/>
    <w:rsid w:val="001C7E12"/>
    <w:rsid w:val="001C7E29"/>
    <w:rsid w:val="001D0277"/>
    <w:rsid w:val="001D03EE"/>
    <w:rsid w:val="001D09F2"/>
    <w:rsid w:val="001D0F92"/>
    <w:rsid w:val="001D1018"/>
    <w:rsid w:val="001D107D"/>
    <w:rsid w:val="001D1354"/>
    <w:rsid w:val="001D1474"/>
    <w:rsid w:val="001D1643"/>
    <w:rsid w:val="001D168A"/>
    <w:rsid w:val="001D16C8"/>
    <w:rsid w:val="001D19C0"/>
    <w:rsid w:val="001D1A1B"/>
    <w:rsid w:val="001D1C9E"/>
    <w:rsid w:val="001D1FC0"/>
    <w:rsid w:val="001D2609"/>
    <w:rsid w:val="001D2777"/>
    <w:rsid w:val="001D2893"/>
    <w:rsid w:val="001D291D"/>
    <w:rsid w:val="001D2A86"/>
    <w:rsid w:val="001D2BDE"/>
    <w:rsid w:val="001D2E82"/>
    <w:rsid w:val="001D2F1F"/>
    <w:rsid w:val="001D32E2"/>
    <w:rsid w:val="001D356E"/>
    <w:rsid w:val="001D38DA"/>
    <w:rsid w:val="001D393B"/>
    <w:rsid w:val="001D3A9C"/>
    <w:rsid w:val="001D3B1E"/>
    <w:rsid w:val="001D3D16"/>
    <w:rsid w:val="001D3EF8"/>
    <w:rsid w:val="001D3FFD"/>
    <w:rsid w:val="001D4508"/>
    <w:rsid w:val="001D46E7"/>
    <w:rsid w:val="001D48EE"/>
    <w:rsid w:val="001D49D4"/>
    <w:rsid w:val="001D4DC0"/>
    <w:rsid w:val="001D5206"/>
    <w:rsid w:val="001D5D3F"/>
    <w:rsid w:val="001D616A"/>
    <w:rsid w:val="001D62EF"/>
    <w:rsid w:val="001D644D"/>
    <w:rsid w:val="001D66A1"/>
    <w:rsid w:val="001D679E"/>
    <w:rsid w:val="001D6F4F"/>
    <w:rsid w:val="001D75E5"/>
    <w:rsid w:val="001E00BE"/>
    <w:rsid w:val="001E0494"/>
    <w:rsid w:val="001E116B"/>
    <w:rsid w:val="001E1638"/>
    <w:rsid w:val="001E174B"/>
    <w:rsid w:val="001E1A0D"/>
    <w:rsid w:val="001E20DA"/>
    <w:rsid w:val="001E2640"/>
    <w:rsid w:val="001E2685"/>
    <w:rsid w:val="001E27B4"/>
    <w:rsid w:val="001E299F"/>
    <w:rsid w:val="001E2AFB"/>
    <w:rsid w:val="001E2C29"/>
    <w:rsid w:val="001E2D29"/>
    <w:rsid w:val="001E2EA7"/>
    <w:rsid w:val="001E3584"/>
    <w:rsid w:val="001E3A3D"/>
    <w:rsid w:val="001E3C05"/>
    <w:rsid w:val="001E3F50"/>
    <w:rsid w:val="001E40A0"/>
    <w:rsid w:val="001E4263"/>
    <w:rsid w:val="001E43F5"/>
    <w:rsid w:val="001E481A"/>
    <w:rsid w:val="001E485F"/>
    <w:rsid w:val="001E493E"/>
    <w:rsid w:val="001E4BC7"/>
    <w:rsid w:val="001E4CBB"/>
    <w:rsid w:val="001E55AB"/>
    <w:rsid w:val="001E55C6"/>
    <w:rsid w:val="001E58A8"/>
    <w:rsid w:val="001E5C03"/>
    <w:rsid w:val="001E6034"/>
    <w:rsid w:val="001E61B2"/>
    <w:rsid w:val="001E637C"/>
    <w:rsid w:val="001E639A"/>
    <w:rsid w:val="001E6968"/>
    <w:rsid w:val="001E6B60"/>
    <w:rsid w:val="001E6E06"/>
    <w:rsid w:val="001E71AC"/>
    <w:rsid w:val="001E740F"/>
    <w:rsid w:val="001E7FBA"/>
    <w:rsid w:val="001F032F"/>
    <w:rsid w:val="001F04E9"/>
    <w:rsid w:val="001F0630"/>
    <w:rsid w:val="001F0669"/>
    <w:rsid w:val="001F07E5"/>
    <w:rsid w:val="001F0C00"/>
    <w:rsid w:val="001F0D68"/>
    <w:rsid w:val="001F0EC6"/>
    <w:rsid w:val="001F10B0"/>
    <w:rsid w:val="001F14CD"/>
    <w:rsid w:val="001F154D"/>
    <w:rsid w:val="001F1616"/>
    <w:rsid w:val="001F1A2B"/>
    <w:rsid w:val="001F1F39"/>
    <w:rsid w:val="001F2942"/>
    <w:rsid w:val="001F3266"/>
    <w:rsid w:val="001F32C5"/>
    <w:rsid w:val="001F32CA"/>
    <w:rsid w:val="001F375A"/>
    <w:rsid w:val="001F37DC"/>
    <w:rsid w:val="001F3A32"/>
    <w:rsid w:val="001F3E2D"/>
    <w:rsid w:val="001F3E32"/>
    <w:rsid w:val="001F42D8"/>
    <w:rsid w:val="001F450E"/>
    <w:rsid w:val="001F4774"/>
    <w:rsid w:val="001F4D38"/>
    <w:rsid w:val="001F503B"/>
    <w:rsid w:val="001F505A"/>
    <w:rsid w:val="001F548F"/>
    <w:rsid w:val="001F58B0"/>
    <w:rsid w:val="001F5CE2"/>
    <w:rsid w:val="001F5D29"/>
    <w:rsid w:val="001F614A"/>
    <w:rsid w:val="001F61CA"/>
    <w:rsid w:val="001F6333"/>
    <w:rsid w:val="001F6438"/>
    <w:rsid w:val="001F715B"/>
    <w:rsid w:val="001F7421"/>
    <w:rsid w:val="001F7546"/>
    <w:rsid w:val="001F760E"/>
    <w:rsid w:val="001F768C"/>
    <w:rsid w:val="001F7731"/>
    <w:rsid w:val="00200397"/>
    <w:rsid w:val="002006E8"/>
    <w:rsid w:val="00200C42"/>
    <w:rsid w:val="0020139B"/>
    <w:rsid w:val="002013B0"/>
    <w:rsid w:val="0020174B"/>
    <w:rsid w:val="002018A3"/>
    <w:rsid w:val="0020206B"/>
    <w:rsid w:val="002021CB"/>
    <w:rsid w:val="00202CD4"/>
    <w:rsid w:val="00202FB7"/>
    <w:rsid w:val="00203078"/>
    <w:rsid w:val="0020329D"/>
    <w:rsid w:val="002034EB"/>
    <w:rsid w:val="0020367F"/>
    <w:rsid w:val="00203864"/>
    <w:rsid w:val="00203ABC"/>
    <w:rsid w:val="00203F34"/>
    <w:rsid w:val="0020448D"/>
    <w:rsid w:val="00204E13"/>
    <w:rsid w:val="00204FBE"/>
    <w:rsid w:val="00205098"/>
    <w:rsid w:val="002054AD"/>
    <w:rsid w:val="002054BA"/>
    <w:rsid w:val="00205500"/>
    <w:rsid w:val="0020564E"/>
    <w:rsid w:val="00205887"/>
    <w:rsid w:val="002058A5"/>
    <w:rsid w:val="002058E1"/>
    <w:rsid w:val="002058F1"/>
    <w:rsid w:val="0020590D"/>
    <w:rsid w:val="00205997"/>
    <w:rsid w:val="00205BF6"/>
    <w:rsid w:val="00205E11"/>
    <w:rsid w:val="00205FD0"/>
    <w:rsid w:val="0020627A"/>
    <w:rsid w:val="00206657"/>
    <w:rsid w:val="002067C3"/>
    <w:rsid w:val="002069AD"/>
    <w:rsid w:val="00206D2C"/>
    <w:rsid w:val="00206EDB"/>
    <w:rsid w:val="00206EE2"/>
    <w:rsid w:val="00207246"/>
    <w:rsid w:val="002072A7"/>
    <w:rsid w:val="00207418"/>
    <w:rsid w:val="00207665"/>
    <w:rsid w:val="00207D06"/>
    <w:rsid w:val="0021055C"/>
    <w:rsid w:val="002105AF"/>
    <w:rsid w:val="00210671"/>
    <w:rsid w:val="00210945"/>
    <w:rsid w:val="00211864"/>
    <w:rsid w:val="002118A7"/>
    <w:rsid w:val="0021224E"/>
    <w:rsid w:val="00212286"/>
    <w:rsid w:val="00212324"/>
    <w:rsid w:val="0021252E"/>
    <w:rsid w:val="00212E74"/>
    <w:rsid w:val="00213018"/>
    <w:rsid w:val="002136DC"/>
    <w:rsid w:val="0021372F"/>
    <w:rsid w:val="00213A6A"/>
    <w:rsid w:val="00213B95"/>
    <w:rsid w:val="002141D1"/>
    <w:rsid w:val="00214F55"/>
    <w:rsid w:val="00214F75"/>
    <w:rsid w:val="00214FA5"/>
    <w:rsid w:val="002150C9"/>
    <w:rsid w:val="00215750"/>
    <w:rsid w:val="00215C65"/>
    <w:rsid w:val="00215D3C"/>
    <w:rsid w:val="00216555"/>
    <w:rsid w:val="002169B6"/>
    <w:rsid w:val="00216AA9"/>
    <w:rsid w:val="00216BD0"/>
    <w:rsid w:val="00216C52"/>
    <w:rsid w:val="00216DCC"/>
    <w:rsid w:val="00216E0C"/>
    <w:rsid w:val="00216FD0"/>
    <w:rsid w:val="00217300"/>
    <w:rsid w:val="00217439"/>
    <w:rsid w:val="00217472"/>
    <w:rsid w:val="00217611"/>
    <w:rsid w:val="00217792"/>
    <w:rsid w:val="00217889"/>
    <w:rsid w:val="00217D1D"/>
    <w:rsid w:val="00217F6F"/>
    <w:rsid w:val="00217FF3"/>
    <w:rsid w:val="002203C0"/>
    <w:rsid w:val="0022043D"/>
    <w:rsid w:val="0022090D"/>
    <w:rsid w:val="00220960"/>
    <w:rsid w:val="00220987"/>
    <w:rsid w:val="00220BC3"/>
    <w:rsid w:val="00220DF3"/>
    <w:rsid w:val="00220F9C"/>
    <w:rsid w:val="0022139C"/>
    <w:rsid w:val="00221780"/>
    <w:rsid w:val="002218DE"/>
    <w:rsid w:val="0022194F"/>
    <w:rsid w:val="00221BE5"/>
    <w:rsid w:val="00221C7B"/>
    <w:rsid w:val="00221D1A"/>
    <w:rsid w:val="00221D74"/>
    <w:rsid w:val="00222350"/>
    <w:rsid w:val="00222924"/>
    <w:rsid w:val="00222A1B"/>
    <w:rsid w:val="00222B6F"/>
    <w:rsid w:val="0022344F"/>
    <w:rsid w:val="002234A3"/>
    <w:rsid w:val="00223813"/>
    <w:rsid w:val="00223D8F"/>
    <w:rsid w:val="00223FC0"/>
    <w:rsid w:val="0022424E"/>
    <w:rsid w:val="00224695"/>
    <w:rsid w:val="0022497E"/>
    <w:rsid w:val="00224DCD"/>
    <w:rsid w:val="00224E23"/>
    <w:rsid w:val="00226044"/>
    <w:rsid w:val="0022628C"/>
    <w:rsid w:val="002262B3"/>
    <w:rsid w:val="002268A6"/>
    <w:rsid w:val="002269E5"/>
    <w:rsid w:val="00226D54"/>
    <w:rsid w:val="00226D5D"/>
    <w:rsid w:val="002277CB"/>
    <w:rsid w:val="00227840"/>
    <w:rsid w:val="00227A4F"/>
    <w:rsid w:val="00227B2A"/>
    <w:rsid w:val="00230282"/>
    <w:rsid w:val="00230322"/>
    <w:rsid w:val="00230384"/>
    <w:rsid w:val="0023055B"/>
    <w:rsid w:val="00230843"/>
    <w:rsid w:val="00230926"/>
    <w:rsid w:val="00230C2A"/>
    <w:rsid w:val="00230C48"/>
    <w:rsid w:val="00230E15"/>
    <w:rsid w:val="00230F7D"/>
    <w:rsid w:val="002318CB"/>
    <w:rsid w:val="002328CD"/>
    <w:rsid w:val="002338BA"/>
    <w:rsid w:val="0023394A"/>
    <w:rsid w:val="002339AF"/>
    <w:rsid w:val="00233A7D"/>
    <w:rsid w:val="00233AB5"/>
    <w:rsid w:val="00233C61"/>
    <w:rsid w:val="00233DC7"/>
    <w:rsid w:val="00233E2B"/>
    <w:rsid w:val="0023496E"/>
    <w:rsid w:val="00234A3E"/>
    <w:rsid w:val="00234B12"/>
    <w:rsid w:val="00234C97"/>
    <w:rsid w:val="00234F2E"/>
    <w:rsid w:val="00234FF6"/>
    <w:rsid w:val="0023532D"/>
    <w:rsid w:val="00235814"/>
    <w:rsid w:val="00235E6C"/>
    <w:rsid w:val="00235F38"/>
    <w:rsid w:val="00235F89"/>
    <w:rsid w:val="002360B1"/>
    <w:rsid w:val="00236239"/>
    <w:rsid w:val="0023623B"/>
    <w:rsid w:val="0023659A"/>
    <w:rsid w:val="00236ABB"/>
    <w:rsid w:val="00237216"/>
    <w:rsid w:val="00237386"/>
    <w:rsid w:val="002376B9"/>
    <w:rsid w:val="0023793E"/>
    <w:rsid w:val="00237A04"/>
    <w:rsid w:val="00237CB7"/>
    <w:rsid w:val="0024011B"/>
    <w:rsid w:val="00240160"/>
    <w:rsid w:val="0024029F"/>
    <w:rsid w:val="0024036A"/>
    <w:rsid w:val="00240523"/>
    <w:rsid w:val="0024058B"/>
    <w:rsid w:val="00240848"/>
    <w:rsid w:val="00240BDC"/>
    <w:rsid w:val="00240CD9"/>
    <w:rsid w:val="00240DD8"/>
    <w:rsid w:val="00240F98"/>
    <w:rsid w:val="002412BC"/>
    <w:rsid w:val="002412D0"/>
    <w:rsid w:val="00241A9D"/>
    <w:rsid w:val="00241ACB"/>
    <w:rsid w:val="00242AD1"/>
    <w:rsid w:val="00242DD4"/>
    <w:rsid w:val="0024344C"/>
    <w:rsid w:val="00243494"/>
    <w:rsid w:val="002435D3"/>
    <w:rsid w:val="00243C20"/>
    <w:rsid w:val="00243C21"/>
    <w:rsid w:val="00243E66"/>
    <w:rsid w:val="002440B0"/>
    <w:rsid w:val="002440C2"/>
    <w:rsid w:val="002440C8"/>
    <w:rsid w:val="00244239"/>
    <w:rsid w:val="002445B3"/>
    <w:rsid w:val="00244AC3"/>
    <w:rsid w:val="00244B63"/>
    <w:rsid w:val="00244C48"/>
    <w:rsid w:val="00245B00"/>
    <w:rsid w:val="00246699"/>
    <w:rsid w:val="00246793"/>
    <w:rsid w:val="0024685F"/>
    <w:rsid w:val="0024699C"/>
    <w:rsid w:val="00246D78"/>
    <w:rsid w:val="00246DB2"/>
    <w:rsid w:val="00246ECE"/>
    <w:rsid w:val="0024732B"/>
    <w:rsid w:val="0024746E"/>
    <w:rsid w:val="002474D7"/>
    <w:rsid w:val="0024793E"/>
    <w:rsid w:val="00247A9D"/>
    <w:rsid w:val="00247C00"/>
    <w:rsid w:val="00247D29"/>
    <w:rsid w:val="002503DF"/>
    <w:rsid w:val="002507BD"/>
    <w:rsid w:val="00250F5C"/>
    <w:rsid w:val="0025103F"/>
    <w:rsid w:val="00251107"/>
    <w:rsid w:val="00251572"/>
    <w:rsid w:val="002515CF"/>
    <w:rsid w:val="00251693"/>
    <w:rsid w:val="00251DFD"/>
    <w:rsid w:val="00251E1B"/>
    <w:rsid w:val="00251FB0"/>
    <w:rsid w:val="0025217B"/>
    <w:rsid w:val="00252246"/>
    <w:rsid w:val="00252A64"/>
    <w:rsid w:val="00252AC3"/>
    <w:rsid w:val="00253271"/>
    <w:rsid w:val="00253A1D"/>
    <w:rsid w:val="002543A1"/>
    <w:rsid w:val="00254903"/>
    <w:rsid w:val="00254D0E"/>
    <w:rsid w:val="00254DB4"/>
    <w:rsid w:val="00254EB0"/>
    <w:rsid w:val="0025512F"/>
    <w:rsid w:val="002551D6"/>
    <w:rsid w:val="00255454"/>
    <w:rsid w:val="00255924"/>
    <w:rsid w:val="002559A1"/>
    <w:rsid w:val="00255ABA"/>
    <w:rsid w:val="00255B66"/>
    <w:rsid w:val="00255F19"/>
    <w:rsid w:val="002561F4"/>
    <w:rsid w:val="00256398"/>
    <w:rsid w:val="00256C02"/>
    <w:rsid w:val="00256C38"/>
    <w:rsid w:val="00256ECF"/>
    <w:rsid w:val="00257083"/>
    <w:rsid w:val="00257358"/>
    <w:rsid w:val="00257504"/>
    <w:rsid w:val="002575CF"/>
    <w:rsid w:val="0025785F"/>
    <w:rsid w:val="002578A3"/>
    <w:rsid w:val="00257CD1"/>
    <w:rsid w:val="00257D44"/>
    <w:rsid w:val="00257E71"/>
    <w:rsid w:val="00257EE4"/>
    <w:rsid w:val="00260160"/>
    <w:rsid w:val="00260398"/>
    <w:rsid w:val="0026108A"/>
    <w:rsid w:val="0026109E"/>
    <w:rsid w:val="0026120A"/>
    <w:rsid w:val="002613F9"/>
    <w:rsid w:val="0026165B"/>
    <w:rsid w:val="00261A00"/>
    <w:rsid w:val="00261AB4"/>
    <w:rsid w:val="00261ABF"/>
    <w:rsid w:val="00261CD0"/>
    <w:rsid w:val="00261DAE"/>
    <w:rsid w:val="0026274A"/>
    <w:rsid w:val="00262B21"/>
    <w:rsid w:val="002633E4"/>
    <w:rsid w:val="002635C3"/>
    <w:rsid w:val="0026391D"/>
    <w:rsid w:val="00263AAA"/>
    <w:rsid w:val="00263B29"/>
    <w:rsid w:val="00263D5C"/>
    <w:rsid w:val="00264320"/>
    <w:rsid w:val="00264A8F"/>
    <w:rsid w:val="00264EBA"/>
    <w:rsid w:val="002651F3"/>
    <w:rsid w:val="0026543D"/>
    <w:rsid w:val="00265460"/>
    <w:rsid w:val="00265596"/>
    <w:rsid w:val="00265651"/>
    <w:rsid w:val="00265D44"/>
    <w:rsid w:val="00265F2E"/>
    <w:rsid w:val="002660EC"/>
    <w:rsid w:val="002660F3"/>
    <w:rsid w:val="0026644F"/>
    <w:rsid w:val="00266607"/>
    <w:rsid w:val="00266930"/>
    <w:rsid w:val="00266A0D"/>
    <w:rsid w:val="00266D59"/>
    <w:rsid w:val="002670C3"/>
    <w:rsid w:val="0026737F"/>
    <w:rsid w:val="002673EA"/>
    <w:rsid w:val="00267762"/>
    <w:rsid w:val="0026781F"/>
    <w:rsid w:val="00267ABB"/>
    <w:rsid w:val="00267ACE"/>
    <w:rsid w:val="00267EAA"/>
    <w:rsid w:val="00270100"/>
    <w:rsid w:val="0027028D"/>
    <w:rsid w:val="00270BBD"/>
    <w:rsid w:val="00270C8A"/>
    <w:rsid w:val="00270D97"/>
    <w:rsid w:val="0027103C"/>
    <w:rsid w:val="00271204"/>
    <w:rsid w:val="002712BB"/>
    <w:rsid w:val="00271688"/>
    <w:rsid w:val="002718EE"/>
    <w:rsid w:val="00271D5D"/>
    <w:rsid w:val="00272624"/>
    <w:rsid w:val="002728D6"/>
    <w:rsid w:val="00272C38"/>
    <w:rsid w:val="002732A2"/>
    <w:rsid w:val="00273B07"/>
    <w:rsid w:val="00273B41"/>
    <w:rsid w:val="00273B96"/>
    <w:rsid w:val="00273CD8"/>
    <w:rsid w:val="00273F57"/>
    <w:rsid w:val="002746F9"/>
    <w:rsid w:val="0027496E"/>
    <w:rsid w:val="00274D45"/>
    <w:rsid w:val="00274F98"/>
    <w:rsid w:val="00275045"/>
    <w:rsid w:val="0027552E"/>
    <w:rsid w:val="00275A46"/>
    <w:rsid w:val="00275E9E"/>
    <w:rsid w:val="002764B8"/>
    <w:rsid w:val="002767CB"/>
    <w:rsid w:val="00276978"/>
    <w:rsid w:val="00277204"/>
    <w:rsid w:val="00277251"/>
    <w:rsid w:val="0027728D"/>
    <w:rsid w:val="002773D4"/>
    <w:rsid w:val="0027796D"/>
    <w:rsid w:val="00277A4A"/>
    <w:rsid w:val="00277E08"/>
    <w:rsid w:val="00277F9A"/>
    <w:rsid w:val="002802FA"/>
    <w:rsid w:val="00280932"/>
    <w:rsid w:val="002812A7"/>
    <w:rsid w:val="002813A4"/>
    <w:rsid w:val="0028180D"/>
    <w:rsid w:val="00281880"/>
    <w:rsid w:val="00281887"/>
    <w:rsid w:val="00281A4C"/>
    <w:rsid w:val="0028289D"/>
    <w:rsid w:val="00282EA3"/>
    <w:rsid w:val="00282F27"/>
    <w:rsid w:val="00283287"/>
    <w:rsid w:val="00283424"/>
    <w:rsid w:val="0028374C"/>
    <w:rsid w:val="00283A13"/>
    <w:rsid w:val="00283A77"/>
    <w:rsid w:val="00283AE7"/>
    <w:rsid w:val="00283B66"/>
    <w:rsid w:val="00283C02"/>
    <w:rsid w:val="00283CEE"/>
    <w:rsid w:val="00283FF5"/>
    <w:rsid w:val="00285313"/>
    <w:rsid w:val="0028583D"/>
    <w:rsid w:val="002868D3"/>
    <w:rsid w:val="0028698F"/>
    <w:rsid w:val="00286AF6"/>
    <w:rsid w:val="0028737A"/>
    <w:rsid w:val="00287625"/>
    <w:rsid w:val="00287B46"/>
    <w:rsid w:val="00290240"/>
    <w:rsid w:val="002908B4"/>
    <w:rsid w:val="0029127F"/>
    <w:rsid w:val="002912AC"/>
    <w:rsid w:val="00291B68"/>
    <w:rsid w:val="0029202A"/>
    <w:rsid w:val="002920EB"/>
    <w:rsid w:val="002921B2"/>
    <w:rsid w:val="00292204"/>
    <w:rsid w:val="002922E4"/>
    <w:rsid w:val="002928D7"/>
    <w:rsid w:val="00292EEB"/>
    <w:rsid w:val="00292F0A"/>
    <w:rsid w:val="002930C8"/>
    <w:rsid w:val="0029394B"/>
    <w:rsid w:val="00293D39"/>
    <w:rsid w:val="00293DC3"/>
    <w:rsid w:val="00293E51"/>
    <w:rsid w:val="00294243"/>
    <w:rsid w:val="0029477F"/>
    <w:rsid w:val="00294A8C"/>
    <w:rsid w:val="00294CF4"/>
    <w:rsid w:val="00294DB4"/>
    <w:rsid w:val="00294DFE"/>
    <w:rsid w:val="002955CB"/>
    <w:rsid w:val="00295905"/>
    <w:rsid w:val="00295DD1"/>
    <w:rsid w:val="002960A4"/>
    <w:rsid w:val="002960EF"/>
    <w:rsid w:val="0029668D"/>
    <w:rsid w:val="002968C3"/>
    <w:rsid w:val="00296BAD"/>
    <w:rsid w:val="00296F05"/>
    <w:rsid w:val="00297038"/>
    <w:rsid w:val="00297936"/>
    <w:rsid w:val="00297A6E"/>
    <w:rsid w:val="00297ED8"/>
    <w:rsid w:val="002A0030"/>
    <w:rsid w:val="002A0059"/>
    <w:rsid w:val="002A0CE4"/>
    <w:rsid w:val="002A1875"/>
    <w:rsid w:val="002A18C2"/>
    <w:rsid w:val="002A1E66"/>
    <w:rsid w:val="002A2705"/>
    <w:rsid w:val="002A28A2"/>
    <w:rsid w:val="002A2B07"/>
    <w:rsid w:val="002A2C78"/>
    <w:rsid w:val="002A3025"/>
    <w:rsid w:val="002A3429"/>
    <w:rsid w:val="002A3709"/>
    <w:rsid w:val="002A3DEB"/>
    <w:rsid w:val="002A405A"/>
    <w:rsid w:val="002A43D7"/>
    <w:rsid w:val="002A462B"/>
    <w:rsid w:val="002A47C0"/>
    <w:rsid w:val="002A570D"/>
    <w:rsid w:val="002A5F14"/>
    <w:rsid w:val="002A5FDA"/>
    <w:rsid w:val="002A61E0"/>
    <w:rsid w:val="002A6532"/>
    <w:rsid w:val="002A67B7"/>
    <w:rsid w:val="002A68DB"/>
    <w:rsid w:val="002A693B"/>
    <w:rsid w:val="002A6CB5"/>
    <w:rsid w:val="002A6E0A"/>
    <w:rsid w:val="002A6E84"/>
    <w:rsid w:val="002A71E0"/>
    <w:rsid w:val="002A76EE"/>
    <w:rsid w:val="002A77BD"/>
    <w:rsid w:val="002A7DCF"/>
    <w:rsid w:val="002A7EC6"/>
    <w:rsid w:val="002B01E9"/>
    <w:rsid w:val="002B0B51"/>
    <w:rsid w:val="002B109A"/>
    <w:rsid w:val="002B11AF"/>
    <w:rsid w:val="002B14C1"/>
    <w:rsid w:val="002B1BBB"/>
    <w:rsid w:val="002B2058"/>
    <w:rsid w:val="002B2231"/>
    <w:rsid w:val="002B267F"/>
    <w:rsid w:val="002B2A7A"/>
    <w:rsid w:val="002B2CC6"/>
    <w:rsid w:val="002B3692"/>
    <w:rsid w:val="002B37E0"/>
    <w:rsid w:val="002B3B37"/>
    <w:rsid w:val="002B3CEC"/>
    <w:rsid w:val="002B4064"/>
    <w:rsid w:val="002B4129"/>
    <w:rsid w:val="002B4447"/>
    <w:rsid w:val="002B4CBF"/>
    <w:rsid w:val="002B4EAF"/>
    <w:rsid w:val="002B51AB"/>
    <w:rsid w:val="002B534C"/>
    <w:rsid w:val="002B5495"/>
    <w:rsid w:val="002B630B"/>
    <w:rsid w:val="002B6692"/>
    <w:rsid w:val="002B6A92"/>
    <w:rsid w:val="002B6CAF"/>
    <w:rsid w:val="002B6F7C"/>
    <w:rsid w:val="002B71C6"/>
    <w:rsid w:val="002B7655"/>
    <w:rsid w:val="002B767F"/>
    <w:rsid w:val="002B7FB4"/>
    <w:rsid w:val="002C001F"/>
    <w:rsid w:val="002C0031"/>
    <w:rsid w:val="002C04AC"/>
    <w:rsid w:val="002C0688"/>
    <w:rsid w:val="002C07B8"/>
    <w:rsid w:val="002C07ED"/>
    <w:rsid w:val="002C0C7F"/>
    <w:rsid w:val="002C0D64"/>
    <w:rsid w:val="002C0DF2"/>
    <w:rsid w:val="002C10E8"/>
    <w:rsid w:val="002C1148"/>
    <w:rsid w:val="002C12B2"/>
    <w:rsid w:val="002C1526"/>
    <w:rsid w:val="002C15F6"/>
    <w:rsid w:val="002C20B6"/>
    <w:rsid w:val="002C2100"/>
    <w:rsid w:val="002C2689"/>
    <w:rsid w:val="002C2824"/>
    <w:rsid w:val="002C289C"/>
    <w:rsid w:val="002C28CE"/>
    <w:rsid w:val="002C2A6F"/>
    <w:rsid w:val="002C2EAA"/>
    <w:rsid w:val="002C3399"/>
    <w:rsid w:val="002C34B4"/>
    <w:rsid w:val="002C352D"/>
    <w:rsid w:val="002C35E8"/>
    <w:rsid w:val="002C3717"/>
    <w:rsid w:val="002C3732"/>
    <w:rsid w:val="002C3A5E"/>
    <w:rsid w:val="002C3C3F"/>
    <w:rsid w:val="002C478C"/>
    <w:rsid w:val="002C4B23"/>
    <w:rsid w:val="002C4C79"/>
    <w:rsid w:val="002C4C80"/>
    <w:rsid w:val="002C4D4E"/>
    <w:rsid w:val="002C4D5E"/>
    <w:rsid w:val="002C5039"/>
    <w:rsid w:val="002C5118"/>
    <w:rsid w:val="002C535D"/>
    <w:rsid w:val="002C579E"/>
    <w:rsid w:val="002C57C1"/>
    <w:rsid w:val="002C5B62"/>
    <w:rsid w:val="002C5CAA"/>
    <w:rsid w:val="002C5D84"/>
    <w:rsid w:val="002C6199"/>
    <w:rsid w:val="002C657A"/>
    <w:rsid w:val="002C6A06"/>
    <w:rsid w:val="002C6D87"/>
    <w:rsid w:val="002C7241"/>
    <w:rsid w:val="002D023E"/>
    <w:rsid w:val="002D0454"/>
    <w:rsid w:val="002D0540"/>
    <w:rsid w:val="002D10C2"/>
    <w:rsid w:val="002D1434"/>
    <w:rsid w:val="002D1C7A"/>
    <w:rsid w:val="002D215D"/>
    <w:rsid w:val="002D230B"/>
    <w:rsid w:val="002D2B9C"/>
    <w:rsid w:val="002D2E08"/>
    <w:rsid w:val="002D2EE3"/>
    <w:rsid w:val="002D300F"/>
    <w:rsid w:val="002D31BE"/>
    <w:rsid w:val="002D3CA3"/>
    <w:rsid w:val="002D3CBF"/>
    <w:rsid w:val="002D40A1"/>
    <w:rsid w:val="002D4486"/>
    <w:rsid w:val="002D457E"/>
    <w:rsid w:val="002D4B3F"/>
    <w:rsid w:val="002D4BC7"/>
    <w:rsid w:val="002D553B"/>
    <w:rsid w:val="002D5595"/>
    <w:rsid w:val="002D61AA"/>
    <w:rsid w:val="002D623F"/>
    <w:rsid w:val="002D6502"/>
    <w:rsid w:val="002D6839"/>
    <w:rsid w:val="002D6A91"/>
    <w:rsid w:val="002D6F27"/>
    <w:rsid w:val="002D71AD"/>
    <w:rsid w:val="002D7A44"/>
    <w:rsid w:val="002D7B80"/>
    <w:rsid w:val="002D7CB4"/>
    <w:rsid w:val="002D7D85"/>
    <w:rsid w:val="002D7E2A"/>
    <w:rsid w:val="002E00E5"/>
    <w:rsid w:val="002E0160"/>
    <w:rsid w:val="002E03E1"/>
    <w:rsid w:val="002E0751"/>
    <w:rsid w:val="002E0B81"/>
    <w:rsid w:val="002E0C44"/>
    <w:rsid w:val="002E0FBC"/>
    <w:rsid w:val="002E1242"/>
    <w:rsid w:val="002E13AF"/>
    <w:rsid w:val="002E18A9"/>
    <w:rsid w:val="002E1BF8"/>
    <w:rsid w:val="002E1CF4"/>
    <w:rsid w:val="002E1D42"/>
    <w:rsid w:val="002E20B9"/>
    <w:rsid w:val="002E22C5"/>
    <w:rsid w:val="002E2579"/>
    <w:rsid w:val="002E291B"/>
    <w:rsid w:val="002E29F6"/>
    <w:rsid w:val="002E2DD6"/>
    <w:rsid w:val="002E3400"/>
    <w:rsid w:val="002E3486"/>
    <w:rsid w:val="002E357D"/>
    <w:rsid w:val="002E406F"/>
    <w:rsid w:val="002E41D7"/>
    <w:rsid w:val="002E4440"/>
    <w:rsid w:val="002E577E"/>
    <w:rsid w:val="002E58D0"/>
    <w:rsid w:val="002E59CC"/>
    <w:rsid w:val="002E5BD3"/>
    <w:rsid w:val="002E5D8A"/>
    <w:rsid w:val="002E5FCF"/>
    <w:rsid w:val="002E63BE"/>
    <w:rsid w:val="002E6933"/>
    <w:rsid w:val="002E6C0E"/>
    <w:rsid w:val="002E6ED4"/>
    <w:rsid w:val="002E70B2"/>
    <w:rsid w:val="002E74ED"/>
    <w:rsid w:val="002E75E2"/>
    <w:rsid w:val="002E7771"/>
    <w:rsid w:val="002E78A2"/>
    <w:rsid w:val="002E7A3D"/>
    <w:rsid w:val="002E7C3A"/>
    <w:rsid w:val="002F0198"/>
    <w:rsid w:val="002F1223"/>
    <w:rsid w:val="002F12D5"/>
    <w:rsid w:val="002F139D"/>
    <w:rsid w:val="002F154C"/>
    <w:rsid w:val="002F1C4D"/>
    <w:rsid w:val="002F1D31"/>
    <w:rsid w:val="002F1D9D"/>
    <w:rsid w:val="002F238D"/>
    <w:rsid w:val="002F2900"/>
    <w:rsid w:val="002F3115"/>
    <w:rsid w:val="002F361F"/>
    <w:rsid w:val="002F3DCE"/>
    <w:rsid w:val="002F4930"/>
    <w:rsid w:val="002F4A3E"/>
    <w:rsid w:val="002F4A68"/>
    <w:rsid w:val="002F4DB8"/>
    <w:rsid w:val="002F4DDE"/>
    <w:rsid w:val="002F4F22"/>
    <w:rsid w:val="002F50F7"/>
    <w:rsid w:val="002F57FD"/>
    <w:rsid w:val="002F5819"/>
    <w:rsid w:val="002F5FB1"/>
    <w:rsid w:val="002F62BF"/>
    <w:rsid w:val="002F6774"/>
    <w:rsid w:val="002F680D"/>
    <w:rsid w:val="002F6A42"/>
    <w:rsid w:val="002F6AC0"/>
    <w:rsid w:val="002F6F9E"/>
    <w:rsid w:val="002F7375"/>
    <w:rsid w:val="002F737B"/>
    <w:rsid w:val="002F7484"/>
    <w:rsid w:val="002F77B3"/>
    <w:rsid w:val="002F78EC"/>
    <w:rsid w:val="002F7935"/>
    <w:rsid w:val="002F7A0A"/>
    <w:rsid w:val="002F7A8A"/>
    <w:rsid w:val="002F7AFE"/>
    <w:rsid w:val="002F7D20"/>
    <w:rsid w:val="003006FF"/>
    <w:rsid w:val="00300708"/>
    <w:rsid w:val="0030076F"/>
    <w:rsid w:val="0030077A"/>
    <w:rsid w:val="00300CD0"/>
    <w:rsid w:val="00300DF2"/>
    <w:rsid w:val="003011C1"/>
    <w:rsid w:val="00301305"/>
    <w:rsid w:val="003013CE"/>
    <w:rsid w:val="00301515"/>
    <w:rsid w:val="003019AD"/>
    <w:rsid w:val="00301B2C"/>
    <w:rsid w:val="00302065"/>
    <w:rsid w:val="0030208E"/>
    <w:rsid w:val="003022E5"/>
    <w:rsid w:val="00302649"/>
    <w:rsid w:val="00302A29"/>
    <w:rsid w:val="00302EAE"/>
    <w:rsid w:val="00303213"/>
    <w:rsid w:val="0030327E"/>
    <w:rsid w:val="003033FE"/>
    <w:rsid w:val="00303446"/>
    <w:rsid w:val="00303565"/>
    <w:rsid w:val="00303614"/>
    <w:rsid w:val="00303C05"/>
    <w:rsid w:val="00303CB7"/>
    <w:rsid w:val="00303D4E"/>
    <w:rsid w:val="00303E67"/>
    <w:rsid w:val="003042F3"/>
    <w:rsid w:val="003046D2"/>
    <w:rsid w:val="003049AC"/>
    <w:rsid w:val="00304B3E"/>
    <w:rsid w:val="00304B88"/>
    <w:rsid w:val="00304C05"/>
    <w:rsid w:val="00304CC8"/>
    <w:rsid w:val="00304FFE"/>
    <w:rsid w:val="00305501"/>
    <w:rsid w:val="003055EF"/>
    <w:rsid w:val="00305716"/>
    <w:rsid w:val="0030578F"/>
    <w:rsid w:val="00305A8B"/>
    <w:rsid w:val="00305BA3"/>
    <w:rsid w:val="00305EE7"/>
    <w:rsid w:val="00305EFE"/>
    <w:rsid w:val="003060AB"/>
    <w:rsid w:val="00306151"/>
    <w:rsid w:val="00306386"/>
    <w:rsid w:val="0030658A"/>
    <w:rsid w:val="003069E6"/>
    <w:rsid w:val="00306CD1"/>
    <w:rsid w:val="00306E07"/>
    <w:rsid w:val="003075EF"/>
    <w:rsid w:val="003079D4"/>
    <w:rsid w:val="00307F93"/>
    <w:rsid w:val="003100A9"/>
    <w:rsid w:val="00310531"/>
    <w:rsid w:val="00310666"/>
    <w:rsid w:val="00310BEE"/>
    <w:rsid w:val="00310C87"/>
    <w:rsid w:val="00310D7E"/>
    <w:rsid w:val="0031132F"/>
    <w:rsid w:val="00311802"/>
    <w:rsid w:val="00311CB0"/>
    <w:rsid w:val="00311DBC"/>
    <w:rsid w:val="00312004"/>
    <w:rsid w:val="003120D5"/>
    <w:rsid w:val="00312185"/>
    <w:rsid w:val="003125AF"/>
    <w:rsid w:val="003126BD"/>
    <w:rsid w:val="0031283C"/>
    <w:rsid w:val="00312B9F"/>
    <w:rsid w:val="00312D43"/>
    <w:rsid w:val="00312FFA"/>
    <w:rsid w:val="0031304C"/>
    <w:rsid w:val="003132E2"/>
    <w:rsid w:val="0031362E"/>
    <w:rsid w:val="00313736"/>
    <w:rsid w:val="0031374C"/>
    <w:rsid w:val="00313B78"/>
    <w:rsid w:val="00313BDD"/>
    <w:rsid w:val="00313EC6"/>
    <w:rsid w:val="0031406C"/>
    <w:rsid w:val="00314077"/>
    <w:rsid w:val="003147BE"/>
    <w:rsid w:val="003149B5"/>
    <w:rsid w:val="00314E12"/>
    <w:rsid w:val="00315356"/>
    <w:rsid w:val="00315703"/>
    <w:rsid w:val="003158E1"/>
    <w:rsid w:val="00315DF7"/>
    <w:rsid w:val="00316620"/>
    <w:rsid w:val="00316F58"/>
    <w:rsid w:val="00317028"/>
    <w:rsid w:val="00317204"/>
    <w:rsid w:val="00317B1B"/>
    <w:rsid w:val="00317B8C"/>
    <w:rsid w:val="00317D98"/>
    <w:rsid w:val="00320220"/>
    <w:rsid w:val="00320508"/>
    <w:rsid w:val="00320813"/>
    <w:rsid w:val="0032084D"/>
    <w:rsid w:val="003209BF"/>
    <w:rsid w:val="00321233"/>
    <w:rsid w:val="00321880"/>
    <w:rsid w:val="00321943"/>
    <w:rsid w:val="00321AB6"/>
    <w:rsid w:val="00321B24"/>
    <w:rsid w:val="00321B39"/>
    <w:rsid w:val="00321C76"/>
    <w:rsid w:val="00321C92"/>
    <w:rsid w:val="00321CD2"/>
    <w:rsid w:val="00321D21"/>
    <w:rsid w:val="00321FC5"/>
    <w:rsid w:val="0032236F"/>
    <w:rsid w:val="00322551"/>
    <w:rsid w:val="00322694"/>
    <w:rsid w:val="00322B60"/>
    <w:rsid w:val="0032300A"/>
    <w:rsid w:val="003230AA"/>
    <w:rsid w:val="00323112"/>
    <w:rsid w:val="0032355D"/>
    <w:rsid w:val="003238A7"/>
    <w:rsid w:val="00323A74"/>
    <w:rsid w:val="00323ABD"/>
    <w:rsid w:val="003246E2"/>
    <w:rsid w:val="0032470D"/>
    <w:rsid w:val="00324F78"/>
    <w:rsid w:val="00325060"/>
    <w:rsid w:val="00325442"/>
    <w:rsid w:val="003256E0"/>
    <w:rsid w:val="00325EBC"/>
    <w:rsid w:val="00326106"/>
    <w:rsid w:val="00326D96"/>
    <w:rsid w:val="00326EF1"/>
    <w:rsid w:val="00326FBA"/>
    <w:rsid w:val="0032709D"/>
    <w:rsid w:val="003279A7"/>
    <w:rsid w:val="00330A6B"/>
    <w:rsid w:val="00330E0A"/>
    <w:rsid w:val="00331736"/>
    <w:rsid w:val="00331DFE"/>
    <w:rsid w:val="00331F0E"/>
    <w:rsid w:val="0033225C"/>
    <w:rsid w:val="003323D4"/>
    <w:rsid w:val="003329B7"/>
    <w:rsid w:val="00332A1A"/>
    <w:rsid w:val="00332A72"/>
    <w:rsid w:val="0033330E"/>
    <w:rsid w:val="003336A9"/>
    <w:rsid w:val="003342D2"/>
    <w:rsid w:val="00334623"/>
    <w:rsid w:val="0033467A"/>
    <w:rsid w:val="00334C62"/>
    <w:rsid w:val="0033504B"/>
    <w:rsid w:val="003353B2"/>
    <w:rsid w:val="00335672"/>
    <w:rsid w:val="003359BD"/>
    <w:rsid w:val="00335D36"/>
    <w:rsid w:val="00336479"/>
    <w:rsid w:val="003366FD"/>
    <w:rsid w:val="00336A6D"/>
    <w:rsid w:val="00336C04"/>
    <w:rsid w:val="00336D7A"/>
    <w:rsid w:val="00336F78"/>
    <w:rsid w:val="00336F92"/>
    <w:rsid w:val="00337C9B"/>
    <w:rsid w:val="003400A4"/>
    <w:rsid w:val="0034016D"/>
    <w:rsid w:val="00340CC4"/>
    <w:rsid w:val="00340FBC"/>
    <w:rsid w:val="00341396"/>
    <w:rsid w:val="00341914"/>
    <w:rsid w:val="003419EF"/>
    <w:rsid w:val="00341DC7"/>
    <w:rsid w:val="00341F95"/>
    <w:rsid w:val="00342332"/>
    <w:rsid w:val="003427D4"/>
    <w:rsid w:val="003428C7"/>
    <w:rsid w:val="00342B34"/>
    <w:rsid w:val="00342B64"/>
    <w:rsid w:val="003434C5"/>
    <w:rsid w:val="00343783"/>
    <w:rsid w:val="003441AD"/>
    <w:rsid w:val="003444F8"/>
    <w:rsid w:val="00344523"/>
    <w:rsid w:val="00344847"/>
    <w:rsid w:val="003448A3"/>
    <w:rsid w:val="0034496D"/>
    <w:rsid w:val="00344AD1"/>
    <w:rsid w:val="00344E7F"/>
    <w:rsid w:val="00344F68"/>
    <w:rsid w:val="00344F8B"/>
    <w:rsid w:val="0034525F"/>
    <w:rsid w:val="003455FA"/>
    <w:rsid w:val="00346311"/>
    <w:rsid w:val="00346516"/>
    <w:rsid w:val="003469C1"/>
    <w:rsid w:val="003469EC"/>
    <w:rsid w:val="00346F74"/>
    <w:rsid w:val="003473F3"/>
    <w:rsid w:val="0034766D"/>
    <w:rsid w:val="00347AF5"/>
    <w:rsid w:val="00350921"/>
    <w:rsid w:val="0035094E"/>
    <w:rsid w:val="00350CB4"/>
    <w:rsid w:val="00350E73"/>
    <w:rsid w:val="003514E5"/>
    <w:rsid w:val="00351810"/>
    <w:rsid w:val="00351973"/>
    <w:rsid w:val="00351E48"/>
    <w:rsid w:val="0035266C"/>
    <w:rsid w:val="0035271F"/>
    <w:rsid w:val="00352B42"/>
    <w:rsid w:val="003539EE"/>
    <w:rsid w:val="0035407E"/>
    <w:rsid w:val="003544F6"/>
    <w:rsid w:val="00354940"/>
    <w:rsid w:val="00354EBF"/>
    <w:rsid w:val="00354EC0"/>
    <w:rsid w:val="00355387"/>
    <w:rsid w:val="003557B6"/>
    <w:rsid w:val="00355EE8"/>
    <w:rsid w:val="00355F27"/>
    <w:rsid w:val="00356124"/>
    <w:rsid w:val="00356984"/>
    <w:rsid w:val="00356EAC"/>
    <w:rsid w:val="003573BC"/>
    <w:rsid w:val="00357405"/>
    <w:rsid w:val="00357930"/>
    <w:rsid w:val="00357956"/>
    <w:rsid w:val="00357A21"/>
    <w:rsid w:val="00357BA6"/>
    <w:rsid w:val="00357C7A"/>
    <w:rsid w:val="00357DA6"/>
    <w:rsid w:val="003607C6"/>
    <w:rsid w:val="003607EF"/>
    <w:rsid w:val="00360B57"/>
    <w:rsid w:val="003612F3"/>
    <w:rsid w:val="003614D8"/>
    <w:rsid w:val="003618FC"/>
    <w:rsid w:val="00361FA7"/>
    <w:rsid w:val="00361FEC"/>
    <w:rsid w:val="00362281"/>
    <w:rsid w:val="003624A4"/>
    <w:rsid w:val="003624D1"/>
    <w:rsid w:val="00362815"/>
    <w:rsid w:val="0036284D"/>
    <w:rsid w:val="003629CF"/>
    <w:rsid w:val="003633B1"/>
    <w:rsid w:val="0036382B"/>
    <w:rsid w:val="00363C0C"/>
    <w:rsid w:val="003641A1"/>
    <w:rsid w:val="00364419"/>
    <w:rsid w:val="0036459E"/>
    <w:rsid w:val="003645C2"/>
    <w:rsid w:val="00364828"/>
    <w:rsid w:val="003649B8"/>
    <w:rsid w:val="00364B1D"/>
    <w:rsid w:val="00364D89"/>
    <w:rsid w:val="00364FCC"/>
    <w:rsid w:val="00365870"/>
    <w:rsid w:val="00365A52"/>
    <w:rsid w:val="00365ADA"/>
    <w:rsid w:val="00365B15"/>
    <w:rsid w:val="00370348"/>
    <w:rsid w:val="003705A1"/>
    <w:rsid w:val="00370674"/>
    <w:rsid w:val="0037084E"/>
    <w:rsid w:val="00370C2B"/>
    <w:rsid w:val="00370EA4"/>
    <w:rsid w:val="0037137C"/>
    <w:rsid w:val="003717E4"/>
    <w:rsid w:val="00372392"/>
    <w:rsid w:val="00372995"/>
    <w:rsid w:val="00372B46"/>
    <w:rsid w:val="00372CAD"/>
    <w:rsid w:val="00372EB7"/>
    <w:rsid w:val="00372F57"/>
    <w:rsid w:val="003732BD"/>
    <w:rsid w:val="003734FE"/>
    <w:rsid w:val="00373519"/>
    <w:rsid w:val="003737C0"/>
    <w:rsid w:val="003739A6"/>
    <w:rsid w:val="00373A67"/>
    <w:rsid w:val="00373B92"/>
    <w:rsid w:val="00373D8F"/>
    <w:rsid w:val="0037452C"/>
    <w:rsid w:val="00374772"/>
    <w:rsid w:val="00374962"/>
    <w:rsid w:val="00374A9F"/>
    <w:rsid w:val="00374BF4"/>
    <w:rsid w:val="00374D33"/>
    <w:rsid w:val="00375026"/>
    <w:rsid w:val="00375124"/>
    <w:rsid w:val="0037544E"/>
    <w:rsid w:val="003759B7"/>
    <w:rsid w:val="00376035"/>
    <w:rsid w:val="003761DA"/>
    <w:rsid w:val="00376618"/>
    <w:rsid w:val="003766A0"/>
    <w:rsid w:val="003766EA"/>
    <w:rsid w:val="00376925"/>
    <w:rsid w:val="00376AB8"/>
    <w:rsid w:val="00376C71"/>
    <w:rsid w:val="00377110"/>
    <w:rsid w:val="003772F2"/>
    <w:rsid w:val="003777BA"/>
    <w:rsid w:val="00377C1B"/>
    <w:rsid w:val="00377EF8"/>
    <w:rsid w:val="0038051C"/>
    <w:rsid w:val="00380757"/>
    <w:rsid w:val="0038080E"/>
    <w:rsid w:val="00380816"/>
    <w:rsid w:val="00380E9A"/>
    <w:rsid w:val="0038178C"/>
    <w:rsid w:val="0038200E"/>
    <w:rsid w:val="00382193"/>
    <w:rsid w:val="003821C8"/>
    <w:rsid w:val="0038282B"/>
    <w:rsid w:val="00382C81"/>
    <w:rsid w:val="0038339D"/>
    <w:rsid w:val="00383434"/>
    <w:rsid w:val="00383887"/>
    <w:rsid w:val="00383CAC"/>
    <w:rsid w:val="00383DAC"/>
    <w:rsid w:val="00383F4E"/>
    <w:rsid w:val="003841E8"/>
    <w:rsid w:val="00384384"/>
    <w:rsid w:val="00384C7B"/>
    <w:rsid w:val="00384C91"/>
    <w:rsid w:val="003858FB"/>
    <w:rsid w:val="003860E7"/>
    <w:rsid w:val="003871F5"/>
    <w:rsid w:val="003872A2"/>
    <w:rsid w:val="00387FB3"/>
    <w:rsid w:val="00387FC9"/>
    <w:rsid w:val="003900A8"/>
    <w:rsid w:val="003904FB"/>
    <w:rsid w:val="00390509"/>
    <w:rsid w:val="003906A4"/>
    <w:rsid w:val="003906B5"/>
    <w:rsid w:val="0039095C"/>
    <w:rsid w:val="00390C89"/>
    <w:rsid w:val="00390E92"/>
    <w:rsid w:val="00390F89"/>
    <w:rsid w:val="00391091"/>
    <w:rsid w:val="003911CF"/>
    <w:rsid w:val="003917D2"/>
    <w:rsid w:val="00391817"/>
    <w:rsid w:val="00391CEF"/>
    <w:rsid w:val="0039211E"/>
    <w:rsid w:val="0039220A"/>
    <w:rsid w:val="003924F1"/>
    <w:rsid w:val="00392777"/>
    <w:rsid w:val="003928AE"/>
    <w:rsid w:val="0039291C"/>
    <w:rsid w:val="00392960"/>
    <w:rsid w:val="003929D9"/>
    <w:rsid w:val="00392BFF"/>
    <w:rsid w:val="00392D03"/>
    <w:rsid w:val="00392FC8"/>
    <w:rsid w:val="00393172"/>
    <w:rsid w:val="0039394B"/>
    <w:rsid w:val="003946FD"/>
    <w:rsid w:val="0039473E"/>
    <w:rsid w:val="00395758"/>
    <w:rsid w:val="003962F7"/>
    <w:rsid w:val="003965FD"/>
    <w:rsid w:val="00396A0B"/>
    <w:rsid w:val="00396C17"/>
    <w:rsid w:val="00396E99"/>
    <w:rsid w:val="00396F88"/>
    <w:rsid w:val="003977EB"/>
    <w:rsid w:val="00397882"/>
    <w:rsid w:val="003A0B2F"/>
    <w:rsid w:val="003A0E96"/>
    <w:rsid w:val="003A1272"/>
    <w:rsid w:val="003A181B"/>
    <w:rsid w:val="003A1B92"/>
    <w:rsid w:val="003A2175"/>
    <w:rsid w:val="003A21CB"/>
    <w:rsid w:val="003A22E2"/>
    <w:rsid w:val="003A2650"/>
    <w:rsid w:val="003A27D0"/>
    <w:rsid w:val="003A2F66"/>
    <w:rsid w:val="003A3220"/>
    <w:rsid w:val="003A4339"/>
    <w:rsid w:val="003A4342"/>
    <w:rsid w:val="003A47D1"/>
    <w:rsid w:val="003A4837"/>
    <w:rsid w:val="003A4911"/>
    <w:rsid w:val="003A498B"/>
    <w:rsid w:val="003A4AEA"/>
    <w:rsid w:val="003A4AF0"/>
    <w:rsid w:val="003A4D02"/>
    <w:rsid w:val="003A51B2"/>
    <w:rsid w:val="003A51B9"/>
    <w:rsid w:val="003A51D4"/>
    <w:rsid w:val="003A5373"/>
    <w:rsid w:val="003A5EC5"/>
    <w:rsid w:val="003A5F81"/>
    <w:rsid w:val="003A6033"/>
    <w:rsid w:val="003A6177"/>
    <w:rsid w:val="003A61CF"/>
    <w:rsid w:val="003A657E"/>
    <w:rsid w:val="003A6909"/>
    <w:rsid w:val="003A6CE4"/>
    <w:rsid w:val="003A6E24"/>
    <w:rsid w:val="003A6F25"/>
    <w:rsid w:val="003A7C19"/>
    <w:rsid w:val="003A7F5F"/>
    <w:rsid w:val="003B005B"/>
    <w:rsid w:val="003B035C"/>
    <w:rsid w:val="003B06B6"/>
    <w:rsid w:val="003B0771"/>
    <w:rsid w:val="003B08E7"/>
    <w:rsid w:val="003B0A02"/>
    <w:rsid w:val="003B0B9F"/>
    <w:rsid w:val="003B0CDE"/>
    <w:rsid w:val="003B0FB9"/>
    <w:rsid w:val="003B1089"/>
    <w:rsid w:val="003B129C"/>
    <w:rsid w:val="003B1497"/>
    <w:rsid w:val="003B18DD"/>
    <w:rsid w:val="003B218B"/>
    <w:rsid w:val="003B2709"/>
    <w:rsid w:val="003B31B3"/>
    <w:rsid w:val="003B3277"/>
    <w:rsid w:val="003B32CC"/>
    <w:rsid w:val="003B32D0"/>
    <w:rsid w:val="003B3B95"/>
    <w:rsid w:val="003B448A"/>
    <w:rsid w:val="003B460B"/>
    <w:rsid w:val="003B500C"/>
    <w:rsid w:val="003B51AD"/>
    <w:rsid w:val="003B5A64"/>
    <w:rsid w:val="003B5DD8"/>
    <w:rsid w:val="003B5F16"/>
    <w:rsid w:val="003B62E2"/>
    <w:rsid w:val="003B65DE"/>
    <w:rsid w:val="003B665E"/>
    <w:rsid w:val="003B675F"/>
    <w:rsid w:val="003B6D89"/>
    <w:rsid w:val="003B72C0"/>
    <w:rsid w:val="003B74AB"/>
    <w:rsid w:val="003B7AF8"/>
    <w:rsid w:val="003B7D47"/>
    <w:rsid w:val="003B7E14"/>
    <w:rsid w:val="003C0115"/>
    <w:rsid w:val="003C0266"/>
    <w:rsid w:val="003C03F0"/>
    <w:rsid w:val="003C051A"/>
    <w:rsid w:val="003C0BA6"/>
    <w:rsid w:val="003C0D38"/>
    <w:rsid w:val="003C0E73"/>
    <w:rsid w:val="003C0F51"/>
    <w:rsid w:val="003C10C9"/>
    <w:rsid w:val="003C1276"/>
    <w:rsid w:val="003C16A9"/>
    <w:rsid w:val="003C1C84"/>
    <w:rsid w:val="003C1CDC"/>
    <w:rsid w:val="003C2095"/>
    <w:rsid w:val="003C20FD"/>
    <w:rsid w:val="003C31B4"/>
    <w:rsid w:val="003C3272"/>
    <w:rsid w:val="003C35A9"/>
    <w:rsid w:val="003C3835"/>
    <w:rsid w:val="003C3A48"/>
    <w:rsid w:val="003C3CEE"/>
    <w:rsid w:val="003C400C"/>
    <w:rsid w:val="003C4287"/>
    <w:rsid w:val="003C4379"/>
    <w:rsid w:val="003C485A"/>
    <w:rsid w:val="003C52D9"/>
    <w:rsid w:val="003C64EB"/>
    <w:rsid w:val="003C656C"/>
    <w:rsid w:val="003C66E4"/>
    <w:rsid w:val="003C696C"/>
    <w:rsid w:val="003C6CD7"/>
    <w:rsid w:val="003C6FD0"/>
    <w:rsid w:val="003C7157"/>
    <w:rsid w:val="003C756E"/>
    <w:rsid w:val="003C7662"/>
    <w:rsid w:val="003C7823"/>
    <w:rsid w:val="003C7906"/>
    <w:rsid w:val="003C7DC5"/>
    <w:rsid w:val="003C7FCD"/>
    <w:rsid w:val="003D0166"/>
    <w:rsid w:val="003D017B"/>
    <w:rsid w:val="003D0223"/>
    <w:rsid w:val="003D0599"/>
    <w:rsid w:val="003D0944"/>
    <w:rsid w:val="003D0A68"/>
    <w:rsid w:val="003D0E47"/>
    <w:rsid w:val="003D1226"/>
    <w:rsid w:val="003D136C"/>
    <w:rsid w:val="003D13EB"/>
    <w:rsid w:val="003D16D2"/>
    <w:rsid w:val="003D1C99"/>
    <w:rsid w:val="003D2822"/>
    <w:rsid w:val="003D2A98"/>
    <w:rsid w:val="003D2E13"/>
    <w:rsid w:val="003D2EB0"/>
    <w:rsid w:val="003D2FF8"/>
    <w:rsid w:val="003D3652"/>
    <w:rsid w:val="003D389C"/>
    <w:rsid w:val="003D3A3E"/>
    <w:rsid w:val="003D3B40"/>
    <w:rsid w:val="003D3C2D"/>
    <w:rsid w:val="003D3C5D"/>
    <w:rsid w:val="003D4294"/>
    <w:rsid w:val="003D47E8"/>
    <w:rsid w:val="003D4845"/>
    <w:rsid w:val="003D487A"/>
    <w:rsid w:val="003D4FDD"/>
    <w:rsid w:val="003D5176"/>
    <w:rsid w:val="003D55DF"/>
    <w:rsid w:val="003D568E"/>
    <w:rsid w:val="003D57AE"/>
    <w:rsid w:val="003D5BA4"/>
    <w:rsid w:val="003D62A6"/>
    <w:rsid w:val="003D63B5"/>
    <w:rsid w:val="003D6A05"/>
    <w:rsid w:val="003D7223"/>
    <w:rsid w:val="003D7286"/>
    <w:rsid w:val="003D7303"/>
    <w:rsid w:val="003D7494"/>
    <w:rsid w:val="003D75A2"/>
    <w:rsid w:val="003D795C"/>
    <w:rsid w:val="003D79C0"/>
    <w:rsid w:val="003D79D4"/>
    <w:rsid w:val="003D7BC4"/>
    <w:rsid w:val="003D7D03"/>
    <w:rsid w:val="003D7D66"/>
    <w:rsid w:val="003D7E64"/>
    <w:rsid w:val="003E0349"/>
    <w:rsid w:val="003E03AE"/>
    <w:rsid w:val="003E0477"/>
    <w:rsid w:val="003E0622"/>
    <w:rsid w:val="003E0B7E"/>
    <w:rsid w:val="003E0BC3"/>
    <w:rsid w:val="003E0D30"/>
    <w:rsid w:val="003E0D7B"/>
    <w:rsid w:val="003E10EF"/>
    <w:rsid w:val="003E1321"/>
    <w:rsid w:val="003E15E8"/>
    <w:rsid w:val="003E1B80"/>
    <w:rsid w:val="003E20F2"/>
    <w:rsid w:val="003E2101"/>
    <w:rsid w:val="003E22EA"/>
    <w:rsid w:val="003E2436"/>
    <w:rsid w:val="003E2794"/>
    <w:rsid w:val="003E2D99"/>
    <w:rsid w:val="003E2DE4"/>
    <w:rsid w:val="003E307C"/>
    <w:rsid w:val="003E34EE"/>
    <w:rsid w:val="003E388B"/>
    <w:rsid w:val="003E38E1"/>
    <w:rsid w:val="003E3DEA"/>
    <w:rsid w:val="003E430F"/>
    <w:rsid w:val="003E4338"/>
    <w:rsid w:val="003E4C7C"/>
    <w:rsid w:val="003E5274"/>
    <w:rsid w:val="003E529E"/>
    <w:rsid w:val="003E5528"/>
    <w:rsid w:val="003E5676"/>
    <w:rsid w:val="003E59B0"/>
    <w:rsid w:val="003E5A86"/>
    <w:rsid w:val="003E5B0E"/>
    <w:rsid w:val="003E5DB4"/>
    <w:rsid w:val="003E5E13"/>
    <w:rsid w:val="003E5F2E"/>
    <w:rsid w:val="003E5FCA"/>
    <w:rsid w:val="003E6040"/>
    <w:rsid w:val="003E61CE"/>
    <w:rsid w:val="003E6222"/>
    <w:rsid w:val="003E62AE"/>
    <w:rsid w:val="003E672D"/>
    <w:rsid w:val="003E6B8A"/>
    <w:rsid w:val="003E6D62"/>
    <w:rsid w:val="003E6EEE"/>
    <w:rsid w:val="003E7312"/>
    <w:rsid w:val="003E7894"/>
    <w:rsid w:val="003E793F"/>
    <w:rsid w:val="003E7FFA"/>
    <w:rsid w:val="003F00EA"/>
    <w:rsid w:val="003F089A"/>
    <w:rsid w:val="003F0B78"/>
    <w:rsid w:val="003F0C15"/>
    <w:rsid w:val="003F0DCD"/>
    <w:rsid w:val="003F0F46"/>
    <w:rsid w:val="003F13E8"/>
    <w:rsid w:val="003F164A"/>
    <w:rsid w:val="003F17D1"/>
    <w:rsid w:val="003F19E9"/>
    <w:rsid w:val="003F1AD0"/>
    <w:rsid w:val="003F1D97"/>
    <w:rsid w:val="003F29CC"/>
    <w:rsid w:val="003F2BC3"/>
    <w:rsid w:val="003F2D77"/>
    <w:rsid w:val="003F2E03"/>
    <w:rsid w:val="003F33C3"/>
    <w:rsid w:val="003F38AA"/>
    <w:rsid w:val="003F3974"/>
    <w:rsid w:val="003F3E5E"/>
    <w:rsid w:val="003F3EC2"/>
    <w:rsid w:val="003F3F78"/>
    <w:rsid w:val="003F4118"/>
    <w:rsid w:val="003F49BF"/>
    <w:rsid w:val="003F4B07"/>
    <w:rsid w:val="003F54FF"/>
    <w:rsid w:val="003F569F"/>
    <w:rsid w:val="003F5F3D"/>
    <w:rsid w:val="003F6050"/>
    <w:rsid w:val="003F61B4"/>
    <w:rsid w:val="003F61FC"/>
    <w:rsid w:val="003F6AA8"/>
    <w:rsid w:val="003F6F83"/>
    <w:rsid w:val="003F7877"/>
    <w:rsid w:val="003F7A4F"/>
    <w:rsid w:val="003F7C01"/>
    <w:rsid w:val="003F7D8C"/>
    <w:rsid w:val="003F7FCD"/>
    <w:rsid w:val="0040006C"/>
    <w:rsid w:val="00400204"/>
    <w:rsid w:val="00400ABC"/>
    <w:rsid w:val="00400D24"/>
    <w:rsid w:val="00400D9C"/>
    <w:rsid w:val="00400E1A"/>
    <w:rsid w:val="00401225"/>
    <w:rsid w:val="0040147A"/>
    <w:rsid w:val="004016F5"/>
    <w:rsid w:val="00401B61"/>
    <w:rsid w:val="00402047"/>
    <w:rsid w:val="0040216E"/>
    <w:rsid w:val="00402FD3"/>
    <w:rsid w:val="004034D4"/>
    <w:rsid w:val="0040355E"/>
    <w:rsid w:val="004035FB"/>
    <w:rsid w:val="00403A4D"/>
    <w:rsid w:val="00403D70"/>
    <w:rsid w:val="00403E51"/>
    <w:rsid w:val="00404208"/>
    <w:rsid w:val="004042D5"/>
    <w:rsid w:val="004043C2"/>
    <w:rsid w:val="004049B9"/>
    <w:rsid w:val="00404BA0"/>
    <w:rsid w:val="00404CAE"/>
    <w:rsid w:val="00404E3A"/>
    <w:rsid w:val="0040508A"/>
    <w:rsid w:val="0040519F"/>
    <w:rsid w:val="00405719"/>
    <w:rsid w:val="004058F2"/>
    <w:rsid w:val="004059DE"/>
    <w:rsid w:val="00405AA9"/>
    <w:rsid w:val="00405DF2"/>
    <w:rsid w:val="00405ECD"/>
    <w:rsid w:val="00405FEA"/>
    <w:rsid w:val="00405FF9"/>
    <w:rsid w:val="00406234"/>
    <w:rsid w:val="00406305"/>
    <w:rsid w:val="004065EE"/>
    <w:rsid w:val="00406B80"/>
    <w:rsid w:val="00406BA3"/>
    <w:rsid w:val="00407650"/>
    <w:rsid w:val="004078DF"/>
    <w:rsid w:val="00407DDC"/>
    <w:rsid w:val="004101FA"/>
    <w:rsid w:val="004104FA"/>
    <w:rsid w:val="00410C1F"/>
    <w:rsid w:val="0041105F"/>
    <w:rsid w:val="004114BA"/>
    <w:rsid w:val="004115C1"/>
    <w:rsid w:val="00411A5B"/>
    <w:rsid w:val="00411E61"/>
    <w:rsid w:val="00412380"/>
    <w:rsid w:val="004123E6"/>
    <w:rsid w:val="004124CE"/>
    <w:rsid w:val="00412692"/>
    <w:rsid w:val="004129EA"/>
    <w:rsid w:val="00412ED2"/>
    <w:rsid w:val="0041325A"/>
    <w:rsid w:val="00413ACC"/>
    <w:rsid w:val="00413C92"/>
    <w:rsid w:val="00413E38"/>
    <w:rsid w:val="004140A3"/>
    <w:rsid w:val="00414126"/>
    <w:rsid w:val="00414574"/>
    <w:rsid w:val="00414806"/>
    <w:rsid w:val="0041483E"/>
    <w:rsid w:val="00414A16"/>
    <w:rsid w:val="00414AE4"/>
    <w:rsid w:val="00414D14"/>
    <w:rsid w:val="00414EC5"/>
    <w:rsid w:val="00414FCB"/>
    <w:rsid w:val="0041517F"/>
    <w:rsid w:val="0041536A"/>
    <w:rsid w:val="004157B2"/>
    <w:rsid w:val="004159A8"/>
    <w:rsid w:val="00415F36"/>
    <w:rsid w:val="00416660"/>
    <w:rsid w:val="004166E2"/>
    <w:rsid w:val="004166F3"/>
    <w:rsid w:val="00416A25"/>
    <w:rsid w:val="00416C5E"/>
    <w:rsid w:val="004170C6"/>
    <w:rsid w:val="004171BB"/>
    <w:rsid w:val="00417292"/>
    <w:rsid w:val="004175D8"/>
    <w:rsid w:val="00417849"/>
    <w:rsid w:val="00417D91"/>
    <w:rsid w:val="00417F64"/>
    <w:rsid w:val="00420071"/>
    <w:rsid w:val="0042032E"/>
    <w:rsid w:val="004211AB"/>
    <w:rsid w:val="004211D8"/>
    <w:rsid w:val="00421413"/>
    <w:rsid w:val="004219E3"/>
    <w:rsid w:val="00421AD0"/>
    <w:rsid w:val="00421DA0"/>
    <w:rsid w:val="00422621"/>
    <w:rsid w:val="004227B9"/>
    <w:rsid w:val="004235C6"/>
    <w:rsid w:val="0042362A"/>
    <w:rsid w:val="00423643"/>
    <w:rsid w:val="004236B9"/>
    <w:rsid w:val="00423704"/>
    <w:rsid w:val="004238BC"/>
    <w:rsid w:val="00423ABC"/>
    <w:rsid w:val="00423E84"/>
    <w:rsid w:val="004242CE"/>
    <w:rsid w:val="004243D8"/>
    <w:rsid w:val="00424642"/>
    <w:rsid w:val="00424701"/>
    <w:rsid w:val="0042482D"/>
    <w:rsid w:val="00424CD5"/>
    <w:rsid w:val="004256A3"/>
    <w:rsid w:val="004256B7"/>
    <w:rsid w:val="00425C5C"/>
    <w:rsid w:val="00425C8E"/>
    <w:rsid w:val="004267D0"/>
    <w:rsid w:val="00426CC4"/>
    <w:rsid w:val="004270BB"/>
    <w:rsid w:val="00427458"/>
    <w:rsid w:val="004275B2"/>
    <w:rsid w:val="004279A6"/>
    <w:rsid w:val="00427DDC"/>
    <w:rsid w:val="0043039D"/>
    <w:rsid w:val="0043072B"/>
    <w:rsid w:val="00430892"/>
    <w:rsid w:val="0043089F"/>
    <w:rsid w:val="00430ADF"/>
    <w:rsid w:val="00430E03"/>
    <w:rsid w:val="00431478"/>
    <w:rsid w:val="004317E3"/>
    <w:rsid w:val="004319AE"/>
    <w:rsid w:val="00431E8C"/>
    <w:rsid w:val="00432009"/>
    <w:rsid w:val="00432206"/>
    <w:rsid w:val="004329C8"/>
    <w:rsid w:val="004333C1"/>
    <w:rsid w:val="004333E3"/>
    <w:rsid w:val="00433DAC"/>
    <w:rsid w:val="00433E75"/>
    <w:rsid w:val="00434190"/>
    <w:rsid w:val="00434C21"/>
    <w:rsid w:val="00434C78"/>
    <w:rsid w:val="00435203"/>
    <w:rsid w:val="0043542D"/>
    <w:rsid w:val="0043573D"/>
    <w:rsid w:val="004363FD"/>
    <w:rsid w:val="0043712E"/>
    <w:rsid w:val="00437A96"/>
    <w:rsid w:val="0044083B"/>
    <w:rsid w:val="00440B89"/>
    <w:rsid w:val="00440D23"/>
    <w:rsid w:val="00440E53"/>
    <w:rsid w:val="004411EC"/>
    <w:rsid w:val="004415DC"/>
    <w:rsid w:val="00441975"/>
    <w:rsid w:val="00441C2C"/>
    <w:rsid w:val="00441FEB"/>
    <w:rsid w:val="0044210D"/>
    <w:rsid w:val="00442260"/>
    <w:rsid w:val="0044230A"/>
    <w:rsid w:val="004423DB"/>
    <w:rsid w:val="00442C07"/>
    <w:rsid w:val="00442EEB"/>
    <w:rsid w:val="0044333D"/>
    <w:rsid w:val="004435A9"/>
    <w:rsid w:val="004439E2"/>
    <w:rsid w:val="00443B32"/>
    <w:rsid w:val="00443DAA"/>
    <w:rsid w:val="004440B9"/>
    <w:rsid w:val="004442FB"/>
    <w:rsid w:val="00444534"/>
    <w:rsid w:val="00444714"/>
    <w:rsid w:val="004448D4"/>
    <w:rsid w:val="0044495C"/>
    <w:rsid w:val="00444A80"/>
    <w:rsid w:val="00444AC6"/>
    <w:rsid w:val="00444FD1"/>
    <w:rsid w:val="00445A92"/>
    <w:rsid w:val="00445AB7"/>
    <w:rsid w:val="00445DB6"/>
    <w:rsid w:val="00446245"/>
    <w:rsid w:val="004462C7"/>
    <w:rsid w:val="00446AD8"/>
    <w:rsid w:val="00447250"/>
    <w:rsid w:val="004473FC"/>
    <w:rsid w:val="00447765"/>
    <w:rsid w:val="00447E2F"/>
    <w:rsid w:val="004500E1"/>
    <w:rsid w:val="00450756"/>
    <w:rsid w:val="004507CE"/>
    <w:rsid w:val="00450954"/>
    <w:rsid w:val="00450E16"/>
    <w:rsid w:val="00450FA7"/>
    <w:rsid w:val="00451112"/>
    <w:rsid w:val="004511AA"/>
    <w:rsid w:val="004517E8"/>
    <w:rsid w:val="004518D4"/>
    <w:rsid w:val="00451BE4"/>
    <w:rsid w:val="004520DA"/>
    <w:rsid w:val="0045226E"/>
    <w:rsid w:val="00452455"/>
    <w:rsid w:val="004525C8"/>
    <w:rsid w:val="00452E34"/>
    <w:rsid w:val="00452EB4"/>
    <w:rsid w:val="00452EC4"/>
    <w:rsid w:val="004532BA"/>
    <w:rsid w:val="0045358C"/>
    <w:rsid w:val="00453A52"/>
    <w:rsid w:val="004541D7"/>
    <w:rsid w:val="00454407"/>
    <w:rsid w:val="004544CF"/>
    <w:rsid w:val="00454705"/>
    <w:rsid w:val="00454BCC"/>
    <w:rsid w:val="00455141"/>
    <w:rsid w:val="004552F9"/>
    <w:rsid w:val="004555D0"/>
    <w:rsid w:val="00455607"/>
    <w:rsid w:val="00455842"/>
    <w:rsid w:val="0045591A"/>
    <w:rsid w:val="00455968"/>
    <w:rsid w:val="00455A9D"/>
    <w:rsid w:val="00455E95"/>
    <w:rsid w:val="004562A0"/>
    <w:rsid w:val="004562EB"/>
    <w:rsid w:val="004564B6"/>
    <w:rsid w:val="00456597"/>
    <w:rsid w:val="0045662F"/>
    <w:rsid w:val="00456F9D"/>
    <w:rsid w:val="004570D2"/>
    <w:rsid w:val="004570FE"/>
    <w:rsid w:val="004571A2"/>
    <w:rsid w:val="00457448"/>
    <w:rsid w:val="004576EC"/>
    <w:rsid w:val="0045790D"/>
    <w:rsid w:val="00457BDD"/>
    <w:rsid w:val="00457CE2"/>
    <w:rsid w:val="00457DEE"/>
    <w:rsid w:val="00457F3C"/>
    <w:rsid w:val="00460A6C"/>
    <w:rsid w:val="00460D10"/>
    <w:rsid w:val="004611A9"/>
    <w:rsid w:val="00461468"/>
    <w:rsid w:val="004615A6"/>
    <w:rsid w:val="004616F0"/>
    <w:rsid w:val="00461C55"/>
    <w:rsid w:val="00461D85"/>
    <w:rsid w:val="00462013"/>
    <w:rsid w:val="00462177"/>
    <w:rsid w:val="00462934"/>
    <w:rsid w:val="00462A3C"/>
    <w:rsid w:val="00462D9A"/>
    <w:rsid w:val="00463400"/>
    <w:rsid w:val="00463476"/>
    <w:rsid w:val="00463AF0"/>
    <w:rsid w:val="004643F7"/>
    <w:rsid w:val="00464D1A"/>
    <w:rsid w:val="00464E8D"/>
    <w:rsid w:val="00465166"/>
    <w:rsid w:val="004651F9"/>
    <w:rsid w:val="004657DA"/>
    <w:rsid w:val="00465B46"/>
    <w:rsid w:val="00465CDE"/>
    <w:rsid w:val="0046629F"/>
    <w:rsid w:val="00466461"/>
    <w:rsid w:val="004664B2"/>
    <w:rsid w:val="00466568"/>
    <w:rsid w:val="004668A3"/>
    <w:rsid w:val="004669D6"/>
    <w:rsid w:val="00466AE6"/>
    <w:rsid w:val="00466D33"/>
    <w:rsid w:val="00466D58"/>
    <w:rsid w:val="0046716A"/>
    <w:rsid w:val="00467306"/>
    <w:rsid w:val="0046736F"/>
    <w:rsid w:val="004673B0"/>
    <w:rsid w:val="0046756D"/>
    <w:rsid w:val="0046768F"/>
    <w:rsid w:val="00467A3E"/>
    <w:rsid w:val="00467B14"/>
    <w:rsid w:val="00467BDA"/>
    <w:rsid w:val="00467C08"/>
    <w:rsid w:val="00467E2B"/>
    <w:rsid w:val="00470106"/>
    <w:rsid w:val="004702AD"/>
    <w:rsid w:val="0047053D"/>
    <w:rsid w:val="0047075D"/>
    <w:rsid w:val="0047089F"/>
    <w:rsid w:val="00470C44"/>
    <w:rsid w:val="00470F90"/>
    <w:rsid w:val="00471115"/>
    <w:rsid w:val="0047124B"/>
    <w:rsid w:val="00471337"/>
    <w:rsid w:val="00471877"/>
    <w:rsid w:val="004718B3"/>
    <w:rsid w:val="00471DC5"/>
    <w:rsid w:val="00471F63"/>
    <w:rsid w:val="004720DB"/>
    <w:rsid w:val="00472183"/>
    <w:rsid w:val="0047226E"/>
    <w:rsid w:val="0047229C"/>
    <w:rsid w:val="0047240C"/>
    <w:rsid w:val="00472725"/>
    <w:rsid w:val="00472EAE"/>
    <w:rsid w:val="00472F76"/>
    <w:rsid w:val="004731CF"/>
    <w:rsid w:val="004732E2"/>
    <w:rsid w:val="00473560"/>
    <w:rsid w:val="004738BE"/>
    <w:rsid w:val="0047398E"/>
    <w:rsid w:val="004741E1"/>
    <w:rsid w:val="00474448"/>
    <w:rsid w:val="004747DE"/>
    <w:rsid w:val="00474A15"/>
    <w:rsid w:val="00474A27"/>
    <w:rsid w:val="00474AEF"/>
    <w:rsid w:val="00474C3B"/>
    <w:rsid w:val="00474DB6"/>
    <w:rsid w:val="004754DC"/>
    <w:rsid w:val="00475877"/>
    <w:rsid w:val="00475960"/>
    <w:rsid w:val="00475B3F"/>
    <w:rsid w:val="00475F14"/>
    <w:rsid w:val="004761D0"/>
    <w:rsid w:val="004761E9"/>
    <w:rsid w:val="004768FB"/>
    <w:rsid w:val="00476A1E"/>
    <w:rsid w:val="00476A69"/>
    <w:rsid w:val="00476C8B"/>
    <w:rsid w:val="00476D60"/>
    <w:rsid w:val="00477A33"/>
    <w:rsid w:val="00477A41"/>
    <w:rsid w:val="00477A8B"/>
    <w:rsid w:val="00477C2D"/>
    <w:rsid w:val="00477E86"/>
    <w:rsid w:val="00480183"/>
    <w:rsid w:val="004806E4"/>
    <w:rsid w:val="00480EC0"/>
    <w:rsid w:val="00480FE9"/>
    <w:rsid w:val="0048192F"/>
    <w:rsid w:val="00481CF5"/>
    <w:rsid w:val="00481DB9"/>
    <w:rsid w:val="00482205"/>
    <w:rsid w:val="0048220C"/>
    <w:rsid w:val="00482C4B"/>
    <w:rsid w:val="00482EF0"/>
    <w:rsid w:val="004837EC"/>
    <w:rsid w:val="00483A8A"/>
    <w:rsid w:val="00484334"/>
    <w:rsid w:val="004844CD"/>
    <w:rsid w:val="004847DA"/>
    <w:rsid w:val="00484B08"/>
    <w:rsid w:val="00484C35"/>
    <w:rsid w:val="00484DFE"/>
    <w:rsid w:val="00484F81"/>
    <w:rsid w:val="0048506C"/>
    <w:rsid w:val="00485670"/>
    <w:rsid w:val="004856D4"/>
    <w:rsid w:val="00485A50"/>
    <w:rsid w:val="00485BB2"/>
    <w:rsid w:val="00485F17"/>
    <w:rsid w:val="0048615D"/>
    <w:rsid w:val="00486309"/>
    <w:rsid w:val="00486A00"/>
    <w:rsid w:val="00486ADB"/>
    <w:rsid w:val="00486B1B"/>
    <w:rsid w:val="004870A1"/>
    <w:rsid w:val="004876F8"/>
    <w:rsid w:val="00487748"/>
    <w:rsid w:val="004878C1"/>
    <w:rsid w:val="004879BF"/>
    <w:rsid w:val="00487B85"/>
    <w:rsid w:val="004903C1"/>
    <w:rsid w:val="00490833"/>
    <w:rsid w:val="004909A7"/>
    <w:rsid w:val="004909A9"/>
    <w:rsid w:val="00490BA7"/>
    <w:rsid w:val="00490F06"/>
    <w:rsid w:val="0049119B"/>
    <w:rsid w:val="004911DC"/>
    <w:rsid w:val="00491285"/>
    <w:rsid w:val="00491BED"/>
    <w:rsid w:val="00492063"/>
    <w:rsid w:val="00492243"/>
    <w:rsid w:val="004927BD"/>
    <w:rsid w:val="00492978"/>
    <w:rsid w:val="00492C36"/>
    <w:rsid w:val="00492CC7"/>
    <w:rsid w:val="00492DB2"/>
    <w:rsid w:val="004931E3"/>
    <w:rsid w:val="00493319"/>
    <w:rsid w:val="00493B54"/>
    <w:rsid w:val="00493FAD"/>
    <w:rsid w:val="00494018"/>
    <w:rsid w:val="00494BB6"/>
    <w:rsid w:val="00494BC2"/>
    <w:rsid w:val="00494DD6"/>
    <w:rsid w:val="0049500F"/>
    <w:rsid w:val="00495168"/>
    <w:rsid w:val="004952D2"/>
    <w:rsid w:val="00495431"/>
    <w:rsid w:val="00495678"/>
    <w:rsid w:val="00496081"/>
    <w:rsid w:val="00496600"/>
    <w:rsid w:val="0049685C"/>
    <w:rsid w:val="0049719B"/>
    <w:rsid w:val="004974E0"/>
    <w:rsid w:val="00497677"/>
    <w:rsid w:val="00497F51"/>
    <w:rsid w:val="004A0362"/>
    <w:rsid w:val="004A04FF"/>
    <w:rsid w:val="004A0501"/>
    <w:rsid w:val="004A06B8"/>
    <w:rsid w:val="004A0B38"/>
    <w:rsid w:val="004A1081"/>
    <w:rsid w:val="004A14AD"/>
    <w:rsid w:val="004A18CC"/>
    <w:rsid w:val="004A19C5"/>
    <w:rsid w:val="004A1A08"/>
    <w:rsid w:val="004A1AA9"/>
    <w:rsid w:val="004A1CA4"/>
    <w:rsid w:val="004A1F34"/>
    <w:rsid w:val="004A255C"/>
    <w:rsid w:val="004A2971"/>
    <w:rsid w:val="004A2B00"/>
    <w:rsid w:val="004A2E54"/>
    <w:rsid w:val="004A2F6E"/>
    <w:rsid w:val="004A31AB"/>
    <w:rsid w:val="004A3371"/>
    <w:rsid w:val="004A33BC"/>
    <w:rsid w:val="004A346A"/>
    <w:rsid w:val="004A39C3"/>
    <w:rsid w:val="004A3CB2"/>
    <w:rsid w:val="004A3D78"/>
    <w:rsid w:val="004A4304"/>
    <w:rsid w:val="004A444A"/>
    <w:rsid w:val="004A4F62"/>
    <w:rsid w:val="004A5958"/>
    <w:rsid w:val="004A599A"/>
    <w:rsid w:val="004A5AB0"/>
    <w:rsid w:val="004A5AB4"/>
    <w:rsid w:val="004A5E03"/>
    <w:rsid w:val="004A617F"/>
    <w:rsid w:val="004A6744"/>
    <w:rsid w:val="004A6BE8"/>
    <w:rsid w:val="004A6C26"/>
    <w:rsid w:val="004A700D"/>
    <w:rsid w:val="004A7730"/>
    <w:rsid w:val="004A7760"/>
    <w:rsid w:val="004B00FA"/>
    <w:rsid w:val="004B0349"/>
    <w:rsid w:val="004B0917"/>
    <w:rsid w:val="004B09CD"/>
    <w:rsid w:val="004B0ACF"/>
    <w:rsid w:val="004B10D0"/>
    <w:rsid w:val="004B11E4"/>
    <w:rsid w:val="004B1D3B"/>
    <w:rsid w:val="004B2C2A"/>
    <w:rsid w:val="004B2D81"/>
    <w:rsid w:val="004B2DBC"/>
    <w:rsid w:val="004B3B33"/>
    <w:rsid w:val="004B3BFC"/>
    <w:rsid w:val="004B3E94"/>
    <w:rsid w:val="004B4120"/>
    <w:rsid w:val="004B42CE"/>
    <w:rsid w:val="004B4B37"/>
    <w:rsid w:val="004B4E1C"/>
    <w:rsid w:val="004B4EFE"/>
    <w:rsid w:val="004B53DC"/>
    <w:rsid w:val="004B56A1"/>
    <w:rsid w:val="004B5B91"/>
    <w:rsid w:val="004B5C74"/>
    <w:rsid w:val="004B62BF"/>
    <w:rsid w:val="004B69D7"/>
    <w:rsid w:val="004B69E1"/>
    <w:rsid w:val="004B6C00"/>
    <w:rsid w:val="004B6C21"/>
    <w:rsid w:val="004B6EB9"/>
    <w:rsid w:val="004B7152"/>
    <w:rsid w:val="004B7269"/>
    <w:rsid w:val="004B7420"/>
    <w:rsid w:val="004B74A6"/>
    <w:rsid w:val="004B78AA"/>
    <w:rsid w:val="004B79AB"/>
    <w:rsid w:val="004B7A62"/>
    <w:rsid w:val="004C01CC"/>
    <w:rsid w:val="004C0427"/>
    <w:rsid w:val="004C05E3"/>
    <w:rsid w:val="004C0713"/>
    <w:rsid w:val="004C09EC"/>
    <w:rsid w:val="004C0B64"/>
    <w:rsid w:val="004C0DBF"/>
    <w:rsid w:val="004C1180"/>
    <w:rsid w:val="004C12C8"/>
    <w:rsid w:val="004C155C"/>
    <w:rsid w:val="004C16B6"/>
    <w:rsid w:val="004C175A"/>
    <w:rsid w:val="004C203F"/>
    <w:rsid w:val="004C211D"/>
    <w:rsid w:val="004C213B"/>
    <w:rsid w:val="004C222A"/>
    <w:rsid w:val="004C2324"/>
    <w:rsid w:val="004C244D"/>
    <w:rsid w:val="004C248E"/>
    <w:rsid w:val="004C2649"/>
    <w:rsid w:val="004C279A"/>
    <w:rsid w:val="004C2D1D"/>
    <w:rsid w:val="004C2D2F"/>
    <w:rsid w:val="004C300E"/>
    <w:rsid w:val="004C3476"/>
    <w:rsid w:val="004C3842"/>
    <w:rsid w:val="004C3863"/>
    <w:rsid w:val="004C38AF"/>
    <w:rsid w:val="004C38BB"/>
    <w:rsid w:val="004C422B"/>
    <w:rsid w:val="004C5ACB"/>
    <w:rsid w:val="004C5D3F"/>
    <w:rsid w:val="004C5EB0"/>
    <w:rsid w:val="004C680C"/>
    <w:rsid w:val="004C6BB1"/>
    <w:rsid w:val="004C6C4C"/>
    <w:rsid w:val="004C6C63"/>
    <w:rsid w:val="004C6DDF"/>
    <w:rsid w:val="004C7066"/>
    <w:rsid w:val="004C735A"/>
    <w:rsid w:val="004C75E7"/>
    <w:rsid w:val="004C768D"/>
    <w:rsid w:val="004C76D5"/>
    <w:rsid w:val="004C788D"/>
    <w:rsid w:val="004C793D"/>
    <w:rsid w:val="004C7995"/>
    <w:rsid w:val="004C7996"/>
    <w:rsid w:val="004C7FB2"/>
    <w:rsid w:val="004D0347"/>
    <w:rsid w:val="004D03A7"/>
    <w:rsid w:val="004D052B"/>
    <w:rsid w:val="004D063C"/>
    <w:rsid w:val="004D0656"/>
    <w:rsid w:val="004D0965"/>
    <w:rsid w:val="004D0FF9"/>
    <w:rsid w:val="004D127C"/>
    <w:rsid w:val="004D1600"/>
    <w:rsid w:val="004D1779"/>
    <w:rsid w:val="004D1D5D"/>
    <w:rsid w:val="004D1DDE"/>
    <w:rsid w:val="004D1ECF"/>
    <w:rsid w:val="004D1F41"/>
    <w:rsid w:val="004D2A1E"/>
    <w:rsid w:val="004D2F4F"/>
    <w:rsid w:val="004D3074"/>
    <w:rsid w:val="004D316D"/>
    <w:rsid w:val="004D327E"/>
    <w:rsid w:val="004D3312"/>
    <w:rsid w:val="004D3854"/>
    <w:rsid w:val="004D3CBE"/>
    <w:rsid w:val="004D42EB"/>
    <w:rsid w:val="004D4467"/>
    <w:rsid w:val="004D4519"/>
    <w:rsid w:val="004D4581"/>
    <w:rsid w:val="004D4752"/>
    <w:rsid w:val="004D4A1D"/>
    <w:rsid w:val="004D4C5C"/>
    <w:rsid w:val="004D4D74"/>
    <w:rsid w:val="004D4EDC"/>
    <w:rsid w:val="004D5300"/>
    <w:rsid w:val="004D5715"/>
    <w:rsid w:val="004D5860"/>
    <w:rsid w:val="004D64E6"/>
    <w:rsid w:val="004D6571"/>
    <w:rsid w:val="004D6B94"/>
    <w:rsid w:val="004D6F6D"/>
    <w:rsid w:val="004D7154"/>
    <w:rsid w:val="004D71DC"/>
    <w:rsid w:val="004D73B4"/>
    <w:rsid w:val="004D77C2"/>
    <w:rsid w:val="004D7FE0"/>
    <w:rsid w:val="004E03C5"/>
    <w:rsid w:val="004E05DC"/>
    <w:rsid w:val="004E0757"/>
    <w:rsid w:val="004E0BD3"/>
    <w:rsid w:val="004E14C4"/>
    <w:rsid w:val="004E16AA"/>
    <w:rsid w:val="004E1902"/>
    <w:rsid w:val="004E1D3F"/>
    <w:rsid w:val="004E1EE7"/>
    <w:rsid w:val="004E23A0"/>
    <w:rsid w:val="004E2C2D"/>
    <w:rsid w:val="004E2C72"/>
    <w:rsid w:val="004E2F2F"/>
    <w:rsid w:val="004E327C"/>
    <w:rsid w:val="004E3898"/>
    <w:rsid w:val="004E3F47"/>
    <w:rsid w:val="004E4282"/>
    <w:rsid w:val="004E4431"/>
    <w:rsid w:val="004E4448"/>
    <w:rsid w:val="004E482D"/>
    <w:rsid w:val="004E4BEB"/>
    <w:rsid w:val="004E5132"/>
    <w:rsid w:val="004E526E"/>
    <w:rsid w:val="004E5598"/>
    <w:rsid w:val="004E5DC6"/>
    <w:rsid w:val="004E613E"/>
    <w:rsid w:val="004E61B9"/>
    <w:rsid w:val="004E634C"/>
    <w:rsid w:val="004E6626"/>
    <w:rsid w:val="004E66EC"/>
    <w:rsid w:val="004E6A60"/>
    <w:rsid w:val="004E6D78"/>
    <w:rsid w:val="004E6F73"/>
    <w:rsid w:val="004E7017"/>
    <w:rsid w:val="004E7639"/>
    <w:rsid w:val="004E7B75"/>
    <w:rsid w:val="004E7DD2"/>
    <w:rsid w:val="004E7F6E"/>
    <w:rsid w:val="004F0415"/>
    <w:rsid w:val="004F05E8"/>
    <w:rsid w:val="004F070C"/>
    <w:rsid w:val="004F0748"/>
    <w:rsid w:val="004F07E0"/>
    <w:rsid w:val="004F0B95"/>
    <w:rsid w:val="004F14C1"/>
    <w:rsid w:val="004F1C61"/>
    <w:rsid w:val="004F1D10"/>
    <w:rsid w:val="004F1DB7"/>
    <w:rsid w:val="004F2413"/>
    <w:rsid w:val="004F2615"/>
    <w:rsid w:val="004F295B"/>
    <w:rsid w:val="004F2C78"/>
    <w:rsid w:val="004F30C6"/>
    <w:rsid w:val="004F32D0"/>
    <w:rsid w:val="004F36E5"/>
    <w:rsid w:val="004F36E6"/>
    <w:rsid w:val="004F3A0C"/>
    <w:rsid w:val="004F3A69"/>
    <w:rsid w:val="004F3B9F"/>
    <w:rsid w:val="004F3C92"/>
    <w:rsid w:val="004F3FC0"/>
    <w:rsid w:val="004F4557"/>
    <w:rsid w:val="004F474C"/>
    <w:rsid w:val="004F4A0F"/>
    <w:rsid w:val="004F4A96"/>
    <w:rsid w:val="004F4B46"/>
    <w:rsid w:val="004F4DCF"/>
    <w:rsid w:val="004F4FC9"/>
    <w:rsid w:val="004F5179"/>
    <w:rsid w:val="004F52B6"/>
    <w:rsid w:val="004F5742"/>
    <w:rsid w:val="004F5F2C"/>
    <w:rsid w:val="004F621E"/>
    <w:rsid w:val="004F6387"/>
    <w:rsid w:val="004F665D"/>
    <w:rsid w:val="004F6D19"/>
    <w:rsid w:val="004F6F7D"/>
    <w:rsid w:val="004F7061"/>
    <w:rsid w:val="004F7173"/>
    <w:rsid w:val="004F7229"/>
    <w:rsid w:val="004F72BE"/>
    <w:rsid w:val="004F75CC"/>
    <w:rsid w:val="004F7738"/>
    <w:rsid w:val="004F7773"/>
    <w:rsid w:val="004F77F8"/>
    <w:rsid w:val="004F7A6F"/>
    <w:rsid w:val="004F7C72"/>
    <w:rsid w:val="00500205"/>
    <w:rsid w:val="00500550"/>
    <w:rsid w:val="00501245"/>
    <w:rsid w:val="00501348"/>
    <w:rsid w:val="00501C11"/>
    <w:rsid w:val="005021A0"/>
    <w:rsid w:val="005021C9"/>
    <w:rsid w:val="00502417"/>
    <w:rsid w:val="0050267C"/>
    <w:rsid w:val="005027BD"/>
    <w:rsid w:val="00502CDE"/>
    <w:rsid w:val="00502DC1"/>
    <w:rsid w:val="00502E85"/>
    <w:rsid w:val="00502F5D"/>
    <w:rsid w:val="0050312C"/>
    <w:rsid w:val="005032C1"/>
    <w:rsid w:val="005032E7"/>
    <w:rsid w:val="005034FD"/>
    <w:rsid w:val="00503794"/>
    <w:rsid w:val="00503871"/>
    <w:rsid w:val="00503E1A"/>
    <w:rsid w:val="00503EBD"/>
    <w:rsid w:val="0050402D"/>
    <w:rsid w:val="00504122"/>
    <w:rsid w:val="0050455D"/>
    <w:rsid w:val="005045F0"/>
    <w:rsid w:val="00504726"/>
    <w:rsid w:val="00504CE1"/>
    <w:rsid w:val="0050593A"/>
    <w:rsid w:val="00505F64"/>
    <w:rsid w:val="005060E4"/>
    <w:rsid w:val="0050647F"/>
    <w:rsid w:val="005067E2"/>
    <w:rsid w:val="00506C6D"/>
    <w:rsid w:val="00506ECA"/>
    <w:rsid w:val="005073F4"/>
    <w:rsid w:val="00507408"/>
    <w:rsid w:val="005075E9"/>
    <w:rsid w:val="005076F5"/>
    <w:rsid w:val="00507BE5"/>
    <w:rsid w:val="0051069A"/>
    <w:rsid w:val="00510776"/>
    <w:rsid w:val="0051084A"/>
    <w:rsid w:val="00510C1F"/>
    <w:rsid w:val="00511006"/>
    <w:rsid w:val="00511036"/>
    <w:rsid w:val="005113A6"/>
    <w:rsid w:val="00511484"/>
    <w:rsid w:val="005119DD"/>
    <w:rsid w:val="00511E51"/>
    <w:rsid w:val="00512664"/>
    <w:rsid w:val="005126E4"/>
    <w:rsid w:val="00512743"/>
    <w:rsid w:val="00512E5D"/>
    <w:rsid w:val="00512F26"/>
    <w:rsid w:val="0051325B"/>
    <w:rsid w:val="005135A2"/>
    <w:rsid w:val="005136E1"/>
    <w:rsid w:val="00513EA5"/>
    <w:rsid w:val="00514314"/>
    <w:rsid w:val="0051449F"/>
    <w:rsid w:val="00514C6F"/>
    <w:rsid w:val="00514E09"/>
    <w:rsid w:val="0051529F"/>
    <w:rsid w:val="00515D22"/>
    <w:rsid w:val="00516472"/>
    <w:rsid w:val="005166BB"/>
    <w:rsid w:val="00516C70"/>
    <w:rsid w:val="00516EC5"/>
    <w:rsid w:val="005175F5"/>
    <w:rsid w:val="005177A6"/>
    <w:rsid w:val="005179BA"/>
    <w:rsid w:val="0052007E"/>
    <w:rsid w:val="0052016F"/>
    <w:rsid w:val="005202F5"/>
    <w:rsid w:val="00520436"/>
    <w:rsid w:val="0052054F"/>
    <w:rsid w:val="00521397"/>
    <w:rsid w:val="00521772"/>
    <w:rsid w:val="00521C09"/>
    <w:rsid w:val="00521F5A"/>
    <w:rsid w:val="00522295"/>
    <w:rsid w:val="00522644"/>
    <w:rsid w:val="00522A28"/>
    <w:rsid w:val="00522FF6"/>
    <w:rsid w:val="0052305D"/>
    <w:rsid w:val="005231B7"/>
    <w:rsid w:val="00523326"/>
    <w:rsid w:val="0052346A"/>
    <w:rsid w:val="005236AE"/>
    <w:rsid w:val="005239E3"/>
    <w:rsid w:val="00523E03"/>
    <w:rsid w:val="0052405D"/>
    <w:rsid w:val="005240F2"/>
    <w:rsid w:val="00524226"/>
    <w:rsid w:val="0052428A"/>
    <w:rsid w:val="00524586"/>
    <w:rsid w:val="00524902"/>
    <w:rsid w:val="00524DC7"/>
    <w:rsid w:val="00524F61"/>
    <w:rsid w:val="00525279"/>
    <w:rsid w:val="00525CFB"/>
    <w:rsid w:val="00525F1D"/>
    <w:rsid w:val="00526B63"/>
    <w:rsid w:val="00527172"/>
    <w:rsid w:val="005275CD"/>
    <w:rsid w:val="00527D1F"/>
    <w:rsid w:val="00527E86"/>
    <w:rsid w:val="005303B7"/>
    <w:rsid w:val="00530543"/>
    <w:rsid w:val="0053110C"/>
    <w:rsid w:val="0053186F"/>
    <w:rsid w:val="00531BEF"/>
    <w:rsid w:val="005320AE"/>
    <w:rsid w:val="0053210F"/>
    <w:rsid w:val="005321EA"/>
    <w:rsid w:val="005326BC"/>
    <w:rsid w:val="00532709"/>
    <w:rsid w:val="00532B50"/>
    <w:rsid w:val="005330DE"/>
    <w:rsid w:val="005339ED"/>
    <w:rsid w:val="00533CF0"/>
    <w:rsid w:val="00533DE9"/>
    <w:rsid w:val="00534128"/>
    <w:rsid w:val="0053445C"/>
    <w:rsid w:val="005347ED"/>
    <w:rsid w:val="00534EBB"/>
    <w:rsid w:val="00534FFE"/>
    <w:rsid w:val="00536506"/>
    <w:rsid w:val="00536C72"/>
    <w:rsid w:val="005373A2"/>
    <w:rsid w:val="00537FC3"/>
    <w:rsid w:val="005402D8"/>
    <w:rsid w:val="005403F7"/>
    <w:rsid w:val="005405C1"/>
    <w:rsid w:val="00540636"/>
    <w:rsid w:val="005407CC"/>
    <w:rsid w:val="00540A5F"/>
    <w:rsid w:val="00540FD8"/>
    <w:rsid w:val="0054143D"/>
    <w:rsid w:val="005416A3"/>
    <w:rsid w:val="005417E4"/>
    <w:rsid w:val="00541FED"/>
    <w:rsid w:val="005422BA"/>
    <w:rsid w:val="00542303"/>
    <w:rsid w:val="00542342"/>
    <w:rsid w:val="00542B11"/>
    <w:rsid w:val="00542B73"/>
    <w:rsid w:val="00542EAD"/>
    <w:rsid w:val="00543022"/>
    <w:rsid w:val="0054311B"/>
    <w:rsid w:val="00543C73"/>
    <w:rsid w:val="00543E4D"/>
    <w:rsid w:val="00543E75"/>
    <w:rsid w:val="00543FBC"/>
    <w:rsid w:val="0054404A"/>
    <w:rsid w:val="00544261"/>
    <w:rsid w:val="00544A26"/>
    <w:rsid w:val="00544A5A"/>
    <w:rsid w:val="00544D56"/>
    <w:rsid w:val="00545328"/>
    <w:rsid w:val="00545579"/>
    <w:rsid w:val="00545902"/>
    <w:rsid w:val="005459A9"/>
    <w:rsid w:val="00545AFC"/>
    <w:rsid w:val="00545DF7"/>
    <w:rsid w:val="00545E37"/>
    <w:rsid w:val="00545F98"/>
    <w:rsid w:val="0054608D"/>
    <w:rsid w:val="0054624D"/>
    <w:rsid w:val="00546380"/>
    <w:rsid w:val="005478F5"/>
    <w:rsid w:val="00547AE8"/>
    <w:rsid w:val="00547CAD"/>
    <w:rsid w:val="00547DC5"/>
    <w:rsid w:val="00547EFC"/>
    <w:rsid w:val="0055017D"/>
    <w:rsid w:val="00550414"/>
    <w:rsid w:val="00550BE1"/>
    <w:rsid w:val="00550C72"/>
    <w:rsid w:val="0055149C"/>
    <w:rsid w:val="0055153E"/>
    <w:rsid w:val="00551E62"/>
    <w:rsid w:val="0055208C"/>
    <w:rsid w:val="00552416"/>
    <w:rsid w:val="005525B0"/>
    <w:rsid w:val="005528F8"/>
    <w:rsid w:val="00552B84"/>
    <w:rsid w:val="00553DF0"/>
    <w:rsid w:val="00553E39"/>
    <w:rsid w:val="00554080"/>
    <w:rsid w:val="00554193"/>
    <w:rsid w:val="0055425F"/>
    <w:rsid w:val="00554A70"/>
    <w:rsid w:val="00554A91"/>
    <w:rsid w:val="00554B4E"/>
    <w:rsid w:val="00554D1A"/>
    <w:rsid w:val="00554E84"/>
    <w:rsid w:val="005551B8"/>
    <w:rsid w:val="0055592D"/>
    <w:rsid w:val="005559BF"/>
    <w:rsid w:val="00555DBB"/>
    <w:rsid w:val="00555E01"/>
    <w:rsid w:val="00555E75"/>
    <w:rsid w:val="00556199"/>
    <w:rsid w:val="005564F7"/>
    <w:rsid w:val="005565C9"/>
    <w:rsid w:val="00556D8A"/>
    <w:rsid w:val="00556DB4"/>
    <w:rsid w:val="0055742D"/>
    <w:rsid w:val="00557655"/>
    <w:rsid w:val="00557B0E"/>
    <w:rsid w:val="00557FF1"/>
    <w:rsid w:val="0056004A"/>
    <w:rsid w:val="005600D6"/>
    <w:rsid w:val="00560310"/>
    <w:rsid w:val="00560CAD"/>
    <w:rsid w:val="00561444"/>
    <w:rsid w:val="005614F9"/>
    <w:rsid w:val="0056187D"/>
    <w:rsid w:val="00561C62"/>
    <w:rsid w:val="00561D1E"/>
    <w:rsid w:val="00561EDC"/>
    <w:rsid w:val="00562038"/>
    <w:rsid w:val="0056231C"/>
    <w:rsid w:val="005624E0"/>
    <w:rsid w:val="00562748"/>
    <w:rsid w:val="00562788"/>
    <w:rsid w:val="0056290C"/>
    <w:rsid w:val="00562A45"/>
    <w:rsid w:val="00562B81"/>
    <w:rsid w:val="00562F6A"/>
    <w:rsid w:val="005630D1"/>
    <w:rsid w:val="0056314C"/>
    <w:rsid w:val="005631DF"/>
    <w:rsid w:val="0056353D"/>
    <w:rsid w:val="005636AE"/>
    <w:rsid w:val="0056373C"/>
    <w:rsid w:val="00563771"/>
    <w:rsid w:val="00563ADC"/>
    <w:rsid w:val="00563D7C"/>
    <w:rsid w:val="0056404F"/>
    <w:rsid w:val="00565057"/>
    <w:rsid w:val="0056558D"/>
    <w:rsid w:val="0056559D"/>
    <w:rsid w:val="00565ADF"/>
    <w:rsid w:val="00566189"/>
    <w:rsid w:val="00566201"/>
    <w:rsid w:val="00566588"/>
    <w:rsid w:val="005665FD"/>
    <w:rsid w:val="00566654"/>
    <w:rsid w:val="00566704"/>
    <w:rsid w:val="00566814"/>
    <w:rsid w:val="00566A98"/>
    <w:rsid w:val="00566D76"/>
    <w:rsid w:val="00566E99"/>
    <w:rsid w:val="005670AC"/>
    <w:rsid w:val="005674DF"/>
    <w:rsid w:val="00567BB8"/>
    <w:rsid w:val="00567E75"/>
    <w:rsid w:val="00570C7A"/>
    <w:rsid w:val="00570F88"/>
    <w:rsid w:val="005713B5"/>
    <w:rsid w:val="00571B63"/>
    <w:rsid w:val="00571F69"/>
    <w:rsid w:val="00572055"/>
    <w:rsid w:val="005720C2"/>
    <w:rsid w:val="00572143"/>
    <w:rsid w:val="005722C3"/>
    <w:rsid w:val="0057270A"/>
    <w:rsid w:val="0057290B"/>
    <w:rsid w:val="00572D6F"/>
    <w:rsid w:val="00572EE7"/>
    <w:rsid w:val="0057304C"/>
    <w:rsid w:val="0057371D"/>
    <w:rsid w:val="005737CD"/>
    <w:rsid w:val="00573E7D"/>
    <w:rsid w:val="00573FDF"/>
    <w:rsid w:val="00574008"/>
    <w:rsid w:val="00574293"/>
    <w:rsid w:val="005749AE"/>
    <w:rsid w:val="00574F96"/>
    <w:rsid w:val="0057508C"/>
    <w:rsid w:val="0057565D"/>
    <w:rsid w:val="0057577F"/>
    <w:rsid w:val="0057581D"/>
    <w:rsid w:val="005758C4"/>
    <w:rsid w:val="00575C6D"/>
    <w:rsid w:val="005761B0"/>
    <w:rsid w:val="00576622"/>
    <w:rsid w:val="0057680E"/>
    <w:rsid w:val="005768E3"/>
    <w:rsid w:val="00576D89"/>
    <w:rsid w:val="00577056"/>
    <w:rsid w:val="005770BD"/>
    <w:rsid w:val="005771E6"/>
    <w:rsid w:val="00577991"/>
    <w:rsid w:val="00577B49"/>
    <w:rsid w:val="00577DEB"/>
    <w:rsid w:val="00577FAA"/>
    <w:rsid w:val="00580328"/>
    <w:rsid w:val="005803CF"/>
    <w:rsid w:val="0058043B"/>
    <w:rsid w:val="005804E3"/>
    <w:rsid w:val="005805FC"/>
    <w:rsid w:val="00580648"/>
    <w:rsid w:val="0058079D"/>
    <w:rsid w:val="00580951"/>
    <w:rsid w:val="00580C5E"/>
    <w:rsid w:val="0058174D"/>
    <w:rsid w:val="0058178C"/>
    <w:rsid w:val="00581A5D"/>
    <w:rsid w:val="00581C7A"/>
    <w:rsid w:val="00581EEB"/>
    <w:rsid w:val="005820BC"/>
    <w:rsid w:val="0058239D"/>
    <w:rsid w:val="005823BB"/>
    <w:rsid w:val="005825CA"/>
    <w:rsid w:val="005827F1"/>
    <w:rsid w:val="00582BC5"/>
    <w:rsid w:val="00582EE1"/>
    <w:rsid w:val="005831B0"/>
    <w:rsid w:val="005833C5"/>
    <w:rsid w:val="00583660"/>
    <w:rsid w:val="0058370F"/>
    <w:rsid w:val="00583F21"/>
    <w:rsid w:val="00584280"/>
    <w:rsid w:val="00584592"/>
    <w:rsid w:val="005849DB"/>
    <w:rsid w:val="00585067"/>
    <w:rsid w:val="0058519F"/>
    <w:rsid w:val="00585727"/>
    <w:rsid w:val="00585C0F"/>
    <w:rsid w:val="00585DE1"/>
    <w:rsid w:val="00585F7B"/>
    <w:rsid w:val="00586D04"/>
    <w:rsid w:val="00587454"/>
    <w:rsid w:val="00587514"/>
    <w:rsid w:val="0058751C"/>
    <w:rsid w:val="0058761E"/>
    <w:rsid w:val="0058795A"/>
    <w:rsid w:val="00587A5E"/>
    <w:rsid w:val="00587C89"/>
    <w:rsid w:val="00587ED9"/>
    <w:rsid w:val="005906BD"/>
    <w:rsid w:val="00590809"/>
    <w:rsid w:val="005912DF"/>
    <w:rsid w:val="00591369"/>
    <w:rsid w:val="00592063"/>
    <w:rsid w:val="005921AA"/>
    <w:rsid w:val="00592524"/>
    <w:rsid w:val="0059255C"/>
    <w:rsid w:val="005927AD"/>
    <w:rsid w:val="00592BC1"/>
    <w:rsid w:val="00592C50"/>
    <w:rsid w:val="005931B7"/>
    <w:rsid w:val="00593AC3"/>
    <w:rsid w:val="00593AF9"/>
    <w:rsid w:val="00593C8E"/>
    <w:rsid w:val="005941BA"/>
    <w:rsid w:val="0059484D"/>
    <w:rsid w:val="005948B5"/>
    <w:rsid w:val="00594C37"/>
    <w:rsid w:val="005950FB"/>
    <w:rsid w:val="00595374"/>
    <w:rsid w:val="00595572"/>
    <w:rsid w:val="00595BBF"/>
    <w:rsid w:val="00595C0E"/>
    <w:rsid w:val="0059628E"/>
    <w:rsid w:val="005962F3"/>
    <w:rsid w:val="00596436"/>
    <w:rsid w:val="005965A4"/>
    <w:rsid w:val="0059666B"/>
    <w:rsid w:val="005967C1"/>
    <w:rsid w:val="00596862"/>
    <w:rsid w:val="00596C90"/>
    <w:rsid w:val="00597113"/>
    <w:rsid w:val="00597644"/>
    <w:rsid w:val="0059791C"/>
    <w:rsid w:val="00597B8C"/>
    <w:rsid w:val="005A0743"/>
    <w:rsid w:val="005A0CD3"/>
    <w:rsid w:val="005A0F6E"/>
    <w:rsid w:val="005A1211"/>
    <w:rsid w:val="005A1326"/>
    <w:rsid w:val="005A17E5"/>
    <w:rsid w:val="005A1946"/>
    <w:rsid w:val="005A1E32"/>
    <w:rsid w:val="005A25C5"/>
    <w:rsid w:val="005A2830"/>
    <w:rsid w:val="005A285A"/>
    <w:rsid w:val="005A28F7"/>
    <w:rsid w:val="005A2900"/>
    <w:rsid w:val="005A2978"/>
    <w:rsid w:val="005A2AC5"/>
    <w:rsid w:val="005A2D33"/>
    <w:rsid w:val="005A2EC8"/>
    <w:rsid w:val="005A2F64"/>
    <w:rsid w:val="005A32DB"/>
    <w:rsid w:val="005A372E"/>
    <w:rsid w:val="005A376A"/>
    <w:rsid w:val="005A3CB7"/>
    <w:rsid w:val="005A3D3A"/>
    <w:rsid w:val="005A402C"/>
    <w:rsid w:val="005A47D1"/>
    <w:rsid w:val="005A4D89"/>
    <w:rsid w:val="005A4ED3"/>
    <w:rsid w:val="005A505E"/>
    <w:rsid w:val="005A551A"/>
    <w:rsid w:val="005A55A6"/>
    <w:rsid w:val="005A5801"/>
    <w:rsid w:val="005A5BFC"/>
    <w:rsid w:val="005A5DE6"/>
    <w:rsid w:val="005A6107"/>
    <w:rsid w:val="005A66CC"/>
    <w:rsid w:val="005A6B9A"/>
    <w:rsid w:val="005A6CA2"/>
    <w:rsid w:val="005A6FFE"/>
    <w:rsid w:val="005A7242"/>
    <w:rsid w:val="005A74B6"/>
    <w:rsid w:val="005A7AB4"/>
    <w:rsid w:val="005A7FAC"/>
    <w:rsid w:val="005B0146"/>
    <w:rsid w:val="005B019A"/>
    <w:rsid w:val="005B01F9"/>
    <w:rsid w:val="005B0583"/>
    <w:rsid w:val="005B060D"/>
    <w:rsid w:val="005B06C6"/>
    <w:rsid w:val="005B0D51"/>
    <w:rsid w:val="005B0F3F"/>
    <w:rsid w:val="005B10D8"/>
    <w:rsid w:val="005B11C8"/>
    <w:rsid w:val="005B1921"/>
    <w:rsid w:val="005B1F13"/>
    <w:rsid w:val="005B223D"/>
    <w:rsid w:val="005B2AEA"/>
    <w:rsid w:val="005B2B21"/>
    <w:rsid w:val="005B2B90"/>
    <w:rsid w:val="005B2EC4"/>
    <w:rsid w:val="005B3115"/>
    <w:rsid w:val="005B3364"/>
    <w:rsid w:val="005B3D93"/>
    <w:rsid w:val="005B3DB8"/>
    <w:rsid w:val="005B3E95"/>
    <w:rsid w:val="005B4063"/>
    <w:rsid w:val="005B41AF"/>
    <w:rsid w:val="005B427B"/>
    <w:rsid w:val="005B45E3"/>
    <w:rsid w:val="005B4BE8"/>
    <w:rsid w:val="005B4EDD"/>
    <w:rsid w:val="005B4FCD"/>
    <w:rsid w:val="005B51E8"/>
    <w:rsid w:val="005B52D0"/>
    <w:rsid w:val="005B533E"/>
    <w:rsid w:val="005B61EE"/>
    <w:rsid w:val="005B6656"/>
    <w:rsid w:val="005B6668"/>
    <w:rsid w:val="005B696A"/>
    <w:rsid w:val="005B6AB5"/>
    <w:rsid w:val="005B77A2"/>
    <w:rsid w:val="005B78AD"/>
    <w:rsid w:val="005B7AB9"/>
    <w:rsid w:val="005B7AE4"/>
    <w:rsid w:val="005B7FEE"/>
    <w:rsid w:val="005C04AC"/>
    <w:rsid w:val="005C13D8"/>
    <w:rsid w:val="005C1401"/>
    <w:rsid w:val="005C1586"/>
    <w:rsid w:val="005C1B9A"/>
    <w:rsid w:val="005C25F9"/>
    <w:rsid w:val="005C312E"/>
    <w:rsid w:val="005C32FB"/>
    <w:rsid w:val="005C3DDC"/>
    <w:rsid w:val="005C41E1"/>
    <w:rsid w:val="005C464E"/>
    <w:rsid w:val="005C4684"/>
    <w:rsid w:val="005C47FF"/>
    <w:rsid w:val="005C49B1"/>
    <w:rsid w:val="005C5320"/>
    <w:rsid w:val="005C56AA"/>
    <w:rsid w:val="005C5D07"/>
    <w:rsid w:val="005C5D93"/>
    <w:rsid w:val="005C5EF3"/>
    <w:rsid w:val="005C5F29"/>
    <w:rsid w:val="005C650C"/>
    <w:rsid w:val="005C67E2"/>
    <w:rsid w:val="005C7BA4"/>
    <w:rsid w:val="005C7D98"/>
    <w:rsid w:val="005C7E6D"/>
    <w:rsid w:val="005C7EAF"/>
    <w:rsid w:val="005D0023"/>
    <w:rsid w:val="005D0256"/>
    <w:rsid w:val="005D073D"/>
    <w:rsid w:val="005D0B1F"/>
    <w:rsid w:val="005D14BE"/>
    <w:rsid w:val="005D188C"/>
    <w:rsid w:val="005D23F7"/>
    <w:rsid w:val="005D24FA"/>
    <w:rsid w:val="005D295A"/>
    <w:rsid w:val="005D3075"/>
    <w:rsid w:val="005D323D"/>
    <w:rsid w:val="005D35CA"/>
    <w:rsid w:val="005D35E7"/>
    <w:rsid w:val="005D367F"/>
    <w:rsid w:val="005D387B"/>
    <w:rsid w:val="005D3AB8"/>
    <w:rsid w:val="005D3C87"/>
    <w:rsid w:val="005D3DD1"/>
    <w:rsid w:val="005D3E17"/>
    <w:rsid w:val="005D4158"/>
    <w:rsid w:val="005D451B"/>
    <w:rsid w:val="005D452A"/>
    <w:rsid w:val="005D49BB"/>
    <w:rsid w:val="005D49C4"/>
    <w:rsid w:val="005D4DBF"/>
    <w:rsid w:val="005D4E29"/>
    <w:rsid w:val="005D4EDD"/>
    <w:rsid w:val="005D4F50"/>
    <w:rsid w:val="005D5546"/>
    <w:rsid w:val="005D596D"/>
    <w:rsid w:val="005D5A7A"/>
    <w:rsid w:val="005D5B0B"/>
    <w:rsid w:val="005D6815"/>
    <w:rsid w:val="005D6954"/>
    <w:rsid w:val="005D7411"/>
    <w:rsid w:val="005D74F9"/>
    <w:rsid w:val="005D75B7"/>
    <w:rsid w:val="005D7A66"/>
    <w:rsid w:val="005D7A8E"/>
    <w:rsid w:val="005E00CF"/>
    <w:rsid w:val="005E0924"/>
    <w:rsid w:val="005E0930"/>
    <w:rsid w:val="005E0F64"/>
    <w:rsid w:val="005E10E3"/>
    <w:rsid w:val="005E16EE"/>
    <w:rsid w:val="005E1831"/>
    <w:rsid w:val="005E1C45"/>
    <w:rsid w:val="005E1EA2"/>
    <w:rsid w:val="005E2072"/>
    <w:rsid w:val="005E2A20"/>
    <w:rsid w:val="005E2C3C"/>
    <w:rsid w:val="005E3024"/>
    <w:rsid w:val="005E341F"/>
    <w:rsid w:val="005E34EA"/>
    <w:rsid w:val="005E37FE"/>
    <w:rsid w:val="005E3864"/>
    <w:rsid w:val="005E3A8B"/>
    <w:rsid w:val="005E3E34"/>
    <w:rsid w:val="005E40D3"/>
    <w:rsid w:val="005E42CF"/>
    <w:rsid w:val="005E47CB"/>
    <w:rsid w:val="005E4EAE"/>
    <w:rsid w:val="005E4FF4"/>
    <w:rsid w:val="005E5131"/>
    <w:rsid w:val="005E525E"/>
    <w:rsid w:val="005E5744"/>
    <w:rsid w:val="005E5C17"/>
    <w:rsid w:val="005E5CAA"/>
    <w:rsid w:val="005E5DA6"/>
    <w:rsid w:val="005E627D"/>
    <w:rsid w:val="005E636B"/>
    <w:rsid w:val="005E6E95"/>
    <w:rsid w:val="005E75DA"/>
    <w:rsid w:val="005F043F"/>
    <w:rsid w:val="005F04A9"/>
    <w:rsid w:val="005F08F1"/>
    <w:rsid w:val="005F0CDC"/>
    <w:rsid w:val="005F0D9F"/>
    <w:rsid w:val="005F10B0"/>
    <w:rsid w:val="005F10E7"/>
    <w:rsid w:val="005F1171"/>
    <w:rsid w:val="005F13E2"/>
    <w:rsid w:val="005F15A7"/>
    <w:rsid w:val="005F16FA"/>
    <w:rsid w:val="005F17EC"/>
    <w:rsid w:val="005F1AFB"/>
    <w:rsid w:val="005F1C58"/>
    <w:rsid w:val="005F1F1F"/>
    <w:rsid w:val="005F2420"/>
    <w:rsid w:val="005F291A"/>
    <w:rsid w:val="005F29E4"/>
    <w:rsid w:val="005F2D8F"/>
    <w:rsid w:val="005F2EC2"/>
    <w:rsid w:val="005F3A37"/>
    <w:rsid w:val="005F3EAD"/>
    <w:rsid w:val="005F41C7"/>
    <w:rsid w:val="005F4328"/>
    <w:rsid w:val="005F48B6"/>
    <w:rsid w:val="005F492A"/>
    <w:rsid w:val="005F4931"/>
    <w:rsid w:val="005F499B"/>
    <w:rsid w:val="005F4ED6"/>
    <w:rsid w:val="005F53A6"/>
    <w:rsid w:val="005F5745"/>
    <w:rsid w:val="005F5865"/>
    <w:rsid w:val="005F6469"/>
    <w:rsid w:val="005F6662"/>
    <w:rsid w:val="005F68A2"/>
    <w:rsid w:val="005F6934"/>
    <w:rsid w:val="005F6A27"/>
    <w:rsid w:val="005F6E24"/>
    <w:rsid w:val="005F70D7"/>
    <w:rsid w:val="005F72AB"/>
    <w:rsid w:val="005F732A"/>
    <w:rsid w:val="005F73A1"/>
    <w:rsid w:val="005F73D1"/>
    <w:rsid w:val="005F7560"/>
    <w:rsid w:val="005F7CEB"/>
    <w:rsid w:val="005F7F57"/>
    <w:rsid w:val="0060047B"/>
    <w:rsid w:val="00600546"/>
    <w:rsid w:val="00600632"/>
    <w:rsid w:val="00600FA3"/>
    <w:rsid w:val="006013F1"/>
    <w:rsid w:val="006015AF"/>
    <w:rsid w:val="006015C8"/>
    <w:rsid w:val="00601840"/>
    <w:rsid w:val="006018E0"/>
    <w:rsid w:val="006019BB"/>
    <w:rsid w:val="00601D0B"/>
    <w:rsid w:val="0060201B"/>
    <w:rsid w:val="00602373"/>
    <w:rsid w:val="00602C25"/>
    <w:rsid w:val="00603135"/>
    <w:rsid w:val="00603B69"/>
    <w:rsid w:val="00603C71"/>
    <w:rsid w:val="00603DC7"/>
    <w:rsid w:val="00603DFB"/>
    <w:rsid w:val="0060462A"/>
    <w:rsid w:val="00604742"/>
    <w:rsid w:val="00604838"/>
    <w:rsid w:val="00604C47"/>
    <w:rsid w:val="00604C6C"/>
    <w:rsid w:val="00604C99"/>
    <w:rsid w:val="00604D03"/>
    <w:rsid w:val="006050F3"/>
    <w:rsid w:val="00605101"/>
    <w:rsid w:val="0060547E"/>
    <w:rsid w:val="00605580"/>
    <w:rsid w:val="0060592E"/>
    <w:rsid w:val="00605960"/>
    <w:rsid w:val="00605B8D"/>
    <w:rsid w:val="00605E1D"/>
    <w:rsid w:val="00605F8C"/>
    <w:rsid w:val="00606299"/>
    <w:rsid w:val="00606351"/>
    <w:rsid w:val="00606428"/>
    <w:rsid w:val="006064A2"/>
    <w:rsid w:val="0060659B"/>
    <w:rsid w:val="006066F2"/>
    <w:rsid w:val="006066FD"/>
    <w:rsid w:val="00606A6A"/>
    <w:rsid w:val="00606B14"/>
    <w:rsid w:val="00606BC9"/>
    <w:rsid w:val="00606EAD"/>
    <w:rsid w:val="006077EC"/>
    <w:rsid w:val="00607822"/>
    <w:rsid w:val="00607B43"/>
    <w:rsid w:val="00607B54"/>
    <w:rsid w:val="00607BAD"/>
    <w:rsid w:val="00607F48"/>
    <w:rsid w:val="00607FE3"/>
    <w:rsid w:val="00607FFD"/>
    <w:rsid w:val="006101E4"/>
    <w:rsid w:val="006102D8"/>
    <w:rsid w:val="0061033C"/>
    <w:rsid w:val="00610366"/>
    <w:rsid w:val="00610924"/>
    <w:rsid w:val="00610AA5"/>
    <w:rsid w:val="0061179C"/>
    <w:rsid w:val="00611B53"/>
    <w:rsid w:val="006125DC"/>
    <w:rsid w:val="00612737"/>
    <w:rsid w:val="00612BB1"/>
    <w:rsid w:val="00612D46"/>
    <w:rsid w:val="00612E64"/>
    <w:rsid w:val="00613329"/>
    <w:rsid w:val="006137DA"/>
    <w:rsid w:val="00613946"/>
    <w:rsid w:val="006139BE"/>
    <w:rsid w:val="006139CD"/>
    <w:rsid w:val="00613FC1"/>
    <w:rsid w:val="00614119"/>
    <w:rsid w:val="0061482D"/>
    <w:rsid w:val="0061488A"/>
    <w:rsid w:val="006148F1"/>
    <w:rsid w:val="00614FE2"/>
    <w:rsid w:val="00615031"/>
    <w:rsid w:val="00615214"/>
    <w:rsid w:val="00615367"/>
    <w:rsid w:val="0061584D"/>
    <w:rsid w:val="00615A5B"/>
    <w:rsid w:val="00615AA0"/>
    <w:rsid w:val="00616415"/>
    <w:rsid w:val="006164F4"/>
    <w:rsid w:val="00616B14"/>
    <w:rsid w:val="00616C39"/>
    <w:rsid w:val="00616D65"/>
    <w:rsid w:val="00616D78"/>
    <w:rsid w:val="00616E5C"/>
    <w:rsid w:val="00616F62"/>
    <w:rsid w:val="00616F76"/>
    <w:rsid w:val="00617873"/>
    <w:rsid w:val="00617C6B"/>
    <w:rsid w:val="006203E2"/>
    <w:rsid w:val="006203FE"/>
    <w:rsid w:val="006204BB"/>
    <w:rsid w:val="0062092A"/>
    <w:rsid w:val="00620A8A"/>
    <w:rsid w:val="00620BD0"/>
    <w:rsid w:val="0062191B"/>
    <w:rsid w:val="00621B62"/>
    <w:rsid w:val="00621C4C"/>
    <w:rsid w:val="00621FE3"/>
    <w:rsid w:val="006224BF"/>
    <w:rsid w:val="00622A9B"/>
    <w:rsid w:val="00623453"/>
    <w:rsid w:val="00623802"/>
    <w:rsid w:val="00623A05"/>
    <w:rsid w:val="00624342"/>
    <w:rsid w:val="0062447F"/>
    <w:rsid w:val="00624516"/>
    <w:rsid w:val="0062454E"/>
    <w:rsid w:val="0062477A"/>
    <w:rsid w:val="006247B8"/>
    <w:rsid w:val="006249BF"/>
    <w:rsid w:val="00624AD2"/>
    <w:rsid w:val="00624E2D"/>
    <w:rsid w:val="00624FA7"/>
    <w:rsid w:val="00625082"/>
    <w:rsid w:val="006252DA"/>
    <w:rsid w:val="006253A8"/>
    <w:rsid w:val="00625C31"/>
    <w:rsid w:val="00625C5A"/>
    <w:rsid w:val="00625D96"/>
    <w:rsid w:val="00626165"/>
    <w:rsid w:val="006268A7"/>
    <w:rsid w:val="006268B3"/>
    <w:rsid w:val="00626ABC"/>
    <w:rsid w:val="00626CBE"/>
    <w:rsid w:val="00626E3B"/>
    <w:rsid w:val="0062727F"/>
    <w:rsid w:val="00627948"/>
    <w:rsid w:val="006279A2"/>
    <w:rsid w:val="00630359"/>
    <w:rsid w:val="006306F5"/>
    <w:rsid w:val="00630ACA"/>
    <w:rsid w:val="00630C34"/>
    <w:rsid w:val="00630E47"/>
    <w:rsid w:val="006312D7"/>
    <w:rsid w:val="0063134F"/>
    <w:rsid w:val="00631650"/>
    <w:rsid w:val="00631C8E"/>
    <w:rsid w:val="00632FB9"/>
    <w:rsid w:val="0063307C"/>
    <w:rsid w:val="00633121"/>
    <w:rsid w:val="0063379C"/>
    <w:rsid w:val="00633F0B"/>
    <w:rsid w:val="00634605"/>
    <w:rsid w:val="006352BD"/>
    <w:rsid w:val="00635461"/>
    <w:rsid w:val="00635895"/>
    <w:rsid w:val="006359B4"/>
    <w:rsid w:val="00635D4C"/>
    <w:rsid w:val="00636025"/>
    <w:rsid w:val="006360A0"/>
    <w:rsid w:val="00636452"/>
    <w:rsid w:val="0063689A"/>
    <w:rsid w:val="006368B1"/>
    <w:rsid w:val="00636B97"/>
    <w:rsid w:val="0063736E"/>
    <w:rsid w:val="006376FE"/>
    <w:rsid w:val="00637838"/>
    <w:rsid w:val="00640B68"/>
    <w:rsid w:val="00640D50"/>
    <w:rsid w:val="00640E0B"/>
    <w:rsid w:val="00640EDB"/>
    <w:rsid w:val="0064178B"/>
    <w:rsid w:val="00641BF2"/>
    <w:rsid w:val="00641F57"/>
    <w:rsid w:val="00642198"/>
    <w:rsid w:val="0064279B"/>
    <w:rsid w:val="00642870"/>
    <w:rsid w:val="006428F3"/>
    <w:rsid w:val="00642B0A"/>
    <w:rsid w:val="00642BB3"/>
    <w:rsid w:val="00642D92"/>
    <w:rsid w:val="00642EDB"/>
    <w:rsid w:val="00643082"/>
    <w:rsid w:val="006433F2"/>
    <w:rsid w:val="006436A3"/>
    <w:rsid w:val="00643708"/>
    <w:rsid w:val="0064380E"/>
    <w:rsid w:val="006438ED"/>
    <w:rsid w:val="00643978"/>
    <w:rsid w:val="00643ABE"/>
    <w:rsid w:val="0064450B"/>
    <w:rsid w:val="006445D5"/>
    <w:rsid w:val="006445F7"/>
    <w:rsid w:val="0064507C"/>
    <w:rsid w:val="00645286"/>
    <w:rsid w:val="006453BF"/>
    <w:rsid w:val="00645BC3"/>
    <w:rsid w:val="00645FE9"/>
    <w:rsid w:val="00646113"/>
    <w:rsid w:val="00646548"/>
    <w:rsid w:val="00646776"/>
    <w:rsid w:val="006469CD"/>
    <w:rsid w:val="00646BFD"/>
    <w:rsid w:val="00646E24"/>
    <w:rsid w:val="00647346"/>
    <w:rsid w:val="00647CB3"/>
    <w:rsid w:val="00647EEB"/>
    <w:rsid w:val="006501F0"/>
    <w:rsid w:val="00650227"/>
    <w:rsid w:val="00650332"/>
    <w:rsid w:val="006504B1"/>
    <w:rsid w:val="006507CE"/>
    <w:rsid w:val="006509F0"/>
    <w:rsid w:val="00650B83"/>
    <w:rsid w:val="00650EAB"/>
    <w:rsid w:val="00650EF4"/>
    <w:rsid w:val="00650FA6"/>
    <w:rsid w:val="006512CC"/>
    <w:rsid w:val="00651973"/>
    <w:rsid w:val="00651D2E"/>
    <w:rsid w:val="00651DBB"/>
    <w:rsid w:val="00651E75"/>
    <w:rsid w:val="00652605"/>
    <w:rsid w:val="006527D2"/>
    <w:rsid w:val="00652813"/>
    <w:rsid w:val="0065298E"/>
    <w:rsid w:val="00652BBB"/>
    <w:rsid w:val="00652C33"/>
    <w:rsid w:val="00652CF5"/>
    <w:rsid w:val="00652E4B"/>
    <w:rsid w:val="00652ECC"/>
    <w:rsid w:val="00653407"/>
    <w:rsid w:val="006536AC"/>
    <w:rsid w:val="00653791"/>
    <w:rsid w:val="00653997"/>
    <w:rsid w:val="00653FC3"/>
    <w:rsid w:val="006543DE"/>
    <w:rsid w:val="0065451E"/>
    <w:rsid w:val="0065468D"/>
    <w:rsid w:val="00654B3B"/>
    <w:rsid w:val="00654F9D"/>
    <w:rsid w:val="0065502F"/>
    <w:rsid w:val="00655111"/>
    <w:rsid w:val="00655336"/>
    <w:rsid w:val="006557BA"/>
    <w:rsid w:val="00655BDA"/>
    <w:rsid w:val="006562FE"/>
    <w:rsid w:val="00656405"/>
    <w:rsid w:val="00656B9C"/>
    <w:rsid w:val="0065705E"/>
    <w:rsid w:val="0065716E"/>
    <w:rsid w:val="006572E7"/>
    <w:rsid w:val="006572F9"/>
    <w:rsid w:val="006577AB"/>
    <w:rsid w:val="0066006E"/>
    <w:rsid w:val="006606CD"/>
    <w:rsid w:val="006607E6"/>
    <w:rsid w:val="00660AE6"/>
    <w:rsid w:val="00660E8B"/>
    <w:rsid w:val="00660EF3"/>
    <w:rsid w:val="006614C2"/>
    <w:rsid w:val="00661887"/>
    <w:rsid w:val="00661F8B"/>
    <w:rsid w:val="0066228B"/>
    <w:rsid w:val="006623C2"/>
    <w:rsid w:val="0066264F"/>
    <w:rsid w:val="006626AE"/>
    <w:rsid w:val="00662973"/>
    <w:rsid w:val="00662A4D"/>
    <w:rsid w:val="00662E0D"/>
    <w:rsid w:val="00662E5D"/>
    <w:rsid w:val="00662EBA"/>
    <w:rsid w:val="006631A4"/>
    <w:rsid w:val="006632F2"/>
    <w:rsid w:val="00663454"/>
    <w:rsid w:val="006638E8"/>
    <w:rsid w:val="00663A4B"/>
    <w:rsid w:val="00663ABE"/>
    <w:rsid w:val="00663B70"/>
    <w:rsid w:val="00663C1B"/>
    <w:rsid w:val="00663CA4"/>
    <w:rsid w:val="0066437B"/>
    <w:rsid w:val="006644F5"/>
    <w:rsid w:val="006646F5"/>
    <w:rsid w:val="0066498B"/>
    <w:rsid w:val="00664A01"/>
    <w:rsid w:val="00664AA2"/>
    <w:rsid w:val="00664BA5"/>
    <w:rsid w:val="00664BAA"/>
    <w:rsid w:val="00664EFB"/>
    <w:rsid w:val="00664FF8"/>
    <w:rsid w:val="00665286"/>
    <w:rsid w:val="00665BBC"/>
    <w:rsid w:val="00666085"/>
    <w:rsid w:val="0066617E"/>
    <w:rsid w:val="0066623B"/>
    <w:rsid w:val="00666413"/>
    <w:rsid w:val="00666435"/>
    <w:rsid w:val="00666626"/>
    <w:rsid w:val="00666911"/>
    <w:rsid w:val="00666C6D"/>
    <w:rsid w:val="0066727D"/>
    <w:rsid w:val="00667452"/>
    <w:rsid w:val="006676DF"/>
    <w:rsid w:val="006677FD"/>
    <w:rsid w:val="006700A9"/>
    <w:rsid w:val="0067058B"/>
    <w:rsid w:val="00670FB1"/>
    <w:rsid w:val="00671238"/>
    <w:rsid w:val="006719ED"/>
    <w:rsid w:val="00671CF5"/>
    <w:rsid w:val="006723AB"/>
    <w:rsid w:val="006725B7"/>
    <w:rsid w:val="00672CE1"/>
    <w:rsid w:val="00672FF9"/>
    <w:rsid w:val="0067346E"/>
    <w:rsid w:val="006734C2"/>
    <w:rsid w:val="0067360F"/>
    <w:rsid w:val="00673854"/>
    <w:rsid w:val="00673A90"/>
    <w:rsid w:val="00674217"/>
    <w:rsid w:val="006747A7"/>
    <w:rsid w:val="00674BDD"/>
    <w:rsid w:val="00674DE3"/>
    <w:rsid w:val="00674EE8"/>
    <w:rsid w:val="00675037"/>
    <w:rsid w:val="006754FF"/>
    <w:rsid w:val="006757C1"/>
    <w:rsid w:val="00675A81"/>
    <w:rsid w:val="00675BB1"/>
    <w:rsid w:val="0067649E"/>
    <w:rsid w:val="00676505"/>
    <w:rsid w:val="00676611"/>
    <w:rsid w:val="00676665"/>
    <w:rsid w:val="00676D66"/>
    <w:rsid w:val="00676D82"/>
    <w:rsid w:val="00676FA4"/>
    <w:rsid w:val="006771AF"/>
    <w:rsid w:val="006775D4"/>
    <w:rsid w:val="006776D2"/>
    <w:rsid w:val="00677A7F"/>
    <w:rsid w:val="00677C83"/>
    <w:rsid w:val="006812F8"/>
    <w:rsid w:val="006813BC"/>
    <w:rsid w:val="006816F1"/>
    <w:rsid w:val="00681DD0"/>
    <w:rsid w:val="00682393"/>
    <w:rsid w:val="00682A89"/>
    <w:rsid w:val="00682AF6"/>
    <w:rsid w:val="00683124"/>
    <w:rsid w:val="0068346C"/>
    <w:rsid w:val="00683534"/>
    <w:rsid w:val="006837EB"/>
    <w:rsid w:val="00683877"/>
    <w:rsid w:val="0068388D"/>
    <w:rsid w:val="00683907"/>
    <w:rsid w:val="0068398F"/>
    <w:rsid w:val="00683AAC"/>
    <w:rsid w:val="006841D9"/>
    <w:rsid w:val="0068430B"/>
    <w:rsid w:val="00684730"/>
    <w:rsid w:val="00684806"/>
    <w:rsid w:val="00684891"/>
    <w:rsid w:val="00684A35"/>
    <w:rsid w:val="00684DAD"/>
    <w:rsid w:val="00684E5A"/>
    <w:rsid w:val="006850F7"/>
    <w:rsid w:val="00685322"/>
    <w:rsid w:val="006853FC"/>
    <w:rsid w:val="00685716"/>
    <w:rsid w:val="006859AA"/>
    <w:rsid w:val="00685BF4"/>
    <w:rsid w:val="00685C13"/>
    <w:rsid w:val="006864CB"/>
    <w:rsid w:val="006864D0"/>
    <w:rsid w:val="00686891"/>
    <w:rsid w:val="0068695C"/>
    <w:rsid w:val="00686B47"/>
    <w:rsid w:val="00687126"/>
    <w:rsid w:val="0068744A"/>
    <w:rsid w:val="00687BF8"/>
    <w:rsid w:val="00687C75"/>
    <w:rsid w:val="00687F13"/>
    <w:rsid w:val="00687FE3"/>
    <w:rsid w:val="00690001"/>
    <w:rsid w:val="006902E6"/>
    <w:rsid w:val="00690546"/>
    <w:rsid w:val="006908E3"/>
    <w:rsid w:val="00690C63"/>
    <w:rsid w:val="00690F2E"/>
    <w:rsid w:val="006914C5"/>
    <w:rsid w:val="0069153E"/>
    <w:rsid w:val="0069188B"/>
    <w:rsid w:val="00691B51"/>
    <w:rsid w:val="00691C38"/>
    <w:rsid w:val="00691CB5"/>
    <w:rsid w:val="00691D34"/>
    <w:rsid w:val="00691F53"/>
    <w:rsid w:val="0069207B"/>
    <w:rsid w:val="00692116"/>
    <w:rsid w:val="0069239C"/>
    <w:rsid w:val="00692503"/>
    <w:rsid w:val="006927C5"/>
    <w:rsid w:val="00692F34"/>
    <w:rsid w:val="00693173"/>
    <w:rsid w:val="00693234"/>
    <w:rsid w:val="006933EA"/>
    <w:rsid w:val="00693589"/>
    <w:rsid w:val="006939D5"/>
    <w:rsid w:val="00693F2D"/>
    <w:rsid w:val="00694E67"/>
    <w:rsid w:val="0069559A"/>
    <w:rsid w:val="00695DC2"/>
    <w:rsid w:val="00696067"/>
    <w:rsid w:val="00696069"/>
    <w:rsid w:val="0069636E"/>
    <w:rsid w:val="00696856"/>
    <w:rsid w:val="00696B91"/>
    <w:rsid w:val="00696EE8"/>
    <w:rsid w:val="00697126"/>
    <w:rsid w:val="00697771"/>
    <w:rsid w:val="00697831"/>
    <w:rsid w:val="0069787D"/>
    <w:rsid w:val="006979D3"/>
    <w:rsid w:val="006979DF"/>
    <w:rsid w:val="00697FBD"/>
    <w:rsid w:val="006A0167"/>
    <w:rsid w:val="006A0335"/>
    <w:rsid w:val="006A05A9"/>
    <w:rsid w:val="006A06C5"/>
    <w:rsid w:val="006A07DE"/>
    <w:rsid w:val="006A0B62"/>
    <w:rsid w:val="006A0D12"/>
    <w:rsid w:val="006A11F2"/>
    <w:rsid w:val="006A12AD"/>
    <w:rsid w:val="006A160C"/>
    <w:rsid w:val="006A1780"/>
    <w:rsid w:val="006A1BF2"/>
    <w:rsid w:val="006A1CA2"/>
    <w:rsid w:val="006A1FF2"/>
    <w:rsid w:val="006A2351"/>
    <w:rsid w:val="006A24D9"/>
    <w:rsid w:val="006A2622"/>
    <w:rsid w:val="006A2816"/>
    <w:rsid w:val="006A2D8E"/>
    <w:rsid w:val="006A2D9B"/>
    <w:rsid w:val="006A395A"/>
    <w:rsid w:val="006A3AF8"/>
    <w:rsid w:val="006A4196"/>
    <w:rsid w:val="006A458A"/>
    <w:rsid w:val="006A46DD"/>
    <w:rsid w:val="006A4852"/>
    <w:rsid w:val="006A4884"/>
    <w:rsid w:val="006A4D2E"/>
    <w:rsid w:val="006A4E3B"/>
    <w:rsid w:val="006A5596"/>
    <w:rsid w:val="006A5AB8"/>
    <w:rsid w:val="006A5E56"/>
    <w:rsid w:val="006A60E2"/>
    <w:rsid w:val="006A6198"/>
    <w:rsid w:val="006A651E"/>
    <w:rsid w:val="006A68F1"/>
    <w:rsid w:val="006A6C16"/>
    <w:rsid w:val="006A6D49"/>
    <w:rsid w:val="006A6EC3"/>
    <w:rsid w:val="006A6F93"/>
    <w:rsid w:val="006A7037"/>
    <w:rsid w:val="006A7588"/>
    <w:rsid w:val="006A782E"/>
    <w:rsid w:val="006A7862"/>
    <w:rsid w:val="006A793A"/>
    <w:rsid w:val="006A7C88"/>
    <w:rsid w:val="006B03FB"/>
    <w:rsid w:val="006B0660"/>
    <w:rsid w:val="006B06A6"/>
    <w:rsid w:val="006B06CC"/>
    <w:rsid w:val="006B08EF"/>
    <w:rsid w:val="006B0D74"/>
    <w:rsid w:val="006B127D"/>
    <w:rsid w:val="006B13AA"/>
    <w:rsid w:val="006B1539"/>
    <w:rsid w:val="006B1CCE"/>
    <w:rsid w:val="006B1E66"/>
    <w:rsid w:val="006B1E79"/>
    <w:rsid w:val="006B25CC"/>
    <w:rsid w:val="006B2D6A"/>
    <w:rsid w:val="006B3011"/>
    <w:rsid w:val="006B320C"/>
    <w:rsid w:val="006B3678"/>
    <w:rsid w:val="006B36F3"/>
    <w:rsid w:val="006B38BD"/>
    <w:rsid w:val="006B38F7"/>
    <w:rsid w:val="006B3952"/>
    <w:rsid w:val="006B3A03"/>
    <w:rsid w:val="006B3F4D"/>
    <w:rsid w:val="006B3F62"/>
    <w:rsid w:val="006B4418"/>
    <w:rsid w:val="006B473E"/>
    <w:rsid w:val="006B4815"/>
    <w:rsid w:val="006B4904"/>
    <w:rsid w:val="006B5277"/>
    <w:rsid w:val="006B53F0"/>
    <w:rsid w:val="006B5511"/>
    <w:rsid w:val="006B5582"/>
    <w:rsid w:val="006B55B9"/>
    <w:rsid w:val="006B577B"/>
    <w:rsid w:val="006B5B2C"/>
    <w:rsid w:val="006B5D23"/>
    <w:rsid w:val="006B6360"/>
    <w:rsid w:val="006B6379"/>
    <w:rsid w:val="006B65CF"/>
    <w:rsid w:val="006B69B7"/>
    <w:rsid w:val="006B6B38"/>
    <w:rsid w:val="006B6FE6"/>
    <w:rsid w:val="006B7669"/>
    <w:rsid w:val="006B7A37"/>
    <w:rsid w:val="006B7DE3"/>
    <w:rsid w:val="006C03F1"/>
    <w:rsid w:val="006C0523"/>
    <w:rsid w:val="006C09F9"/>
    <w:rsid w:val="006C0D01"/>
    <w:rsid w:val="006C0D89"/>
    <w:rsid w:val="006C0EBE"/>
    <w:rsid w:val="006C174D"/>
    <w:rsid w:val="006C1918"/>
    <w:rsid w:val="006C262B"/>
    <w:rsid w:val="006C286E"/>
    <w:rsid w:val="006C2CE6"/>
    <w:rsid w:val="006C2CE9"/>
    <w:rsid w:val="006C308F"/>
    <w:rsid w:val="006C30BC"/>
    <w:rsid w:val="006C3995"/>
    <w:rsid w:val="006C3A3E"/>
    <w:rsid w:val="006C3A90"/>
    <w:rsid w:val="006C407A"/>
    <w:rsid w:val="006C42FC"/>
    <w:rsid w:val="006C4E69"/>
    <w:rsid w:val="006C4FC6"/>
    <w:rsid w:val="006C549B"/>
    <w:rsid w:val="006C5C8D"/>
    <w:rsid w:val="006C5CEF"/>
    <w:rsid w:val="006C6077"/>
    <w:rsid w:val="006C622B"/>
    <w:rsid w:val="006C64BF"/>
    <w:rsid w:val="006C66CD"/>
    <w:rsid w:val="006C6D1D"/>
    <w:rsid w:val="006C6E37"/>
    <w:rsid w:val="006C6E98"/>
    <w:rsid w:val="006C6FCC"/>
    <w:rsid w:val="006C706E"/>
    <w:rsid w:val="006C7965"/>
    <w:rsid w:val="006C79FC"/>
    <w:rsid w:val="006C7EB4"/>
    <w:rsid w:val="006D01E3"/>
    <w:rsid w:val="006D067A"/>
    <w:rsid w:val="006D0701"/>
    <w:rsid w:val="006D0827"/>
    <w:rsid w:val="006D0EBE"/>
    <w:rsid w:val="006D0F22"/>
    <w:rsid w:val="006D1E60"/>
    <w:rsid w:val="006D22B4"/>
    <w:rsid w:val="006D2853"/>
    <w:rsid w:val="006D36C7"/>
    <w:rsid w:val="006D37BC"/>
    <w:rsid w:val="006D3988"/>
    <w:rsid w:val="006D3AA2"/>
    <w:rsid w:val="006D4304"/>
    <w:rsid w:val="006D45BA"/>
    <w:rsid w:val="006D461F"/>
    <w:rsid w:val="006D49FA"/>
    <w:rsid w:val="006D4A4C"/>
    <w:rsid w:val="006D501A"/>
    <w:rsid w:val="006D52E7"/>
    <w:rsid w:val="006D54A8"/>
    <w:rsid w:val="006D556F"/>
    <w:rsid w:val="006D568C"/>
    <w:rsid w:val="006D5769"/>
    <w:rsid w:val="006D5930"/>
    <w:rsid w:val="006D5C71"/>
    <w:rsid w:val="006D61A4"/>
    <w:rsid w:val="006D6F73"/>
    <w:rsid w:val="006D7D5D"/>
    <w:rsid w:val="006D7ED7"/>
    <w:rsid w:val="006D7FFA"/>
    <w:rsid w:val="006E0188"/>
    <w:rsid w:val="006E03DA"/>
    <w:rsid w:val="006E07FA"/>
    <w:rsid w:val="006E0CF3"/>
    <w:rsid w:val="006E0D36"/>
    <w:rsid w:val="006E10B8"/>
    <w:rsid w:val="006E1335"/>
    <w:rsid w:val="006E143C"/>
    <w:rsid w:val="006E18F1"/>
    <w:rsid w:val="006E1B33"/>
    <w:rsid w:val="006E1D24"/>
    <w:rsid w:val="006E1EAD"/>
    <w:rsid w:val="006E202B"/>
    <w:rsid w:val="006E2843"/>
    <w:rsid w:val="006E2BEB"/>
    <w:rsid w:val="006E2C49"/>
    <w:rsid w:val="006E2E4A"/>
    <w:rsid w:val="006E34D3"/>
    <w:rsid w:val="006E37AB"/>
    <w:rsid w:val="006E3957"/>
    <w:rsid w:val="006E39A6"/>
    <w:rsid w:val="006E3A69"/>
    <w:rsid w:val="006E3EED"/>
    <w:rsid w:val="006E3FCC"/>
    <w:rsid w:val="006E4450"/>
    <w:rsid w:val="006E47DF"/>
    <w:rsid w:val="006E47E7"/>
    <w:rsid w:val="006E4955"/>
    <w:rsid w:val="006E49A4"/>
    <w:rsid w:val="006E4B44"/>
    <w:rsid w:val="006E4C1E"/>
    <w:rsid w:val="006E4F5C"/>
    <w:rsid w:val="006E5227"/>
    <w:rsid w:val="006E533C"/>
    <w:rsid w:val="006E5D15"/>
    <w:rsid w:val="006E5E6A"/>
    <w:rsid w:val="006E6409"/>
    <w:rsid w:val="006E641A"/>
    <w:rsid w:val="006E6AB2"/>
    <w:rsid w:val="006E6DB5"/>
    <w:rsid w:val="006E6F6D"/>
    <w:rsid w:val="006E726D"/>
    <w:rsid w:val="006E7734"/>
    <w:rsid w:val="006E779A"/>
    <w:rsid w:val="006E78CB"/>
    <w:rsid w:val="006E79A5"/>
    <w:rsid w:val="006E7BF4"/>
    <w:rsid w:val="006E7D6D"/>
    <w:rsid w:val="006E7DF0"/>
    <w:rsid w:val="006E7ECA"/>
    <w:rsid w:val="006F0236"/>
    <w:rsid w:val="006F0981"/>
    <w:rsid w:val="006F0BA8"/>
    <w:rsid w:val="006F0BF7"/>
    <w:rsid w:val="006F0C56"/>
    <w:rsid w:val="006F1125"/>
    <w:rsid w:val="006F1229"/>
    <w:rsid w:val="006F12BE"/>
    <w:rsid w:val="006F1430"/>
    <w:rsid w:val="006F1575"/>
    <w:rsid w:val="006F1A6A"/>
    <w:rsid w:val="006F1B58"/>
    <w:rsid w:val="006F1C74"/>
    <w:rsid w:val="006F1E15"/>
    <w:rsid w:val="006F1E2B"/>
    <w:rsid w:val="006F1F91"/>
    <w:rsid w:val="006F2224"/>
    <w:rsid w:val="006F2275"/>
    <w:rsid w:val="006F22C0"/>
    <w:rsid w:val="006F2CDE"/>
    <w:rsid w:val="006F2D51"/>
    <w:rsid w:val="006F32DD"/>
    <w:rsid w:val="006F3317"/>
    <w:rsid w:val="006F35BB"/>
    <w:rsid w:val="006F38BD"/>
    <w:rsid w:val="006F3A8F"/>
    <w:rsid w:val="006F4089"/>
    <w:rsid w:val="006F4661"/>
    <w:rsid w:val="006F4739"/>
    <w:rsid w:val="006F5039"/>
    <w:rsid w:val="006F5223"/>
    <w:rsid w:val="006F5280"/>
    <w:rsid w:val="006F5384"/>
    <w:rsid w:val="006F56D9"/>
    <w:rsid w:val="006F583D"/>
    <w:rsid w:val="006F59A3"/>
    <w:rsid w:val="006F5A1A"/>
    <w:rsid w:val="006F5B43"/>
    <w:rsid w:val="006F62D3"/>
    <w:rsid w:val="006F637E"/>
    <w:rsid w:val="006F6417"/>
    <w:rsid w:val="006F6451"/>
    <w:rsid w:val="006F6731"/>
    <w:rsid w:val="006F6DA0"/>
    <w:rsid w:val="006F7119"/>
    <w:rsid w:val="006F777C"/>
    <w:rsid w:val="006F783A"/>
    <w:rsid w:val="006F7901"/>
    <w:rsid w:val="007003FD"/>
    <w:rsid w:val="00700625"/>
    <w:rsid w:val="00700743"/>
    <w:rsid w:val="007008B6"/>
    <w:rsid w:val="007008F0"/>
    <w:rsid w:val="00700BB0"/>
    <w:rsid w:val="00700D49"/>
    <w:rsid w:val="00700F47"/>
    <w:rsid w:val="007011B6"/>
    <w:rsid w:val="0070176D"/>
    <w:rsid w:val="00701C28"/>
    <w:rsid w:val="00701E89"/>
    <w:rsid w:val="00702311"/>
    <w:rsid w:val="007028F2"/>
    <w:rsid w:val="00702B3C"/>
    <w:rsid w:val="007031A9"/>
    <w:rsid w:val="00703293"/>
    <w:rsid w:val="0070333B"/>
    <w:rsid w:val="00703511"/>
    <w:rsid w:val="00703AD1"/>
    <w:rsid w:val="00703C61"/>
    <w:rsid w:val="00703D03"/>
    <w:rsid w:val="00703E0E"/>
    <w:rsid w:val="00703F4A"/>
    <w:rsid w:val="0070404A"/>
    <w:rsid w:val="007040C0"/>
    <w:rsid w:val="00704359"/>
    <w:rsid w:val="007048D7"/>
    <w:rsid w:val="007052E4"/>
    <w:rsid w:val="00705604"/>
    <w:rsid w:val="0070583A"/>
    <w:rsid w:val="007058F4"/>
    <w:rsid w:val="00705996"/>
    <w:rsid w:val="007063ED"/>
    <w:rsid w:val="007064C5"/>
    <w:rsid w:val="0070678A"/>
    <w:rsid w:val="00706F7E"/>
    <w:rsid w:val="007072ED"/>
    <w:rsid w:val="0070745F"/>
    <w:rsid w:val="007075A4"/>
    <w:rsid w:val="00707753"/>
    <w:rsid w:val="00707943"/>
    <w:rsid w:val="00707DFB"/>
    <w:rsid w:val="007101B5"/>
    <w:rsid w:val="007103CB"/>
    <w:rsid w:val="007104C5"/>
    <w:rsid w:val="00710581"/>
    <w:rsid w:val="0071074E"/>
    <w:rsid w:val="00710B54"/>
    <w:rsid w:val="00711145"/>
    <w:rsid w:val="00711223"/>
    <w:rsid w:val="00711A15"/>
    <w:rsid w:val="00711A69"/>
    <w:rsid w:val="00711C0C"/>
    <w:rsid w:val="00711F88"/>
    <w:rsid w:val="0071291C"/>
    <w:rsid w:val="0071295B"/>
    <w:rsid w:val="00712E7F"/>
    <w:rsid w:val="007132BB"/>
    <w:rsid w:val="007133C2"/>
    <w:rsid w:val="0071357A"/>
    <w:rsid w:val="00713632"/>
    <w:rsid w:val="00713C13"/>
    <w:rsid w:val="00713D77"/>
    <w:rsid w:val="00713DE4"/>
    <w:rsid w:val="00714097"/>
    <w:rsid w:val="00714142"/>
    <w:rsid w:val="0071436E"/>
    <w:rsid w:val="0071467F"/>
    <w:rsid w:val="00714785"/>
    <w:rsid w:val="00714974"/>
    <w:rsid w:val="00715226"/>
    <w:rsid w:val="0071523C"/>
    <w:rsid w:val="0071549C"/>
    <w:rsid w:val="007158F3"/>
    <w:rsid w:val="00715951"/>
    <w:rsid w:val="00715DDD"/>
    <w:rsid w:val="0071604A"/>
    <w:rsid w:val="007164AE"/>
    <w:rsid w:val="0071677C"/>
    <w:rsid w:val="00716B8F"/>
    <w:rsid w:val="00716BB5"/>
    <w:rsid w:val="00716CA5"/>
    <w:rsid w:val="00717483"/>
    <w:rsid w:val="00717659"/>
    <w:rsid w:val="007176BB"/>
    <w:rsid w:val="007177CF"/>
    <w:rsid w:val="00717BB1"/>
    <w:rsid w:val="00720050"/>
    <w:rsid w:val="00720235"/>
    <w:rsid w:val="00720268"/>
    <w:rsid w:val="00720332"/>
    <w:rsid w:val="007205ED"/>
    <w:rsid w:val="0072064B"/>
    <w:rsid w:val="00720DE2"/>
    <w:rsid w:val="00721185"/>
    <w:rsid w:val="00721498"/>
    <w:rsid w:val="007216A5"/>
    <w:rsid w:val="007218EB"/>
    <w:rsid w:val="00721C49"/>
    <w:rsid w:val="007220EF"/>
    <w:rsid w:val="00722442"/>
    <w:rsid w:val="00723428"/>
    <w:rsid w:val="00723609"/>
    <w:rsid w:val="007236DF"/>
    <w:rsid w:val="00723739"/>
    <w:rsid w:val="00723B56"/>
    <w:rsid w:val="00723C73"/>
    <w:rsid w:val="00724238"/>
    <w:rsid w:val="00724378"/>
    <w:rsid w:val="0072443F"/>
    <w:rsid w:val="0072456A"/>
    <w:rsid w:val="00724791"/>
    <w:rsid w:val="00724BBD"/>
    <w:rsid w:val="00724EEE"/>
    <w:rsid w:val="0072515D"/>
    <w:rsid w:val="00725351"/>
    <w:rsid w:val="00725565"/>
    <w:rsid w:val="00725FCD"/>
    <w:rsid w:val="007260E2"/>
    <w:rsid w:val="00726555"/>
    <w:rsid w:val="007265BB"/>
    <w:rsid w:val="007265D5"/>
    <w:rsid w:val="00726A1E"/>
    <w:rsid w:val="00726FDE"/>
    <w:rsid w:val="0072719A"/>
    <w:rsid w:val="0072767D"/>
    <w:rsid w:val="00730566"/>
    <w:rsid w:val="00730880"/>
    <w:rsid w:val="00730BF4"/>
    <w:rsid w:val="00730F36"/>
    <w:rsid w:val="00731FF0"/>
    <w:rsid w:val="00732279"/>
    <w:rsid w:val="00732892"/>
    <w:rsid w:val="00732AA0"/>
    <w:rsid w:val="00732E5F"/>
    <w:rsid w:val="00732EA1"/>
    <w:rsid w:val="00733114"/>
    <w:rsid w:val="007335CC"/>
    <w:rsid w:val="00733C4A"/>
    <w:rsid w:val="00733C86"/>
    <w:rsid w:val="00733FFE"/>
    <w:rsid w:val="007347A0"/>
    <w:rsid w:val="007348FE"/>
    <w:rsid w:val="00734CD2"/>
    <w:rsid w:val="00734E5E"/>
    <w:rsid w:val="007350A2"/>
    <w:rsid w:val="0073543C"/>
    <w:rsid w:val="00735462"/>
    <w:rsid w:val="007355AB"/>
    <w:rsid w:val="00735EFD"/>
    <w:rsid w:val="0073674A"/>
    <w:rsid w:val="00736828"/>
    <w:rsid w:val="0073689C"/>
    <w:rsid w:val="00736AFB"/>
    <w:rsid w:val="00736D80"/>
    <w:rsid w:val="00737295"/>
    <w:rsid w:val="00737657"/>
    <w:rsid w:val="00737711"/>
    <w:rsid w:val="0074028A"/>
    <w:rsid w:val="0074039B"/>
    <w:rsid w:val="00740624"/>
    <w:rsid w:val="00740F95"/>
    <w:rsid w:val="0074107A"/>
    <w:rsid w:val="007412C4"/>
    <w:rsid w:val="007412D3"/>
    <w:rsid w:val="0074177E"/>
    <w:rsid w:val="0074190F"/>
    <w:rsid w:val="00741A25"/>
    <w:rsid w:val="00741AF2"/>
    <w:rsid w:val="00741C1C"/>
    <w:rsid w:val="00741D04"/>
    <w:rsid w:val="00741DC0"/>
    <w:rsid w:val="00741E79"/>
    <w:rsid w:val="007423DE"/>
    <w:rsid w:val="007426F9"/>
    <w:rsid w:val="0074271F"/>
    <w:rsid w:val="00742CBB"/>
    <w:rsid w:val="0074302A"/>
    <w:rsid w:val="00743210"/>
    <w:rsid w:val="00743605"/>
    <w:rsid w:val="007436CA"/>
    <w:rsid w:val="007439BD"/>
    <w:rsid w:val="00744610"/>
    <w:rsid w:val="007451DE"/>
    <w:rsid w:val="00745373"/>
    <w:rsid w:val="0074542F"/>
    <w:rsid w:val="007456AB"/>
    <w:rsid w:val="00745788"/>
    <w:rsid w:val="0074578F"/>
    <w:rsid w:val="00745A91"/>
    <w:rsid w:val="00745B71"/>
    <w:rsid w:val="00745F44"/>
    <w:rsid w:val="00746064"/>
    <w:rsid w:val="00746119"/>
    <w:rsid w:val="00746258"/>
    <w:rsid w:val="00746395"/>
    <w:rsid w:val="007464B7"/>
    <w:rsid w:val="0074657E"/>
    <w:rsid w:val="00746B20"/>
    <w:rsid w:val="0074723F"/>
    <w:rsid w:val="007474D3"/>
    <w:rsid w:val="00747568"/>
    <w:rsid w:val="007476B2"/>
    <w:rsid w:val="00747904"/>
    <w:rsid w:val="00747991"/>
    <w:rsid w:val="00747E29"/>
    <w:rsid w:val="00747E7F"/>
    <w:rsid w:val="00750051"/>
    <w:rsid w:val="00750633"/>
    <w:rsid w:val="00750B06"/>
    <w:rsid w:val="0075199A"/>
    <w:rsid w:val="00751C4F"/>
    <w:rsid w:val="00752027"/>
    <w:rsid w:val="00752248"/>
    <w:rsid w:val="007523D1"/>
    <w:rsid w:val="00752824"/>
    <w:rsid w:val="00752BCE"/>
    <w:rsid w:val="00752D47"/>
    <w:rsid w:val="00753192"/>
    <w:rsid w:val="0075321F"/>
    <w:rsid w:val="0075328B"/>
    <w:rsid w:val="00753346"/>
    <w:rsid w:val="007537F1"/>
    <w:rsid w:val="0075448E"/>
    <w:rsid w:val="00754A08"/>
    <w:rsid w:val="00754CC4"/>
    <w:rsid w:val="00754E9F"/>
    <w:rsid w:val="00754F6B"/>
    <w:rsid w:val="00755556"/>
    <w:rsid w:val="0075594A"/>
    <w:rsid w:val="00755A86"/>
    <w:rsid w:val="00755EF4"/>
    <w:rsid w:val="00756239"/>
    <w:rsid w:val="00756884"/>
    <w:rsid w:val="00756B6E"/>
    <w:rsid w:val="00757226"/>
    <w:rsid w:val="00757566"/>
    <w:rsid w:val="007577EA"/>
    <w:rsid w:val="00757A78"/>
    <w:rsid w:val="00757BAB"/>
    <w:rsid w:val="00757D95"/>
    <w:rsid w:val="00760272"/>
    <w:rsid w:val="00760358"/>
    <w:rsid w:val="007606D1"/>
    <w:rsid w:val="00760723"/>
    <w:rsid w:val="00760B5D"/>
    <w:rsid w:val="00760FA8"/>
    <w:rsid w:val="00761027"/>
    <w:rsid w:val="00761228"/>
    <w:rsid w:val="00761236"/>
    <w:rsid w:val="00761244"/>
    <w:rsid w:val="007613E3"/>
    <w:rsid w:val="00761AB9"/>
    <w:rsid w:val="00761F4F"/>
    <w:rsid w:val="007620A1"/>
    <w:rsid w:val="007626F9"/>
    <w:rsid w:val="0076286C"/>
    <w:rsid w:val="00762DA8"/>
    <w:rsid w:val="00762E2D"/>
    <w:rsid w:val="0076325D"/>
    <w:rsid w:val="007636C0"/>
    <w:rsid w:val="00763B48"/>
    <w:rsid w:val="00763BBD"/>
    <w:rsid w:val="0076417B"/>
    <w:rsid w:val="00764414"/>
    <w:rsid w:val="007644C4"/>
    <w:rsid w:val="0076454D"/>
    <w:rsid w:val="00764952"/>
    <w:rsid w:val="00764B7B"/>
    <w:rsid w:val="0076513B"/>
    <w:rsid w:val="00765431"/>
    <w:rsid w:val="0076558C"/>
    <w:rsid w:val="0076574F"/>
    <w:rsid w:val="007657FF"/>
    <w:rsid w:val="0076597C"/>
    <w:rsid w:val="00765A80"/>
    <w:rsid w:val="00765D35"/>
    <w:rsid w:val="0076690B"/>
    <w:rsid w:val="00766A9F"/>
    <w:rsid w:val="00766DB0"/>
    <w:rsid w:val="00766E41"/>
    <w:rsid w:val="0076706F"/>
    <w:rsid w:val="007673B4"/>
    <w:rsid w:val="0076759E"/>
    <w:rsid w:val="00767973"/>
    <w:rsid w:val="00767C06"/>
    <w:rsid w:val="00767DE4"/>
    <w:rsid w:val="00767F84"/>
    <w:rsid w:val="00770462"/>
    <w:rsid w:val="00770582"/>
    <w:rsid w:val="007706B1"/>
    <w:rsid w:val="0077072A"/>
    <w:rsid w:val="00770931"/>
    <w:rsid w:val="00770A04"/>
    <w:rsid w:val="00770EB5"/>
    <w:rsid w:val="00770EF6"/>
    <w:rsid w:val="0077152D"/>
    <w:rsid w:val="007715F7"/>
    <w:rsid w:val="00771619"/>
    <w:rsid w:val="0077187F"/>
    <w:rsid w:val="0077199E"/>
    <w:rsid w:val="00771B33"/>
    <w:rsid w:val="00771EB8"/>
    <w:rsid w:val="00771FC0"/>
    <w:rsid w:val="007723A3"/>
    <w:rsid w:val="007725E0"/>
    <w:rsid w:val="00772617"/>
    <w:rsid w:val="007728D2"/>
    <w:rsid w:val="00772A9E"/>
    <w:rsid w:val="00772C57"/>
    <w:rsid w:val="00772E78"/>
    <w:rsid w:val="00772EAD"/>
    <w:rsid w:val="00772FDC"/>
    <w:rsid w:val="007730C4"/>
    <w:rsid w:val="0077361E"/>
    <w:rsid w:val="007736C9"/>
    <w:rsid w:val="007737AB"/>
    <w:rsid w:val="007737B8"/>
    <w:rsid w:val="00773951"/>
    <w:rsid w:val="00774491"/>
    <w:rsid w:val="007748B7"/>
    <w:rsid w:val="007748FA"/>
    <w:rsid w:val="00774A6F"/>
    <w:rsid w:val="00774B31"/>
    <w:rsid w:val="00774D8A"/>
    <w:rsid w:val="00775076"/>
    <w:rsid w:val="0077509F"/>
    <w:rsid w:val="00775ADA"/>
    <w:rsid w:val="007760C9"/>
    <w:rsid w:val="007760CC"/>
    <w:rsid w:val="007761D0"/>
    <w:rsid w:val="00776211"/>
    <w:rsid w:val="00776333"/>
    <w:rsid w:val="0077669A"/>
    <w:rsid w:val="00776DA9"/>
    <w:rsid w:val="007775CF"/>
    <w:rsid w:val="00777693"/>
    <w:rsid w:val="00777971"/>
    <w:rsid w:val="00777B2A"/>
    <w:rsid w:val="00777B35"/>
    <w:rsid w:val="00777DAD"/>
    <w:rsid w:val="0078019A"/>
    <w:rsid w:val="00780462"/>
    <w:rsid w:val="007804C4"/>
    <w:rsid w:val="007805A8"/>
    <w:rsid w:val="0078066C"/>
    <w:rsid w:val="00780CC5"/>
    <w:rsid w:val="00780F42"/>
    <w:rsid w:val="00780FA1"/>
    <w:rsid w:val="007811B3"/>
    <w:rsid w:val="007814D9"/>
    <w:rsid w:val="00781827"/>
    <w:rsid w:val="007818D7"/>
    <w:rsid w:val="00781A5C"/>
    <w:rsid w:val="00781D06"/>
    <w:rsid w:val="00781FC2"/>
    <w:rsid w:val="00782085"/>
    <w:rsid w:val="007827E8"/>
    <w:rsid w:val="00782A0A"/>
    <w:rsid w:val="00782C16"/>
    <w:rsid w:val="00782F70"/>
    <w:rsid w:val="007831C9"/>
    <w:rsid w:val="007833A8"/>
    <w:rsid w:val="00783485"/>
    <w:rsid w:val="0078348F"/>
    <w:rsid w:val="007835E2"/>
    <w:rsid w:val="007841F5"/>
    <w:rsid w:val="00784381"/>
    <w:rsid w:val="00784823"/>
    <w:rsid w:val="00784BE2"/>
    <w:rsid w:val="00784D84"/>
    <w:rsid w:val="00785306"/>
    <w:rsid w:val="00785335"/>
    <w:rsid w:val="0078572E"/>
    <w:rsid w:val="00785CD2"/>
    <w:rsid w:val="00785CE5"/>
    <w:rsid w:val="00785F5A"/>
    <w:rsid w:val="00786134"/>
    <w:rsid w:val="00786B0E"/>
    <w:rsid w:val="00786FBB"/>
    <w:rsid w:val="00787278"/>
    <w:rsid w:val="00787C46"/>
    <w:rsid w:val="00787ED2"/>
    <w:rsid w:val="00787F7B"/>
    <w:rsid w:val="00790001"/>
    <w:rsid w:val="0079010B"/>
    <w:rsid w:val="00790285"/>
    <w:rsid w:val="00790304"/>
    <w:rsid w:val="0079090F"/>
    <w:rsid w:val="007917B7"/>
    <w:rsid w:val="00791AAE"/>
    <w:rsid w:val="00791D4D"/>
    <w:rsid w:val="00792299"/>
    <w:rsid w:val="007925CC"/>
    <w:rsid w:val="007927A7"/>
    <w:rsid w:val="00792AE4"/>
    <w:rsid w:val="00792B05"/>
    <w:rsid w:val="0079336C"/>
    <w:rsid w:val="00793448"/>
    <w:rsid w:val="00793794"/>
    <w:rsid w:val="0079394A"/>
    <w:rsid w:val="00793CF7"/>
    <w:rsid w:val="00793E4A"/>
    <w:rsid w:val="00793EC9"/>
    <w:rsid w:val="00794295"/>
    <w:rsid w:val="0079432D"/>
    <w:rsid w:val="0079484B"/>
    <w:rsid w:val="00794B65"/>
    <w:rsid w:val="007956BA"/>
    <w:rsid w:val="00795789"/>
    <w:rsid w:val="007958AC"/>
    <w:rsid w:val="00795AB1"/>
    <w:rsid w:val="00795ED4"/>
    <w:rsid w:val="007960EE"/>
    <w:rsid w:val="00796252"/>
    <w:rsid w:val="00796347"/>
    <w:rsid w:val="00796B67"/>
    <w:rsid w:val="00796C7E"/>
    <w:rsid w:val="00796E9E"/>
    <w:rsid w:val="00796EA6"/>
    <w:rsid w:val="007973F9"/>
    <w:rsid w:val="00797471"/>
    <w:rsid w:val="00797818"/>
    <w:rsid w:val="0079781C"/>
    <w:rsid w:val="00797980"/>
    <w:rsid w:val="00797A2C"/>
    <w:rsid w:val="00797ACA"/>
    <w:rsid w:val="007A05E1"/>
    <w:rsid w:val="007A0838"/>
    <w:rsid w:val="007A09AA"/>
    <w:rsid w:val="007A0A0B"/>
    <w:rsid w:val="007A0BCA"/>
    <w:rsid w:val="007A1A14"/>
    <w:rsid w:val="007A1ACF"/>
    <w:rsid w:val="007A1BEB"/>
    <w:rsid w:val="007A1BFD"/>
    <w:rsid w:val="007A22FD"/>
    <w:rsid w:val="007A253F"/>
    <w:rsid w:val="007A2557"/>
    <w:rsid w:val="007A292E"/>
    <w:rsid w:val="007A2C01"/>
    <w:rsid w:val="007A2C77"/>
    <w:rsid w:val="007A2E7A"/>
    <w:rsid w:val="007A33A0"/>
    <w:rsid w:val="007A375D"/>
    <w:rsid w:val="007A3A77"/>
    <w:rsid w:val="007A3B0E"/>
    <w:rsid w:val="007A3C18"/>
    <w:rsid w:val="007A4202"/>
    <w:rsid w:val="007A4801"/>
    <w:rsid w:val="007A4F0C"/>
    <w:rsid w:val="007A5073"/>
    <w:rsid w:val="007A5144"/>
    <w:rsid w:val="007A57F0"/>
    <w:rsid w:val="007A5A0C"/>
    <w:rsid w:val="007A5AB0"/>
    <w:rsid w:val="007A5C01"/>
    <w:rsid w:val="007A624E"/>
    <w:rsid w:val="007A6614"/>
    <w:rsid w:val="007A6803"/>
    <w:rsid w:val="007A7387"/>
    <w:rsid w:val="007A7614"/>
    <w:rsid w:val="007A774F"/>
    <w:rsid w:val="007A7AD8"/>
    <w:rsid w:val="007A7C11"/>
    <w:rsid w:val="007A7F03"/>
    <w:rsid w:val="007B028E"/>
    <w:rsid w:val="007B03F9"/>
    <w:rsid w:val="007B0521"/>
    <w:rsid w:val="007B0586"/>
    <w:rsid w:val="007B07F4"/>
    <w:rsid w:val="007B090F"/>
    <w:rsid w:val="007B0BD4"/>
    <w:rsid w:val="007B0D90"/>
    <w:rsid w:val="007B0EF7"/>
    <w:rsid w:val="007B0F87"/>
    <w:rsid w:val="007B1713"/>
    <w:rsid w:val="007B179A"/>
    <w:rsid w:val="007B188F"/>
    <w:rsid w:val="007B1F1A"/>
    <w:rsid w:val="007B2776"/>
    <w:rsid w:val="007B310D"/>
    <w:rsid w:val="007B3117"/>
    <w:rsid w:val="007B3725"/>
    <w:rsid w:val="007B38A8"/>
    <w:rsid w:val="007B38EF"/>
    <w:rsid w:val="007B39AD"/>
    <w:rsid w:val="007B39E7"/>
    <w:rsid w:val="007B3DF6"/>
    <w:rsid w:val="007B3DFD"/>
    <w:rsid w:val="007B3E8B"/>
    <w:rsid w:val="007B402D"/>
    <w:rsid w:val="007B4624"/>
    <w:rsid w:val="007B471F"/>
    <w:rsid w:val="007B4924"/>
    <w:rsid w:val="007B5346"/>
    <w:rsid w:val="007B5905"/>
    <w:rsid w:val="007B68E6"/>
    <w:rsid w:val="007B6A80"/>
    <w:rsid w:val="007B6B6E"/>
    <w:rsid w:val="007B6BD5"/>
    <w:rsid w:val="007B6E98"/>
    <w:rsid w:val="007B6FFD"/>
    <w:rsid w:val="007B7082"/>
    <w:rsid w:val="007B73F5"/>
    <w:rsid w:val="007B747F"/>
    <w:rsid w:val="007B7D05"/>
    <w:rsid w:val="007C009A"/>
    <w:rsid w:val="007C1937"/>
    <w:rsid w:val="007C1F05"/>
    <w:rsid w:val="007C1F64"/>
    <w:rsid w:val="007C26C8"/>
    <w:rsid w:val="007C2915"/>
    <w:rsid w:val="007C2CCE"/>
    <w:rsid w:val="007C2EFC"/>
    <w:rsid w:val="007C30E7"/>
    <w:rsid w:val="007C31E3"/>
    <w:rsid w:val="007C3246"/>
    <w:rsid w:val="007C3595"/>
    <w:rsid w:val="007C38FE"/>
    <w:rsid w:val="007C3BE5"/>
    <w:rsid w:val="007C3F2F"/>
    <w:rsid w:val="007C3F5B"/>
    <w:rsid w:val="007C4CFE"/>
    <w:rsid w:val="007C4DF1"/>
    <w:rsid w:val="007C50D3"/>
    <w:rsid w:val="007C5487"/>
    <w:rsid w:val="007C5567"/>
    <w:rsid w:val="007C5630"/>
    <w:rsid w:val="007C5A2C"/>
    <w:rsid w:val="007C5B38"/>
    <w:rsid w:val="007C5B81"/>
    <w:rsid w:val="007C5C2B"/>
    <w:rsid w:val="007C5D5F"/>
    <w:rsid w:val="007C5E56"/>
    <w:rsid w:val="007C6032"/>
    <w:rsid w:val="007C644F"/>
    <w:rsid w:val="007C6A87"/>
    <w:rsid w:val="007C6D44"/>
    <w:rsid w:val="007C716B"/>
    <w:rsid w:val="007C71FA"/>
    <w:rsid w:val="007C7410"/>
    <w:rsid w:val="007C76FF"/>
    <w:rsid w:val="007C79D6"/>
    <w:rsid w:val="007C79FB"/>
    <w:rsid w:val="007C7B99"/>
    <w:rsid w:val="007C7BE4"/>
    <w:rsid w:val="007C7F94"/>
    <w:rsid w:val="007D042F"/>
    <w:rsid w:val="007D0812"/>
    <w:rsid w:val="007D0E67"/>
    <w:rsid w:val="007D13E8"/>
    <w:rsid w:val="007D19D4"/>
    <w:rsid w:val="007D1B90"/>
    <w:rsid w:val="007D1CCE"/>
    <w:rsid w:val="007D2162"/>
    <w:rsid w:val="007D265A"/>
    <w:rsid w:val="007D2B17"/>
    <w:rsid w:val="007D2C75"/>
    <w:rsid w:val="007D2C8E"/>
    <w:rsid w:val="007D2D70"/>
    <w:rsid w:val="007D2FED"/>
    <w:rsid w:val="007D31F4"/>
    <w:rsid w:val="007D3382"/>
    <w:rsid w:val="007D4209"/>
    <w:rsid w:val="007D45C8"/>
    <w:rsid w:val="007D4798"/>
    <w:rsid w:val="007D47ED"/>
    <w:rsid w:val="007D4D4B"/>
    <w:rsid w:val="007D5155"/>
    <w:rsid w:val="007D57E2"/>
    <w:rsid w:val="007D6169"/>
    <w:rsid w:val="007D6208"/>
    <w:rsid w:val="007D62B0"/>
    <w:rsid w:val="007D62C2"/>
    <w:rsid w:val="007D73F9"/>
    <w:rsid w:val="007D7556"/>
    <w:rsid w:val="007D7596"/>
    <w:rsid w:val="007D780C"/>
    <w:rsid w:val="007D7912"/>
    <w:rsid w:val="007D7DB3"/>
    <w:rsid w:val="007D7DBD"/>
    <w:rsid w:val="007D7DC6"/>
    <w:rsid w:val="007D7EC4"/>
    <w:rsid w:val="007E01D4"/>
    <w:rsid w:val="007E1049"/>
    <w:rsid w:val="007E1439"/>
    <w:rsid w:val="007E149A"/>
    <w:rsid w:val="007E1609"/>
    <w:rsid w:val="007E1740"/>
    <w:rsid w:val="007E1D62"/>
    <w:rsid w:val="007E1F35"/>
    <w:rsid w:val="007E2319"/>
    <w:rsid w:val="007E26E8"/>
    <w:rsid w:val="007E2A5B"/>
    <w:rsid w:val="007E2B28"/>
    <w:rsid w:val="007E2EA6"/>
    <w:rsid w:val="007E2FF9"/>
    <w:rsid w:val="007E3133"/>
    <w:rsid w:val="007E331A"/>
    <w:rsid w:val="007E37FC"/>
    <w:rsid w:val="007E3996"/>
    <w:rsid w:val="007E3D6C"/>
    <w:rsid w:val="007E4156"/>
    <w:rsid w:val="007E4479"/>
    <w:rsid w:val="007E4776"/>
    <w:rsid w:val="007E49C0"/>
    <w:rsid w:val="007E4E96"/>
    <w:rsid w:val="007E4FB7"/>
    <w:rsid w:val="007E51E9"/>
    <w:rsid w:val="007E5633"/>
    <w:rsid w:val="007E57BD"/>
    <w:rsid w:val="007E580D"/>
    <w:rsid w:val="007E5C5D"/>
    <w:rsid w:val="007E5D31"/>
    <w:rsid w:val="007E5DF4"/>
    <w:rsid w:val="007E6537"/>
    <w:rsid w:val="007E6A64"/>
    <w:rsid w:val="007E6CDB"/>
    <w:rsid w:val="007E6E99"/>
    <w:rsid w:val="007E6EDA"/>
    <w:rsid w:val="007E701E"/>
    <w:rsid w:val="007E738D"/>
    <w:rsid w:val="007E738F"/>
    <w:rsid w:val="007E7463"/>
    <w:rsid w:val="007E780A"/>
    <w:rsid w:val="007E7CD3"/>
    <w:rsid w:val="007F0195"/>
    <w:rsid w:val="007F04EE"/>
    <w:rsid w:val="007F0546"/>
    <w:rsid w:val="007F057A"/>
    <w:rsid w:val="007F066A"/>
    <w:rsid w:val="007F0844"/>
    <w:rsid w:val="007F11B2"/>
    <w:rsid w:val="007F12D1"/>
    <w:rsid w:val="007F12F3"/>
    <w:rsid w:val="007F1319"/>
    <w:rsid w:val="007F14ED"/>
    <w:rsid w:val="007F1520"/>
    <w:rsid w:val="007F15C2"/>
    <w:rsid w:val="007F19C8"/>
    <w:rsid w:val="007F1C02"/>
    <w:rsid w:val="007F1C4A"/>
    <w:rsid w:val="007F1E2D"/>
    <w:rsid w:val="007F203B"/>
    <w:rsid w:val="007F255F"/>
    <w:rsid w:val="007F2750"/>
    <w:rsid w:val="007F2A1E"/>
    <w:rsid w:val="007F2ECA"/>
    <w:rsid w:val="007F3009"/>
    <w:rsid w:val="007F34D3"/>
    <w:rsid w:val="007F356A"/>
    <w:rsid w:val="007F359B"/>
    <w:rsid w:val="007F3711"/>
    <w:rsid w:val="007F3771"/>
    <w:rsid w:val="007F38EE"/>
    <w:rsid w:val="007F3EAE"/>
    <w:rsid w:val="007F4123"/>
    <w:rsid w:val="007F4168"/>
    <w:rsid w:val="007F43B9"/>
    <w:rsid w:val="007F4689"/>
    <w:rsid w:val="007F4A73"/>
    <w:rsid w:val="007F4BBD"/>
    <w:rsid w:val="007F5663"/>
    <w:rsid w:val="007F5E82"/>
    <w:rsid w:val="007F62B4"/>
    <w:rsid w:val="007F62D0"/>
    <w:rsid w:val="007F6670"/>
    <w:rsid w:val="007F68CE"/>
    <w:rsid w:val="007F68ED"/>
    <w:rsid w:val="007F6A8E"/>
    <w:rsid w:val="007F6C84"/>
    <w:rsid w:val="007F6DD4"/>
    <w:rsid w:val="007F6FBD"/>
    <w:rsid w:val="007F701A"/>
    <w:rsid w:val="007F7626"/>
    <w:rsid w:val="007F7BB4"/>
    <w:rsid w:val="007F7D91"/>
    <w:rsid w:val="007F7F97"/>
    <w:rsid w:val="007F7FF4"/>
    <w:rsid w:val="008000AA"/>
    <w:rsid w:val="008004A7"/>
    <w:rsid w:val="008004FE"/>
    <w:rsid w:val="00800816"/>
    <w:rsid w:val="00800B12"/>
    <w:rsid w:val="00800E73"/>
    <w:rsid w:val="0080109C"/>
    <w:rsid w:val="0080131E"/>
    <w:rsid w:val="0080139B"/>
    <w:rsid w:val="008013B6"/>
    <w:rsid w:val="008016E3"/>
    <w:rsid w:val="00801782"/>
    <w:rsid w:val="00801798"/>
    <w:rsid w:val="00801B92"/>
    <w:rsid w:val="00801D0B"/>
    <w:rsid w:val="00802913"/>
    <w:rsid w:val="00802A2E"/>
    <w:rsid w:val="00802A59"/>
    <w:rsid w:val="00802BEC"/>
    <w:rsid w:val="00802E8E"/>
    <w:rsid w:val="0080349E"/>
    <w:rsid w:val="008034F8"/>
    <w:rsid w:val="00803A1F"/>
    <w:rsid w:val="0080443E"/>
    <w:rsid w:val="008045E9"/>
    <w:rsid w:val="008045F4"/>
    <w:rsid w:val="00804750"/>
    <w:rsid w:val="00804791"/>
    <w:rsid w:val="00804894"/>
    <w:rsid w:val="00804A80"/>
    <w:rsid w:val="00804B8F"/>
    <w:rsid w:val="00804BE0"/>
    <w:rsid w:val="00804C8D"/>
    <w:rsid w:val="00804EC4"/>
    <w:rsid w:val="00805639"/>
    <w:rsid w:val="008056EC"/>
    <w:rsid w:val="0080588B"/>
    <w:rsid w:val="00805965"/>
    <w:rsid w:val="008061ED"/>
    <w:rsid w:val="008066C6"/>
    <w:rsid w:val="008067B2"/>
    <w:rsid w:val="00806F72"/>
    <w:rsid w:val="00807428"/>
    <w:rsid w:val="008075FE"/>
    <w:rsid w:val="00807663"/>
    <w:rsid w:val="00807B08"/>
    <w:rsid w:val="00810061"/>
    <w:rsid w:val="00810733"/>
    <w:rsid w:val="008109CA"/>
    <w:rsid w:val="00810B3B"/>
    <w:rsid w:val="00810BF1"/>
    <w:rsid w:val="00810CFE"/>
    <w:rsid w:val="00811163"/>
    <w:rsid w:val="00811257"/>
    <w:rsid w:val="00811A5D"/>
    <w:rsid w:val="00811C73"/>
    <w:rsid w:val="00811F17"/>
    <w:rsid w:val="00811FE0"/>
    <w:rsid w:val="0081242F"/>
    <w:rsid w:val="00812430"/>
    <w:rsid w:val="00812E66"/>
    <w:rsid w:val="00813385"/>
    <w:rsid w:val="008134CE"/>
    <w:rsid w:val="008134D8"/>
    <w:rsid w:val="00813523"/>
    <w:rsid w:val="00813885"/>
    <w:rsid w:val="00813C4E"/>
    <w:rsid w:val="008142DA"/>
    <w:rsid w:val="00814423"/>
    <w:rsid w:val="0081491B"/>
    <w:rsid w:val="00814AE4"/>
    <w:rsid w:val="00814BD3"/>
    <w:rsid w:val="00814D0F"/>
    <w:rsid w:val="0081552E"/>
    <w:rsid w:val="00815755"/>
    <w:rsid w:val="008158B5"/>
    <w:rsid w:val="00815C44"/>
    <w:rsid w:val="00816247"/>
    <w:rsid w:val="008167C4"/>
    <w:rsid w:val="0081683E"/>
    <w:rsid w:val="00816E65"/>
    <w:rsid w:val="00816FAD"/>
    <w:rsid w:val="008171DD"/>
    <w:rsid w:val="0081724C"/>
    <w:rsid w:val="00817544"/>
    <w:rsid w:val="00817B50"/>
    <w:rsid w:val="00817CAE"/>
    <w:rsid w:val="00817D50"/>
    <w:rsid w:val="00817EBD"/>
    <w:rsid w:val="008202C4"/>
    <w:rsid w:val="008206E7"/>
    <w:rsid w:val="00820866"/>
    <w:rsid w:val="008208B7"/>
    <w:rsid w:val="008208CB"/>
    <w:rsid w:val="00821059"/>
    <w:rsid w:val="00821480"/>
    <w:rsid w:val="00821859"/>
    <w:rsid w:val="00821AFE"/>
    <w:rsid w:val="00821B39"/>
    <w:rsid w:val="00821E10"/>
    <w:rsid w:val="008234A6"/>
    <w:rsid w:val="00823705"/>
    <w:rsid w:val="00823AF3"/>
    <w:rsid w:val="008244A4"/>
    <w:rsid w:val="00824716"/>
    <w:rsid w:val="00824BA4"/>
    <w:rsid w:val="00824E44"/>
    <w:rsid w:val="00824FDB"/>
    <w:rsid w:val="00825083"/>
    <w:rsid w:val="008250C2"/>
    <w:rsid w:val="0082555B"/>
    <w:rsid w:val="00825F64"/>
    <w:rsid w:val="00826254"/>
    <w:rsid w:val="00826AE3"/>
    <w:rsid w:val="00827069"/>
    <w:rsid w:val="00827A54"/>
    <w:rsid w:val="00827CF6"/>
    <w:rsid w:val="00827D34"/>
    <w:rsid w:val="00827D95"/>
    <w:rsid w:val="00827D96"/>
    <w:rsid w:val="00827FD5"/>
    <w:rsid w:val="008305DA"/>
    <w:rsid w:val="00830641"/>
    <w:rsid w:val="008307BB"/>
    <w:rsid w:val="00830B04"/>
    <w:rsid w:val="00831185"/>
    <w:rsid w:val="008317DC"/>
    <w:rsid w:val="0083191F"/>
    <w:rsid w:val="00831ACD"/>
    <w:rsid w:val="008320C0"/>
    <w:rsid w:val="00832374"/>
    <w:rsid w:val="0083319C"/>
    <w:rsid w:val="0083355C"/>
    <w:rsid w:val="0083361C"/>
    <w:rsid w:val="008338BC"/>
    <w:rsid w:val="008339A2"/>
    <w:rsid w:val="00833DAA"/>
    <w:rsid w:val="00833E33"/>
    <w:rsid w:val="00833E6D"/>
    <w:rsid w:val="00833F1D"/>
    <w:rsid w:val="00834235"/>
    <w:rsid w:val="0083429C"/>
    <w:rsid w:val="008343FF"/>
    <w:rsid w:val="0083444A"/>
    <w:rsid w:val="00834654"/>
    <w:rsid w:val="0083471E"/>
    <w:rsid w:val="00834834"/>
    <w:rsid w:val="00834BBE"/>
    <w:rsid w:val="00834F2B"/>
    <w:rsid w:val="0083545E"/>
    <w:rsid w:val="008356C9"/>
    <w:rsid w:val="00835961"/>
    <w:rsid w:val="00835BC4"/>
    <w:rsid w:val="00835CD6"/>
    <w:rsid w:val="00835E28"/>
    <w:rsid w:val="00836051"/>
    <w:rsid w:val="0083608F"/>
    <w:rsid w:val="00836242"/>
    <w:rsid w:val="0083678A"/>
    <w:rsid w:val="008369AE"/>
    <w:rsid w:val="00836A07"/>
    <w:rsid w:val="00836AA2"/>
    <w:rsid w:val="00836F41"/>
    <w:rsid w:val="008370A6"/>
    <w:rsid w:val="00837121"/>
    <w:rsid w:val="008372B0"/>
    <w:rsid w:val="00837475"/>
    <w:rsid w:val="00837476"/>
    <w:rsid w:val="008377E8"/>
    <w:rsid w:val="0083787B"/>
    <w:rsid w:val="00837889"/>
    <w:rsid w:val="0083788A"/>
    <w:rsid w:val="00837963"/>
    <w:rsid w:val="00837A80"/>
    <w:rsid w:val="00837EEA"/>
    <w:rsid w:val="0084018E"/>
    <w:rsid w:val="008403C8"/>
    <w:rsid w:val="008405B1"/>
    <w:rsid w:val="008406BB"/>
    <w:rsid w:val="00840750"/>
    <w:rsid w:val="0084078C"/>
    <w:rsid w:val="00840907"/>
    <w:rsid w:val="00840A7F"/>
    <w:rsid w:val="00840AFA"/>
    <w:rsid w:val="00840DFC"/>
    <w:rsid w:val="0084108E"/>
    <w:rsid w:val="008417EA"/>
    <w:rsid w:val="0084197A"/>
    <w:rsid w:val="00841C24"/>
    <w:rsid w:val="00841E47"/>
    <w:rsid w:val="0084252E"/>
    <w:rsid w:val="00842C52"/>
    <w:rsid w:val="00842E75"/>
    <w:rsid w:val="00842F06"/>
    <w:rsid w:val="0084322C"/>
    <w:rsid w:val="00843683"/>
    <w:rsid w:val="00843A35"/>
    <w:rsid w:val="00843C1E"/>
    <w:rsid w:val="00843D31"/>
    <w:rsid w:val="00843ED5"/>
    <w:rsid w:val="00843F0D"/>
    <w:rsid w:val="00843F4D"/>
    <w:rsid w:val="00844397"/>
    <w:rsid w:val="0084446E"/>
    <w:rsid w:val="00844541"/>
    <w:rsid w:val="00844637"/>
    <w:rsid w:val="00844727"/>
    <w:rsid w:val="00844EDE"/>
    <w:rsid w:val="00845469"/>
    <w:rsid w:val="008454D4"/>
    <w:rsid w:val="00845647"/>
    <w:rsid w:val="00845719"/>
    <w:rsid w:val="008458AA"/>
    <w:rsid w:val="00845D34"/>
    <w:rsid w:val="008460C9"/>
    <w:rsid w:val="00846AAB"/>
    <w:rsid w:val="00846CD3"/>
    <w:rsid w:val="00846D6F"/>
    <w:rsid w:val="00846F9B"/>
    <w:rsid w:val="00847002"/>
    <w:rsid w:val="00847186"/>
    <w:rsid w:val="00847E22"/>
    <w:rsid w:val="00847F25"/>
    <w:rsid w:val="00850170"/>
    <w:rsid w:val="008502C0"/>
    <w:rsid w:val="008502DE"/>
    <w:rsid w:val="008508BB"/>
    <w:rsid w:val="0085091B"/>
    <w:rsid w:val="008509F2"/>
    <w:rsid w:val="00850BF4"/>
    <w:rsid w:val="00850D7C"/>
    <w:rsid w:val="00850DA3"/>
    <w:rsid w:val="0085165D"/>
    <w:rsid w:val="0085171F"/>
    <w:rsid w:val="00851CE1"/>
    <w:rsid w:val="00851E97"/>
    <w:rsid w:val="00852557"/>
    <w:rsid w:val="0085260D"/>
    <w:rsid w:val="0085265D"/>
    <w:rsid w:val="00852782"/>
    <w:rsid w:val="00852972"/>
    <w:rsid w:val="00852C77"/>
    <w:rsid w:val="00853386"/>
    <w:rsid w:val="00853485"/>
    <w:rsid w:val="008537A0"/>
    <w:rsid w:val="008538B2"/>
    <w:rsid w:val="008541CA"/>
    <w:rsid w:val="008543AF"/>
    <w:rsid w:val="008543BB"/>
    <w:rsid w:val="008547A6"/>
    <w:rsid w:val="008547BF"/>
    <w:rsid w:val="0085491E"/>
    <w:rsid w:val="00854F28"/>
    <w:rsid w:val="008554D3"/>
    <w:rsid w:val="00855877"/>
    <w:rsid w:val="00855DB5"/>
    <w:rsid w:val="00855ECA"/>
    <w:rsid w:val="00855F46"/>
    <w:rsid w:val="00855FEC"/>
    <w:rsid w:val="008563CC"/>
    <w:rsid w:val="008564A2"/>
    <w:rsid w:val="00856716"/>
    <w:rsid w:val="00856D19"/>
    <w:rsid w:val="00856E1B"/>
    <w:rsid w:val="00857139"/>
    <w:rsid w:val="008574B5"/>
    <w:rsid w:val="00857588"/>
    <w:rsid w:val="0085762C"/>
    <w:rsid w:val="00857A80"/>
    <w:rsid w:val="008603C4"/>
    <w:rsid w:val="008604D8"/>
    <w:rsid w:val="00860639"/>
    <w:rsid w:val="00860FCB"/>
    <w:rsid w:val="008610E0"/>
    <w:rsid w:val="008613DE"/>
    <w:rsid w:val="008614A1"/>
    <w:rsid w:val="008615F8"/>
    <w:rsid w:val="00861718"/>
    <w:rsid w:val="00861A87"/>
    <w:rsid w:val="00861D5E"/>
    <w:rsid w:val="0086212C"/>
    <w:rsid w:val="008621EE"/>
    <w:rsid w:val="008623A8"/>
    <w:rsid w:val="00862418"/>
    <w:rsid w:val="00862654"/>
    <w:rsid w:val="00862A8B"/>
    <w:rsid w:val="00863105"/>
    <w:rsid w:val="00863565"/>
    <w:rsid w:val="008638C5"/>
    <w:rsid w:val="00863A87"/>
    <w:rsid w:val="00863FBD"/>
    <w:rsid w:val="008644C5"/>
    <w:rsid w:val="008646C8"/>
    <w:rsid w:val="00864E30"/>
    <w:rsid w:val="00865382"/>
    <w:rsid w:val="008654E8"/>
    <w:rsid w:val="00865771"/>
    <w:rsid w:val="008657FB"/>
    <w:rsid w:val="00865944"/>
    <w:rsid w:val="00865EF8"/>
    <w:rsid w:val="00866050"/>
    <w:rsid w:val="008662AC"/>
    <w:rsid w:val="0086691F"/>
    <w:rsid w:val="00866B67"/>
    <w:rsid w:val="00866D45"/>
    <w:rsid w:val="00866F62"/>
    <w:rsid w:val="00867006"/>
    <w:rsid w:val="0086741F"/>
    <w:rsid w:val="00867665"/>
    <w:rsid w:val="00867714"/>
    <w:rsid w:val="008679F5"/>
    <w:rsid w:val="00867B2E"/>
    <w:rsid w:val="00867B45"/>
    <w:rsid w:val="008701E2"/>
    <w:rsid w:val="00870240"/>
    <w:rsid w:val="00870281"/>
    <w:rsid w:val="00870598"/>
    <w:rsid w:val="008707D4"/>
    <w:rsid w:val="008711DE"/>
    <w:rsid w:val="008711EF"/>
    <w:rsid w:val="00871645"/>
    <w:rsid w:val="008717C3"/>
    <w:rsid w:val="00871C51"/>
    <w:rsid w:val="00871DED"/>
    <w:rsid w:val="00871EB9"/>
    <w:rsid w:val="008724DC"/>
    <w:rsid w:val="00872635"/>
    <w:rsid w:val="00872763"/>
    <w:rsid w:val="008728D4"/>
    <w:rsid w:val="00872941"/>
    <w:rsid w:val="00873163"/>
    <w:rsid w:val="008732CF"/>
    <w:rsid w:val="008736A9"/>
    <w:rsid w:val="00873DA7"/>
    <w:rsid w:val="00874047"/>
    <w:rsid w:val="008740DC"/>
    <w:rsid w:val="0087450B"/>
    <w:rsid w:val="0087453C"/>
    <w:rsid w:val="008746C1"/>
    <w:rsid w:val="00874F31"/>
    <w:rsid w:val="008752F3"/>
    <w:rsid w:val="0087538C"/>
    <w:rsid w:val="00875512"/>
    <w:rsid w:val="008756DC"/>
    <w:rsid w:val="0087570C"/>
    <w:rsid w:val="00875B3D"/>
    <w:rsid w:val="00875D38"/>
    <w:rsid w:val="00875F0E"/>
    <w:rsid w:val="0087634B"/>
    <w:rsid w:val="00876DB9"/>
    <w:rsid w:val="00876EC7"/>
    <w:rsid w:val="008771C3"/>
    <w:rsid w:val="00877205"/>
    <w:rsid w:val="00877635"/>
    <w:rsid w:val="00877AFB"/>
    <w:rsid w:val="0088072D"/>
    <w:rsid w:val="0088091C"/>
    <w:rsid w:val="00880B96"/>
    <w:rsid w:val="00881236"/>
    <w:rsid w:val="008812F5"/>
    <w:rsid w:val="0088160A"/>
    <w:rsid w:val="0088171B"/>
    <w:rsid w:val="00881D98"/>
    <w:rsid w:val="0088200F"/>
    <w:rsid w:val="00882015"/>
    <w:rsid w:val="008821B4"/>
    <w:rsid w:val="00882E73"/>
    <w:rsid w:val="00882E8D"/>
    <w:rsid w:val="00883DE2"/>
    <w:rsid w:val="00883E56"/>
    <w:rsid w:val="00883E58"/>
    <w:rsid w:val="00884A36"/>
    <w:rsid w:val="00884E24"/>
    <w:rsid w:val="00885314"/>
    <w:rsid w:val="008859A4"/>
    <w:rsid w:val="0088603D"/>
    <w:rsid w:val="0088610E"/>
    <w:rsid w:val="0088672D"/>
    <w:rsid w:val="0088673B"/>
    <w:rsid w:val="0088686D"/>
    <w:rsid w:val="00886F4E"/>
    <w:rsid w:val="00886FE9"/>
    <w:rsid w:val="0088738B"/>
    <w:rsid w:val="00887B7F"/>
    <w:rsid w:val="00887E02"/>
    <w:rsid w:val="00890D7B"/>
    <w:rsid w:val="00890E05"/>
    <w:rsid w:val="0089102E"/>
    <w:rsid w:val="0089128B"/>
    <w:rsid w:val="008912C5"/>
    <w:rsid w:val="008912C6"/>
    <w:rsid w:val="00891309"/>
    <w:rsid w:val="00891447"/>
    <w:rsid w:val="00891473"/>
    <w:rsid w:val="0089167B"/>
    <w:rsid w:val="00891788"/>
    <w:rsid w:val="00891B19"/>
    <w:rsid w:val="00891B96"/>
    <w:rsid w:val="008921F9"/>
    <w:rsid w:val="008922D9"/>
    <w:rsid w:val="00892478"/>
    <w:rsid w:val="00892579"/>
    <w:rsid w:val="008927F7"/>
    <w:rsid w:val="00892B0C"/>
    <w:rsid w:val="00892CE6"/>
    <w:rsid w:val="00893224"/>
    <w:rsid w:val="008933F7"/>
    <w:rsid w:val="0089362B"/>
    <w:rsid w:val="00893B11"/>
    <w:rsid w:val="00893B80"/>
    <w:rsid w:val="00893EE1"/>
    <w:rsid w:val="0089418C"/>
    <w:rsid w:val="00894746"/>
    <w:rsid w:val="00894B12"/>
    <w:rsid w:val="00894B27"/>
    <w:rsid w:val="00894ED7"/>
    <w:rsid w:val="00894F32"/>
    <w:rsid w:val="00895051"/>
    <w:rsid w:val="008951EA"/>
    <w:rsid w:val="00895602"/>
    <w:rsid w:val="00895A19"/>
    <w:rsid w:val="00895BE1"/>
    <w:rsid w:val="0089610A"/>
    <w:rsid w:val="0089675B"/>
    <w:rsid w:val="00896983"/>
    <w:rsid w:val="00896D39"/>
    <w:rsid w:val="00897000"/>
    <w:rsid w:val="00897218"/>
    <w:rsid w:val="00897275"/>
    <w:rsid w:val="0089738A"/>
    <w:rsid w:val="008978BF"/>
    <w:rsid w:val="008A065E"/>
    <w:rsid w:val="008A08AF"/>
    <w:rsid w:val="008A0E6E"/>
    <w:rsid w:val="008A0F93"/>
    <w:rsid w:val="008A0FFF"/>
    <w:rsid w:val="008A1041"/>
    <w:rsid w:val="008A225C"/>
    <w:rsid w:val="008A237C"/>
    <w:rsid w:val="008A23DB"/>
    <w:rsid w:val="008A25CC"/>
    <w:rsid w:val="008A267F"/>
    <w:rsid w:val="008A2E73"/>
    <w:rsid w:val="008A2EA6"/>
    <w:rsid w:val="008A3327"/>
    <w:rsid w:val="008A3A78"/>
    <w:rsid w:val="008A3BED"/>
    <w:rsid w:val="008A427F"/>
    <w:rsid w:val="008A44A8"/>
    <w:rsid w:val="008A44BC"/>
    <w:rsid w:val="008A48CD"/>
    <w:rsid w:val="008A4FB4"/>
    <w:rsid w:val="008A509D"/>
    <w:rsid w:val="008A50E4"/>
    <w:rsid w:val="008A51D7"/>
    <w:rsid w:val="008A5365"/>
    <w:rsid w:val="008A5BD5"/>
    <w:rsid w:val="008A5C92"/>
    <w:rsid w:val="008A5F9F"/>
    <w:rsid w:val="008A62E7"/>
    <w:rsid w:val="008A67BE"/>
    <w:rsid w:val="008A6C72"/>
    <w:rsid w:val="008A73D1"/>
    <w:rsid w:val="008A746D"/>
    <w:rsid w:val="008A7714"/>
    <w:rsid w:val="008A7E72"/>
    <w:rsid w:val="008B01B0"/>
    <w:rsid w:val="008B0CE6"/>
    <w:rsid w:val="008B0CFC"/>
    <w:rsid w:val="008B14A0"/>
    <w:rsid w:val="008B14DD"/>
    <w:rsid w:val="008B163F"/>
    <w:rsid w:val="008B1900"/>
    <w:rsid w:val="008B1D4A"/>
    <w:rsid w:val="008B243A"/>
    <w:rsid w:val="008B2C56"/>
    <w:rsid w:val="008B2D95"/>
    <w:rsid w:val="008B2E18"/>
    <w:rsid w:val="008B3383"/>
    <w:rsid w:val="008B34C5"/>
    <w:rsid w:val="008B3722"/>
    <w:rsid w:val="008B3D9E"/>
    <w:rsid w:val="008B4312"/>
    <w:rsid w:val="008B436C"/>
    <w:rsid w:val="008B4562"/>
    <w:rsid w:val="008B4668"/>
    <w:rsid w:val="008B4FF1"/>
    <w:rsid w:val="008B50E7"/>
    <w:rsid w:val="008B54AF"/>
    <w:rsid w:val="008B57AF"/>
    <w:rsid w:val="008B5A22"/>
    <w:rsid w:val="008B6042"/>
    <w:rsid w:val="008B6465"/>
    <w:rsid w:val="008B667C"/>
    <w:rsid w:val="008B6F2C"/>
    <w:rsid w:val="008B6FE2"/>
    <w:rsid w:val="008B7B39"/>
    <w:rsid w:val="008B7EC8"/>
    <w:rsid w:val="008C002E"/>
    <w:rsid w:val="008C014D"/>
    <w:rsid w:val="008C0826"/>
    <w:rsid w:val="008C0972"/>
    <w:rsid w:val="008C0A9A"/>
    <w:rsid w:val="008C0C3B"/>
    <w:rsid w:val="008C15AA"/>
    <w:rsid w:val="008C1683"/>
    <w:rsid w:val="008C18FF"/>
    <w:rsid w:val="008C1D41"/>
    <w:rsid w:val="008C1E12"/>
    <w:rsid w:val="008C1E54"/>
    <w:rsid w:val="008C1EB2"/>
    <w:rsid w:val="008C258A"/>
    <w:rsid w:val="008C270F"/>
    <w:rsid w:val="008C29F9"/>
    <w:rsid w:val="008C30A4"/>
    <w:rsid w:val="008C3D4A"/>
    <w:rsid w:val="008C3D6F"/>
    <w:rsid w:val="008C4154"/>
    <w:rsid w:val="008C44D4"/>
    <w:rsid w:val="008C50F1"/>
    <w:rsid w:val="008C515D"/>
    <w:rsid w:val="008C548A"/>
    <w:rsid w:val="008C56A5"/>
    <w:rsid w:val="008C571A"/>
    <w:rsid w:val="008C5AC8"/>
    <w:rsid w:val="008C5D6E"/>
    <w:rsid w:val="008C62C0"/>
    <w:rsid w:val="008C6A3E"/>
    <w:rsid w:val="008C6CB1"/>
    <w:rsid w:val="008C6DB6"/>
    <w:rsid w:val="008C6E3A"/>
    <w:rsid w:val="008C70F9"/>
    <w:rsid w:val="008C7186"/>
    <w:rsid w:val="008C74D3"/>
    <w:rsid w:val="008C74DB"/>
    <w:rsid w:val="008C7C3C"/>
    <w:rsid w:val="008D0642"/>
    <w:rsid w:val="008D065C"/>
    <w:rsid w:val="008D0791"/>
    <w:rsid w:val="008D0A36"/>
    <w:rsid w:val="008D0BF2"/>
    <w:rsid w:val="008D0EF6"/>
    <w:rsid w:val="008D22F6"/>
    <w:rsid w:val="008D2612"/>
    <w:rsid w:val="008D29C9"/>
    <w:rsid w:val="008D2F4C"/>
    <w:rsid w:val="008D303D"/>
    <w:rsid w:val="008D39CF"/>
    <w:rsid w:val="008D4129"/>
    <w:rsid w:val="008D4792"/>
    <w:rsid w:val="008D4940"/>
    <w:rsid w:val="008D4F89"/>
    <w:rsid w:val="008D5017"/>
    <w:rsid w:val="008D51F2"/>
    <w:rsid w:val="008D533A"/>
    <w:rsid w:val="008D55FD"/>
    <w:rsid w:val="008D5E4F"/>
    <w:rsid w:val="008D5F7D"/>
    <w:rsid w:val="008D6447"/>
    <w:rsid w:val="008D6927"/>
    <w:rsid w:val="008D6EA1"/>
    <w:rsid w:val="008D6F6B"/>
    <w:rsid w:val="008E0278"/>
    <w:rsid w:val="008E0417"/>
    <w:rsid w:val="008E0694"/>
    <w:rsid w:val="008E0A2C"/>
    <w:rsid w:val="008E0BE6"/>
    <w:rsid w:val="008E0C9D"/>
    <w:rsid w:val="008E1098"/>
    <w:rsid w:val="008E1116"/>
    <w:rsid w:val="008E1272"/>
    <w:rsid w:val="008E1824"/>
    <w:rsid w:val="008E1C6A"/>
    <w:rsid w:val="008E2294"/>
    <w:rsid w:val="008E22C0"/>
    <w:rsid w:val="008E240E"/>
    <w:rsid w:val="008E2840"/>
    <w:rsid w:val="008E286A"/>
    <w:rsid w:val="008E29F6"/>
    <w:rsid w:val="008E2B49"/>
    <w:rsid w:val="008E2E5B"/>
    <w:rsid w:val="008E300E"/>
    <w:rsid w:val="008E33C9"/>
    <w:rsid w:val="008E3E16"/>
    <w:rsid w:val="008E3F2E"/>
    <w:rsid w:val="008E425F"/>
    <w:rsid w:val="008E4893"/>
    <w:rsid w:val="008E4965"/>
    <w:rsid w:val="008E4AA8"/>
    <w:rsid w:val="008E4DFD"/>
    <w:rsid w:val="008E5968"/>
    <w:rsid w:val="008E5B0E"/>
    <w:rsid w:val="008E6577"/>
    <w:rsid w:val="008E66CE"/>
    <w:rsid w:val="008E70AE"/>
    <w:rsid w:val="008E73CE"/>
    <w:rsid w:val="008E7990"/>
    <w:rsid w:val="008E7A9F"/>
    <w:rsid w:val="008E7B90"/>
    <w:rsid w:val="008E7E67"/>
    <w:rsid w:val="008F0341"/>
    <w:rsid w:val="008F04DD"/>
    <w:rsid w:val="008F0748"/>
    <w:rsid w:val="008F0A80"/>
    <w:rsid w:val="008F0B4F"/>
    <w:rsid w:val="008F1034"/>
    <w:rsid w:val="008F1518"/>
    <w:rsid w:val="008F1569"/>
    <w:rsid w:val="008F1591"/>
    <w:rsid w:val="008F1693"/>
    <w:rsid w:val="008F1D78"/>
    <w:rsid w:val="008F1EF1"/>
    <w:rsid w:val="008F23B9"/>
    <w:rsid w:val="008F2729"/>
    <w:rsid w:val="008F2933"/>
    <w:rsid w:val="008F2A9C"/>
    <w:rsid w:val="008F2B01"/>
    <w:rsid w:val="008F2F4A"/>
    <w:rsid w:val="008F31A1"/>
    <w:rsid w:val="008F328A"/>
    <w:rsid w:val="008F3517"/>
    <w:rsid w:val="008F35D3"/>
    <w:rsid w:val="008F40EC"/>
    <w:rsid w:val="008F45C0"/>
    <w:rsid w:val="008F4BDE"/>
    <w:rsid w:val="008F54CC"/>
    <w:rsid w:val="008F582A"/>
    <w:rsid w:val="008F59D5"/>
    <w:rsid w:val="008F5BDA"/>
    <w:rsid w:val="008F5DA0"/>
    <w:rsid w:val="008F6414"/>
    <w:rsid w:val="008F64C9"/>
    <w:rsid w:val="008F6612"/>
    <w:rsid w:val="008F68EE"/>
    <w:rsid w:val="008F6FFF"/>
    <w:rsid w:val="008F7160"/>
    <w:rsid w:val="008F725D"/>
    <w:rsid w:val="008F72C4"/>
    <w:rsid w:val="008F7B07"/>
    <w:rsid w:val="008F7C25"/>
    <w:rsid w:val="008F7FB2"/>
    <w:rsid w:val="009004DD"/>
    <w:rsid w:val="00900635"/>
    <w:rsid w:val="00900CCC"/>
    <w:rsid w:val="00901031"/>
    <w:rsid w:val="009013D8"/>
    <w:rsid w:val="0090150E"/>
    <w:rsid w:val="0090169A"/>
    <w:rsid w:val="0090195F"/>
    <w:rsid w:val="00901ADF"/>
    <w:rsid w:val="00901BAF"/>
    <w:rsid w:val="00901CDE"/>
    <w:rsid w:val="00901E65"/>
    <w:rsid w:val="009024B9"/>
    <w:rsid w:val="009028A9"/>
    <w:rsid w:val="00902950"/>
    <w:rsid w:val="009033E0"/>
    <w:rsid w:val="00903460"/>
    <w:rsid w:val="00903A33"/>
    <w:rsid w:val="00903BCA"/>
    <w:rsid w:val="00904030"/>
    <w:rsid w:val="009045DC"/>
    <w:rsid w:val="00904BE9"/>
    <w:rsid w:val="00904E58"/>
    <w:rsid w:val="00904F3A"/>
    <w:rsid w:val="00904F4C"/>
    <w:rsid w:val="009057A9"/>
    <w:rsid w:val="009057D8"/>
    <w:rsid w:val="00905A67"/>
    <w:rsid w:val="00906397"/>
    <w:rsid w:val="0090663C"/>
    <w:rsid w:val="00906766"/>
    <w:rsid w:val="009068FF"/>
    <w:rsid w:val="00906AFA"/>
    <w:rsid w:val="00906DF7"/>
    <w:rsid w:val="00907116"/>
    <w:rsid w:val="0090716F"/>
    <w:rsid w:val="009072D2"/>
    <w:rsid w:val="0090743D"/>
    <w:rsid w:val="009078EE"/>
    <w:rsid w:val="00907E14"/>
    <w:rsid w:val="00910093"/>
    <w:rsid w:val="009106BD"/>
    <w:rsid w:val="00910F86"/>
    <w:rsid w:val="009113F9"/>
    <w:rsid w:val="0091153A"/>
    <w:rsid w:val="0091156A"/>
    <w:rsid w:val="00911593"/>
    <w:rsid w:val="009116A6"/>
    <w:rsid w:val="009119EA"/>
    <w:rsid w:val="00911F3A"/>
    <w:rsid w:val="0091239B"/>
    <w:rsid w:val="0091244A"/>
    <w:rsid w:val="00912ABE"/>
    <w:rsid w:val="00912B3E"/>
    <w:rsid w:val="00912E90"/>
    <w:rsid w:val="009137A3"/>
    <w:rsid w:val="009138E8"/>
    <w:rsid w:val="009140A2"/>
    <w:rsid w:val="0091430B"/>
    <w:rsid w:val="009145BA"/>
    <w:rsid w:val="00914F91"/>
    <w:rsid w:val="00915400"/>
    <w:rsid w:val="009156E1"/>
    <w:rsid w:val="009157E1"/>
    <w:rsid w:val="00915B66"/>
    <w:rsid w:val="00915D6E"/>
    <w:rsid w:val="00915EE0"/>
    <w:rsid w:val="009160E3"/>
    <w:rsid w:val="00916858"/>
    <w:rsid w:val="00916935"/>
    <w:rsid w:val="00916C42"/>
    <w:rsid w:val="00916D71"/>
    <w:rsid w:val="00916D9A"/>
    <w:rsid w:val="00916F4B"/>
    <w:rsid w:val="009170BF"/>
    <w:rsid w:val="009176D4"/>
    <w:rsid w:val="00917A77"/>
    <w:rsid w:val="00917AB5"/>
    <w:rsid w:val="00917D8B"/>
    <w:rsid w:val="00917F3E"/>
    <w:rsid w:val="0092015D"/>
    <w:rsid w:val="009203E7"/>
    <w:rsid w:val="009205FD"/>
    <w:rsid w:val="00920742"/>
    <w:rsid w:val="009207DD"/>
    <w:rsid w:val="00920A8A"/>
    <w:rsid w:val="00920C46"/>
    <w:rsid w:val="00920D1E"/>
    <w:rsid w:val="00920DE7"/>
    <w:rsid w:val="009216AB"/>
    <w:rsid w:val="00921E80"/>
    <w:rsid w:val="00921F9A"/>
    <w:rsid w:val="009220F0"/>
    <w:rsid w:val="0092272A"/>
    <w:rsid w:val="00922739"/>
    <w:rsid w:val="00922742"/>
    <w:rsid w:val="009229DA"/>
    <w:rsid w:val="00922A1E"/>
    <w:rsid w:val="00922A44"/>
    <w:rsid w:val="00922D8B"/>
    <w:rsid w:val="00922E88"/>
    <w:rsid w:val="00923014"/>
    <w:rsid w:val="009234DA"/>
    <w:rsid w:val="0092365D"/>
    <w:rsid w:val="00923737"/>
    <w:rsid w:val="0092373A"/>
    <w:rsid w:val="00923C58"/>
    <w:rsid w:val="00923DC3"/>
    <w:rsid w:val="00923EE9"/>
    <w:rsid w:val="00924306"/>
    <w:rsid w:val="0092465C"/>
    <w:rsid w:val="00924907"/>
    <w:rsid w:val="009249CF"/>
    <w:rsid w:val="00924C9A"/>
    <w:rsid w:val="00924D1F"/>
    <w:rsid w:val="00924D27"/>
    <w:rsid w:val="00924E33"/>
    <w:rsid w:val="0092532F"/>
    <w:rsid w:val="00925619"/>
    <w:rsid w:val="009258CC"/>
    <w:rsid w:val="00925B02"/>
    <w:rsid w:val="00925B47"/>
    <w:rsid w:val="00925CA9"/>
    <w:rsid w:val="00925D5F"/>
    <w:rsid w:val="00925F29"/>
    <w:rsid w:val="00926022"/>
    <w:rsid w:val="009261D5"/>
    <w:rsid w:val="0092623F"/>
    <w:rsid w:val="00926299"/>
    <w:rsid w:val="00926433"/>
    <w:rsid w:val="00926469"/>
    <w:rsid w:val="00926D4C"/>
    <w:rsid w:val="009303A6"/>
    <w:rsid w:val="00930448"/>
    <w:rsid w:val="00930AD0"/>
    <w:rsid w:val="00930D18"/>
    <w:rsid w:val="009312DC"/>
    <w:rsid w:val="009316A3"/>
    <w:rsid w:val="00931744"/>
    <w:rsid w:val="0093178F"/>
    <w:rsid w:val="00931DBE"/>
    <w:rsid w:val="009320DF"/>
    <w:rsid w:val="0093210F"/>
    <w:rsid w:val="00932378"/>
    <w:rsid w:val="009327B5"/>
    <w:rsid w:val="0093323F"/>
    <w:rsid w:val="009334A6"/>
    <w:rsid w:val="00933593"/>
    <w:rsid w:val="00933625"/>
    <w:rsid w:val="00933835"/>
    <w:rsid w:val="009343B7"/>
    <w:rsid w:val="009344AA"/>
    <w:rsid w:val="00934D8D"/>
    <w:rsid w:val="00934DA4"/>
    <w:rsid w:val="00935999"/>
    <w:rsid w:val="00935ABE"/>
    <w:rsid w:val="00935F02"/>
    <w:rsid w:val="0093618F"/>
    <w:rsid w:val="00936524"/>
    <w:rsid w:val="00936D0C"/>
    <w:rsid w:val="00937627"/>
    <w:rsid w:val="0093774E"/>
    <w:rsid w:val="00937AE5"/>
    <w:rsid w:val="00937DDF"/>
    <w:rsid w:val="00937EF1"/>
    <w:rsid w:val="009401F7"/>
    <w:rsid w:val="0094073E"/>
    <w:rsid w:val="00940E40"/>
    <w:rsid w:val="00940FAC"/>
    <w:rsid w:val="00941202"/>
    <w:rsid w:val="0094140F"/>
    <w:rsid w:val="00941500"/>
    <w:rsid w:val="00941B11"/>
    <w:rsid w:val="00941BEF"/>
    <w:rsid w:val="00942304"/>
    <w:rsid w:val="00942633"/>
    <w:rsid w:val="00942C93"/>
    <w:rsid w:val="00943000"/>
    <w:rsid w:val="0094304E"/>
    <w:rsid w:val="00943422"/>
    <w:rsid w:val="00943B26"/>
    <w:rsid w:val="009442AC"/>
    <w:rsid w:val="009444E2"/>
    <w:rsid w:val="00944832"/>
    <w:rsid w:val="009448D2"/>
    <w:rsid w:val="00944A52"/>
    <w:rsid w:val="00944C35"/>
    <w:rsid w:val="00944EB9"/>
    <w:rsid w:val="00944F3A"/>
    <w:rsid w:val="00945756"/>
    <w:rsid w:val="00945811"/>
    <w:rsid w:val="00945A65"/>
    <w:rsid w:val="00945D36"/>
    <w:rsid w:val="00945F69"/>
    <w:rsid w:val="0094668F"/>
    <w:rsid w:val="009468AB"/>
    <w:rsid w:val="00946C22"/>
    <w:rsid w:val="00946E02"/>
    <w:rsid w:val="00946F8E"/>
    <w:rsid w:val="009472C4"/>
    <w:rsid w:val="009477EF"/>
    <w:rsid w:val="009478ED"/>
    <w:rsid w:val="00947C58"/>
    <w:rsid w:val="00947CA7"/>
    <w:rsid w:val="00947E74"/>
    <w:rsid w:val="0095000E"/>
    <w:rsid w:val="00950015"/>
    <w:rsid w:val="00950127"/>
    <w:rsid w:val="00950208"/>
    <w:rsid w:val="0095092B"/>
    <w:rsid w:val="009513C0"/>
    <w:rsid w:val="0095154E"/>
    <w:rsid w:val="00951639"/>
    <w:rsid w:val="0095182D"/>
    <w:rsid w:val="00951868"/>
    <w:rsid w:val="00951A9A"/>
    <w:rsid w:val="00951F88"/>
    <w:rsid w:val="009525B5"/>
    <w:rsid w:val="00952E02"/>
    <w:rsid w:val="00952F07"/>
    <w:rsid w:val="009530C1"/>
    <w:rsid w:val="00953545"/>
    <w:rsid w:val="0095358D"/>
    <w:rsid w:val="009540B3"/>
    <w:rsid w:val="009544B3"/>
    <w:rsid w:val="0095451C"/>
    <w:rsid w:val="00954808"/>
    <w:rsid w:val="00954C3A"/>
    <w:rsid w:val="00954EF7"/>
    <w:rsid w:val="0095539D"/>
    <w:rsid w:val="009555A4"/>
    <w:rsid w:val="00955694"/>
    <w:rsid w:val="009556DF"/>
    <w:rsid w:val="009557A7"/>
    <w:rsid w:val="00955BA5"/>
    <w:rsid w:val="00955D06"/>
    <w:rsid w:val="00956F0A"/>
    <w:rsid w:val="00956F46"/>
    <w:rsid w:val="0095707D"/>
    <w:rsid w:val="00957142"/>
    <w:rsid w:val="0095718E"/>
    <w:rsid w:val="009573EF"/>
    <w:rsid w:val="00957608"/>
    <w:rsid w:val="00957A21"/>
    <w:rsid w:val="00957B53"/>
    <w:rsid w:val="00960078"/>
    <w:rsid w:val="0096019D"/>
    <w:rsid w:val="009601C9"/>
    <w:rsid w:val="00960273"/>
    <w:rsid w:val="009603F2"/>
    <w:rsid w:val="009605DB"/>
    <w:rsid w:val="009608A1"/>
    <w:rsid w:val="00961197"/>
    <w:rsid w:val="009617DA"/>
    <w:rsid w:val="0096194E"/>
    <w:rsid w:val="00961AD4"/>
    <w:rsid w:val="00961B7F"/>
    <w:rsid w:val="00961D0F"/>
    <w:rsid w:val="00961D70"/>
    <w:rsid w:val="009623CB"/>
    <w:rsid w:val="0096251D"/>
    <w:rsid w:val="009627B1"/>
    <w:rsid w:val="00962991"/>
    <w:rsid w:val="00962C31"/>
    <w:rsid w:val="00963045"/>
    <w:rsid w:val="0096304F"/>
    <w:rsid w:val="0096319E"/>
    <w:rsid w:val="0096381E"/>
    <w:rsid w:val="00963EC1"/>
    <w:rsid w:val="009640B7"/>
    <w:rsid w:val="009640EF"/>
    <w:rsid w:val="00964425"/>
    <w:rsid w:val="00964879"/>
    <w:rsid w:val="00964897"/>
    <w:rsid w:val="009649D9"/>
    <w:rsid w:val="00964C6B"/>
    <w:rsid w:val="00964D55"/>
    <w:rsid w:val="00964E54"/>
    <w:rsid w:val="0096501D"/>
    <w:rsid w:val="00965384"/>
    <w:rsid w:val="00965754"/>
    <w:rsid w:val="00965882"/>
    <w:rsid w:val="00965D25"/>
    <w:rsid w:val="00966019"/>
    <w:rsid w:val="0096659C"/>
    <w:rsid w:val="00966F20"/>
    <w:rsid w:val="0096745C"/>
    <w:rsid w:val="00967842"/>
    <w:rsid w:val="00967C69"/>
    <w:rsid w:val="00970A45"/>
    <w:rsid w:val="00970E40"/>
    <w:rsid w:val="00970EC8"/>
    <w:rsid w:val="00970ED5"/>
    <w:rsid w:val="00971235"/>
    <w:rsid w:val="0097173C"/>
    <w:rsid w:val="00971AA0"/>
    <w:rsid w:val="00971BD8"/>
    <w:rsid w:val="009725AB"/>
    <w:rsid w:val="0097261D"/>
    <w:rsid w:val="00972D60"/>
    <w:rsid w:val="00972F3A"/>
    <w:rsid w:val="00973298"/>
    <w:rsid w:val="009733B0"/>
    <w:rsid w:val="00973546"/>
    <w:rsid w:val="009735B4"/>
    <w:rsid w:val="009737F2"/>
    <w:rsid w:val="00973B82"/>
    <w:rsid w:val="00973DC7"/>
    <w:rsid w:val="009743BA"/>
    <w:rsid w:val="009748CF"/>
    <w:rsid w:val="00974AC5"/>
    <w:rsid w:val="00974C27"/>
    <w:rsid w:val="00974C43"/>
    <w:rsid w:val="00974EE8"/>
    <w:rsid w:val="009753F6"/>
    <w:rsid w:val="009758A5"/>
    <w:rsid w:val="00975B79"/>
    <w:rsid w:val="00975CDD"/>
    <w:rsid w:val="0097648F"/>
    <w:rsid w:val="009764D0"/>
    <w:rsid w:val="00976D77"/>
    <w:rsid w:val="00977038"/>
    <w:rsid w:val="00977116"/>
    <w:rsid w:val="00977272"/>
    <w:rsid w:val="009774CE"/>
    <w:rsid w:val="00977527"/>
    <w:rsid w:val="00977593"/>
    <w:rsid w:val="009775BA"/>
    <w:rsid w:val="00977A70"/>
    <w:rsid w:val="00977ABE"/>
    <w:rsid w:val="00977B9D"/>
    <w:rsid w:val="00977C25"/>
    <w:rsid w:val="00977C89"/>
    <w:rsid w:val="00977D3B"/>
    <w:rsid w:val="009801A5"/>
    <w:rsid w:val="009801FB"/>
    <w:rsid w:val="009807D7"/>
    <w:rsid w:val="00980898"/>
    <w:rsid w:val="009808E3"/>
    <w:rsid w:val="00980BFA"/>
    <w:rsid w:val="00980FD7"/>
    <w:rsid w:val="0098139A"/>
    <w:rsid w:val="0098147B"/>
    <w:rsid w:val="00981721"/>
    <w:rsid w:val="00981C3F"/>
    <w:rsid w:val="009831C7"/>
    <w:rsid w:val="009834E4"/>
    <w:rsid w:val="0098350A"/>
    <w:rsid w:val="009839DF"/>
    <w:rsid w:val="00983D0D"/>
    <w:rsid w:val="00983DB1"/>
    <w:rsid w:val="00984241"/>
    <w:rsid w:val="009842E7"/>
    <w:rsid w:val="009844B3"/>
    <w:rsid w:val="0098451E"/>
    <w:rsid w:val="009845A5"/>
    <w:rsid w:val="00984D10"/>
    <w:rsid w:val="00984E9D"/>
    <w:rsid w:val="009850DC"/>
    <w:rsid w:val="009863F7"/>
    <w:rsid w:val="009868D2"/>
    <w:rsid w:val="00986DBB"/>
    <w:rsid w:val="00986F08"/>
    <w:rsid w:val="00986F3D"/>
    <w:rsid w:val="0098763E"/>
    <w:rsid w:val="00987DF0"/>
    <w:rsid w:val="00990257"/>
    <w:rsid w:val="00990586"/>
    <w:rsid w:val="009907B4"/>
    <w:rsid w:val="00990AB0"/>
    <w:rsid w:val="00990AE6"/>
    <w:rsid w:val="0099143D"/>
    <w:rsid w:val="00991C97"/>
    <w:rsid w:val="009920E0"/>
    <w:rsid w:val="0099216F"/>
    <w:rsid w:val="009921D8"/>
    <w:rsid w:val="009924A2"/>
    <w:rsid w:val="00992B9C"/>
    <w:rsid w:val="00992E05"/>
    <w:rsid w:val="0099305C"/>
    <w:rsid w:val="00993465"/>
    <w:rsid w:val="00993855"/>
    <w:rsid w:val="00993961"/>
    <w:rsid w:val="00993DA7"/>
    <w:rsid w:val="00993E66"/>
    <w:rsid w:val="00993FB6"/>
    <w:rsid w:val="009940CA"/>
    <w:rsid w:val="009942FF"/>
    <w:rsid w:val="009946E9"/>
    <w:rsid w:val="00994B86"/>
    <w:rsid w:val="00994D43"/>
    <w:rsid w:val="00995B6D"/>
    <w:rsid w:val="00995EF5"/>
    <w:rsid w:val="009964AB"/>
    <w:rsid w:val="009966A4"/>
    <w:rsid w:val="009966EB"/>
    <w:rsid w:val="009968F2"/>
    <w:rsid w:val="009969D7"/>
    <w:rsid w:val="00996DE6"/>
    <w:rsid w:val="009970F3"/>
    <w:rsid w:val="00997272"/>
    <w:rsid w:val="009977A5"/>
    <w:rsid w:val="009977AD"/>
    <w:rsid w:val="00997802"/>
    <w:rsid w:val="00997A3B"/>
    <w:rsid w:val="00997A8A"/>
    <w:rsid w:val="00997AB2"/>
    <w:rsid w:val="009A0335"/>
    <w:rsid w:val="009A03B9"/>
    <w:rsid w:val="009A03ED"/>
    <w:rsid w:val="009A0EEF"/>
    <w:rsid w:val="009A1475"/>
    <w:rsid w:val="009A1686"/>
    <w:rsid w:val="009A1A82"/>
    <w:rsid w:val="009A1E1F"/>
    <w:rsid w:val="009A211A"/>
    <w:rsid w:val="009A218F"/>
    <w:rsid w:val="009A32DC"/>
    <w:rsid w:val="009A360E"/>
    <w:rsid w:val="009A389A"/>
    <w:rsid w:val="009A3ACB"/>
    <w:rsid w:val="009A4484"/>
    <w:rsid w:val="009A4E72"/>
    <w:rsid w:val="009A5353"/>
    <w:rsid w:val="009A53E0"/>
    <w:rsid w:val="009A5482"/>
    <w:rsid w:val="009A59C3"/>
    <w:rsid w:val="009A5A25"/>
    <w:rsid w:val="009A5A73"/>
    <w:rsid w:val="009A5AC7"/>
    <w:rsid w:val="009A5B0D"/>
    <w:rsid w:val="009A5DC6"/>
    <w:rsid w:val="009A613A"/>
    <w:rsid w:val="009A6230"/>
    <w:rsid w:val="009A6321"/>
    <w:rsid w:val="009A64D7"/>
    <w:rsid w:val="009A6CC4"/>
    <w:rsid w:val="009A6F8F"/>
    <w:rsid w:val="009A71B2"/>
    <w:rsid w:val="009A73A7"/>
    <w:rsid w:val="009A73DC"/>
    <w:rsid w:val="009A7B1E"/>
    <w:rsid w:val="009B041B"/>
    <w:rsid w:val="009B0887"/>
    <w:rsid w:val="009B0CC2"/>
    <w:rsid w:val="009B0DE6"/>
    <w:rsid w:val="009B10E0"/>
    <w:rsid w:val="009B12ED"/>
    <w:rsid w:val="009B13A5"/>
    <w:rsid w:val="009B14B9"/>
    <w:rsid w:val="009B1AC3"/>
    <w:rsid w:val="009B1C9C"/>
    <w:rsid w:val="009B1F42"/>
    <w:rsid w:val="009B20FB"/>
    <w:rsid w:val="009B2100"/>
    <w:rsid w:val="009B2179"/>
    <w:rsid w:val="009B2403"/>
    <w:rsid w:val="009B2E1E"/>
    <w:rsid w:val="009B344B"/>
    <w:rsid w:val="009B37B7"/>
    <w:rsid w:val="009B3EB0"/>
    <w:rsid w:val="009B429D"/>
    <w:rsid w:val="009B446E"/>
    <w:rsid w:val="009B453C"/>
    <w:rsid w:val="009B4A63"/>
    <w:rsid w:val="009B4BAA"/>
    <w:rsid w:val="009B4D27"/>
    <w:rsid w:val="009B523D"/>
    <w:rsid w:val="009B5796"/>
    <w:rsid w:val="009B5869"/>
    <w:rsid w:val="009B5E95"/>
    <w:rsid w:val="009B6247"/>
    <w:rsid w:val="009B637F"/>
    <w:rsid w:val="009B63B6"/>
    <w:rsid w:val="009B6CAD"/>
    <w:rsid w:val="009B6CEC"/>
    <w:rsid w:val="009B6D79"/>
    <w:rsid w:val="009B72BB"/>
    <w:rsid w:val="009B7616"/>
    <w:rsid w:val="009B7A09"/>
    <w:rsid w:val="009B7CF0"/>
    <w:rsid w:val="009B7F92"/>
    <w:rsid w:val="009C03C4"/>
    <w:rsid w:val="009C0602"/>
    <w:rsid w:val="009C079B"/>
    <w:rsid w:val="009C0C05"/>
    <w:rsid w:val="009C0CEF"/>
    <w:rsid w:val="009C10D4"/>
    <w:rsid w:val="009C13B0"/>
    <w:rsid w:val="009C15F0"/>
    <w:rsid w:val="009C167A"/>
    <w:rsid w:val="009C1694"/>
    <w:rsid w:val="009C16DA"/>
    <w:rsid w:val="009C1A9B"/>
    <w:rsid w:val="009C1CEB"/>
    <w:rsid w:val="009C1EF8"/>
    <w:rsid w:val="009C2335"/>
    <w:rsid w:val="009C2339"/>
    <w:rsid w:val="009C2507"/>
    <w:rsid w:val="009C264C"/>
    <w:rsid w:val="009C269D"/>
    <w:rsid w:val="009C2EC6"/>
    <w:rsid w:val="009C386F"/>
    <w:rsid w:val="009C39FA"/>
    <w:rsid w:val="009C3AEE"/>
    <w:rsid w:val="009C3C38"/>
    <w:rsid w:val="009C43BC"/>
    <w:rsid w:val="009C4E9B"/>
    <w:rsid w:val="009C5014"/>
    <w:rsid w:val="009C514A"/>
    <w:rsid w:val="009C5742"/>
    <w:rsid w:val="009C59B0"/>
    <w:rsid w:val="009C5EE8"/>
    <w:rsid w:val="009C626A"/>
    <w:rsid w:val="009C6532"/>
    <w:rsid w:val="009C66EC"/>
    <w:rsid w:val="009C6934"/>
    <w:rsid w:val="009C71BE"/>
    <w:rsid w:val="009C75B0"/>
    <w:rsid w:val="009C7723"/>
    <w:rsid w:val="009C7929"/>
    <w:rsid w:val="009C7B18"/>
    <w:rsid w:val="009D0190"/>
    <w:rsid w:val="009D02F6"/>
    <w:rsid w:val="009D0522"/>
    <w:rsid w:val="009D05E7"/>
    <w:rsid w:val="009D076F"/>
    <w:rsid w:val="009D0851"/>
    <w:rsid w:val="009D0C29"/>
    <w:rsid w:val="009D0C49"/>
    <w:rsid w:val="009D1004"/>
    <w:rsid w:val="009D1177"/>
    <w:rsid w:val="009D16CB"/>
    <w:rsid w:val="009D1865"/>
    <w:rsid w:val="009D1CA8"/>
    <w:rsid w:val="009D1CC8"/>
    <w:rsid w:val="009D2067"/>
    <w:rsid w:val="009D20D2"/>
    <w:rsid w:val="009D2181"/>
    <w:rsid w:val="009D2277"/>
    <w:rsid w:val="009D296C"/>
    <w:rsid w:val="009D37AC"/>
    <w:rsid w:val="009D3D3E"/>
    <w:rsid w:val="009D3E50"/>
    <w:rsid w:val="009D3F98"/>
    <w:rsid w:val="009D4081"/>
    <w:rsid w:val="009D45C7"/>
    <w:rsid w:val="009D4703"/>
    <w:rsid w:val="009D4B7B"/>
    <w:rsid w:val="009D4E58"/>
    <w:rsid w:val="009D4F78"/>
    <w:rsid w:val="009D50B8"/>
    <w:rsid w:val="009D52FA"/>
    <w:rsid w:val="009D5602"/>
    <w:rsid w:val="009D5749"/>
    <w:rsid w:val="009D5804"/>
    <w:rsid w:val="009D5828"/>
    <w:rsid w:val="009D594C"/>
    <w:rsid w:val="009D5968"/>
    <w:rsid w:val="009D5CBD"/>
    <w:rsid w:val="009D5F31"/>
    <w:rsid w:val="009D62D7"/>
    <w:rsid w:val="009D62ED"/>
    <w:rsid w:val="009D649F"/>
    <w:rsid w:val="009D6545"/>
    <w:rsid w:val="009D684C"/>
    <w:rsid w:val="009D699B"/>
    <w:rsid w:val="009D6AC2"/>
    <w:rsid w:val="009D758E"/>
    <w:rsid w:val="009D79D5"/>
    <w:rsid w:val="009D7F25"/>
    <w:rsid w:val="009E0031"/>
    <w:rsid w:val="009E0A57"/>
    <w:rsid w:val="009E0C98"/>
    <w:rsid w:val="009E0FCA"/>
    <w:rsid w:val="009E1342"/>
    <w:rsid w:val="009E147B"/>
    <w:rsid w:val="009E1898"/>
    <w:rsid w:val="009E1A83"/>
    <w:rsid w:val="009E1B99"/>
    <w:rsid w:val="009E1D11"/>
    <w:rsid w:val="009E1F4E"/>
    <w:rsid w:val="009E2398"/>
    <w:rsid w:val="009E24C8"/>
    <w:rsid w:val="009E27B0"/>
    <w:rsid w:val="009E2952"/>
    <w:rsid w:val="009E2EB7"/>
    <w:rsid w:val="009E2F84"/>
    <w:rsid w:val="009E33AA"/>
    <w:rsid w:val="009E3B5C"/>
    <w:rsid w:val="009E40B1"/>
    <w:rsid w:val="009E4122"/>
    <w:rsid w:val="009E415C"/>
    <w:rsid w:val="009E41AD"/>
    <w:rsid w:val="009E4539"/>
    <w:rsid w:val="009E46D8"/>
    <w:rsid w:val="009E49F9"/>
    <w:rsid w:val="009E55E2"/>
    <w:rsid w:val="009E5673"/>
    <w:rsid w:val="009E5C00"/>
    <w:rsid w:val="009E5EF7"/>
    <w:rsid w:val="009E5F8B"/>
    <w:rsid w:val="009E6161"/>
    <w:rsid w:val="009E62F0"/>
    <w:rsid w:val="009E64A4"/>
    <w:rsid w:val="009E66EB"/>
    <w:rsid w:val="009E677B"/>
    <w:rsid w:val="009E68AA"/>
    <w:rsid w:val="009E6965"/>
    <w:rsid w:val="009E6C16"/>
    <w:rsid w:val="009E6E6B"/>
    <w:rsid w:val="009E7115"/>
    <w:rsid w:val="009E715B"/>
    <w:rsid w:val="009E729B"/>
    <w:rsid w:val="009E750F"/>
    <w:rsid w:val="009E76FC"/>
    <w:rsid w:val="009E7EB0"/>
    <w:rsid w:val="009F00F6"/>
    <w:rsid w:val="009F04AE"/>
    <w:rsid w:val="009F07B0"/>
    <w:rsid w:val="009F09CB"/>
    <w:rsid w:val="009F0D7D"/>
    <w:rsid w:val="009F11F0"/>
    <w:rsid w:val="009F165C"/>
    <w:rsid w:val="009F1978"/>
    <w:rsid w:val="009F1C66"/>
    <w:rsid w:val="009F1D56"/>
    <w:rsid w:val="009F2174"/>
    <w:rsid w:val="009F2504"/>
    <w:rsid w:val="009F28E5"/>
    <w:rsid w:val="009F2D92"/>
    <w:rsid w:val="009F3023"/>
    <w:rsid w:val="009F3744"/>
    <w:rsid w:val="009F378F"/>
    <w:rsid w:val="009F39BB"/>
    <w:rsid w:val="009F3B70"/>
    <w:rsid w:val="009F3B98"/>
    <w:rsid w:val="009F3C87"/>
    <w:rsid w:val="009F3D16"/>
    <w:rsid w:val="009F400F"/>
    <w:rsid w:val="009F44CF"/>
    <w:rsid w:val="009F471E"/>
    <w:rsid w:val="009F49ED"/>
    <w:rsid w:val="009F49EF"/>
    <w:rsid w:val="009F4E03"/>
    <w:rsid w:val="009F4ED2"/>
    <w:rsid w:val="009F5065"/>
    <w:rsid w:val="009F5107"/>
    <w:rsid w:val="009F5341"/>
    <w:rsid w:val="009F5D07"/>
    <w:rsid w:val="009F5DD5"/>
    <w:rsid w:val="009F6077"/>
    <w:rsid w:val="009F6417"/>
    <w:rsid w:val="009F64C1"/>
    <w:rsid w:val="009F663D"/>
    <w:rsid w:val="009F684B"/>
    <w:rsid w:val="009F697F"/>
    <w:rsid w:val="009F6A05"/>
    <w:rsid w:val="009F6B6B"/>
    <w:rsid w:val="009F6DDE"/>
    <w:rsid w:val="009F71C9"/>
    <w:rsid w:val="009F757F"/>
    <w:rsid w:val="009F78E6"/>
    <w:rsid w:val="009F7A05"/>
    <w:rsid w:val="009F7D4F"/>
    <w:rsid w:val="00A00127"/>
    <w:rsid w:val="00A003D3"/>
    <w:rsid w:val="00A0050F"/>
    <w:rsid w:val="00A0051C"/>
    <w:rsid w:val="00A005B4"/>
    <w:rsid w:val="00A0078E"/>
    <w:rsid w:val="00A008B1"/>
    <w:rsid w:val="00A0096C"/>
    <w:rsid w:val="00A00C3D"/>
    <w:rsid w:val="00A00D9A"/>
    <w:rsid w:val="00A00DE6"/>
    <w:rsid w:val="00A0161D"/>
    <w:rsid w:val="00A018FA"/>
    <w:rsid w:val="00A022EF"/>
    <w:rsid w:val="00A02E38"/>
    <w:rsid w:val="00A02F1A"/>
    <w:rsid w:val="00A039B8"/>
    <w:rsid w:val="00A03D7F"/>
    <w:rsid w:val="00A0407C"/>
    <w:rsid w:val="00A0438D"/>
    <w:rsid w:val="00A04941"/>
    <w:rsid w:val="00A04ABB"/>
    <w:rsid w:val="00A04B6C"/>
    <w:rsid w:val="00A04E8A"/>
    <w:rsid w:val="00A05013"/>
    <w:rsid w:val="00A0586C"/>
    <w:rsid w:val="00A05AB0"/>
    <w:rsid w:val="00A05C53"/>
    <w:rsid w:val="00A062D8"/>
    <w:rsid w:val="00A0663F"/>
    <w:rsid w:val="00A068C5"/>
    <w:rsid w:val="00A0700A"/>
    <w:rsid w:val="00A07C13"/>
    <w:rsid w:val="00A07FB8"/>
    <w:rsid w:val="00A101F0"/>
    <w:rsid w:val="00A104DF"/>
    <w:rsid w:val="00A10A76"/>
    <w:rsid w:val="00A10C1D"/>
    <w:rsid w:val="00A10F3B"/>
    <w:rsid w:val="00A1143B"/>
    <w:rsid w:val="00A118E0"/>
    <w:rsid w:val="00A11BF6"/>
    <w:rsid w:val="00A11C8B"/>
    <w:rsid w:val="00A11C93"/>
    <w:rsid w:val="00A11F55"/>
    <w:rsid w:val="00A1263E"/>
    <w:rsid w:val="00A1287F"/>
    <w:rsid w:val="00A12894"/>
    <w:rsid w:val="00A12F67"/>
    <w:rsid w:val="00A13062"/>
    <w:rsid w:val="00A13178"/>
    <w:rsid w:val="00A13264"/>
    <w:rsid w:val="00A13890"/>
    <w:rsid w:val="00A13E64"/>
    <w:rsid w:val="00A13E6B"/>
    <w:rsid w:val="00A13F5D"/>
    <w:rsid w:val="00A1406D"/>
    <w:rsid w:val="00A140B3"/>
    <w:rsid w:val="00A140FD"/>
    <w:rsid w:val="00A142CC"/>
    <w:rsid w:val="00A1453F"/>
    <w:rsid w:val="00A1461E"/>
    <w:rsid w:val="00A14AE8"/>
    <w:rsid w:val="00A14F62"/>
    <w:rsid w:val="00A15218"/>
    <w:rsid w:val="00A15667"/>
    <w:rsid w:val="00A15B4D"/>
    <w:rsid w:val="00A15B63"/>
    <w:rsid w:val="00A15F59"/>
    <w:rsid w:val="00A161D9"/>
    <w:rsid w:val="00A16CB4"/>
    <w:rsid w:val="00A16DB3"/>
    <w:rsid w:val="00A16FC2"/>
    <w:rsid w:val="00A172D1"/>
    <w:rsid w:val="00A17999"/>
    <w:rsid w:val="00A17B6E"/>
    <w:rsid w:val="00A17C1B"/>
    <w:rsid w:val="00A2002E"/>
    <w:rsid w:val="00A2049F"/>
    <w:rsid w:val="00A20676"/>
    <w:rsid w:val="00A207AB"/>
    <w:rsid w:val="00A209BC"/>
    <w:rsid w:val="00A20D25"/>
    <w:rsid w:val="00A20F15"/>
    <w:rsid w:val="00A211B8"/>
    <w:rsid w:val="00A21DB6"/>
    <w:rsid w:val="00A221C4"/>
    <w:rsid w:val="00A22455"/>
    <w:rsid w:val="00A22921"/>
    <w:rsid w:val="00A22A77"/>
    <w:rsid w:val="00A22F05"/>
    <w:rsid w:val="00A22F3D"/>
    <w:rsid w:val="00A23549"/>
    <w:rsid w:val="00A23907"/>
    <w:rsid w:val="00A23F74"/>
    <w:rsid w:val="00A24B9A"/>
    <w:rsid w:val="00A24BF8"/>
    <w:rsid w:val="00A24D6F"/>
    <w:rsid w:val="00A25223"/>
    <w:rsid w:val="00A25D03"/>
    <w:rsid w:val="00A26173"/>
    <w:rsid w:val="00A26967"/>
    <w:rsid w:val="00A26FFC"/>
    <w:rsid w:val="00A2779A"/>
    <w:rsid w:val="00A277CD"/>
    <w:rsid w:val="00A27D35"/>
    <w:rsid w:val="00A27DF3"/>
    <w:rsid w:val="00A27E91"/>
    <w:rsid w:val="00A27EEA"/>
    <w:rsid w:val="00A30BA9"/>
    <w:rsid w:val="00A3108E"/>
    <w:rsid w:val="00A317E2"/>
    <w:rsid w:val="00A31E1E"/>
    <w:rsid w:val="00A31E37"/>
    <w:rsid w:val="00A31EB2"/>
    <w:rsid w:val="00A31EFD"/>
    <w:rsid w:val="00A31FB0"/>
    <w:rsid w:val="00A32BE7"/>
    <w:rsid w:val="00A32EED"/>
    <w:rsid w:val="00A334D9"/>
    <w:rsid w:val="00A33648"/>
    <w:rsid w:val="00A337BF"/>
    <w:rsid w:val="00A338CE"/>
    <w:rsid w:val="00A3392F"/>
    <w:rsid w:val="00A33943"/>
    <w:rsid w:val="00A3399B"/>
    <w:rsid w:val="00A339BA"/>
    <w:rsid w:val="00A339D5"/>
    <w:rsid w:val="00A33ABE"/>
    <w:rsid w:val="00A3411E"/>
    <w:rsid w:val="00A34CAA"/>
    <w:rsid w:val="00A3519E"/>
    <w:rsid w:val="00A35616"/>
    <w:rsid w:val="00A3572A"/>
    <w:rsid w:val="00A3584E"/>
    <w:rsid w:val="00A35A56"/>
    <w:rsid w:val="00A363B7"/>
    <w:rsid w:val="00A36813"/>
    <w:rsid w:val="00A36820"/>
    <w:rsid w:val="00A36D52"/>
    <w:rsid w:val="00A37135"/>
    <w:rsid w:val="00A37611"/>
    <w:rsid w:val="00A3784B"/>
    <w:rsid w:val="00A37F50"/>
    <w:rsid w:val="00A40144"/>
    <w:rsid w:val="00A40262"/>
    <w:rsid w:val="00A4033C"/>
    <w:rsid w:val="00A405F3"/>
    <w:rsid w:val="00A407D7"/>
    <w:rsid w:val="00A40D03"/>
    <w:rsid w:val="00A40DA6"/>
    <w:rsid w:val="00A40DC5"/>
    <w:rsid w:val="00A41037"/>
    <w:rsid w:val="00A4138D"/>
    <w:rsid w:val="00A4141A"/>
    <w:rsid w:val="00A4173F"/>
    <w:rsid w:val="00A418CE"/>
    <w:rsid w:val="00A4197E"/>
    <w:rsid w:val="00A41AA3"/>
    <w:rsid w:val="00A41E11"/>
    <w:rsid w:val="00A42050"/>
    <w:rsid w:val="00A426D4"/>
    <w:rsid w:val="00A42A43"/>
    <w:rsid w:val="00A42E7D"/>
    <w:rsid w:val="00A42F15"/>
    <w:rsid w:val="00A43276"/>
    <w:rsid w:val="00A43674"/>
    <w:rsid w:val="00A437F6"/>
    <w:rsid w:val="00A43A2C"/>
    <w:rsid w:val="00A44175"/>
    <w:rsid w:val="00A4419D"/>
    <w:rsid w:val="00A444FF"/>
    <w:rsid w:val="00A4483F"/>
    <w:rsid w:val="00A456B0"/>
    <w:rsid w:val="00A45940"/>
    <w:rsid w:val="00A45AFB"/>
    <w:rsid w:val="00A4603C"/>
    <w:rsid w:val="00A461C2"/>
    <w:rsid w:val="00A46449"/>
    <w:rsid w:val="00A464AB"/>
    <w:rsid w:val="00A46800"/>
    <w:rsid w:val="00A46BD2"/>
    <w:rsid w:val="00A470BC"/>
    <w:rsid w:val="00A4722E"/>
    <w:rsid w:val="00A473D9"/>
    <w:rsid w:val="00A473E9"/>
    <w:rsid w:val="00A475E7"/>
    <w:rsid w:val="00A47733"/>
    <w:rsid w:val="00A4788A"/>
    <w:rsid w:val="00A501D4"/>
    <w:rsid w:val="00A50273"/>
    <w:rsid w:val="00A505B7"/>
    <w:rsid w:val="00A50993"/>
    <w:rsid w:val="00A50D66"/>
    <w:rsid w:val="00A5103F"/>
    <w:rsid w:val="00A51490"/>
    <w:rsid w:val="00A5150C"/>
    <w:rsid w:val="00A5160D"/>
    <w:rsid w:val="00A51711"/>
    <w:rsid w:val="00A51CF5"/>
    <w:rsid w:val="00A526E4"/>
    <w:rsid w:val="00A5276D"/>
    <w:rsid w:val="00A52AB9"/>
    <w:rsid w:val="00A52EAC"/>
    <w:rsid w:val="00A52FBC"/>
    <w:rsid w:val="00A53D49"/>
    <w:rsid w:val="00A53DB1"/>
    <w:rsid w:val="00A54129"/>
    <w:rsid w:val="00A54734"/>
    <w:rsid w:val="00A54C41"/>
    <w:rsid w:val="00A54C6A"/>
    <w:rsid w:val="00A55049"/>
    <w:rsid w:val="00A5506F"/>
    <w:rsid w:val="00A551AE"/>
    <w:rsid w:val="00A55B91"/>
    <w:rsid w:val="00A55E3A"/>
    <w:rsid w:val="00A55E95"/>
    <w:rsid w:val="00A55ED1"/>
    <w:rsid w:val="00A56197"/>
    <w:rsid w:val="00A56683"/>
    <w:rsid w:val="00A5683C"/>
    <w:rsid w:val="00A56CD1"/>
    <w:rsid w:val="00A56F36"/>
    <w:rsid w:val="00A570D2"/>
    <w:rsid w:val="00A573B4"/>
    <w:rsid w:val="00A579F3"/>
    <w:rsid w:val="00A57A87"/>
    <w:rsid w:val="00A57C90"/>
    <w:rsid w:val="00A600E6"/>
    <w:rsid w:val="00A60320"/>
    <w:rsid w:val="00A60686"/>
    <w:rsid w:val="00A612E2"/>
    <w:rsid w:val="00A61908"/>
    <w:rsid w:val="00A61B82"/>
    <w:rsid w:val="00A628D8"/>
    <w:rsid w:val="00A629D5"/>
    <w:rsid w:val="00A63057"/>
    <w:rsid w:val="00A63111"/>
    <w:rsid w:val="00A6348F"/>
    <w:rsid w:val="00A63EAB"/>
    <w:rsid w:val="00A63EC4"/>
    <w:rsid w:val="00A63F57"/>
    <w:rsid w:val="00A6408B"/>
    <w:rsid w:val="00A643D0"/>
    <w:rsid w:val="00A64B6F"/>
    <w:rsid w:val="00A64C36"/>
    <w:rsid w:val="00A64D2B"/>
    <w:rsid w:val="00A64EF6"/>
    <w:rsid w:val="00A65004"/>
    <w:rsid w:val="00A65088"/>
    <w:rsid w:val="00A65163"/>
    <w:rsid w:val="00A6521B"/>
    <w:rsid w:val="00A654E8"/>
    <w:rsid w:val="00A6558F"/>
    <w:rsid w:val="00A65687"/>
    <w:rsid w:val="00A6589A"/>
    <w:rsid w:val="00A65959"/>
    <w:rsid w:val="00A66031"/>
    <w:rsid w:val="00A6617D"/>
    <w:rsid w:val="00A661FD"/>
    <w:rsid w:val="00A662D6"/>
    <w:rsid w:val="00A6649C"/>
    <w:rsid w:val="00A665E3"/>
    <w:rsid w:val="00A66FD8"/>
    <w:rsid w:val="00A6712B"/>
    <w:rsid w:val="00A67B62"/>
    <w:rsid w:val="00A67E23"/>
    <w:rsid w:val="00A700D8"/>
    <w:rsid w:val="00A701B1"/>
    <w:rsid w:val="00A7079D"/>
    <w:rsid w:val="00A70EEE"/>
    <w:rsid w:val="00A71090"/>
    <w:rsid w:val="00A712A5"/>
    <w:rsid w:val="00A71377"/>
    <w:rsid w:val="00A71585"/>
    <w:rsid w:val="00A71B18"/>
    <w:rsid w:val="00A71C23"/>
    <w:rsid w:val="00A72148"/>
    <w:rsid w:val="00A724A2"/>
    <w:rsid w:val="00A725A5"/>
    <w:rsid w:val="00A72743"/>
    <w:rsid w:val="00A72841"/>
    <w:rsid w:val="00A72956"/>
    <w:rsid w:val="00A72CD8"/>
    <w:rsid w:val="00A72E67"/>
    <w:rsid w:val="00A73428"/>
    <w:rsid w:val="00A73970"/>
    <w:rsid w:val="00A73A2B"/>
    <w:rsid w:val="00A73A69"/>
    <w:rsid w:val="00A73C77"/>
    <w:rsid w:val="00A73E5D"/>
    <w:rsid w:val="00A73FCD"/>
    <w:rsid w:val="00A74435"/>
    <w:rsid w:val="00A74475"/>
    <w:rsid w:val="00A7474C"/>
    <w:rsid w:val="00A74CA2"/>
    <w:rsid w:val="00A74CE9"/>
    <w:rsid w:val="00A74D39"/>
    <w:rsid w:val="00A74FC5"/>
    <w:rsid w:val="00A75746"/>
    <w:rsid w:val="00A75A8C"/>
    <w:rsid w:val="00A75CA8"/>
    <w:rsid w:val="00A75DA9"/>
    <w:rsid w:val="00A75DE6"/>
    <w:rsid w:val="00A76031"/>
    <w:rsid w:val="00A76872"/>
    <w:rsid w:val="00A76F37"/>
    <w:rsid w:val="00A76FB5"/>
    <w:rsid w:val="00A771D8"/>
    <w:rsid w:val="00A77436"/>
    <w:rsid w:val="00A7776F"/>
    <w:rsid w:val="00A77B0C"/>
    <w:rsid w:val="00A77B26"/>
    <w:rsid w:val="00A77D36"/>
    <w:rsid w:val="00A77D4F"/>
    <w:rsid w:val="00A77E6E"/>
    <w:rsid w:val="00A804AD"/>
    <w:rsid w:val="00A8054C"/>
    <w:rsid w:val="00A80F61"/>
    <w:rsid w:val="00A80F74"/>
    <w:rsid w:val="00A8111C"/>
    <w:rsid w:val="00A81500"/>
    <w:rsid w:val="00A8174E"/>
    <w:rsid w:val="00A81AD1"/>
    <w:rsid w:val="00A81FB7"/>
    <w:rsid w:val="00A8245A"/>
    <w:rsid w:val="00A826E9"/>
    <w:rsid w:val="00A82B25"/>
    <w:rsid w:val="00A83023"/>
    <w:rsid w:val="00A8304C"/>
    <w:rsid w:val="00A8353C"/>
    <w:rsid w:val="00A83769"/>
    <w:rsid w:val="00A8387A"/>
    <w:rsid w:val="00A838C7"/>
    <w:rsid w:val="00A83A5D"/>
    <w:rsid w:val="00A83A6D"/>
    <w:rsid w:val="00A83D63"/>
    <w:rsid w:val="00A841FD"/>
    <w:rsid w:val="00A8420A"/>
    <w:rsid w:val="00A842C3"/>
    <w:rsid w:val="00A8455D"/>
    <w:rsid w:val="00A84C0F"/>
    <w:rsid w:val="00A84C7F"/>
    <w:rsid w:val="00A84FB3"/>
    <w:rsid w:val="00A8502D"/>
    <w:rsid w:val="00A850B7"/>
    <w:rsid w:val="00A8557E"/>
    <w:rsid w:val="00A85679"/>
    <w:rsid w:val="00A85A19"/>
    <w:rsid w:val="00A85B6A"/>
    <w:rsid w:val="00A85CC4"/>
    <w:rsid w:val="00A85EA9"/>
    <w:rsid w:val="00A85F69"/>
    <w:rsid w:val="00A85FBA"/>
    <w:rsid w:val="00A8646D"/>
    <w:rsid w:val="00A864D0"/>
    <w:rsid w:val="00A865F8"/>
    <w:rsid w:val="00A86AAE"/>
    <w:rsid w:val="00A86DF2"/>
    <w:rsid w:val="00A87A5E"/>
    <w:rsid w:val="00A87D2C"/>
    <w:rsid w:val="00A90065"/>
    <w:rsid w:val="00A901B8"/>
    <w:rsid w:val="00A9023A"/>
    <w:rsid w:val="00A902B4"/>
    <w:rsid w:val="00A90346"/>
    <w:rsid w:val="00A90B79"/>
    <w:rsid w:val="00A90F10"/>
    <w:rsid w:val="00A91348"/>
    <w:rsid w:val="00A91640"/>
    <w:rsid w:val="00A9193D"/>
    <w:rsid w:val="00A91EEB"/>
    <w:rsid w:val="00A9222B"/>
    <w:rsid w:val="00A92773"/>
    <w:rsid w:val="00A92839"/>
    <w:rsid w:val="00A92F87"/>
    <w:rsid w:val="00A93134"/>
    <w:rsid w:val="00A9347E"/>
    <w:rsid w:val="00A9355D"/>
    <w:rsid w:val="00A93999"/>
    <w:rsid w:val="00A93D84"/>
    <w:rsid w:val="00A9418C"/>
    <w:rsid w:val="00A94549"/>
    <w:rsid w:val="00A9455F"/>
    <w:rsid w:val="00A94666"/>
    <w:rsid w:val="00A949A2"/>
    <w:rsid w:val="00A94E02"/>
    <w:rsid w:val="00A959AB"/>
    <w:rsid w:val="00A95B53"/>
    <w:rsid w:val="00A96217"/>
    <w:rsid w:val="00A9647A"/>
    <w:rsid w:val="00A96662"/>
    <w:rsid w:val="00A9675A"/>
    <w:rsid w:val="00A968AF"/>
    <w:rsid w:val="00A96A29"/>
    <w:rsid w:val="00A96C3A"/>
    <w:rsid w:val="00A96DA1"/>
    <w:rsid w:val="00A97265"/>
    <w:rsid w:val="00A972EC"/>
    <w:rsid w:val="00A97510"/>
    <w:rsid w:val="00A976F3"/>
    <w:rsid w:val="00A97AA9"/>
    <w:rsid w:val="00A97D02"/>
    <w:rsid w:val="00A97F2D"/>
    <w:rsid w:val="00AA06E6"/>
    <w:rsid w:val="00AA083E"/>
    <w:rsid w:val="00AA0920"/>
    <w:rsid w:val="00AA0931"/>
    <w:rsid w:val="00AA09A2"/>
    <w:rsid w:val="00AA0BFA"/>
    <w:rsid w:val="00AA0CBB"/>
    <w:rsid w:val="00AA0D1B"/>
    <w:rsid w:val="00AA0DC7"/>
    <w:rsid w:val="00AA0DCF"/>
    <w:rsid w:val="00AA115D"/>
    <w:rsid w:val="00AA1309"/>
    <w:rsid w:val="00AA1B67"/>
    <w:rsid w:val="00AA1BA2"/>
    <w:rsid w:val="00AA1CDA"/>
    <w:rsid w:val="00AA1F89"/>
    <w:rsid w:val="00AA2533"/>
    <w:rsid w:val="00AA283A"/>
    <w:rsid w:val="00AA2D28"/>
    <w:rsid w:val="00AA304D"/>
    <w:rsid w:val="00AA3327"/>
    <w:rsid w:val="00AA34D4"/>
    <w:rsid w:val="00AA35FC"/>
    <w:rsid w:val="00AA38DA"/>
    <w:rsid w:val="00AA3CA1"/>
    <w:rsid w:val="00AA3E4F"/>
    <w:rsid w:val="00AA3EB2"/>
    <w:rsid w:val="00AA3F65"/>
    <w:rsid w:val="00AA4004"/>
    <w:rsid w:val="00AA40D1"/>
    <w:rsid w:val="00AA46CE"/>
    <w:rsid w:val="00AA4932"/>
    <w:rsid w:val="00AA4F20"/>
    <w:rsid w:val="00AA4F5A"/>
    <w:rsid w:val="00AA53CE"/>
    <w:rsid w:val="00AA5419"/>
    <w:rsid w:val="00AA5586"/>
    <w:rsid w:val="00AA59EB"/>
    <w:rsid w:val="00AA5DD6"/>
    <w:rsid w:val="00AA5E0A"/>
    <w:rsid w:val="00AA60CF"/>
    <w:rsid w:val="00AA616F"/>
    <w:rsid w:val="00AA6212"/>
    <w:rsid w:val="00AA7486"/>
    <w:rsid w:val="00AA7494"/>
    <w:rsid w:val="00AA7732"/>
    <w:rsid w:val="00AA78BC"/>
    <w:rsid w:val="00AB055B"/>
    <w:rsid w:val="00AB0745"/>
    <w:rsid w:val="00AB0933"/>
    <w:rsid w:val="00AB09B1"/>
    <w:rsid w:val="00AB0A53"/>
    <w:rsid w:val="00AB0A71"/>
    <w:rsid w:val="00AB0D22"/>
    <w:rsid w:val="00AB0E26"/>
    <w:rsid w:val="00AB0E28"/>
    <w:rsid w:val="00AB0E61"/>
    <w:rsid w:val="00AB1404"/>
    <w:rsid w:val="00AB1682"/>
    <w:rsid w:val="00AB189E"/>
    <w:rsid w:val="00AB19C3"/>
    <w:rsid w:val="00AB20F9"/>
    <w:rsid w:val="00AB2265"/>
    <w:rsid w:val="00AB257A"/>
    <w:rsid w:val="00AB25A9"/>
    <w:rsid w:val="00AB29D4"/>
    <w:rsid w:val="00AB2D4B"/>
    <w:rsid w:val="00AB31BD"/>
    <w:rsid w:val="00AB3239"/>
    <w:rsid w:val="00AB39A5"/>
    <w:rsid w:val="00AB3AA8"/>
    <w:rsid w:val="00AB3C27"/>
    <w:rsid w:val="00AB4143"/>
    <w:rsid w:val="00AB424A"/>
    <w:rsid w:val="00AB4275"/>
    <w:rsid w:val="00AB4311"/>
    <w:rsid w:val="00AB4656"/>
    <w:rsid w:val="00AB46FC"/>
    <w:rsid w:val="00AB4E22"/>
    <w:rsid w:val="00AB4EC1"/>
    <w:rsid w:val="00AB5020"/>
    <w:rsid w:val="00AB5146"/>
    <w:rsid w:val="00AB5409"/>
    <w:rsid w:val="00AB5582"/>
    <w:rsid w:val="00AB55D8"/>
    <w:rsid w:val="00AB55FB"/>
    <w:rsid w:val="00AB568B"/>
    <w:rsid w:val="00AB5719"/>
    <w:rsid w:val="00AB5781"/>
    <w:rsid w:val="00AB58AF"/>
    <w:rsid w:val="00AB58F9"/>
    <w:rsid w:val="00AB5A06"/>
    <w:rsid w:val="00AB5C30"/>
    <w:rsid w:val="00AB5EA4"/>
    <w:rsid w:val="00AB64A9"/>
    <w:rsid w:val="00AB6B61"/>
    <w:rsid w:val="00AB711C"/>
    <w:rsid w:val="00AB770A"/>
    <w:rsid w:val="00AB7ED4"/>
    <w:rsid w:val="00AC00C1"/>
    <w:rsid w:val="00AC0163"/>
    <w:rsid w:val="00AC0B35"/>
    <w:rsid w:val="00AC0FFB"/>
    <w:rsid w:val="00AC122F"/>
    <w:rsid w:val="00AC1641"/>
    <w:rsid w:val="00AC195C"/>
    <w:rsid w:val="00AC1ACF"/>
    <w:rsid w:val="00AC1BCC"/>
    <w:rsid w:val="00AC23BC"/>
    <w:rsid w:val="00AC27FC"/>
    <w:rsid w:val="00AC2AA7"/>
    <w:rsid w:val="00AC2C51"/>
    <w:rsid w:val="00AC32CB"/>
    <w:rsid w:val="00AC348F"/>
    <w:rsid w:val="00AC34ED"/>
    <w:rsid w:val="00AC356D"/>
    <w:rsid w:val="00AC35CF"/>
    <w:rsid w:val="00AC3672"/>
    <w:rsid w:val="00AC398E"/>
    <w:rsid w:val="00AC3F78"/>
    <w:rsid w:val="00AC3FAF"/>
    <w:rsid w:val="00AC3FB7"/>
    <w:rsid w:val="00AC400D"/>
    <w:rsid w:val="00AC41F9"/>
    <w:rsid w:val="00AC425E"/>
    <w:rsid w:val="00AC436A"/>
    <w:rsid w:val="00AC43B7"/>
    <w:rsid w:val="00AC457E"/>
    <w:rsid w:val="00AC4F80"/>
    <w:rsid w:val="00AC5A4B"/>
    <w:rsid w:val="00AC5F06"/>
    <w:rsid w:val="00AC5F33"/>
    <w:rsid w:val="00AC6163"/>
    <w:rsid w:val="00AC632A"/>
    <w:rsid w:val="00AC65B4"/>
    <w:rsid w:val="00AC6D67"/>
    <w:rsid w:val="00AC6D68"/>
    <w:rsid w:val="00AC70EE"/>
    <w:rsid w:val="00AC72E1"/>
    <w:rsid w:val="00AC74EF"/>
    <w:rsid w:val="00AC7BF9"/>
    <w:rsid w:val="00AC7C68"/>
    <w:rsid w:val="00AC7DF8"/>
    <w:rsid w:val="00AD05BF"/>
    <w:rsid w:val="00AD0B6B"/>
    <w:rsid w:val="00AD0D87"/>
    <w:rsid w:val="00AD11E6"/>
    <w:rsid w:val="00AD1485"/>
    <w:rsid w:val="00AD1531"/>
    <w:rsid w:val="00AD171B"/>
    <w:rsid w:val="00AD1783"/>
    <w:rsid w:val="00AD1A1F"/>
    <w:rsid w:val="00AD1D8E"/>
    <w:rsid w:val="00AD1FBF"/>
    <w:rsid w:val="00AD2176"/>
    <w:rsid w:val="00AD25CC"/>
    <w:rsid w:val="00AD25D2"/>
    <w:rsid w:val="00AD2658"/>
    <w:rsid w:val="00AD2813"/>
    <w:rsid w:val="00AD2834"/>
    <w:rsid w:val="00AD2ACC"/>
    <w:rsid w:val="00AD2BA7"/>
    <w:rsid w:val="00AD2EA9"/>
    <w:rsid w:val="00AD317F"/>
    <w:rsid w:val="00AD3BF7"/>
    <w:rsid w:val="00AD4054"/>
    <w:rsid w:val="00AD42AD"/>
    <w:rsid w:val="00AD42E4"/>
    <w:rsid w:val="00AD45D9"/>
    <w:rsid w:val="00AD4982"/>
    <w:rsid w:val="00AD4985"/>
    <w:rsid w:val="00AD4A53"/>
    <w:rsid w:val="00AD4EB7"/>
    <w:rsid w:val="00AD51F9"/>
    <w:rsid w:val="00AD530C"/>
    <w:rsid w:val="00AD5521"/>
    <w:rsid w:val="00AD5B97"/>
    <w:rsid w:val="00AD5D81"/>
    <w:rsid w:val="00AD623D"/>
    <w:rsid w:val="00AD6329"/>
    <w:rsid w:val="00AD6395"/>
    <w:rsid w:val="00AD661D"/>
    <w:rsid w:val="00AD6C0D"/>
    <w:rsid w:val="00AD73C4"/>
    <w:rsid w:val="00AD7432"/>
    <w:rsid w:val="00AD793C"/>
    <w:rsid w:val="00AE0002"/>
    <w:rsid w:val="00AE047E"/>
    <w:rsid w:val="00AE0AD2"/>
    <w:rsid w:val="00AE12E1"/>
    <w:rsid w:val="00AE1491"/>
    <w:rsid w:val="00AE14D9"/>
    <w:rsid w:val="00AE1730"/>
    <w:rsid w:val="00AE234D"/>
    <w:rsid w:val="00AE2738"/>
    <w:rsid w:val="00AE29C0"/>
    <w:rsid w:val="00AE2F0A"/>
    <w:rsid w:val="00AE303E"/>
    <w:rsid w:val="00AE35C1"/>
    <w:rsid w:val="00AE3883"/>
    <w:rsid w:val="00AE39C2"/>
    <w:rsid w:val="00AE3AE1"/>
    <w:rsid w:val="00AE40E5"/>
    <w:rsid w:val="00AE44CC"/>
    <w:rsid w:val="00AE45D9"/>
    <w:rsid w:val="00AE4785"/>
    <w:rsid w:val="00AE5112"/>
    <w:rsid w:val="00AE5390"/>
    <w:rsid w:val="00AE5AFA"/>
    <w:rsid w:val="00AE5CC6"/>
    <w:rsid w:val="00AE60C1"/>
    <w:rsid w:val="00AE6133"/>
    <w:rsid w:val="00AE65F5"/>
    <w:rsid w:val="00AE6934"/>
    <w:rsid w:val="00AE6C50"/>
    <w:rsid w:val="00AE7769"/>
    <w:rsid w:val="00AE77E2"/>
    <w:rsid w:val="00AE7AD3"/>
    <w:rsid w:val="00AE7F8B"/>
    <w:rsid w:val="00AE7F9A"/>
    <w:rsid w:val="00AF01F7"/>
    <w:rsid w:val="00AF06AA"/>
    <w:rsid w:val="00AF0A9F"/>
    <w:rsid w:val="00AF0DD9"/>
    <w:rsid w:val="00AF1520"/>
    <w:rsid w:val="00AF1843"/>
    <w:rsid w:val="00AF1C2A"/>
    <w:rsid w:val="00AF1E40"/>
    <w:rsid w:val="00AF1E6A"/>
    <w:rsid w:val="00AF1EA0"/>
    <w:rsid w:val="00AF36F8"/>
    <w:rsid w:val="00AF38B1"/>
    <w:rsid w:val="00AF390D"/>
    <w:rsid w:val="00AF3A88"/>
    <w:rsid w:val="00AF4660"/>
    <w:rsid w:val="00AF4D43"/>
    <w:rsid w:val="00AF4DC1"/>
    <w:rsid w:val="00AF4F19"/>
    <w:rsid w:val="00AF5059"/>
    <w:rsid w:val="00AF56D8"/>
    <w:rsid w:val="00AF58AD"/>
    <w:rsid w:val="00AF6142"/>
    <w:rsid w:val="00AF6247"/>
    <w:rsid w:val="00AF6A2A"/>
    <w:rsid w:val="00AF7470"/>
    <w:rsid w:val="00AF7554"/>
    <w:rsid w:val="00AF762D"/>
    <w:rsid w:val="00B00111"/>
    <w:rsid w:val="00B0044F"/>
    <w:rsid w:val="00B00679"/>
    <w:rsid w:val="00B006D7"/>
    <w:rsid w:val="00B00919"/>
    <w:rsid w:val="00B00A04"/>
    <w:rsid w:val="00B01014"/>
    <w:rsid w:val="00B0119F"/>
    <w:rsid w:val="00B0130C"/>
    <w:rsid w:val="00B016D6"/>
    <w:rsid w:val="00B01C4A"/>
    <w:rsid w:val="00B01F37"/>
    <w:rsid w:val="00B01F4B"/>
    <w:rsid w:val="00B02012"/>
    <w:rsid w:val="00B02249"/>
    <w:rsid w:val="00B0245E"/>
    <w:rsid w:val="00B0249E"/>
    <w:rsid w:val="00B029A0"/>
    <w:rsid w:val="00B029AB"/>
    <w:rsid w:val="00B02B19"/>
    <w:rsid w:val="00B031FC"/>
    <w:rsid w:val="00B03366"/>
    <w:rsid w:val="00B03385"/>
    <w:rsid w:val="00B033FB"/>
    <w:rsid w:val="00B034F3"/>
    <w:rsid w:val="00B038CE"/>
    <w:rsid w:val="00B03AC7"/>
    <w:rsid w:val="00B03E9A"/>
    <w:rsid w:val="00B04236"/>
    <w:rsid w:val="00B042D8"/>
    <w:rsid w:val="00B04C76"/>
    <w:rsid w:val="00B04DC1"/>
    <w:rsid w:val="00B04ECE"/>
    <w:rsid w:val="00B061AE"/>
    <w:rsid w:val="00B06241"/>
    <w:rsid w:val="00B06A50"/>
    <w:rsid w:val="00B06B69"/>
    <w:rsid w:val="00B06CD4"/>
    <w:rsid w:val="00B073CC"/>
    <w:rsid w:val="00B076F2"/>
    <w:rsid w:val="00B07721"/>
    <w:rsid w:val="00B07A52"/>
    <w:rsid w:val="00B07C24"/>
    <w:rsid w:val="00B07F06"/>
    <w:rsid w:val="00B07F62"/>
    <w:rsid w:val="00B10028"/>
    <w:rsid w:val="00B1055F"/>
    <w:rsid w:val="00B10999"/>
    <w:rsid w:val="00B10AAC"/>
    <w:rsid w:val="00B10ADD"/>
    <w:rsid w:val="00B10B8E"/>
    <w:rsid w:val="00B10FD3"/>
    <w:rsid w:val="00B112F7"/>
    <w:rsid w:val="00B11695"/>
    <w:rsid w:val="00B1195C"/>
    <w:rsid w:val="00B1201A"/>
    <w:rsid w:val="00B1228B"/>
    <w:rsid w:val="00B12306"/>
    <w:rsid w:val="00B12352"/>
    <w:rsid w:val="00B12820"/>
    <w:rsid w:val="00B12991"/>
    <w:rsid w:val="00B12B9D"/>
    <w:rsid w:val="00B12ED7"/>
    <w:rsid w:val="00B131E9"/>
    <w:rsid w:val="00B13620"/>
    <w:rsid w:val="00B136DB"/>
    <w:rsid w:val="00B136EC"/>
    <w:rsid w:val="00B13A12"/>
    <w:rsid w:val="00B13BC8"/>
    <w:rsid w:val="00B146EC"/>
    <w:rsid w:val="00B14837"/>
    <w:rsid w:val="00B1509C"/>
    <w:rsid w:val="00B15144"/>
    <w:rsid w:val="00B15294"/>
    <w:rsid w:val="00B154F1"/>
    <w:rsid w:val="00B1550A"/>
    <w:rsid w:val="00B15716"/>
    <w:rsid w:val="00B15878"/>
    <w:rsid w:val="00B15BEC"/>
    <w:rsid w:val="00B16080"/>
    <w:rsid w:val="00B163DC"/>
    <w:rsid w:val="00B1690E"/>
    <w:rsid w:val="00B16929"/>
    <w:rsid w:val="00B16CF6"/>
    <w:rsid w:val="00B16D31"/>
    <w:rsid w:val="00B171B1"/>
    <w:rsid w:val="00B172E9"/>
    <w:rsid w:val="00B17577"/>
    <w:rsid w:val="00B2030D"/>
    <w:rsid w:val="00B21818"/>
    <w:rsid w:val="00B2191C"/>
    <w:rsid w:val="00B21A87"/>
    <w:rsid w:val="00B21BFD"/>
    <w:rsid w:val="00B22AD8"/>
    <w:rsid w:val="00B23E82"/>
    <w:rsid w:val="00B2470D"/>
    <w:rsid w:val="00B248DE"/>
    <w:rsid w:val="00B24A2C"/>
    <w:rsid w:val="00B24C0B"/>
    <w:rsid w:val="00B2500E"/>
    <w:rsid w:val="00B252A6"/>
    <w:rsid w:val="00B256E3"/>
    <w:rsid w:val="00B25B2E"/>
    <w:rsid w:val="00B25C8C"/>
    <w:rsid w:val="00B25D2B"/>
    <w:rsid w:val="00B25F4E"/>
    <w:rsid w:val="00B26313"/>
    <w:rsid w:val="00B268C2"/>
    <w:rsid w:val="00B26A81"/>
    <w:rsid w:val="00B26AE2"/>
    <w:rsid w:val="00B26AFF"/>
    <w:rsid w:val="00B26C03"/>
    <w:rsid w:val="00B27051"/>
    <w:rsid w:val="00B27BBB"/>
    <w:rsid w:val="00B27E20"/>
    <w:rsid w:val="00B27EA4"/>
    <w:rsid w:val="00B30073"/>
    <w:rsid w:val="00B30471"/>
    <w:rsid w:val="00B30476"/>
    <w:rsid w:val="00B306C8"/>
    <w:rsid w:val="00B308C9"/>
    <w:rsid w:val="00B30924"/>
    <w:rsid w:val="00B30D3B"/>
    <w:rsid w:val="00B31440"/>
    <w:rsid w:val="00B314FA"/>
    <w:rsid w:val="00B31E1F"/>
    <w:rsid w:val="00B31EF2"/>
    <w:rsid w:val="00B31FF1"/>
    <w:rsid w:val="00B32B81"/>
    <w:rsid w:val="00B32FE1"/>
    <w:rsid w:val="00B33934"/>
    <w:rsid w:val="00B3409F"/>
    <w:rsid w:val="00B3430A"/>
    <w:rsid w:val="00B345F6"/>
    <w:rsid w:val="00B347E0"/>
    <w:rsid w:val="00B34B11"/>
    <w:rsid w:val="00B34C50"/>
    <w:rsid w:val="00B34D36"/>
    <w:rsid w:val="00B34DBA"/>
    <w:rsid w:val="00B3514B"/>
    <w:rsid w:val="00B3528B"/>
    <w:rsid w:val="00B3552C"/>
    <w:rsid w:val="00B3593F"/>
    <w:rsid w:val="00B35BA9"/>
    <w:rsid w:val="00B35C8E"/>
    <w:rsid w:val="00B36227"/>
    <w:rsid w:val="00B367F8"/>
    <w:rsid w:val="00B36982"/>
    <w:rsid w:val="00B36A1C"/>
    <w:rsid w:val="00B36B64"/>
    <w:rsid w:val="00B36BC9"/>
    <w:rsid w:val="00B36F84"/>
    <w:rsid w:val="00B37033"/>
    <w:rsid w:val="00B371C3"/>
    <w:rsid w:val="00B376C0"/>
    <w:rsid w:val="00B37AB2"/>
    <w:rsid w:val="00B37DA0"/>
    <w:rsid w:val="00B37F9C"/>
    <w:rsid w:val="00B401B1"/>
    <w:rsid w:val="00B4020D"/>
    <w:rsid w:val="00B4021C"/>
    <w:rsid w:val="00B4072E"/>
    <w:rsid w:val="00B40DBA"/>
    <w:rsid w:val="00B4102A"/>
    <w:rsid w:val="00B41207"/>
    <w:rsid w:val="00B41399"/>
    <w:rsid w:val="00B4165F"/>
    <w:rsid w:val="00B4199B"/>
    <w:rsid w:val="00B419E1"/>
    <w:rsid w:val="00B41DE8"/>
    <w:rsid w:val="00B42543"/>
    <w:rsid w:val="00B42DAA"/>
    <w:rsid w:val="00B431FF"/>
    <w:rsid w:val="00B435D2"/>
    <w:rsid w:val="00B4364A"/>
    <w:rsid w:val="00B436C0"/>
    <w:rsid w:val="00B43722"/>
    <w:rsid w:val="00B437DC"/>
    <w:rsid w:val="00B439C5"/>
    <w:rsid w:val="00B43A45"/>
    <w:rsid w:val="00B43E9F"/>
    <w:rsid w:val="00B43FB7"/>
    <w:rsid w:val="00B44FFB"/>
    <w:rsid w:val="00B45300"/>
    <w:rsid w:val="00B45A6A"/>
    <w:rsid w:val="00B45C69"/>
    <w:rsid w:val="00B45FB6"/>
    <w:rsid w:val="00B46589"/>
    <w:rsid w:val="00B46652"/>
    <w:rsid w:val="00B46B51"/>
    <w:rsid w:val="00B46D52"/>
    <w:rsid w:val="00B4732E"/>
    <w:rsid w:val="00B47BAB"/>
    <w:rsid w:val="00B50019"/>
    <w:rsid w:val="00B503BC"/>
    <w:rsid w:val="00B503DC"/>
    <w:rsid w:val="00B50648"/>
    <w:rsid w:val="00B50970"/>
    <w:rsid w:val="00B50CE8"/>
    <w:rsid w:val="00B50DB5"/>
    <w:rsid w:val="00B50F52"/>
    <w:rsid w:val="00B512ED"/>
    <w:rsid w:val="00B514F9"/>
    <w:rsid w:val="00B516AC"/>
    <w:rsid w:val="00B51A13"/>
    <w:rsid w:val="00B51C95"/>
    <w:rsid w:val="00B51D9C"/>
    <w:rsid w:val="00B521B5"/>
    <w:rsid w:val="00B52560"/>
    <w:rsid w:val="00B5273F"/>
    <w:rsid w:val="00B52957"/>
    <w:rsid w:val="00B52C2D"/>
    <w:rsid w:val="00B52F90"/>
    <w:rsid w:val="00B5312C"/>
    <w:rsid w:val="00B5317E"/>
    <w:rsid w:val="00B5376A"/>
    <w:rsid w:val="00B537D7"/>
    <w:rsid w:val="00B539A0"/>
    <w:rsid w:val="00B53B7B"/>
    <w:rsid w:val="00B53E8C"/>
    <w:rsid w:val="00B53EA9"/>
    <w:rsid w:val="00B53EDC"/>
    <w:rsid w:val="00B5415D"/>
    <w:rsid w:val="00B54452"/>
    <w:rsid w:val="00B546B6"/>
    <w:rsid w:val="00B548A2"/>
    <w:rsid w:val="00B553C7"/>
    <w:rsid w:val="00B558C1"/>
    <w:rsid w:val="00B55C9F"/>
    <w:rsid w:val="00B55FA3"/>
    <w:rsid w:val="00B55FA9"/>
    <w:rsid w:val="00B56141"/>
    <w:rsid w:val="00B565B5"/>
    <w:rsid w:val="00B5691A"/>
    <w:rsid w:val="00B569B8"/>
    <w:rsid w:val="00B56E30"/>
    <w:rsid w:val="00B56EC1"/>
    <w:rsid w:val="00B57114"/>
    <w:rsid w:val="00B574EB"/>
    <w:rsid w:val="00B575D6"/>
    <w:rsid w:val="00B575EC"/>
    <w:rsid w:val="00B57D81"/>
    <w:rsid w:val="00B600F8"/>
    <w:rsid w:val="00B60339"/>
    <w:rsid w:val="00B604A6"/>
    <w:rsid w:val="00B607C1"/>
    <w:rsid w:val="00B609F4"/>
    <w:rsid w:val="00B60B64"/>
    <w:rsid w:val="00B60CF9"/>
    <w:rsid w:val="00B61196"/>
    <w:rsid w:val="00B6124F"/>
    <w:rsid w:val="00B61280"/>
    <w:rsid w:val="00B61487"/>
    <w:rsid w:val="00B61653"/>
    <w:rsid w:val="00B61779"/>
    <w:rsid w:val="00B61881"/>
    <w:rsid w:val="00B61A03"/>
    <w:rsid w:val="00B61B19"/>
    <w:rsid w:val="00B62071"/>
    <w:rsid w:val="00B621E8"/>
    <w:rsid w:val="00B622F3"/>
    <w:rsid w:val="00B6262B"/>
    <w:rsid w:val="00B62808"/>
    <w:rsid w:val="00B62A8A"/>
    <w:rsid w:val="00B62AA1"/>
    <w:rsid w:val="00B62AFF"/>
    <w:rsid w:val="00B62FAB"/>
    <w:rsid w:val="00B63AE5"/>
    <w:rsid w:val="00B63BBA"/>
    <w:rsid w:val="00B63E79"/>
    <w:rsid w:val="00B645D6"/>
    <w:rsid w:val="00B64812"/>
    <w:rsid w:val="00B6489B"/>
    <w:rsid w:val="00B65244"/>
    <w:rsid w:val="00B65330"/>
    <w:rsid w:val="00B6533F"/>
    <w:rsid w:val="00B6555C"/>
    <w:rsid w:val="00B65818"/>
    <w:rsid w:val="00B659C1"/>
    <w:rsid w:val="00B659D3"/>
    <w:rsid w:val="00B659EB"/>
    <w:rsid w:val="00B65EE7"/>
    <w:rsid w:val="00B662EE"/>
    <w:rsid w:val="00B66AF8"/>
    <w:rsid w:val="00B66EA6"/>
    <w:rsid w:val="00B66EAA"/>
    <w:rsid w:val="00B66F30"/>
    <w:rsid w:val="00B67001"/>
    <w:rsid w:val="00B670D4"/>
    <w:rsid w:val="00B67912"/>
    <w:rsid w:val="00B67A0B"/>
    <w:rsid w:val="00B70160"/>
    <w:rsid w:val="00B701F9"/>
    <w:rsid w:val="00B703E9"/>
    <w:rsid w:val="00B708EC"/>
    <w:rsid w:val="00B70A1F"/>
    <w:rsid w:val="00B70B41"/>
    <w:rsid w:val="00B70C23"/>
    <w:rsid w:val="00B70D03"/>
    <w:rsid w:val="00B70E32"/>
    <w:rsid w:val="00B70E74"/>
    <w:rsid w:val="00B70E9C"/>
    <w:rsid w:val="00B70EBD"/>
    <w:rsid w:val="00B711E4"/>
    <w:rsid w:val="00B713DF"/>
    <w:rsid w:val="00B71720"/>
    <w:rsid w:val="00B7194F"/>
    <w:rsid w:val="00B719CD"/>
    <w:rsid w:val="00B71B1A"/>
    <w:rsid w:val="00B71B7E"/>
    <w:rsid w:val="00B72253"/>
    <w:rsid w:val="00B7261C"/>
    <w:rsid w:val="00B726D6"/>
    <w:rsid w:val="00B72A92"/>
    <w:rsid w:val="00B72D59"/>
    <w:rsid w:val="00B72D91"/>
    <w:rsid w:val="00B72E53"/>
    <w:rsid w:val="00B734F5"/>
    <w:rsid w:val="00B736C8"/>
    <w:rsid w:val="00B738BA"/>
    <w:rsid w:val="00B73B01"/>
    <w:rsid w:val="00B73BA0"/>
    <w:rsid w:val="00B73E70"/>
    <w:rsid w:val="00B73F5A"/>
    <w:rsid w:val="00B74356"/>
    <w:rsid w:val="00B744B8"/>
    <w:rsid w:val="00B7469C"/>
    <w:rsid w:val="00B74877"/>
    <w:rsid w:val="00B7493A"/>
    <w:rsid w:val="00B74B7C"/>
    <w:rsid w:val="00B74C6F"/>
    <w:rsid w:val="00B75341"/>
    <w:rsid w:val="00B75F34"/>
    <w:rsid w:val="00B76085"/>
    <w:rsid w:val="00B76160"/>
    <w:rsid w:val="00B7627D"/>
    <w:rsid w:val="00B76A85"/>
    <w:rsid w:val="00B76C75"/>
    <w:rsid w:val="00B76CC2"/>
    <w:rsid w:val="00B76F76"/>
    <w:rsid w:val="00B77183"/>
    <w:rsid w:val="00B77388"/>
    <w:rsid w:val="00B774AA"/>
    <w:rsid w:val="00B77970"/>
    <w:rsid w:val="00B77B54"/>
    <w:rsid w:val="00B77D7F"/>
    <w:rsid w:val="00B77E92"/>
    <w:rsid w:val="00B77F06"/>
    <w:rsid w:val="00B8009B"/>
    <w:rsid w:val="00B800D3"/>
    <w:rsid w:val="00B800DA"/>
    <w:rsid w:val="00B80775"/>
    <w:rsid w:val="00B8105D"/>
    <w:rsid w:val="00B81340"/>
    <w:rsid w:val="00B8160C"/>
    <w:rsid w:val="00B819C5"/>
    <w:rsid w:val="00B81DFD"/>
    <w:rsid w:val="00B821EF"/>
    <w:rsid w:val="00B824F4"/>
    <w:rsid w:val="00B82502"/>
    <w:rsid w:val="00B82569"/>
    <w:rsid w:val="00B82B1C"/>
    <w:rsid w:val="00B82C95"/>
    <w:rsid w:val="00B82DDD"/>
    <w:rsid w:val="00B831EF"/>
    <w:rsid w:val="00B8345F"/>
    <w:rsid w:val="00B83878"/>
    <w:rsid w:val="00B838E7"/>
    <w:rsid w:val="00B841BE"/>
    <w:rsid w:val="00B84C54"/>
    <w:rsid w:val="00B84C5E"/>
    <w:rsid w:val="00B84D01"/>
    <w:rsid w:val="00B8522A"/>
    <w:rsid w:val="00B85686"/>
    <w:rsid w:val="00B871BC"/>
    <w:rsid w:val="00B872A3"/>
    <w:rsid w:val="00B8793C"/>
    <w:rsid w:val="00B87B50"/>
    <w:rsid w:val="00B87BFB"/>
    <w:rsid w:val="00B87CBA"/>
    <w:rsid w:val="00B87E00"/>
    <w:rsid w:val="00B87F15"/>
    <w:rsid w:val="00B87F4A"/>
    <w:rsid w:val="00B900A0"/>
    <w:rsid w:val="00B9038E"/>
    <w:rsid w:val="00B903F7"/>
    <w:rsid w:val="00B90A49"/>
    <w:rsid w:val="00B90BCC"/>
    <w:rsid w:val="00B90DAB"/>
    <w:rsid w:val="00B90E2C"/>
    <w:rsid w:val="00B90EB8"/>
    <w:rsid w:val="00B911B9"/>
    <w:rsid w:val="00B91284"/>
    <w:rsid w:val="00B9180A"/>
    <w:rsid w:val="00B918BD"/>
    <w:rsid w:val="00B91F14"/>
    <w:rsid w:val="00B91FCD"/>
    <w:rsid w:val="00B922AF"/>
    <w:rsid w:val="00B9243D"/>
    <w:rsid w:val="00B927F6"/>
    <w:rsid w:val="00B92BD0"/>
    <w:rsid w:val="00B92D21"/>
    <w:rsid w:val="00B92F5A"/>
    <w:rsid w:val="00B930F2"/>
    <w:rsid w:val="00B9334E"/>
    <w:rsid w:val="00B9426B"/>
    <w:rsid w:val="00B9474D"/>
    <w:rsid w:val="00B9496F"/>
    <w:rsid w:val="00B94B87"/>
    <w:rsid w:val="00B94D7F"/>
    <w:rsid w:val="00B94E51"/>
    <w:rsid w:val="00B94E6D"/>
    <w:rsid w:val="00B94F70"/>
    <w:rsid w:val="00B950FA"/>
    <w:rsid w:val="00B9518D"/>
    <w:rsid w:val="00B951DC"/>
    <w:rsid w:val="00B960AE"/>
    <w:rsid w:val="00B9611C"/>
    <w:rsid w:val="00B9643B"/>
    <w:rsid w:val="00B9675E"/>
    <w:rsid w:val="00B96832"/>
    <w:rsid w:val="00B96847"/>
    <w:rsid w:val="00B96988"/>
    <w:rsid w:val="00B96BA1"/>
    <w:rsid w:val="00B96EB3"/>
    <w:rsid w:val="00B96ED3"/>
    <w:rsid w:val="00B96FCD"/>
    <w:rsid w:val="00B97254"/>
    <w:rsid w:val="00B973E7"/>
    <w:rsid w:val="00B977E8"/>
    <w:rsid w:val="00B97A6C"/>
    <w:rsid w:val="00B97FAD"/>
    <w:rsid w:val="00BA0533"/>
    <w:rsid w:val="00BA067A"/>
    <w:rsid w:val="00BA09A9"/>
    <w:rsid w:val="00BA1206"/>
    <w:rsid w:val="00BA1663"/>
    <w:rsid w:val="00BA18ED"/>
    <w:rsid w:val="00BA1B59"/>
    <w:rsid w:val="00BA1F18"/>
    <w:rsid w:val="00BA2177"/>
    <w:rsid w:val="00BA2979"/>
    <w:rsid w:val="00BA2ACA"/>
    <w:rsid w:val="00BA2B1A"/>
    <w:rsid w:val="00BA2C30"/>
    <w:rsid w:val="00BA2DDA"/>
    <w:rsid w:val="00BA2FBC"/>
    <w:rsid w:val="00BA3107"/>
    <w:rsid w:val="00BA313E"/>
    <w:rsid w:val="00BA34A9"/>
    <w:rsid w:val="00BA34CF"/>
    <w:rsid w:val="00BA37A3"/>
    <w:rsid w:val="00BA3956"/>
    <w:rsid w:val="00BA3EA9"/>
    <w:rsid w:val="00BA415E"/>
    <w:rsid w:val="00BA426E"/>
    <w:rsid w:val="00BA45A6"/>
    <w:rsid w:val="00BA4923"/>
    <w:rsid w:val="00BA5083"/>
    <w:rsid w:val="00BA5A3A"/>
    <w:rsid w:val="00BA61AF"/>
    <w:rsid w:val="00BA6278"/>
    <w:rsid w:val="00BA6427"/>
    <w:rsid w:val="00BA6474"/>
    <w:rsid w:val="00BA6517"/>
    <w:rsid w:val="00BA65B2"/>
    <w:rsid w:val="00BA6BEF"/>
    <w:rsid w:val="00BA6CC4"/>
    <w:rsid w:val="00BA6D53"/>
    <w:rsid w:val="00BA6E46"/>
    <w:rsid w:val="00BA7054"/>
    <w:rsid w:val="00BA733C"/>
    <w:rsid w:val="00BA7343"/>
    <w:rsid w:val="00BA757A"/>
    <w:rsid w:val="00BA75B2"/>
    <w:rsid w:val="00BA76C5"/>
    <w:rsid w:val="00BA7BCD"/>
    <w:rsid w:val="00BA7BFA"/>
    <w:rsid w:val="00BA7E03"/>
    <w:rsid w:val="00BB0159"/>
    <w:rsid w:val="00BB083E"/>
    <w:rsid w:val="00BB08F7"/>
    <w:rsid w:val="00BB0C9F"/>
    <w:rsid w:val="00BB0E60"/>
    <w:rsid w:val="00BB0EF3"/>
    <w:rsid w:val="00BB0FB6"/>
    <w:rsid w:val="00BB101D"/>
    <w:rsid w:val="00BB10E6"/>
    <w:rsid w:val="00BB11E2"/>
    <w:rsid w:val="00BB15CD"/>
    <w:rsid w:val="00BB15F6"/>
    <w:rsid w:val="00BB20CF"/>
    <w:rsid w:val="00BB215F"/>
    <w:rsid w:val="00BB220E"/>
    <w:rsid w:val="00BB2742"/>
    <w:rsid w:val="00BB2AF4"/>
    <w:rsid w:val="00BB2B64"/>
    <w:rsid w:val="00BB2C37"/>
    <w:rsid w:val="00BB323A"/>
    <w:rsid w:val="00BB3817"/>
    <w:rsid w:val="00BB3D89"/>
    <w:rsid w:val="00BB3DFD"/>
    <w:rsid w:val="00BB3E8F"/>
    <w:rsid w:val="00BB48B3"/>
    <w:rsid w:val="00BB4BC9"/>
    <w:rsid w:val="00BB4F0B"/>
    <w:rsid w:val="00BB5168"/>
    <w:rsid w:val="00BB53A1"/>
    <w:rsid w:val="00BB59DE"/>
    <w:rsid w:val="00BB660A"/>
    <w:rsid w:val="00BB68D4"/>
    <w:rsid w:val="00BB763C"/>
    <w:rsid w:val="00BB7CDC"/>
    <w:rsid w:val="00BC0677"/>
    <w:rsid w:val="00BC06A5"/>
    <w:rsid w:val="00BC0728"/>
    <w:rsid w:val="00BC0F2A"/>
    <w:rsid w:val="00BC1450"/>
    <w:rsid w:val="00BC15A2"/>
    <w:rsid w:val="00BC16F7"/>
    <w:rsid w:val="00BC1761"/>
    <w:rsid w:val="00BC1A5C"/>
    <w:rsid w:val="00BC24A1"/>
    <w:rsid w:val="00BC276E"/>
    <w:rsid w:val="00BC2AED"/>
    <w:rsid w:val="00BC2B65"/>
    <w:rsid w:val="00BC2D6B"/>
    <w:rsid w:val="00BC3342"/>
    <w:rsid w:val="00BC33A8"/>
    <w:rsid w:val="00BC35CB"/>
    <w:rsid w:val="00BC3684"/>
    <w:rsid w:val="00BC3A08"/>
    <w:rsid w:val="00BC3D1B"/>
    <w:rsid w:val="00BC3F76"/>
    <w:rsid w:val="00BC434F"/>
    <w:rsid w:val="00BC45AD"/>
    <w:rsid w:val="00BC4923"/>
    <w:rsid w:val="00BC4A10"/>
    <w:rsid w:val="00BC4A65"/>
    <w:rsid w:val="00BC52BE"/>
    <w:rsid w:val="00BC5E7B"/>
    <w:rsid w:val="00BC618D"/>
    <w:rsid w:val="00BC6453"/>
    <w:rsid w:val="00BC67A3"/>
    <w:rsid w:val="00BC6B07"/>
    <w:rsid w:val="00BC701A"/>
    <w:rsid w:val="00BC70F6"/>
    <w:rsid w:val="00BC711C"/>
    <w:rsid w:val="00BC71A7"/>
    <w:rsid w:val="00BC74F9"/>
    <w:rsid w:val="00BC780D"/>
    <w:rsid w:val="00BC79BE"/>
    <w:rsid w:val="00BC7E8A"/>
    <w:rsid w:val="00BD0110"/>
    <w:rsid w:val="00BD06DC"/>
    <w:rsid w:val="00BD077A"/>
    <w:rsid w:val="00BD0924"/>
    <w:rsid w:val="00BD09F5"/>
    <w:rsid w:val="00BD0A84"/>
    <w:rsid w:val="00BD0DBC"/>
    <w:rsid w:val="00BD0E3F"/>
    <w:rsid w:val="00BD143D"/>
    <w:rsid w:val="00BD157E"/>
    <w:rsid w:val="00BD1D60"/>
    <w:rsid w:val="00BD1E80"/>
    <w:rsid w:val="00BD1F6E"/>
    <w:rsid w:val="00BD20AB"/>
    <w:rsid w:val="00BD21E5"/>
    <w:rsid w:val="00BD23A1"/>
    <w:rsid w:val="00BD2454"/>
    <w:rsid w:val="00BD248A"/>
    <w:rsid w:val="00BD2C4C"/>
    <w:rsid w:val="00BD2F0F"/>
    <w:rsid w:val="00BD2F68"/>
    <w:rsid w:val="00BD322B"/>
    <w:rsid w:val="00BD3974"/>
    <w:rsid w:val="00BD3A0E"/>
    <w:rsid w:val="00BD3D83"/>
    <w:rsid w:val="00BD43F4"/>
    <w:rsid w:val="00BD453B"/>
    <w:rsid w:val="00BD46E0"/>
    <w:rsid w:val="00BD4CED"/>
    <w:rsid w:val="00BD4D2D"/>
    <w:rsid w:val="00BD517E"/>
    <w:rsid w:val="00BD5317"/>
    <w:rsid w:val="00BD580D"/>
    <w:rsid w:val="00BD5B29"/>
    <w:rsid w:val="00BD5E19"/>
    <w:rsid w:val="00BD60D3"/>
    <w:rsid w:val="00BD61FF"/>
    <w:rsid w:val="00BD62E0"/>
    <w:rsid w:val="00BD6650"/>
    <w:rsid w:val="00BD66A9"/>
    <w:rsid w:val="00BD694F"/>
    <w:rsid w:val="00BD6C67"/>
    <w:rsid w:val="00BD6F13"/>
    <w:rsid w:val="00BD713E"/>
    <w:rsid w:val="00BE02A3"/>
    <w:rsid w:val="00BE04C1"/>
    <w:rsid w:val="00BE0746"/>
    <w:rsid w:val="00BE0DAD"/>
    <w:rsid w:val="00BE1084"/>
    <w:rsid w:val="00BE10CD"/>
    <w:rsid w:val="00BE114A"/>
    <w:rsid w:val="00BE1181"/>
    <w:rsid w:val="00BE1583"/>
    <w:rsid w:val="00BE16BD"/>
    <w:rsid w:val="00BE1C8F"/>
    <w:rsid w:val="00BE2197"/>
    <w:rsid w:val="00BE2716"/>
    <w:rsid w:val="00BE275C"/>
    <w:rsid w:val="00BE2808"/>
    <w:rsid w:val="00BE2A47"/>
    <w:rsid w:val="00BE2B19"/>
    <w:rsid w:val="00BE309C"/>
    <w:rsid w:val="00BE33FA"/>
    <w:rsid w:val="00BE3B1C"/>
    <w:rsid w:val="00BE3F6B"/>
    <w:rsid w:val="00BE440E"/>
    <w:rsid w:val="00BE45D9"/>
    <w:rsid w:val="00BE4989"/>
    <w:rsid w:val="00BE49E6"/>
    <w:rsid w:val="00BE5019"/>
    <w:rsid w:val="00BE5704"/>
    <w:rsid w:val="00BE6095"/>
    <w:rsid w:val="00BE66B6"/>
    <w:rsid w:val="00BE6CDE"/>
    <w:rsid w:val="00BE7299"/>
    <w:rsid w:val="00BE7520"/>
    <w:rsid w:val="00BF01BF"/>
    <w:rsid w:val="00BF034F"/>
    <w:rsid w:val="00BF03FB"/>
    <w:rsid w:val="00BF0491"/>
    <w:rsid w:val="00BF0B4E"/>
    <w:rsid w:val="00BF1184"/>
    <w:rsid w:val="00BF1D18"/>
    <w:rsid w:val="00BF1F94"/>
    <w:rsid w:val="00BF24D8"/>
    <w:rsid w:val="00BF2734"/>
    <w:rsid w:val="00BF28B4"/>
    <w:rsid w:val="00BF2C34"/>
    <w:rsid w:val="00BF2FB8"/>
    <w:rsid w:val="00BF3266"/>
    <w:rsid w:val="00BF3299"/>
    <w:rsid w:val="00BF3442"/>
    <w:rsid w:val="00BF3BDE"/>
    <w:rsid w:val="00BF3E0A"/>
    <w:rsid w:val="00BF3EB9"/>
    <w:rsid w:val="00BF40A9"/>
    <w:rsid w:val="00BF4717"/>
    <w:rsid w:val="00BF4D62"/>
    <w:rsid w:val="00BF53B3"/>
    <w:rsid w:val="00BF55DF"/>
    <w:rsid w:val="00BF588A"/>
    <w:rsid w:val="00BF58D6"/>
    <w:rsid w:val="00BF6459"/>
    <w:rsid w:val="00BF663C"/>
    <w:rsid w:val="00BF73CA"/>
    <w:rsid w:val="00BF7580"/>
    <w:rsid w:val="00BF79D6"/>
    <w:rsid w:val="00C00312"/>
    <w:rsid w:val="00C003E2"/>
    <w:rsid w:val="00C00D48"/>
    <w:rsid w:val="00C00D62"/>
    <w:rsid w:val="00C0151E"/>
    <w:rsid w:val="00C01B18"/>
    <w:rsid w:val="00C01B9B"/>
    <w:rsid w:val="00C01D02"/>
    <w:rsid w:val="00C01EFA"/>
    <w:rsid w:val="00C02241"/>
    <w:rsid w:val="00C025EB"/>
    <w:rsid w:val="00C02862"/>
    <w:rsid w:val="00C029A8"/>
    <w:rsid w:val="00C02E65"/>
    <w:rsid w:val="00C0317A"/>
    <w:rsid w:val="00C03304"/>
    <w:rsid w:val="00C037C9"/>
    <w:rsid w:val="00C03886"/>
    <w:rsid w:val="00C038CE"/>
    <w:rsid w:val="00C039B8"/>
    <w:rsid w:val="00C03E61"/>
    <w:rsid w:val="00C03F6C"/>
    <w:rsid w:val="00C03FF5"/>
    <w:rsid w:val="00C04577"/>
    <w:rsid w:val="00C04615"/>
    <w:rsid w:val="00C048B4"/>
    <w:rsid w:val="00C04E71"/>
    <w:rsid w:val="00C05612"/>
    <w:rsid w:val="00C056C2"/>
    <w:rsid w:val="00C05EC0"/>
    <w:rsid w:val="00C06187"/>
    <w:rsid w:val="00C061ED"/>
    <w:rsid w:val="00C062D7"/>
    <w:rsid w:val="00C06444"/>
    <w:rsid w:val="00C064F4"/>
    <w:rsid w:val="00C06577"/>
    <w:rsid w:val="00C0661D"/>
    <w:rsid w:val="00C066C6"/>
    <w:rsid w:val="00C0688D"/>
    <w:rsid w:val="00C0695B"/>
    <w:rsid w:val="00C06C61"/>
    <w:rsid w:val="00C070DD"/>
    <w:rsid w:val="00C07881"/>
    <w:rsid w:val="00C079C8"/>
    <w:rsid w:val="00C07B18"/>
    <w:rsid w:val="00C07DEE"/>
    <w:rsid w:val="00C10022"/>
    <w:rsid w:val="00C1009A"/>
    <w:rsid w:val="00C101D5"/>
    <w:rsid w:val="00C1020F"/>
    <w:rsid w:val="00C103A5"/>
    <w:rsid w:val="00C105FF"/>
    <w:rsid w:val="00C106A1"/>
    <w:rsid w:val="00C11365"/>
    <w:rsid w:val="00C115CC"/>
    <w:rsid w:val="00C11FC7"/>
    <w:rsid w:val="00C121EC"/>
    <w:rsid w:val="00C12367"/>
    <w:rsid w:val="00C12971"/>
    <w:rsid w:val="00C12BE9"/>
    <w:rsid w:val="00C12F75"/>
    <w:rsid w:val="00C1326B"/>
    <w:rsid w:val="00C132CF"/>
    <w:rsid w:val="00C137CC"/>
    <w:rsid w:val="00C137D2"/>
    <w:rsid w:val="00C13817"/>
    <w:rsid w:val="00C13AA1"/>
    <w:rsid w:val="00C13F07"/>
    <w:rsid w:val="00C14758"/>
    <w:rsid w:val="00C14A0F"/>
    <w:rsid w:val="00C1559C"/>
    <w:rsid w:val="00C15802"/>
    <w:rsid w:val="00C15A30"/>
    <w:rsid w:val="00C15B2F"/>
    <w:rsid w:val="00C15C13"/>
    <w:rsid w:val="00C15DE4"/>
    <w:rsid w:val="00C161EF"/>
    <w:rsid w:val="00C164D8"/>
    <w:rsid w:val="00C16BFC"/>
    <w:rsid w:val="00C16F00"/>
    <w:rsid w:val="00C17384"/>
    <w:rsid w:val="00C17954"/>
    <w:rsid w:val="00C17B38"/>
    <w:rsid w:val="00C2040E"/>
    <w:rsid w:val="00C20535"/>
    <w:rsid w:val="00C206BB"/>
    <w:rsid w:val="00C20A4F"/>
    <w:rsid w:val="00C2158B"/>
    <w:rsid w:val="00C218DE"/>
    <w:rsid w:val="00C219F5"/>
    <w:rsid w:val="00C21D88"/>
    <w:rsid w:val="00C21E9F"/>
    <w:rsid w:val="00C220F0"/>
    <w:rsid w:val="00C22599"/>
    <w:rsid w:val="00C225F5"/>
    <w:rsid w:val="00C225FA"/>
    <w:rsid w:val="00C22672"/>
    <w:rsid w:val="00C22BB3"/>
    <w:rsid w:val="00C22EF2"/>
    <w:rsid w:val="00C230F0"/>
    <w:rsid w:val="00C23A9F"/>
    <w:rsid w:val="00C23D7C"/>
    <w:rsid w:val="00C23E07"/>
    <w:rsid w:val="00C24743"/>
    <w:rsid w:val="00C2489E"/>
    <w:rsid w:val="00C24B98"/>
    <w:rsid w:val="00C25109"/>
    <w:rsid w:val="00C252E1"/>
    <w:rsid w:val="00C253EF"/>
    <w:rsid w:val="00C25915"/>
    <w:rsid w:val="00C25C41"/>
    <w:rsid w:val="00C25DBD"/>
    <w:rsid w:val="00C25F61"/>
    <w:rsid w:val="00C25FEC"/>
    <w:rsid w:val="00C2634A"/>
    <w:rsid w:val="00C26B1E"/>
    <w:rsid w:val="00C2745B"/>
    <w:rsid w:val="00C276F3"/>
    <w:rsid w:val="00C27C7D"/>
    <w:rsid w:val="00C27DA9"/>
    <w:rsid w:val="00C3037F"/>
    <w:rsid w:val="00C30592"/>
    <w:rsid w:val="00C30B10"/>
    <w:rsid w:val="00C30CD6"/>
    <w:rsid w:val="00C30E1F"/>
    <w:rsid w:val="00C3178C"/>
    <w:rsid w:val="00C31980"/>
    <w:rsid w:val="00C31CA9"/>
    <w:rsid w:val="00C322F5"/>
    <w:rsid w:val="00C324BA"/>
    <w:rsid w:val="00C3287F"/>
    <w:rsid w:val="00C32B7E"/>
    <w:rsid w:val="00C33022"/>
    <w:rsid w:val="00C331B0"/>
    <w:rsid w:val="00C331F3"/>
    <w:rsid w:val="00C3326D"/>
    <w:rsid w:val="00C33791"/>
    <w:rsid w:val="00C33D26"/>
    <w:rsid w:val="00C341A1"/>
    <w:rsid w:val="00C3457D"/>
    <w:rsid w:val="00C34625"/>
    <w:rsid w:val="00C348A2"/>
    <w:rsid w:val="00C34923"/>
    <w:rsid w:val="00C34ECC"/>
    <w:rsid w:val="00C34FA3"/>
    <w:rsid w:val="00C3521D"/>
    <w:rsid w:val="00C3574D"/>
    <w:rsid w:val="00C35934"/>
    <w:rsid w:val="00C35B47"/>
    <w:rsid w:val="00C360FD"/>
    <w:rsid w:val="00C364D4"/>
    <w:rsid w:val="00C365EF"/>
    <w:rsid w:val="00C36776"/>
    <w:rsid w:val="00C36884"/>
    <w:rsid w:val="00C370F1"/>
    <w:rsid w:val="00C373C3"/>
    <w:rsid w:val="00C3795B"/>
    <w:rsid w:val="00C407B1"/>
    <w:rsid w:val="00C408EF"/>
    <w:rsid w:val="00C40986"/>
    <w:rsid w:val="00C40A05"/>
    <w:rsid w:val="00C40B01"/>
    <w:rsid w:val="00C40DD3"/>
    <w:rsid w:val="00C41114"/>
    <w:rsid w:val="00C419D3"/>
    <w:rsid w:val="00C41CA9"/>
    <w:rsid w:val="00C4204D"/>
    <w:rsid w:val="00C423BA"/>
    <w:rsid w:val="00C4249C"/>
    <w:rsid w:val="00C424B7"/>
    <w:rsid w:val="00C424D7"/>
    <w:rsid w:val="00C42569"/>
    <w:rsid w:val="00C42AA6"/>
    <w:rsid w:val="00C42AEA"/>
    <w:rsid w:val="00C42B62"/>
    <w:rsid w:val="00C4330C"/>
    <w:rsid w:val="00C43565"/>
    <w:rsid w:val="00C436D2"/>
    <w:rsid w:val="00C43E4C"/>
    <w:rsid w:val="00C43FCE"/>
    <w:rsid w:val="00C441C3"/>
    <w:rsid w:val="00C442F8"/>
    <w:rsid w:val="00C44455"/>
    <w:rsid w:val="00C446AA"/>
    <w:rsid w:val="00C44A40"/>
    <w:rsid w:val="00C45496"/>
    <w:rsid w:val="00C457D9"/>
    <w:rsid w:val="00C45AB0"/>
    <w:rsid w:val="00C46270"/>
    <w:rsid w:val="00C469D4"/>
    <w:rsid w:val="00C46AFB"/>
    <w:rsid w:val="00C46B24"/>
    <w:rsid w:val="00C46F76"/>
    <w:rsid w:val="00C4704D"/>
    <w:rsid w:val="00C47749"/>
    <w:rsid w:val="00C47808"/>
    <w:rsid w:val="00C47CD6"/>
    <w:rsid w:val="00C47DCE"/>
    <w:rsid w:val="00C500A8"/>
    <w:rsid w:val="00C50182"/>
    <w:rsid w:val="00C50464"/>
    <w:rsid w:val="00C50EBA"/>
    <w:rsid w:val="00C50FB3"/>
    <w:rsid w:val="00C510A0"/>
    <w:rsid w:val="00C513F8"/>
    <w:rsid w:val="00C51816"/>
    <w:rsid w:val="00C51C0E"/>
    <w:rsid w:val="00C51C29"/>
    <w:rsid w:val="00C51C3C"/>
    <w:rsid w:val="00C51D30"/>
    <w:rsid w:val="00C51DFD"/>
    <w:rsid w:val="00C5201B"/>
    <w:rsid w:val="00C5203E"/>
    <w:rsid w:val="00C52554"/>
    <w:rsid w:val="00C52769"/>
    <w:rsid w:val="00C52AB5"/>
    <w:rsid w:val="00C52E9E"/>
    <w:rsid w:val="00C52F74"/>
    <w:rsid w:val="00C530BB"/>
    <w:rsid w:val="00C533A1"/>
    <w:rsid w:val="00C53430"/>
    <w:rsid w:val="00C5386F"/>
    <w:rsid w:val="00C539F4"/>
    <w:rsid w:val="00C53B6D"/>
    <w:rsid w:val="00C53BFE"/>
    <w:rsid w:val="00C547F5"/>
    <w:rsid w:val="00C54E39"/>
    <w:rsid w:val="00C54E4D"/>
    <w:rsid w:val="00C54F94"/>
    <w:rsid w:val="00C55131"/>
    <w:rsid w:val="00C55883"/>
    <w:rsid w:val="00C5588F"/>
    <w:rsid w:val="00C558DD"/>
    <w:rsid w:val="00C55B0E"/>
    <w:rsid w:val="00C55DCD"/>
    <w:rsid w:val="00C55F16"/>
    <w:rsid w:val="00C55FE3"/>
    <w:rsid w:val="00C5617D"/>
    <w:rsid w:val="00C56479"/>
    <w:rsid w:val="00C56C61"/>
    <w:rsid w:val="00C56F42"/>
    <w:rsid w:val="00C5744A"/>
    <w:rsid w:val="00C5755A"/>
    <w:rsid w:val="00C5774D"/>
    <w:rsid w:val="00C57C5E"/>
    <w:rsid w:val="00C57E1D"/>
    <w:rsid w:val="00C60229"/>
    <w:rsid w:val="00C602D9"/>
    <w:rsid w:val="00C60313"/>
    <w:rsid w:val="00C60A31"/>
    <w:rsid w:val="00C61359"/>
    <w:rsid w:val="00C613BC"/>
    <w:rsid w:val="00C61514"/>
    <w:rsid w:val="00C617B7"/>
    <w:rsid w:val="00C61DEC"/>
    <w:rsid w:val="00C6233E"/>
    <w:rsid w:val="00C624CC"/>
    <w:rsid w:val="00C62A2E"/>
    <w:rsid w:val="00C630FF"/>
    <w:rsid w:val="00C632C8"/>
    <w:rsid w:val="00C6347C"/>
    <w:rsid w:val="00C63717"/>
    <w:rsid w:val="00C63D5B"/>
    <w:rsid w:val="00C6402C"/>
    <w:rsid w:val="00C6417F"/>
    <w:rsid w:val="00C64211"/>
    <w:rsid w:val="00C64E75"/>
    <w:rsid w:val="00C6573B"/>
    <w:rsid w:val="00C65B69"/>
    <w:rsid w:val="00C65EAE"/>
    <w:rsid w:val="00C66646"/>
    <w:rsid w:val="00C66711"/>
    <w:rsid w:val="00C66996"/>
    <w:rsid w:val="00C66DFE"/>
    <w:rsid w:val="00C6700B"/>
    <w:rsid w:val="00C67371"/>
    <w:rsid w:val="00C678A2"/>
    <w:rsid w:val="00C67BA5"/>
    <w:rsid w:val="00C67BDE"/>
    <w:rsid w:val="00C67BE4"/>
    <w:rsid w:val="00C70073"/>
    <w:rsid w:val="00C7019D"/>
    <w:rsid w:val="00C7041D"/>
    <w:rsid w:val="00C7098E"/>
    <w:rsid w:val="00C70D65"/>
    <w:rsid w:val="00C70DE1"/>
    <w:rsid w:val="00C7109B"/>
    <w:rsid w:val="00C7153C"/>
    <w:rsid w:val="00C71F26"/>
    <w:rsid w:val="00C71FAD"/>
    <w:rsid w:val="00C72201"/>
    <w:rsid w:val="00C725B2"/>
    <w:rsid w:val="00C72A67"/>
    <w:rsid w:val="00C72EC3"/>
    <w:rsid w:val="00C72EEF"/>
    <w:rsid w:val="00C73327"/>
    <w:rsid w:val="00C7383C"/>
    <w:rsid w:val="00C739BC"/>
    <w:rsid w:val="00C739D9"/>
    <w:rsid w:val="00C73E04"/>
    <w:rsid w:val="00C73F9A"/>
    <w:rsid w:val="00C740AA"/>
    <w:rsid w:val="00C742CF"/>
    <w:rsid w:val="00C74546"/>
    <w:rsid w:val="00C7469B"/>
    <w:rsid w:val="00C747FC"/>
    <w:rsid w:val="00C74824"/>
    <w:rsid w:val="00C74855"/>
    <w:rsid w:val="00C74AB8"/>
    <w:rsid w:val="00C75174"/>
    <w:rsid w:val="00C75262"/>
    <w:rsid w:val="00C75660"/>
    <w:rsid w:val="00C757F3"/>
    <w:rsid w:val="00C759A2"/>
    <w:rsid w:val="00C75EB1"/>
    <w:rsid w:val="00C75FA8"/>
    <w:rsid w:val="00C76196"/>
    <w:rsid w:val="00C76365"/>
    <w:rsid w:val="00C76390"/>
    <w:rsid w:val="00C763FB"/>
    <w:rsid w:val="00C7690E"/>
    <w:rsid w:val="00C771D0"/>
    <w:rsid w:val="00C772A4"/>
    <w:rsid w:val="00C77313"/>
    <w:rsid w:val="00C80AF4"/>
    <w:rsid w:val="00C80DA2"/>
    <w:rsid w:val="00C815A9"/>
    <w:rsid w:val="00C81708"/>
    <w:rsid w:val="00C81E14"/>
    <w:rsid w:val="00C82240"/>
    <w:rsid w:val="00C824CE"/>
    <w:rsid w:val="00C824E5"/>
    <w:rsid w:val="00C82518"/>
    <w:rsid w:val="00C82744"/>
    <w:rsid w:val="00C82805"/>
    <w:rsid w:val="00C83D3F"/>
    <w:rsid w:val="00C8409A"/>
    <w:rsid w:val="00C84772"/>
    <w:rsid w:val="00C848FA"/>
    <w:rsid w:val="00C84BDC"/>
    <w:rsid w:val="00C84E18"/>
    <w:rsid w:val="00C84FF9"/>
    <w:rsid w:val="00C850CA"/>
    <w:rsid w:val="00C854F6"/>
    <w:rsid w:val="00C85D66"/>
    <w:rsid w:val="00C8617B"/>
    <w:rsid w:val="00C86428"/>
    <w:rsid w:val="00C8658D"/>
    <w:rsid w:val="00C86F9C"/>
    <w:rsid w:val="00C87B76"/>
    <w:rsid w:val="00C87C0B"/>
    <w:rsid w:val="00C87DB6"/>
    <w:rsid w:val="00C87E3D"/>
    <w:rsid w:val="00C90187"/>
    <w:rsid w:val="00C903AA"/>
    <w:rsid w:val="00C90651"/>
    <w:rsid w:val="00C906E2"/>
    <w:rsid w:val="00C9088E"/>
    <w:rsid w:val="00C908BE"/>
    <w:rsid w:val="00C90CA1"/>
    <w:rsid w:val="00C914AA"/>
    <w:rsid w:val="00C91A1C"/>
    <w:rsid w:val="00C91A5D"/>
    <w:rsid w:val="00C91A8E"/>
    <w:rsid w:val="00C92611"/>
    <w:rsid w:val="00C92CDE"/>
    <w:rsid w:val="00C931F9"/>
    <w:rsid w:val="00C93223"/>
    <w:rsid w:val="00C932B4"/>
    <w:rsid w:val="00C93591"/>
    <w:rsid w:val="00C93838"/>
    <w:rsid w:val="00C9386E"/>
    <w:rsid w:val="00C939D9"/>
    <w:rsid w:val="00C93D5D"/>
    <w:rsid w:val="00C942BB"/>
    <w:rsid w:val="00C948F6"/>
    <w:rsid w:val="00C9492B"/>
    <w:rsid w:val="00C9509A"/>
    <w:rsid w:val="00C9516E"/>
    <w:rsid w:val="00C951EE"/>
    <w:rsid w:val="00C95842"/>
    <w:rsid w:val="00C96270"/>
    <w:rsid w:val="00C964D0"/>
    <w:rsid w:val="00C96F6E"/>
    <w:rsid w:val="00C97341"/>
    <w:rsid w:val="00C973D6"/>
    <w:rsid w:val="00C97827"/>
    <w:rsid w:val="00C979D3"/>
    <w:rsid w:val="00C97AFB"/>
    <w:rsid w:val="00C97F1C"/>
    <w:rsid w:val="00CA033E"/>
    <w:rsid w:val="00CA0585"/>
    <w:rsid w:val="00CA0635"/>
    <w:rsid w:val="00CA086B"/>
    <w:rsid w:val="00CA0B25"/>
    <w:rsid w:val="00CA0FB7"/>
    <w:rsid w:val="00CA1937"/>
    <w:rsid w:val="00CA1A90"/>
    <w:rsid w:val="00CA1B3C"/>
    <w:rsid w:val="00CA1E55"/>
    <w:rsid w:val="00CA1FBD"/>
    <w:rsid w:val="00CA1FBE"/>
    <w:rsid w:val="00CA246D"/>
    <w:rsid w:val="00CA26AC"/>
    <w:rsid w:val="00CA2B8E"/>
    <w:rsid w:val="00CA3AFD"/>
    <w:rsid w:val="00CA45A9"/>
    <w:rsid w:val="00CA4A2C"/>
    <w:rsid w:val="00CA517D"/>
    <w:rsid w:val="00CA52BF"/>
    <w:rsid w:val="00CA5A46"/>
    <w:rsid w:val="00CA602C"/>
    <w:rsid w:val="00CA607C"/>
    <w:rsid w:val="00CA6216"/>
    <w:rsid w:val="00CA67EE"/>
    <w:rsid w:val="00CA6F12"/>
    <w:rsid w:val="00CA6F5F"/>
    <w:rsid w:val="00CA7151"/>
    <w:rsid w:val="00CA7A2E"/>
    <w:rsid w:val="00CA7B3E"/>
    <w:rsid w:val="00CA7CB2"/>
    <w:rsid w:val="00CB043C"/>
    <w:rsid w:val="00CB0493"/>
    <w:rsid w:val="00CB0603"/>
    <w:rsid w:val="00CB0ACA"/>
    <w:rsid w:val="00CB0CB2"/>
    <w:rsid w:val="00CB0E53"/>
    <w:rsid w:val="00CB0ECE"/>
    <w:rsid w:val="00CB1125"/>
    <w:rsid w:val="00CB120E"/>
    <w:rsid w:val="00CB1236"/>
    <w:rsid w:val="00CB12E2"/>
    <w:rsid w:val="00CB1452"/>
    <w:rsid w:val="00CB1834"/>
    <w:rsid w:val="00CB202D"/>
    <w:rsid w:val="00CB28A7"/>
    <w:rsid w:val="00CB2945"/>
    <w:rsid w:val="00CB294E"/>
    <w:rsid w:val="00CB29E9"/>
    <w:rsid w:val="00CB31C5"/>
    <w:rsid w:val="00CB34FC"/>
    <w:rsid w:val="00CB3683"/>
    <w:rsid w:val="00CB3D4C"/>
    <w:rsid w:val="00CB404A"/>
    <w:rsid w:val="00CB4108"/>
    <w:rsid w:val="00CB4193"/>
    <w:rsid w:val="00CB4579"/>
    <w:rsid w:val="00CB45DD"/>
    <w:rsid w:val="00CB46DA"/>
    <w:rsid w:val="00CB479D"/>
    <w:rsid w:val="00CB4A12"/>
    <w:rsid w:val="00CB4A7A"/>
    <w:rsid w:val="00CB4ABF"/>
    <w:rsid w:val="00CB552F"/>
    <w:rsid w:val="00CB58DD"/>
    <w:rsid w:val="00CB5FD8"/>
    <w:rsid w:val="00CB634D"/>
    <w:rsid w:val="00CB6509"/>
    <w:rsid w:val="00CB6627"/>
    <w:rsid w:val="00CB672B"/>
    <w:rsid w:val="00CB67A6"/>
    <w:rsid w:val="00CB6817"/>
    <w:rsid w:val="00CB68A3"/>
    <w:rsid w:val="00CB6D10"/>
    <w:rsid w:val="00CB73FE"/>
    <w:rsid w:val="00CB74EA"/>
    <w:rsid w:val="00CB74F3"/>
    <w:rsid w:val="00CC012B"/>
    <w:rsid w:val="00CC033F"/>
    <w:rsid w:val="00CC0402"/>
    <w:rsid w:val="00CC0620"/>
    <w:rsid w:val="00CC09EF"/>
    <w:rsid w:val="00CC10D8"/>
    <w:rsid w:val="00CC11DF"/>
    <w:rsid w:val="00CC15F3"/>
    <w:rsid w:val="00CC162E"/>
    <w:rsid w:val="00CC1690"/>
    <w:rsid w:val="00CC17F8"/>
    <w:rsid w:val="00CC187A"/>
    <w:rsid w:val="00CC2209"/>
    <w:rsid w:val="00CC2350"/>
    <w:rsid w:val="00CC2495"/>
    <w:rsid w:val="00CC2852"/>
    <w:rsid w:val="00CC2E43"/>
    <w:rsid w:val="00CC3368"/>
    <w:rsid w:val="00CC3510"/>
    <w:rsid w:val="00CC3537"/>
    <w:rsid w:val="00CC3602"/>
    <w:rsid w:val="00CC3A21"/>
    <w:rsid w:val="00CC3B1B"/>
    <w:rsid w:val="00CC448B"/>
    <w:rsid w:val="00CC4898"/>
    <w:rsid w:val="00CC48B2"/>
    <w:rsid w:val="00CC4A4C"/>
    <w:rsid w:val="00CC4C96"/>
    <w:rsid w:val="00CC50A1"/>
    <w:rsid w:val="00CC521B"/>
    <w:rsid w:val="00CC59EC"/>
    <w:rsid w:val="00CC60DA"/>
    <w:rsid w:val="00CC6293"/>
    <w:rsid w:val="00CC6370"/>
    <w:rsid w:val="00CC682E"/>
    <w:rsid w:val="00CC6840"/>
    <w:rsid w:val="00CC6B17"/>
    <w:rsid w:val="00CC6D78"/>
    <w:rsid w:val="00CC6F36"/>
    <w:rsid w:val="00CC70AF"/>
    <w:rsid w:val="00CC772A"/>
    <w:rsid w:val="00CC789F"/>
    <w:rsid w:val="00CD051B"/>
    <w:rsid w:val="00CD08A1"/>
    <w:rsid w:val="00CD0ACA"/>
    <w:rsid w:val="00CD0EE3"/>
    <w:rsid w:val="00CD1060"/>
    <w:rsid w:val="00CD1652"/>
    <w:rsid w:val="00CD16C7"/>
    <w:rsid w:val="00CD1796"/>
    <w:rsid w:val="00CD1A13"/>
    <w:rsid w:val="00CD1AF1"/>
    <w:rsid w:val="00CD1B24"/>
    <w:rsid w:val="00CD23D6"/>
    <w:rsid w:val="00CD24C7"/>
    <w:rsid w:val="00CD25AB"/>
    <w:rsid w:val="00CD26A8"/>
    <w:rsid w:val="00CD28DB"/>
    <w:rsid w:val="00CD35CB"/>
    <w:rsid w:val="00CD398D"/>
    <w:rsid w:val="00CD3E9E"/>
    <w:rsid w:val="00CD3F69"/>
    <w:rsid w:val="00CD3FE5"/>
    <w:rsid w:val="00CD48D2"/>
    <w:rsid w:val="00CD4A6A"/>
    <w:rsid w:val="00CD4BE4"/>
    <w:rsid w:val="00CD517D"/>
    <w:rsid w:val="00CD532C"/>
    <w:rsid w:val="00CD5758"/>
    <w:rsid w:val="00CD5937"/>
    <w:rsid w:val="00CD59A7"/>
    <w:rsid w:val="00CD5C14"/>
    <w:rsid w:val="00CD5CD0"/>
    <w:rsid w:val="00CD5D07"/>
    <w:rsid w:val="00CD5D74"/>
    <w:rsid w:val="00CD5FEE"/>
    <w:rsid w:val="00CD610D"/>
    <w:rsid w:val="00CD621A"/>
    <w:rsid w:val="00CD64E3"/>
    <w:rsid w:val="00CD64FB"/>
    <w:rsid w:val="00CD65FF"/>
    <w:rsid w:val="00CD69C2"/>
    <w:rsid w:val="00CD6F6A"/>
    <w:rsid w:val="00CD6F73"/>
    <w:rsid w:val="00CD720E"/>
    <w:rsid w:val="00CD7351"/>
    <w:rsid w:val="00CD78C2"/>
    <w:rsid w:val="00CD7E13"/>
    <w:rsid w:val="00CD7EAB"/>
    <w:rsid w:val="00CE053D"/>
    <w:rsid w:val="00CE0C10"/>
    <w:rsid w:val="00CE0F08"/>
    <w:rsid w:val="00CE1009"/>
    <w:rsid w:val="00CE1ADC"/>
    <w:rsid w:val="00CE1BE9"/>
    <w:rsid w:val="00CE226C"/>
    <w:rsid w:val="00CE22D0"/>
    <w:rsid w:val="00CE2418"/>
    <w:rsid w:val="00CE2E4D"/>
    <w:rsid w:val="00CE3368"/>
    <w:rsid w:val="00CE380A"/>
    <w:rsid w:val="00CE3828"/>
    <w:rsid w:val="00CE3984"/>
    <w:rsid w:val="00CE3D63"/>
    <w:rsid w:val="00CE3F2E"/>
    <w:rsid w:val="00CE415D"/>
    <w:rsid w:val="00CE422E"/>
    <w:rsid w:val="00CE4347"/>
    <w:rsid w:val="00CE4755"/>
    <w:rsid w:val="00CE47BB"/>
    <w:rsid w:val="00CE4945"/>
    <w:rsid w:val="00CE4A9B"/>
    <w:rsid w:val="00CE4EA0"/>
    <w:rsid w:val="00CE4F9B"/>
    <w:rsid w:val="00CE55F5"/>
    <w:rsid w:val="00CE5818"/>
    <w:rsid w:val="00CE5AF3"/>
    <w:rsid w:val="00CE5C69"/>
    <w:rsid w:val="00CE6065"/>
    <w:rsid w:val="00CE6571"/>
    <w:rsid w:val="00CE6792"/>
    <w:rsid w:val="00CE68EE"/>
    <w:rsid w:val="00CE6AF3"/>
    <w:rsid w:val="00CE6BC2"/>
    <w:rsid w:val="00CE7539"/>
    <w:rsid w:val="00CE753A"/>
    <w:rsid w:val="00CE7548"/>
    <w:rsid w:val="00CE762F"/>
    <w:rsid w:val="00CE7785"/>
    <w:rsid w:val="00CE7A25"/>
    <w:rsid w:val="00CF0A1B"/>
    <w:rsid w:val="00CF0A91"/>
    <w:rsid w:val="00CF0B39"/>
    <w:rsid w:val="00CF0CA7"/>
    <w:rsid w:val="00CF1848"/>
    <w:rsid w:val="00CF1996"/>
    <w:rsid w:val="00CF1ECF"/>
    <w:rsid w:val="00CF1ED3"/>
    <w:rsid w:val="00CF228C"/>
    <w:rsid w:val="00CF2801"/>
    <w:rsid w:val="00CF291E"/>
    <w:rsid w:val="00CF2AA8"/>
    <w:rsid w:val="00CF3262"/>
    <w:rsid w:val="00CF345C"/>
    <w:rsid w:val="00CF3919"/>
    <w:rsid w:val="00CF39AB"/>
    <w:rsid w:val="00CF4094"/>
    <w:rsid w:val="00CF412B"/>
    <w:rsid w:val="00CF455B"/>
    <w:rsid w:val="00CF45DA"/>
    <w:rsid w:val="00CF474F"/>
    <w:rsid w:val="00CF48E7"/>
    <w:rsid w:val="00CF5091"/>
    <w:rsid w:val="00CF5122"/>
    <w:rsid w:val="00CF5124"/>
    <w:rsid w:val="00CF58CE"/>
    <w:rsid w:val="00CF5E2C"/>
    <w:rsid w:val="00CF5F40"/>
    <w:rsid w:val="00CF6D06"/>
    <w:rsid w:val="00CF7006"/>
    <w:rsid w:val="00CF78E2"/>
    <w:rsid w:val="00CF7A0D"/>
    <w:rsid w:val="00D00544"/>
    <w:rsid w:val="00D00780"/>
    <w:rsid w:val="00D007A6"/>
    <w:rsid w:val="00D0092C"/>
    <w:rsid w:val="00D01601"/>
    <w:rsid w:val="00D019EE"/>
    <w:rsid w:val="00D01CA5"/>
    <w:rsid w:val="00D01D01"/>
    <w:rsid w:val="00D01E7F"/>
    <w:rsid w:val="00D0213A"/>
    <w:rsid w:val="00D0285E"/>
    <w:rsid w:val="00D02AF0"/>
    <w:rsid w:val="00D03394"/>
    <w:rsid w:val="00D033F8"/>
    <w:rsid w:val="00D03C6E"/>
    <w:rsid w:val="00D04498"/>
    <w:rsid w:val="00D0468F"/>
    <w:rsid w:val="00D0482D"/>
    <w:rsid w:val="00D049CF"/>
    <w:rsid w:val="00D04ED2"/>
    <w:rsid w:val="00D04FCC"/>
    <w:rsid w:val="00D056E1"/>
    <w:rsid w:val="00D05C63"/>
    <w:rsid w:val="00D061B8"/>
    <w:rsid w:val="00D0660A"/>
    <w:rsid w:val="00D06675"/>
    <w:rsid w:val="00D06956"/>
    <w:rsid w:val="00D0714D"/>
    <w:rsid w:val="00D0798E"/>
    <w:rsid w:val="00D07998"/>
    <w:rsid w:val="00D07C82"/>
    <w:rsid w:val="00D10486"/>
    <w:rsid w:val="00D10612"/>
    <w:rsid w:val="00D10A35"/>
    <w:rsid w:val="00D10BCA"/>
    <w:rsid w:val="00D10DDA"/>
    <w:rsid w:val="00D10E62"/>
    <w:rsid w:val="00D11740"/>
    <w:rsid w:val="00D117C6"/>
    <w:rsid w:val="00D11BB2"/>
    <w:rsid w:val="00D1217A"/>
    <w:rsid w:val="00D12234"/>
    <w:rsid w:val="00D12891"/>
    <w:rsid w:val="00D129F4"/>
    <w:rsid w:val="00D12A6E"/>
    <w:rsid w:val="00D12AA2"/>
    <w:rsid w:val="00D12F98"/>
    <w:rsid w:val="00D13372"/>
    <w:rsid w:val="00D1364B"/>
    <w:rsid w:val="00D13BEB"/>
    <w:rsid w:val="00D13F1E"/>
    <w:rsid w:val="00D142F3"/>
    <w:rsid w:val="00D145EE"/>
    <w:rsid w:val="00D15318"/>
    <w:rsid w:val="00D153A8"/>
    <w:rsid w:val="00D1568F"/>
    <w:rsid w:val="00D1573C"/>
    <w:rsid w:val="00D15BBB"/>
    <w:rsid w:val="00D15E10"/>
    <w:rsid w:val="00D15EF3"/>
    <w:rsid w:val="00D16229"/>
    <w:rsid w:val="00D1625E"/>
    <w:rsid w:val="00D16346"/>
    <w:rsid w:val="00D16817"/>
    <w:rsid w:val="00D16A40"/>
    <w:rsid w:val="00D16D9B"/>
    <w:rsid w:val="00D1712F"/>
    <w:rsid w:val="00D17403"/>
    <w:rsid w:val="00D175EF"/>
    <w:rsid w:val="00D17610"/>
    <w:rsid w:val="00D17654"/>
    <w:rsid w:val="00D17817"/>
    <w:rsid w:val="00D178A2"/>
    <w:rsid w:val="00D17C66"/>
    <w:rsid w:val="00D17DE0"/>
    <w:rsid w:val="00D20044"/>
    <w:rsid w:val="00D2020B"/>
    <w:rsid w:val="00D20555"/>
    <w:rsid w:val="00D20C90"/>
    <w:rsid w:val="00D20D38"/>
    <w:rsid w:val="00D20DF8"/>
    <w:rsid w:val="00D21795"/>
    <w:rsid w:val="00D21BDF"/>
    <w:rsid w:val="00D22679"/>
    <w:rsid w:val="00D227FB"/>
    <w:rsid w:val="00D228A9"/>
    <w:rsid w:val="00D2299D"/>
    <w:rsid w:val="00D22ACB"/>
    <w:rsid w:val="00D22D01"/>
    <w:rsid w:val="00D22EA8"/>
    <w:rsid w:val="00D2318B"/>
    <w:rsid w:val="00D234B9"/>
    <w:rsid w:val="00D238D5"/>
    <w:rsid w:val="00D23998"/>
    <w:rsid w:val="00D23B9E"/>
    <w:rsid w:val="00D23E18"/>
    <w:rsid w:val="00D23E45"/>
    <w:rsid w:val="00D23FE3"/>
    <w:rsid w:val="00D2464A"/>
    <w:rsid w:val="00D24957"/>
    <w:rsid w:val="00D24964"/>
    <w:rsid w:val="00D24D46"/>
    <w:rsid w:val="00D24EC8"/>
    <w:rsid w:val="00D25245"/>
    <w:rsid w:val="00D254BF"/>
    <w:rsid w:val="00D2575C"/>
    <w:rsid w:val="00D25A56"/>
    <w:rsid w:val="00D25CD9"/>
    <w:rsid w:val="00D25E8B"/>
    <w:rsid w:val="00D25F20"/>
    <w:rsid w:val="00D2676A"/>
    <w:rsid w:val="00D26811"/>
    <w:rsid w:val="00D26921"/>
    <w:rsid w:val="00D26AA5"/>
    <w:rsid w:val="00D27451"/>
    <w:rsid w:val="00D274D9"/>
    <w:rsid w:val="00D2753A"/>
    <w:rsid w:val="00D275BA"/>
    <w:rsid w:val="00D276FA"/>
    <w:rsid w:val="00D277B8"/>
    <w:rsid w:val="00D30054"/>
    <w:rsid w:val="00D30FFF"/>
    <w:rsid w:val="00D316EF"/>
    <w:rsid w:val="00D317AF"/>
    <w:rsid w:val="00D31BCF"/>
    <w:rsid w:val="00D31CCC"/>
    <w:rsid w:val="00D320BF"/>
    <w:rsid w:val="00D32275"/>
    <w:rsid w:val="00D3247B"/>
    <w:rsid w:val="00D32CCC"/>
    <w:rsid w:val="00D32F62"/>
    <w:rsid w:val="00D32F6C"/>
    <w:rsid w:val="00D33153"/>
    <w:rsid w:val="00D33594"/>
    <w:rsid w:val="00D3375E"/>
    <w:rsid w:val="00D33968"/>
    <w:rsid w:val="00D33A6E"/>
    <w:rsid w:val="00D33C08"/>
    <w:rsid w:val="00D33FE2"/>
    <w:rsid w:val="00D3408B"/>
    <w:rsid w:val="00D34161"/>
    <w:rsid w:val="00D34B49"/>
    <w:rsid w:val="00D359C5"/>
    <w:rsid w:val="00D359E5"/>
    <w:rsid w:val="00D35ABC"/>
    <w:rsid w:val="00D35D5F"/>
    <w:rsid w:val="00D35F7F"/>
    <w:rsid w:val="00D36671"/>
    <w:rsid w:val="00D36964"/>
    <w:rsid w:val="00D36D7E"/>
    <w:rsid w:val="00D3716D"/>
    <w:rsid w:val="00D37344"/>
    <w:rsid w:val="00D4011F"/>
    <w:rsid w:val="00D40600"/>
    <w:rsid w:val="00D40706"/>
    <w:rsid w:val="00D40A8E"/>
    <w:rsid w:val="00D40B97"/>
    <w:rsid w:val="00D40EB6"/>
    <w:rsid w:val="00D4109A"/>
    <w:rsid w:val="00D41158"/>
    <w:rsid w:val="00D41298"/>
    <w:rsid w:val="00D418EB"/>
    <w:rsid w:val="00D41BE2"/>
    <w:rsid w:val="00D41DF6"/>
    <w:rsid w:val="00D41E8B"/>
    <w:rsid w:val="00D422B2"/>
    <w:rsid w:val="00D4295C"/>
    <w:rsid w:val="00D42E0F"/>
    <w:rsid w:val="00D433B0"/>
    <w:rsid w:val="00D433CD"/>
    <w:rsid w:val="00D433F4"/>
    <w:rsid w:val="00D437F3"/>
    <w:rsid w:val="00D43CAD"/>
    <w:rsid w:val="00D43FA6"/>
    <w:rsid w:val="00D442BD"/>
    <w:rsid w:val="00D44927"/>
    <w:rsid w:val="00D44C57"/>
    <w:rsid w:val="00D44F9A"/>
    <w:rsid w:val="00D45006"/>
    <w:rsid w:val="00D45020"/>
    <w:rsid w:val="00D45021"/>
    <w:rsid w:val="00D450D5"/>
    <w:rsid w:val="00D455F0"/>
    <w:rsid w:val="00D4722A"/>
    <w:rsid w:val="00D473DA"/>
    <w:rsid w:val="00D474FF"/>
    <w:rsid w:val="00D47517"/>
    <w:rsid w:val="00D478D7"/>
    <w:rsid w:val="00D47B27"/>
    <w:rsid w:val="00D47B7B"/>
    <w:rsid w:val="00D47C98"/>
    <w:rsid w:val="00D47CDA"/>
    <w:rsid w:val="00D47DDB"/>
    <w:rsid w:val="00D47DED"/>
    <w:rsid w:val="00D47E7F"/>
    <w:rsid w:val="00D501A2"/>
    <w:rsid w:val="00D50326"/>
    <w:rsid w:val="00D503F2"/>
    <w:rsid w:val="00D50AEE"/>
    <w:rsid w:val="00D50E91"/>
    <w:rsid w:val="00D51060"/>
    <w:rsid w:val="00D5126F"/>
    <w:rsid w:val="00D516B2"/>
    <w:rsid w:val="00D5182A"/>
    <w:rsid w:val="00D51987"/>
    <w:rsid w:val="00D51CD5"/>
    <w:rsid w:val="00D51D86"/>
    <w:rsid w:val="00D51DD6"/>
    <w:rsid w:val="00D5237E"/>
    <w:rsid w:val="00D523E4"/>
    <w:rsid w:val="00D5250A"/>
    <w:rsid w:val="00D525B0"/>
    <w:rsid w:val="00D52694"/>
    <w:rsid w:val="00D52C1E"/>
    <w:rsid w:val="00D52EEF"/>
    <w:rsid w:val="00D52FC3"/>
    <w:rsid w:val="00D530A4"/>
    <w:rsid w:val="00D53191"/>
    <w:rsid w:val="00D5399E"/>
    <w:rsid w:val="00D54513"/>
    <w:rsid w:val="00D5488B"/>
    <w:rsid w:val="00D54CD8"/>
    <w:rsid w:val="00D54DD5"/>
    <w:rsid w:val="00D54FA4"/>
    <w:rsid w:val="00D552A5"/>
    <w:rsid w:val="00D5545A"/>
    <w:rsid w:val="00D5550E"/>
    <w:rsid w:val="00D5574C"/>
    <w:rsid w:val="00D55774"/>
    <w:rsid w:val="00D55E2A"/>
    <w:rsid w:val="00D563E2"/>
    <w:rsid w:val="00D56752"/>
    <w:rsid w:val="00D56777"/>
    <w:rsid w:val="00D56925"/>
    <w:rsid w:val="00D57411"/>
    <w:rsid w:val="00D57763"/>
    <w:rsid w:val="00D57812"/>
    <w:rsid w:val="00D57A44"/>
    <w:rsid w:val="00D57F66"/>
    <w:rsid w:val="00D60505"/>
    <w:rsid w:val="00D605DA"/>
    <w:rsid w:val="00D60AED"/>
    <w:rsid w:val="00D60ED1"/>
    <w:rsid w:val="00D61151"/>
    <w:rsid w:val="00D61386"/>
    <w:rsid w:val="00D6145E"/>
    <w:rsid w:val="00D61545"/>
    <w:rsid w:val="00D61F0C"/>
    <w:rsid w:val="00D62181"/>
    <w:rsid w:val="00D621ED"/>
    <w:rsid w:val="00D62543"/>
    <w:rsid w:val="00D6254A"/>
    <w:rsid w:val="00D62CD9"/>
    <w:rsid w:val="00D62CE4"/>
    <w:rsid w:val="00D62F0B"/>
    <w:rsid w:val="00D62F83"/>
    <w:rsid w:val="00D63068"/>
    <w:rsid w:val="00D631E1"/>
    <w:rsid w:val="00D6361C"/>
    <w:rsid w:val="00D63764"/>
    <w:rsid w:val="00D63C04"/>
    <w:rsid w:val="00D63FF0"/>
    <w:rsid w:val="00D6433E"/>
    <w:rsid w:val="00D643A5"/>
    <w:rsid w:val="00D6465F"/>
    <w:rsid w:val="00D64E23"/>
    <w:rsid w:val="00D653B3"/>
    <w:rsid w:val="00D65627"/>
    <w:rsid w:val="00D65668"/>
    <w:rsid w:val="00D65956"/>
    <w:rsid w:val="00D6601E"/>
    <w:rsid w:val="00D66114"/>
    <w:rsid w:val="00D6620F"/>
    <w:rsid w:val="00D662B4"/>
    <w:rsid w:val="00D666EF"/>
    <w:rsid w:val="00D66A7D"/>
    <w:rsid w:val="00D66B3A"/>
    <w:rsid w:val="00D66C3E"/>
    <w:rsid w:val="00D67342"/>
    <w:rsid w:val="00D67494"/>
    <w:rsid w:val="00D67896"/>
    <w:rsid w:val="00D678B3"/>
    <w:rsid w:val="00D67985"/>
    <w:rsid w:val="00D67F2F"/>
    <w:rsid w:val="00D67FDF"/>
    <w:rsid w:val="00D70074"/>
    <w:rsid w:val="00D707B4"/>
    <w:rsid w:val="00D7092B"/>
    <w:rsid w:val="00D70AEA"/>
    <w:rsid w:val="00D70B36"/>
    <w:rsid w:val="00D70B6A"/>
    <w:rsid w:val="00D71110"/>
    <w:rsid w:val="00D7159F"/>
    <w:rsid w:val="00D71854"/>
    <w:rsid w:val="00D71C97"/>
    <w:rsid w:val="00D724A6"/>
    <w:rsid w:val="00D72C40"/>
    <w:rsid w:val="00D7312A"/>
    <w:rsid w:val="00D734E6"/>
    <w:rsid w:val="00D73527"/>
    <w:rsid w:val="00D739D7"/>
    <w:rsid w:val="00D739E1"/>
    <w:rsid w:val="00D74069"/>
    <w:rsid w:val="00D740FD"/>
    <w:rsid w:val="00D74426"/>
    <w:rsid w:val="00D74962"/>
    <w:rsid w:val="00D74FF5"/>
    <w:rsid w:val="00D7503E"/>
    <w:rsid w:val="00D75185"/>
    <w:rsid w:val="00D7572C"/>
    <w:rsid w:val="00D75DE1"/>
    <w:rsid w:val="00D75E64"/>
    <w:rsid w:val="00D75FD9"/>
    <w:rsid w:val="00D765A3"/>
    <w:rsid w:val="00D76E83"/>
    <w:rsid w:val="00D77361"/>
    <w:rsid w:val="00D77509"/>
    <w:rsid w:val="00D776AC"/>
    <w:rsid w:val="00D777E8"/>
    <w:rsid w:val="00D806ED"/>
    <w:rsid w:val="00D8089A"/>
    <w:rsid w:val="00D80B19"/>
    <w:rsid w:val="00D80B5A"/>
    <w:rsid w:val="00D80B6D"/>
    <w:rsid w:val="00D81222"/>
    <w:rsid w:val="00D81624"/>
    <w:rsid w:val="00D8195F"/>
    <w:rsid w:val="00D81BA1"/>
    <w:rsid w:val="00D82125"/>
    <w:rsid w:val="00D8228A"/>
    <w:rsid w:val="00D823B8"/>
    <w:rsid w:val="00D82647"/>
    <w:rsid w:val="00D82717"/>
    <w:rsid w:val="00D829D9"/>
    <w:rsid w:val="00D82A29"/>
    <w:rsid w:val="00D82AF6"/>
    <w:rsid w:val="00D831BC"/>
    <w:rsid w:val="00D8321B"/>
    <w:rsid w:val="00D83A5B"/>
    <w:rsid w:val="00D83C2F"/>
    <w:rsid w:val="00D83CA7"/>
    <w:rsid w:val="00D84323"/>
    <w:rsid w:val="00D84D53"/>
    <w:rsid w:val="00D8556F"/>
    <w:rsid w:val="00D8587F"/>
    <w:rsid w:val="00D85C95"/>
    <w:rsid w:val="00D85D3C"/>
    <w:rsid w:val="00D8635F"/>
    <w:rsid w:val="00D86402"/>
    <w:rsid w:val="00D868EB"/>
    <w:rsid w:val="00D86B9E"/>
    <w:rsid w:val="00D86FD2"/>
    <w:rsid w:val="00D87509"/>
    <w:rsid w:val="00D876A5"/>
    <w:rsid w:val="00D877F4"/>
    <w:rsid w:val="00D8785D"/>
    <w:rsid w:val="00D87880"/>
    <w:rsid w:val="00D87927"/>
    <w:rsid w:val="00D87AB0"/>
    <w:rsid w:val="00D87E21"/>
    <w:rsid w:val="00D90145"/>
    <w:rsid w:val="00D90376"/>
    <w:rsid w:val="00D906E2"/>
    <w:rsid w:val="00D908A1"/>
    <w:rsid w:val="00D909A6"/>
    <w:rsid w:val="00D90C27"/>
    <w:rsid w:val="00D9105C"/>
    <w:rsid w:val="00D912DB"/>
    <w:rsid w:val="00D917B8"/>
    <w:rsid w:val="00D91943"/>
    <w:rsid w:val="00D91E67"/>
    <w:rsid w:val="00D9229E"/>
    <w:rsid w:val="00D925F9"/>
    <w:rsid w:val="00D929AC"/>
    <w:rsid w:val="00D92E36"/>
    <w:rsid w:val="00D92E71"/>
    <w:rsid w:val="00D932B7"/>
    <w:rsid w:val="00D93410"/>
    <w:rsid w:val="00D93677"/>
    <w:rsid w:val="00D936CF"/>
    <w:rsid w:val="00D94926"/>
    <w:rsid w:val="00D94B91"/>
    <w:rsid w:val="00D94C0C"/>
    <w:rsid w:val="00D94CEE"/>
    <w:rsid w:val="00D9523C"/>
    <w:rsid w:val="00D95398"/>
    <w:rsid w:val="00D95500"/>
    <w:rsid w:val="00D95A84"/>
    <w:rsid w:val="00D95EB3"/>
    <w:rsid w:val="00D95ECF"/>
    <w:rsid w:val="00D96D58"/>
    <w:rsid w:val="00D96DAF"/>
    <w:rsid w:val="00D96F93"/>
    <w:rsid w:val="00D974BC"/>
    <w:rsid w:val="00D9759E"/>
    <w:rsid w:val="00D9760C"/>
    <w:rsid w:val="00D97686"/>
    <w:rsid w:val="00D978D9"/>
    <w:rsid w:val="00D97BC5"/>
    <w:rsid w:val="00D97FA9"/>
    <w:rsid w:val="00DA000E"/>
    <w:rsid w:val="00DA00D1"/>
    <w:rsid w:val="00DA0534"/>
    <w:rsid w:val="00DA07A6"/>
    <w:rsid w:val="00DA0967"/>
    <w:rsid w:val="00DA0A6F"/>
    <w:rsid w:val="00DA0B68"/>
    <w:rsid w:val="00DA0CEB"/>
    <w:rsid w:val="00DA0E83"/>
    <w:rsid w:val="00DA0F6C"/>
    <w:rsid w:val="00DA145D"/>
    <w:rsid w:val="00DA1494"/>
    <w:rsid w:val="00DA1BE0"/>
    <w:rsid w:val="00DA2151"/>
    <w:rsid w:val="00DA2835"/>
    <w:rsid w:val="00DA2BDA"/>
    <w:rsid w:val="00DA329A"/>
    <w:rsid w:val="00DA3541"/>
    <w:rsid w:val="00DA372E"/>
    <w:rsid w:val="00DA39EC"/>
    <w:rsid w:val="00DA3C85"/>
    <w:rsid w:val="00DA3CF2"/>
    <w:rsid w:val="00DA3D2B"/>
    <w:rsid w:val="00DA3F3B"/>
    <w:rsid w:val="00DA42F7"/>
    <w:rsid w:val="00DA4481"/>
    <w:rsid w:val="00DA45A4"/>
    <w:rsid w:val="00DA47C5"/>
    <w:rsid w:val="00DA4BD0"/>
    <w:rsid w:val="00DA4C9D"/>
    <w:rsid w:val="00DA4E70"/>
    <w:rsid w:val="00DA51F9"/>
    <w:rsid w:val="00DA52F9"/>
    <w:rsid w:val="00DA5321"/>
    <w:rsid w:val="00DA53F7"/>
    <w:rsid w:val="00DA5BEB"/>
    <w:rsid w:val="00DA5C17"/>
    <w:rsid w:val="00DA5C87"/>
    <w:rsid w:val="00DA5ED3"/>
    <w:rsid w:val="00DA6031"/>
    <w:rsid w:val="00DA6240"/>
    <w:rsid w:val="00DA6882"/>
    <w:rsid w:val="00DA6FC5"/>
    <w:rsid w:val="00DA75E2"/>
    <w:rsid w:val="00DA781D"/>
    <w:rsid w:val="00DA7930"/>
    <w:rsid w:val="00DA7966"/>
    <w:rsid w:val="00DA7BBC"/>
    <w:rsid w:val="00DA7D91"/>
    <w:rsid w:val="00DB00C5"/>
    <w:rsid w:val="00DB0974"/>
    <w:rsid w:val="00DB0AA2"/>
    <w:rsid w:val="00DB0D60"/>
    <w:rsid w:val="00DB1639"/>
    <w:rsid w:val="00DB16D0"/>
    <w:rsid w:val="00DB1C8F"/>
    <w:rsid w:val="00DB1D53"/>
    <w:rsid w:val="00DB1FC7"/>
    <w:rsid w:val="00DB267C"/>
    <w:rsid w:val="00DB2881"/>
    <w:rsid w:val="00DB3621"/>
    <w:rsid w:val="00DB3B3E"/>
    <w:rsid w:val="00DB3EA1"/>
    <w:rsid w:val="00DB4764"/>
    <w:rsid w:val="00DB4781"/>
    <w:rsid w:val="00DB4B67"/>
    <w:rsid w:val="00DB4E9A"/>
    <w:rsid w:val="00DB4EDB"/>
    <w:rsid w:val="00DB5210"/>
    <w:rsid w:val="00DB5375"/>
    <w:rsid w:val="00DB54EF"/>
    <w:rsid w:val="00DB579C"/>
    <w:rsid w:val="00DB5A5E"/>
    <w:rsid w:val="00DB5D9A"/>
    <w:rsid w:val="00DB68F6"/>
    <w:rsid w:val="00DB728A"/>
    <w:rsid w:val="00DB7361"/>
    <w:rsid w:val="00DB7B09"/>
    <w:rsid w:val="00DB7C89"/>
    <w:rsid w:val="00DB7D32"/>
    <w:rsid w:val="00DC03AF"/>
    <w:rsid w:val="00DC07B4"/>
    <w:rsid w:val="00DC0BDD"/>
    <w:rsid w:val="00DC1109"/>
    <w:rsid w:val="00DC16B5"/>
    <w:rsid w:val="00DC1D21"/>
    <w:rsid w:val="00DC2352"/>
    <w:rsid w:val="00DC2457"/>
    <w:rsid w:val="00DC295D"/>
    <w:rsid w:val="00DC2B4E"/>
    <w:rsid w:val="00DC2FF4"/>
    <w:rsid w:val="00DC37AD"/>
    <w:rsid w:val="00DC399B"/>
    <w:rsid w:val="00DC3AF8"/>
    <w:rsid w:val="00DC3D5C"/>
    <w:rsid w:val="00DC40FA"/>
    <w:rsid w:val="00DC43C4"/>
    <w:rsid w:val="00DC4510"/>
    <w:rsid w:val="00DC47CA"/>
    <w:rsid w:val="00DC4B5C"/>
    <w:rsid w:val="00DC4B8C"/>
    <w:rsid w:val="00DC4DE0"/>
    <w:rsid w:val="00DC4DEB"/>
    <w:rsid w:val="00DC4E3E"/>
    <w:rsid w:val="00DC4EB4"/>
    <w:rsid w:val="00DC4F55"/>
    <w:rsid w:val="00DC5457"/>
    <w:rsid w:val="00DC588A"/>
    <w:rsid w:val="00DC5C8F"/>
    <w:rsid w:val="00DC5D86"/>
    <w:rsid w:val="00DC5DF8"/>
    <w:rsid w:val="00DC6059"/>
    <w:rsid w:val="00DC653A"/>
    <w:rsid w:val="00DC67E1"/>
    <w:rsid w:val="00DC6AC9"/>
    <w:rsid w:val="00DC6FEB"/>
    <w:rsid w:val="00DC73DB"/>
    <w:rsid w:val="00DC763A"/>
    <w:rsid w:val="00DC7AEA"/>
    <w:rsid w:val="00DC7B73"/>
    <w:rsid w:val="00DC7C98"/>
    <w:rsid w:val="00DC7EAC"/>
    <w:rsid w:val="00DD0289"/>
    <w:rsid w:val="00DD0335"/>
    <w:rsid w:val="00DD0B9F"/>
    <w:rsid w:val="00DD0BA7"/>
    <w:rsid w:val="00DD0CC3"/>
    <w:rsid w:val="00DD0FBC"/>
    <w:rsid w:val="00DD147F"/>
    <w:rsid w:val="00DD152E"/>
    <w:rsid w:val="00DD1684"/>
    <w:rsid w:val="00DD180C"/>
    <w:rsid w:val="00DD2089"/>
    <w:rsid w:val="00DD20CE"/>
    <w:rsid w:val="00DD239F"/>
    <w:rsid w:val="00DD2ADA"/>
    <w:rsid w:val="00DD2C54"/>
    <w:rsid w:val="00DD2CAA"/>
    <w:rsid w:val="00DD2FB6"/>
    <w:rsid w:val="00DD3454"/>
    <w:rsid w:val="00DD361F"/>
    <w:rsid w:val="00DD3657"/>
    <w:rsid w:val="00DD3AD2"/>
    <w:rsid w:val="00DD3C8C"/>
    <w:rsid w:val="00DD3EB1"/>
    <w:rsid w:val="00DD40CC"/>
    <w:rsid w:val="00DD48C6"/>
    <w:rsid w:val="00DD492A"/>
    <w:rsid w:val="00DD4A5E"/>
    <w:rsid w:val="00DD4DEE"/>
    <w:rsid w:val="00DD4EA8"/>
    <w:rsid w:val="00DD4EAB"/>
    <w:rsid w:val="00DD4F7C"/>
    <w:rsid w:val="00DD50F8"/>
    <w:rsid w:val="00DD51AD"/>
    <w:rsid w:val="00DD5645"/>
    <w:rsid w:val="00DD56CB"/>
    <w:rsid w:val="00DD57FA"/>
    <w:rsid w:val="00DD5F4F"/>
    <w:rsid w:val="00DD60D5"/>
    <w:rsid w:val="00DD6595"/>
    <w:rsid w:val="00DD6B12"/>
    <w:rsid w:val="00DD6D54"/>
    <w:rsid w:val="00DD6ED3"/>
    <w:rsid w:val="00DD715F"/>
    <w:rsid w:val="00DD71BB"/>
    <w:rsid w:val="00DD726D"/>
    <w:rsid w:val="00DD74CC"/>
    <w:rsid w:val="00DD7565"/>
    <w:rsid w:val="00DD761D"/>
    <w:rsid w:val="00DD792F"/>
    <w:rsid w:val="00DD7997"/>
    <w:rsid w:val="00DD7A95"/>
    <w:rsid w:val="00DD7B6A"/>
    <w:rsid w:val="00DE02A0"/>
    <w:rsid w:val="00DE048B"/>
    <w:rsid w:val="00DE052A"/>
    <w:rsid w:val="00DE0CEF"/>
    <w:rsid w:val="00DE0D94"/>
    <w:rsid w:val="00DE0EAD"/>
    <w:rsid w:val="00DE0FC2"/>
    <w:rsid w:val="00DE122E"/>
    <w:rsid w:val="00DE1319"/>
    <w:rsid w:val="00DE14DC"/>
    <w:rsid w:val="00DE1573"/>
    <w:rsid w:val="00DE1789"/>
    <w:rsid w:val="00DE2239"/>
    <w:rsid w:val="00DE2AAD"/>
    <w:rsid w:val="00DE2DFB"/>
    <w:rsid w:val="00DE306B"/>
    <w:rsid w:val="00DE367D"/>
    <w:rsid w:val="00DE3845"/>
    <w:rsid w:val="00DE3DA6"/>
    <w:rsid w:val="00DE3DCA"/>
    <w:rsid w:val="00DE3F5A"/>
    <w:rsid w:val="00DE4184"/>
    <w:rsid w:val="00DE4292"/>
    <w:rsid w:val="00DE458B"/>
    <w:rsid w:val="00DE45F2"/>
    <w:rsid w:val="00DE4B99"/>
    <w:rsid w:val="00DE5294"/>
    <w:rsid w:val="00DE557E"/>
    <w:rsid w:val="00DE5B53"/>
    <w:rsid w:val="00DE5CE3"/>
    <w:rsid w:val="00DE5DC1"/>
    <w:rsid w:val="00DE5E16"/>
    <w:rsid w:val="00DE5E8D"/>
    <w:rsid w:val="00DE6006"/>
    <w:rsid w:val="00DE60C0"/>
    <w:rsid w:val="00DE66BB"/>
    <w:rsid w:val="00DE66EE"/>
    <w:rsid w:val="00DE6ADE"/>
    <w:rsid w:val="00DE6F7B"/>
    <w:rsid w:val="00DE7126"/>
    <w:rsid w:val="00DE766E"/>
    <w:rsid w:val="00DE76B4"/>
    <w:rsid w:val="00DE79D4"/>
    <w:rsid w:val="00DE7A9D"/>
    <w:rsid w:val="00DF03AB"/>
    <w:rsid w:val="00DF05D5"/>
    <w:rsid w:val="00DF072C"/>
    <w:rsid w:val="00DF0A84"/>
    <w:rsid w:val="00DF0EF1"/>
    <w:rsid w:val="00DF0F35"/>
    <w:rsid w:val="00DF0F9E"/>
    <w:rsid w:val="00DF0FB6"/>
    <w:rsid w:val="00DF136A"/>
    <w:rsid w:val="00DF14AB"/>
    <w:rsid w:val="00DF1709"/>
    <w:rsid w:val="00DF1A19"/>
    <w:rsid w:val="00DF2026"/>
    <w:rsid w:val="00DF249B"/>
    <w:rsid w:val="00DF2607"/>
    <w:rsid w:val="00DF2B81"/>
    <w:rsid w:val="00DF2C7B"/>
    <w:rsid w:val="00DF30DE"/>
    <w:rsid w:val="00DF31B7"/>
    <w:rsid w:val="00DF332D"/>
    <w:rsid w:val="00DF3484"/>
    <w:rsid w:val="00DF35D0"/>
    <w:rsid w:val="00DF3C7A"/>
    <w:rsid w:val="00DF3D14"/>
    <w:rsid w:val="00DF411C"/>
    <w:rsid w:val="00DF4292"/>
    <w:rsid w:val="00DF4C3D"/>
    <w:rsid w:val="00DF4EF2"/>
    <w:rsid w:val="00DF56B8"/>
    <w:rsid w:val="00DF5884"/>
    <w:rsid w:val="00DF5A47"/>
    <w:rsid w:val="00DF5BF6"/>
    <w:rsid w:val="00DF5E2C"/>
    <w:rsid w:val="00DF5E3B"/>
    <w:rsid w:val="00DF60A1"/>
    <w:rsid w:val="00DF6289"/>
    <w:rsid w:val="00DF6336"/>
    <w:rsid w:val="00DF6773"/>
    <w:rsid w:val="00DF6B83"/>
    <w:rsid w:val="00DF7261"/>
    <w:rsid w:val="00DF7680"/>
    <w:rsid w:val="00DF78FE"/>
    <w:rsid w:val="00DF7ACF"/>
    <w:rsid w:val="00DF7C19"/>
    <w:rsid w:val="00DF7E0B"/>
    <w:rsid w:val="00DF7EA8"/>
    <w:rsid w:val="00DF7EBF"/>
    <w:rsid w:val="00E00274"/>
    <w:rsid w:val="00E0069F"/>
    <w:rsid w:val="00E00815"/>
    <w:rsid w:val="00E00D45"/>
    <w:rsid w:val="00E012F2"/>
    <w:rsid w:val="00E01522"/>
    <w:rsid w:val="00E01BCC"/>
    <w:rsid w:val="00E01BDD"/>
    <w:rsid w:val="00E01C97"/>
    <w:rsid w:val="00E01CEF"/>
    <w:rsid w:val="00E01EE2"/>
    <w:rsid w:val="00E01EFD"/>
    <w:rsid w:val="00E01F18"/>
    <w:rsid w:val="00E022C0"/>
    <w:rsid w:val="00E0252B"/>
    <w:rsid w:val="00E033B4"/>
    <w:rsid w:val="00E036BA"/>
    <w:rsid w:val="00E0388D"/>
    <w:rsid w:val="00E03FEB"/>
    <w:rsid w:val="00E041EB"/>
    <w:rsid w:val="00E0462D"/>
    <w:rsid w:val="00E053DC"/>
    <w:rsid w:val="00E054C2"/>
    <w:rsid w:val="00E056B1"/>
    <w:rsid w:val="00E0582C"/>
    <w:rsid w:val="00E05E55"/>
    <w:rsid w:val="00E05F77"/>
    <w:rsid w:val="00E062D4"/>
    <w:rsid w:val="00E06416"/>
    <w:rsid w:val="00E06992"/>
    <w:rsid w:val="00E069B7"/>
    <w:rsid w:val="00E06B41"/>
    <w:rsid w:val="00E06EEC"/>
    <w:rsid w:val="00E07765"/>
    <w:rsid w:val="00E07C3D"/>
    <w:rsid w:val="00E10253"/>
    <w:rsid w:val="00E10550"/>
    <w:rsid w:val="00E107F6"/>
    <w:rsid w:val="00E108C4"/>
    <w:rsid w:val="00E10901"/>
    <w:rsid w:val="00E10928"/>
    <w:rsid w:val="00E11098"/>
    <w:rsid w:val="00E11383"/>
    <w:rsid w:val="00E11A55"/>
    <w:rsid w:val="00E120F7"/>
    <w:rsid w:val="00E1243D"/>
    <w:rsid w:val="00E12488"/>
    <w:rsid w:val="00E1297C"/>
    <w:rsid w:val="00E12BA3"/>
    <w:rsid w:val="00E12BD4"/>
    <w:rsid w:val="00E12EBA"/>
    <w:rsid w:val="00E1373C"/>
    <w:rsid w:val="00E1399B"/>
    <w:rsid w:val="00E13D3F"/>
    <w:rsid w:val="00E13E12"/>
    <w:rsid w:val="00E147A8"/>
    <w:rsid w:val="00E1481D"/>
    <w:rsid w:val="00E14955"/>
    <w:rsid w:val="00E154EA"/>
    <w:rsid w:val="00E15507"/>
    <w:rsid w:val="00E15CBC"/>
    <w:rsid w:val="00E15DE1"/>
    <w:rsid w:val="00E16173"/>
    <w:rsid w:val="00E16445"/>
    <w:rsid w:val="00E16709"/>
    <w:rsid w:val="00E16726"/>
    <w:rsid w:val="00E16ED3"/>
    <w:rsid w:val="00E16F9D"/>
    <w:rsid w:val="00E171F2"/>
    <w:rsid w:val="00E177EE"/>
    <w:rsid w:val="00E1792D"/>
    <w:rsid w:val="00E17A56"/>
    <w:rsid w:val="00E17F36"/>
    <w:rsid w:val="00E20002"/>
    <w:rsid w:val="00E2058D"/>
    <w:rsid w:val="00E20599"/>
    <w:rsid w:val="00E209C7"/>
    <w:rsid w:val="00E20E04"/>
    <w:rsid w:val="00E20F19"/>
    <w:rsid w:val="00E21322"/>
    <w:rsid w:val="00E21A4B"/>
    <w:rsid w:val="00E21C41"/>
    <w:rsid w:val="00E21C8D"/>
    <w:rsid w:val="00E22477"/>
    <w:rsid w:val="00E2272B"/>
    <w:rsid w:val="00E22A2D"/>
    <w:rsid w:val="00E22C06"/>
    <w:rsid w:val="00E22CD8"/>
    <w:rsid w:val="00E22F82"/>
    <w:rsid w:val="00E234E3"/>
    <w:rsid w:val="00E235B0"/>
    <w:rsid w:val="00E235DA"/>
    <w:rsid w:val="00E23629"/>
    <w:rsid w:val="00E2398C"/>
    <w:rsid w:val="00E23C7B"/>
    <w:rsid w:val="00E23CE9"/>
    <w:rsid w:val="00E23E9E"/>
    <w:rsid w:val="00E23F24"/>
    <w:rsid w:val="00E23F76"/>
    <w:rsid w:val="00E24001"/>
    <w:rsid w:val="00E24768"/>
    <w:rsid w:val="00E24EB8"/>
    <w:rsid w:val="00E24FA0"/>
    <w:rsid w:val="00E250FF"/>
    <w:rsid w:val="00E25DC9"/>
    <w:rsid w:val="00E25F28"/>
    <w:rsid w:val="00E267DE"/>
    <w:rsid w:val="00E26ACC"/>
    <w:rsid w:val="00E26AE8"/>
    <w:rsid w:val="00E26D25"/>
    <w:rsid w:val="00E26D4E"/>
    <w:rsid w:val="00E26DEE"/>
    <w:rsid w:val="00E27349"/>
    <w:rsid w:val="00E274E3"/>
    <w:rsid w:val="00E27E62"/>
    <w:rsid w:val="00E27F50"/>
    <w:rsid w:val="00E300C1"/>
    <w:rsid w:val="00E30EF6"/>
    <w:rsid w:val="00E30FCB"/>
    <w:rsid w:val="00E31079"/>
    <w:rsid w:val="00E3107C"/>
    <w:rsid w:val="00E31169"/>
    <w:rsid w:val="00E31594"/>
    <w:rsid w:val="00E31B5C"/>
    <w:rsid w:val="00E32025"/>
    <w:rsid w:val="00E32156"/>
    <w:rsid w:val="00E32776"/>
    <w:rsid w:val="00E32C3B"/>
    <w:rsid w:val="00E32DFA"/>
    <w:rsid w:val="00E32E96"/>
    <w:rsid w:val="00E33176"/>
    <w:rsid w:val="00E337CB"/>
    <w:rsid w:val="00E337DB"/>
    <w:rsid w:val="00E33925"/>
    <w:rsid w:val="00E33E57"/>
    <w:rsid w:val="00E341ED"/>
    <w:rsid w:val="00E3427F"/>
    <w:rsid w:val="00E342B2"/>
    <w:rsid w:val="00E346DE"/>
    <w:rsid w:val="00E34703"/>
    <w:rsid w:val="00E34832"/>
    <w:rsid w:val="00E348B0"/>
    <w:rsid w:val="00E34E4A"/>
    <w:rsid w:val="00E352A9"/>
    <w:rsid w:val="00E35714"/>
    <w:rsid w:val="00E35AC7"/>
    <w:rsid w:val="00E35BC0"/>
    <w:rsid w:val="00E35C0B"/>
    <w:rsid w:val="00E35CBA"/>
    <w:rsid w:val="00E36090"/>
    <w:rsid w:val="00E361E5"/>
    <w:rsid w:val="00E36256"/>
    <w:rsid w:val="00E362F4"/>
    <w:rsid w:val="00E36D2A"/>
    <w:rsid w:val="00E37047"/>
    <w:rsid w:val="00E37464"/>
    <w:rsid w:val="00E37685"/>
    <w:rsid w:val="00E3785E"/>
    <w:rsid w:val="00E40099"/>
    <w:rsid w:val="00E401A0"/>
    <w:rsid w:val="00E4093F"/>
    <w:rsid w:val="00E40E0D"/>
    <w:rsid w:val="00E4121F"/>
    <w:rsid w:val="00E41AE8"/>
    <w:rsid w:val="00E41B26"/>
    <w:rsid w:val="00E41CFD"/>
    <w:rsid w:val="00E4259D"/>
    <w:rsid w:val="00E429FC"/>
    <w:rsid w:val="00E42D16"/>
    <w:rsid w:val="00E432B4"/>
    <w:rsid w:val="00E436BE"/>
    <w:rsid w:val="00E43892"/>
    <w:rsid w:val="00E43D5A"/>
    <w:rsid w:val="00E44164"/>
    <w:rsid w:val="00E44423"/>
    <w:rsid w:val="00E44559"/>
    <w:rsid w:val="00E446B3"/>
    <w:rsid w:val="00E4501B"/>
    <w:rsid w:val="00E45020"/>
    <w:rsid w:val="00E452F6"/>
    <w:rsid w:val="00E454D7"/>
    <w:rsid w:val="00E455B8"/>
    <w:rsid w:val="00E4592C"/>
    <w:rsid w:val="00E45BA3"/>
    <w:rsid w:val="00E45D07"/>
    <w:rsid w:val="00E45FCA"/>
    <w:rsid w:val="00E4624D"/>
    <w:rsid w:val="00E4633C"/>
    <w:rsid w:val="00E47A23"/>
    <w:rsid w:val="00E47AD5"/>
    <w:rsid w:val="00E47B76"/>
    <w:rsid w:val="00E47CC4"/>
    <w:rsid w:val="00E50538"/>
    <w:rsid w:val="00E50563"/>
    <w:rsid w:val="00E50EA7"/>
    <w:rsid w:val="00E50FAB"/>
    <w:rsid w:val="00E517CD"/>
    <w:rsid w:val="00E518AB"/>
    <w:rsid w:val="00E518C4"/>
    <w:rsid w:val="00E51A5F"/>
    <w:rsid w:val="00E51B6E"/>
    <w:rsid w:val="00E51C91"/>
    <w:rsid w:val="00E51EE4"/>
    <w:rsid w:val="00E5200F"/>
    <w:rsid w:val="00E520DE"/>
    <w:rsid w:val="00E52307"/>
    <w:rsid w:val="00E523AC"/>
    <w:rsid w:val="00E5254B"/>
    <w:rsid w:val="00E52A4C"/>
    <w:rsid w:val="00E52CC9"/>
    <w:rsid w:val="00E52DC2"/>
    <w:rsid w:val="00E53108"/>
    <w:rsid w:val="00E5359F"/>
    <w:rsid w:val="00E536C7"/>
    <w:rsid w:val="00E53BCD"/>
    <w:rsid w:val="00E53BF0"/>
    <w:rsid w:val="00E53C13"/>
    <w:rsid w:val="00E53C47"/>
    <w:rsid w:val="00E53CB0"/>
    <w:rsid w:val="00E53DEF"/>
    <w:rsid w:val="00E53F19"/>
    <w:rsid w:val="00E54401"/>
    <w:rsid w:val="00E54984"/>
    <w:rsid w:val="00E54A68"/>
    <w:rsid w:val="00E55521"/>
    <w:rsid w:val="00E557A8"/>
    <w:rsid w:val="00E557FB"/>
    <w:rsid w:val="00E5627E"/>
    <w:rsid w:val="00E56335"/>
    <w:rsid w:val="00E5652D"/>
    <w:rsid w:val="00E5686C"/>
    <w:rsid w:val="00E568FD"/>
    <w:rsid w:val="00E56B3D"/>
    <w:rsid w:val="00E56BA1"/>
    <w:rsid w:val="00E56E35"/>
    <w:rsid w:val="00E570B0"/>
    <w:rsid w:val="00E5710E"/>
    <w:rsid w:val="00E5751D"/>
    <w:rsid w:val="00E5773B"/>
    <w:rsid w:val="00E57814"/>
    <w:rsid w:val="00E57B8F"/>
    <w:rsid w:val="00E57D08"/>
    <w:rsid w:val="00E57EB7"/>
    <w:rsid w:val="00E601FE"/>
    <w:rsid w:val="00E6061A"/>
    <w:rsid w:val="00E60F18"/>
    <w:rsid w:val="00E60F58"/>
    <w:rsid w:val="00E6156A"/>
    <w:rsid w:val="00E61746"/>
    <w:rsid w:val="00E61B18"/>
    <w:rsid w:val="00E61CFF"/>
    <w:rsid w:val="00E61D9F"/>
    <w:rsid w:val="00E622F4"/>
    <w:rsid w:val="00E62321"/>
    <w:rsid w:val="00E62C4A"/>
    <w:rsid w:val="00E6319A"/>
    <w:rsid w:val="00E636F9"/>
    <w:rsid w:val="00E63799"/>
    <w:rsid w:val="00E637E6"/>
    <w:rsid w:val="00E63F05"/>
    <w:rsid w:val="00E63F76"/>
    <w:rsid w:val="00E6423E"/>
    <w:rsid w:val="00E64341"/>
    <w:rsid w:val="00E6478D"/>
    <w:rsid w:val="00E649A1"/>
    <w:rsid w:val="00E64C88"/>
    <w:rsid w:val="00E6552C"/>
    <w:rsid w:val="00E65542"/>
    <w:rsid w:val="00E6591F"/>
    <w:rsid w:val="00E65BF2"/>
    <w:rsid w:val="00E65FC2"/>
    <w:rsid w:val="00E66140"/>
    <w:rsid w:val="00E664FA"/>
    <w:rsid w:val="00E66534"/>
    <w:rsid w:val="00E66661"/>
    <w:rsid w:val="00E66C51"/>
    <w:rsid w:val="00E66D29"/>
    <w:rsid w:val="00E66DC6"/>
    <w:rsid w:val="00E66E86"/>
    <w:rsid w:val="00E6705B"/>
    <w:rsid w:val="00E67206"/>
    <w:rsid w:val="00E67456"/>
    <w:rsid w:val="00E6797A"/>
    <w:rsid w:val="00E67D7C"/>
    <w:rsid w:val="00E70653"/>
    <w:rsid w:val="00E7072F"/>
    <w:rsid w:val="00E712F0"/>
    <w:rsid w:val="00E71476"/>
    <w:rsid w:val="00E71A97"/>
    <w:rsid w:val="00E71ABF"/>
    <w:rsid w:val="00E71B76"/>
    <w:rsid w:val="00E71CF1"/>
    <w:rsid w:val="00E722F1"/>
    <w:rsid w:val="00E725CC"/>
    <w:rsid w:val="00E72632"/>
    <w:rsid w:val="00E728F3"/>
    <w:rsid w:val="00E72A2C"/>
    <w:rsid w:val="00E72A7A"/>
    <w:rsid w:val="00E72AC2"/>
    <w:rsid w:val="00E731B2"/>
    <w:rsid w:val="00E7349D"/>
    <w:rsid w:val="00E734BF"/>
    <w:rsid w:val="00E734E9"/>
    <w:rsid w:val="00E737B3"/>
    <w:rsid w:val="00E739BB"/>
    <w:rsid w:val="00E73C3E"/>
    <w:rsid w:val="00E73C3F"/>
    <w:rsid w:val="00E73E6D"/>
    <w:rsid w:val="00E74055"/>
    <w:rsid w:val="00E74260"/>
    <w:rsid w:val="00E7449C"/>
    <w:rsid w:val="00E74704"/>
    <w:rsid w:val="00E74913"/>
    <w:rsid w:val="00E74AD5"/>
    <w:rsid w:val="00E75566"/>
    <w:rsid w:val="00E756BD"/>
    <w:rsid w:val="00E75C24"/>
    <w:rsid w:val="00E76072"/>
    <w:rsid w:val="00E76386"/>
    <w:rsid w:val="00E7694E"/>
    <w:rsid w:val="00E76F0C"/>
    <w:rsid w:val="00E773ED"/>
    <w:rsid w:val="00E7754C"/>
    <w:rsid w:val="00E7766B"/>
    <w:rsid w:val="00E77A17"/>
    <w:rsid w:val="00E77BD4"/>
    <w:rsid w:val="00E77EA4"/>
    <w:rsid w:val="00E801A3"/>
    <w:rsid w:val="00E803E8"/>
    <w:rsid w:val="00E80B8D"/>
    <w:rsid w:val="00E81123"/>
    <w:rsid w:val="00E816AA"/>
    <w:rsid w:val="00E81999"/>
    <w:rsid w:val="00E81E9A"/>
    <w:rsid w:val="00E82070"/>
    <w:rsid w:val="00E820E2"/>
    <w:rsid w:val="00E82255"/>
    <w:rsid w:val="00E822EE"/>
    <w:rsid w:val="00E824A8"/>
    <w:rsid w:val="00E829FA"/>
    <w:rsid w:val="00E82B40"/>
    <w:rsid w:val="00E83386"/>
    <w:rsid w:val="00E833A2"/>
    <w:rsid w:val="00E8349E"/>
    <w:rsid w:val="00E83AD9"/>
    <w:rsid w:val="00E83AF9"/>
    <w:rsid w:val="00E83EE7"/>
    <w:rsid w:val="00E83F10"/>
    <w:rsid w:val="00E84206"/>
    <w:rsid w:val="00E84762"/>
    <w:rsid w:val="00E84EDD"/>
    <w:rsid w:val="00E85293"/>
    <w:rsid w:val="00E8545F"/>
    <w:rsid w:val="00E85502"/>
    <w:rsid w:val="00E85D9F"/>
    <w:rsid w:val="00E85E88"/>
    <w:rsid w:val="00E86050"/>
    <w:rsid w:val="00E86097"/>
    <w:rsid w:val="00E861E4"/>
    <w:rsid w:val="00E86662"/>
    <w:rsid w:val="00E8669A"/>
    <w:rsid w:val="00E867CB"/>
    <w:rsid w:val="00E86A7E"/>
    <w:rsid w:val="00E86DA0"/>
    <w:rsid w:val="00E870A9"/>
    <w:rsid w:val="00E872C9"/>
    <w:rsid w:val="00E8742C"/>
    <w:rsid w:val="00E87A2A"/>
    <w:rsid w:val="00E87DC3"/>
    <w:rsid w:val="00E90158"/>
    <w:rsid w:val="00E9052B"/>
    <w:rsid w:val="00E90644"/>
    <w:rsid w:val="00E9071B"/>
    <w:rsid w:val="00E9090B"/>
    <w:rsid w:val="00E90B1E"/>
    <w:rsid w:val="00E90E20"/>
    <w:rsid w:val="00E9155E"/>
    <w:rsid w:val="00E92464"/>
    <w:rsid w:val="00E925C2"/>
    <w:rsid w:val="00E9295B"/>
    <w:rsid w:val="00E929A1"/>
    <w:rsid w:val="00E92A5C"/>
    <w:rsid w:val="00E9325E"/>
    <w:rsid w:val="00E9327C"/>
    <w:rsid w:val="00E932B9"/>
    <w:rsid w:val="00E939C4"/>
    <w:rsid w:val="00E939FF"/>
    <w:rsid w:val="00E93C4B"/>
    <w:rsid w:val="00E9412C"/>
    <w:rsid w:val="00E9418C"/>
    <w:rsid w:val="00E945EE"/>
    <w:rsid w:val="00E95040"/>
    <w:rsid w:val="00E95154"/>
    <w:rsid w:val="00E95891"/>
    <w:rsid w:val="00E958C5"/>
    <w:rsid w:val="00E95A78"/>
    <w:rsid w:val="00E95ACC"/>
    <w:rsid w:val="00E95BCB"/>
    <w:rsid w:val="00E95C45"/>
    <w:rsid w:val="00E95CFC"/>
    <w:rsid w:val="00E95D57"/>
    <w:rsid w:val="00E95EF2"/>
    <w:rsid w:val="00E95FCC"/>
    <w:rsid w:val="00E9609C"/>
    <w:rsid w:val="00E96409"/>
    <w:rsid w:val="00E96548"/>
    <w:rsid w:val="00E965DC"/>
    <w:rsid w:val="00E967AB"/>
    <w:rsid w:val="00E968AD"/>
    <w:rsid w:val="00E96DEA"/>
    <w:rsid w:val="00E970B1"/>
    <w:rsid w:val="00E97571"/>
    <w:rsid w:val="00E97C59"/>
    <w:rsid w:val="00EA01D3"/>
    <w:rsid w:val="00EA06C2"/>
    <w:rsid w:val="00EA0DE2"/>
    <w:rsid w:val="00EA0F4E"/>
    <w:rsid w:val="00EA10DB"/>
    <w:rsid w:val="00EA14AD"/>
    <w:rsid w:val="00EA1790"/>
    <w:rsid w:val="00EA18A6"/>
    <w:rsid w:val="00EA18E1"/>
    <w:rsid w:val="00EA1AFC"/>
    <w:rsid w:val="00EA1D6C"/>
    <w:rsid w:val="00EA1F53"/>
    <w:rsid w:val="00EA22CA"/>
    <w:rsid w:val="00EA2C5F"/>
    <w:rsid w:val="00EA2E14"/>
    <w:rsid w:val="00EA3186"/>
    <w:rsid w:val="00EA31C5"/>
    <w:rsid w:val="00EA345A"/>
    <w:rsid w:val="00EA3469"/>
    <w:rsid w:val="00EA35D2"/>
    <w:rsid w:val="00EA3649"/>
    <w:rsid w:val="00EA3EDC"/>
    <w:rsid w:val="00EA3FA8"/>
    <w:rsid w:val="00EA41E6"/>
    <w:rsid w:val="00EA41F1"/>
    <w:rsid w:val="00EA4410"/>
    <w:rsid w:val="00EA4B53"/>
    <w:rsid w:val="00EA4D06"/>
    <w:rsid w:val="00EA4D33"/>
    <w:rsid w:val="00EA5230"/>
    <w:rsid w:val="00EA53FF"/>
    <w:rsid w:val="00EA55E5"/>
    <w:rsid w:val="00EA593B"/>
    <w:rsid w:val="00EA59E1"/>
    <w:rsid w:val="00EA5A3D"/>
    <w:rsid w:val="00EA6059"/>
    <w:rsid w:val="00EA62E4"/>
    <w:rsid w:val="00EA6391"/>
    <w:rsid w:val="00EA662D"/>
    <w:rsid w:val="00EA6B4E"/>
    <w:rsid w:val="00EA6ED3"/>
    <w:rsid w:val="00EA72B8"/>
    <w:rsid w:val="00EA7596"/>
    <w:rsid w:val="00EA75BC"/>
    <w:rsid w:val="00EA76CC"/>
    <w:rsid w:val="00EB015A"/>
    <w:rsid w:val="00EB055E"/>
    <w:rsid w:val="00EB0CF7"/>
    <w:rsid w:val="00EB17C4"/>
    <w:rsid w:val="00EB1AD2"/>
    <w:rsid w:val="00EB1C4B"/>
    <w:rsid w:val="00EB1D4D"/>
    <w:rsid w:val="00EB1FD3"/>
    <w:rsid w:val="00EB20CE"/>
    <w:rsid w:val="00EB212F"/>
    <w:rsid w:val="00EB2178"/>
    <w:rsid w:val="00EB22BB"/>
    <w:rsid w:val="00EB23D9"/>
    <w:rsid w:val="00EB2D6E"/>
    <w:rsid w:val="00EB343B"/>
    <w:rsid w:val="00EB3827"/>
    <w:rsid w:val="00EB3FDB"/>
    <w:rsid w:val="00EB40BF"/>
    <w:rsid w:val="00EB4138"/>
    <w:rsid w:val="00EB48D5"/>
    <w:rsid w:val="00EB49B6"/>
    <w:rsid w:val="00EB4D7C"/>
    <w:rsid w:val="00EB4E07"/>
    <w:rsid w:val="00EB583B"/>
    <w:rsid w:val="00EB5B45"/>
    <w:rsid w:val="00EB5B8E"/>
    <w:rsid w:val="00EB5BB0"/>
    <w:rsid w:val="00EB5D03"/>
    <w:rsid w:val="00EB5F4B"/>
    <w:rsid w:val="00EB6170"/>
    <w:rsid w:val="00EB6289"/>
    <w:rsid w:val="00EB62A9"/>
    <w:rsid w:val="00EB6504"/>
    <w:rsid w:val="00EB662A"/>
    <w:rsid w:val="00EB6798"/>
    <w:rsid w:val="00EB6CE2"/>
    <w:rsid w:val="00EB6F74"/>
    <w:rsid w:val="00EB73A6"/>
    <w:rsid w:val="00EB7596"/>
    <w:rsid w:val="00EB77C5"/>
    <w:rsid w:val="00EB7836"/>
    <w:rsid w:val="00EB7E36"/>
    <w:rsid w:val="00EB7EE9"/>
    <w:rsid w:val="00EC043E"/>
    <w:rsid w:val="00EC08D3"/>
    <w:rsid w:val="00EC0BFF"/>
    <w:rsid w:val="00EC0C04"/>
    <w:rsid w:val="00EC0C8B"/>
    <w:rsid w:val="00EC110B"/>
    <w:rsid w:val="00EC1837"/>
    <w:rsid w:val="00EC184D"/>
    <w:rsid w:val="00EC1E61"/>
    <w:rsid w:val="00EC27A1"/>
    <w:rsid w:val="00EC2841"/>
    <w:rsid w:val="00EC2965"/>
    <w:rsid w:val="00EC30EE"/>
    <w:rsid w:val="00EC3757"/>
    <w:rsid w:val="00EC3A87"/>
    <w:rsid w:val="00EC3BEF"/>
    <w:rsid w:val="00EC3DA8"/>
    <w:rsid w:val="00EC3DC8"/>
    <w:rsid w:val="00EC41D9"/>
    <w:rsid w:val="00EC4301"/>
    <w:rsid w:val="00EC44EC"/>
    <w:rsid w:val="00EC480A"/>
    <w:rsid w:val="00EC49DC"/>
    <w:rsid w:val="00EC4AB4"/>
    <w:rsid w:val="00EC53E4"/>
    <w:rsid w:val="00EC5828"/>
    <w:rsid w:val="00EC5F48"/>
    <w:rsid w:val="00EC6083"/>
    <w:rsid w:val="00EC62B2"/>
    <w:rsid w:val="00EC63C9"/>
    <w:rsid w:val="00EC66D2"/>
    <w:rsid w:val="00EC6778"/>
    <w:rsid w:val="00EC6A61"/>
    <w:rsid w:val="00EC6ABF"/>
    <w:rsid w:val="00EC700E"/>
    <w:rsid w:val="00EC7065"/>
    <w:rsid w:val="00EC7119"/>
    <w:rsid w:val="00EC711C"/>
    <w:rsid w:val="00EC71B3"/>
    <w:rsid w:val="00EC71B5"/>
    <w:rsid w:val="00EC7CD9"/>
    <w:rsid w:val="00EC7D7D"/>
    <w:rsid w:val="00EC7EBD"/>
    <w:rsid w:val="00ED05CC"/>
    <w:rsid w:val="00ED05FB"/>
    <w:rsid w:val="00ED074F"/>
    <w:rsid w:val="00ED1192"/>
    <w:rsid w:val="00ED1B81"/>
    <w:rsid w:val="00ED1D47"/>
    <w:rsid w:val="00ED1DC4"/>
    <w:rsid w:val="00ED1E00"/>
    <w:rsid w:val="00ED2345"/>
    <w:rsid w:val="00ED2433"/>
    <w:rsid w:val="00ED272F"/>
    <w:rsid w:val="00ED2D68"/>
    <w:rsid w:val="00ED2E8D"/>
    <w:rsid w:val="00ED2FEC"/>
    <w:rsid w:val="00ED37C3"/>
    <w:rsid w:val="00ED37F4"/>
    <w:rsid w:val="00ED382F"/>
    <w:rsid w:val="00ED392E"/>
    <w:rsid w:val="00ED3977"/>
    <w:rsid w:val="00ED3BE2"/>
    <w:rsid w:val="00ED3D06"/>
    <w:rsid w:val="00ED3F6F"/>
    <w:rsid w:val="00ED41B8"/>
    <w:rsid w:val="00ED4246"/>
    <w:rsid w:val="00ED446F"/>
    <w:rsid w:val="00ED5570"/>
    <w:rsid w:val="00ED5765"/>
    <w:rsid w:val="00ED5B13"/>
    <w:rsid w:val="00ED5B9E"/>
    <w:rsid w:val="00ED5FFB"/>
    <w:rsid w:val="00ED643B"/>
    <w:rsid w:val="00ED646B"/>
    <w:rsid w:val="00ED647C"/>
    <w:rsid w:val="00ED6BBA"/>
    <w:rsid w:val="00ED708D"/>
    <w:rsid w:val="00ED71FD"/>
    <w:rsid w:val="00ED7506"/>
    <w:rsid w:val="00ED7B7B"/>
    <w:rsid w:val="00ED7B85"/>
    <w:rsid w:val="00EE01B3"/>
    <w:rsid w:val="00EE01CE"/>
    <w:rsid w:val="00EE0314"/>
    <w:rsid w:val="00EE0335"/>
    <w:rsid w:val="00EE113E"/>
    <w:rsid w:val="00EE12B6"/>
    <w:rsid w:val="00EE1666"/>
    <w:rsid w:val="00EE1770"/>
    <w:rsid w:val="00EE1C0D"/>
    <w:rsid w:val="00EE20C5"/>
    <w:rsid w:val="00EE2152"/>
    <w:rsid w:val="00EE21AC"/>
    <w:rsid w:val="00EE263F"/>
    <w:rsid w:val="00EE2720"/>
    <w:rsid w:val="00EE28C7"/>
    <w:rsid w:val="00EE2AAE"/>
    <w:rsid w:val="00EE3284"/>
    <w:rsid w:val="00EE33EC"/>
    <w:rsid w:val="00EE3444"/>
    <w:rsid w:val="00EE39F8"/>
    <w:rsid w:val="00EE3B55"/>
    <w:rsid w:val="00EE3C0C"/>
    <w:rsid w:val="00EE3DB7"/>
    <w:rsid w:val="00EE3DD5"/>
    <w:rsid w:val="00EE4829"/>
    <w:rsid w:val="00EE4951"/>
    <w:rsid w:val="00EE4CE2"/>
    <w:rsid w:val="00EE51CB"/>
    <w:rsid w:val="00EE57BF"/>
    <w:rsid w:val="00EE5BC9"/>
    <w:rsid w:val="00EE5C51"/>
    <w:rsid w:val="00EE5C9D"/>
    <w:rsid w:val="00EE5E8D"/>
    <w:rsid w:val="00EE68EB"/>
    <w:rsid w:val="00EE6943"/>
    <w:rsid w:val="00EE6AEC"/>
    <w:rsid w:val="00EE6D0C"/>
    <w:rsid w:val="00EE6D5F"/>
    <w:rsid w:val="00EE70C9"/>
    <w:rsid w:val="00EE70F8"/>
    <w:rsid w:val="00EE74A1"/>
    <w:rsid w:val="00EE770C"/>
    <w:rsid w:val="00EE77DC"/>
    <w:rsid w:val="00EE79D6"/>
    <w:rsid w:val="00EE7E95"/>
    <w:rsid w:val="00EF014D"/>
    <w:rsid w:val="00EF05AA"/>
    <w:rsid w:val="00EF096B"/>
    <w:rsid w:val="00EF0A4F"/>
    <w:rsid w:val="00EF0B56"/>
    <w:rsid w:val="00EF0D14"/>
    <w:rsid w:val="00EF13AC"/>
    <w:rsid w:val="00EF20BD"/>
    <w:rsid w:val="00EF222E"/>
    <w:rsid w:val="00EF2387"/>
    <w:rsid w:val="00EF247B"/>
    <w:rsid w:val="00EF2C16"/>
    <w:rsid w:val="00EF3567"/>
    <w:rsid w:val="00EF3ABC"/>
    <w:rsid w:val="00EF3ADE"/>
    <w:rsid w:val="00EF3B08"/>
    <w:rsid w:val="00EF3B5D"/>
    <w:rsid w:val="00EF3C1B"/>
    <w:rsid w:val="00EF416B"/>
    <w:rsid w:val="00EF4359"/>
    <w:rsid w:val="00EF4892"/>
    <w:rsid w:val="00EF493B"/>
    <w:rsid w:val="00EF4E6E"/>
    <w:rsid w:val="00EF4EA3"/>
    <w:rsid w:val="00EF5DB0"/>
    <w:rsid w:val="00EF5EAE"/>
    <w:rsid w:val="00EF6459"/>
    <w:rsid w:val="00EF683C"/>
    <w:rsid w:val="00EF6A41"/>
    <w:rsid w:val="00EF6C81"/>
    <w:rsid w:val="00EF6FD2"/>
    <w:rsid w:val="00EF717D"/>
    <w:rsid w:val="00EF7194"/>
    <w:rsid w:val="00EF7635"/>
    <w:rsid w:val="00F00254"/>
    <w:rsid w:val="00F003D2"/>
    <w:rsid w:val="00F00FEC"/>
    <w:rsid w:val="00F012ED"/>
    <w:rsid w:val="00F01306"/>
    <w:rsid w:val="00F014D9"/>
    <w:rsid w:val="00F01620"/>
    <w:rsid w:val="00F0192F"/>
    <w:rsid w:val="00F01B37"/>
    <w:rsid w:val="00F01C2E"/>
    <w:rsid w:val="00F01E1E"/>
    <w:rsid w:val="00F01EF3"/>
    <w:rsid w:val="00F02574"/>
    <w:rsid w:val="00F0286F"/>
    <w:rsid w:val="00F029FE"/>
    <w:rsid w:val="00F02AFD"/>
    <w:rsid w:val="00F02B7A"/>
    <w:rsid w:val="00F02CA9"/>
    <w:rsid w:val="00F03009"/>
    <w:rsid w:val="00F0302D"/>
    <w:rsid w:val="00F03039"/>
    <w:rsid w:val="00F033A6"/>
    <w:rsid w:val="00F03964"/>
    <w:rsid w:val="00F03AB2"/>
    <w:rsid w:val="00F03BC1"/>
    <w:rsid w:val="00F042F6"/>
    <w:rsid w:val="00F04317"/>
    <w:rsid w:val="00F045D3"/>
    <w:rsid w:val="00F0479C"/>
    <w:rsid w:val="00F04813"/>
    <w:rsid w:val="00F049DE"/>
    <w:rsid w:val="00F04FB3"/>
    <w:rsid w:val="00F05B66"/>
    <w:rsid w:val="00F061D2"/>
    <w:rsid w:val="00F06A6C"/>
    <w:rsid w:val="00F06AF4"/>
    <w:rsid w:val="00F06C02"/>
    <w:rsid w:val="00F06C2E"/>
    <w:rsid w:val="00F06CA6"/>
    <w:rsid w:val="00F076C7"/>
    <w:rsid w:val="00F07836"/>
    <w:rsid w:val="00F079FB"/>
    <w:rsid w:val="00F07AEC"/>
    <w:rsid w:val="00F07C03"/>
    <w:rsid w:val="00F07C79"/>
    <w:rsid w:val="00F07CE8"/>
    <w:rsid w:val="00F07F62"/>
    <w:rsid w:val="00F07FA4"/>
    <w:rsid w:val="00F10005"/>
    <w:rsid w:val="00F10614"/>
    <w:rsid w:val="00F10B84"/>
    <w:rsid w:val="00F11292"/>
    <w:rsid w:val="00F1136B"/>
    <w:rsid w:val="00F116AA"/>
    <w:rsid w:val="00F1187F"/>
    <w:rsid w:val="00F11896"/>
    <w:rsid w:val="00F11FCB"/>
    <w:rsid w:val="00F128F9"/>
    <w:rsid w:val="00F12975"/>
    <w:rsid w:val="00F12F3A"/>
    <w:rsid w:val="00F1316A"/>
    <w:rsid w:val="00F13173"/>
    <w:rsid w:val="00F13193"/>
    <w:rsid w:val="00F136E9"/>
    <w:rsid w:val="00F13808"/>
    <w:rsid w:val="00F138AB"/>
    <w:rsid w:val="00F13D02"/>
    <w:rsid w:val="00F13E5B"/>
    <w:rsid w:val="00F13FC2"/>
    <w:rsid w:val="00F1408F"/>
    <w:rsid w:val="00F145C4"/>
    <w:rsid w:val="00F149ED"/>
    <w:rsid w:val="00F14D49"/>
    <w:rsid w:val="00F15464"/>
    <w:rsid w:val="00F156B2"/>
    <w:rsid w:val="00F15A16"/>
    <w:rsid w:val="00F16548"/>
    <w:rsid w:val="00F16814"/>
    <w:rsid w:val="00F1685A"/>
    <w:rsid w:val="00F16C54"/>
    <w:rsid w:val="00F16CAF"/>
    <w:rsid w:val="00F16D20"/>
    <w:rsid w:val="00F16EC8"/>
    <w:rsid w:val="00F16EFF"/>
    <w:rsid w:val="00F16F43"/>
    <w:rsid w:val="00F16F66"/>
    <w:rsid w:val="00F16F96"/>
    <w:rsid w:val="00F170F1"/>
    <w:rsid w:val="00F17425"/>
    <w:rsid w:val="00F1757A"/>
    <w:rsid w:val="00F17A93"/>
    <w:rsid w:val="00F20307"/>
    <w:rsid w:val="00F204ED"/>
    <w:rsid w:val="00F2052D"/>
    <w:rsid w:val="00F20718"/>
    <w:rsid w:val="00F20CA5"/>
    <w:rsid w:val="00F20CED"/>
    <w:rsid w:val="00F20D9A"/>
    <w:rsid w:val="00F210EB"/>
    <w:rsid w:val="00F21C2A"/>
    <w:rsid w:val="00F220D7"/>
    <w:rsid w:val="00F2218C"/>
    <w:rsid w:val="00F22348"/>
    <w:rsid w:val="00F226D4"/>
    <w:rsid w:val="00F22A06"/>
    <w:rsid w:val="00F22F66"/>
    <w:rsid w:val="00F2304B"/>
    <w:rsid w:val="00F231DA"/>
    <w:rsid w:val="00F237BF"/>
    <w:rsid w:val="00F23A2B"/>
    <w:rsid w:val="00F23C1E"/>
    <w:rsid w:val="00F23C50"/>
    <w:rsid w:val="00F23CF1"/>
    <w:rsid w:val="00F24066"/>
    <w:rsid w:val="00F24429"/>
    <w:rsid w:val="00F2465A"/>
    <w:rsid w:val="00F249EB"/>
    <w:rsid w:val="00F24D60"/>
    <w:rsid w:val="00F24FD4"/>
    <w:rsid w:val="00F2501B"/>
    <w:rsid w:val="00F250B9"/>
    <w:rsid w:val="00F2513F"/>
    <w:rsid w:val="00F256D1"/>
    <w:rsid w:val="00F2577E"/>
    <w:rsid w:val="00F25E4C"/>
    <w:rsid w:val="00F26663"/>
    <w:rsid w:val="00F26F3A"/>
    <w:rsid w:val="00F27203"/>
    <w:rsid w:val="00F272BC"/>
    <w:rsid w:val="00F275C8"/>
    <w:rsid w:val="00F27602"/>
    <w:rsid w:val="00F27612"/>
    <w:rsid w:val="00F2792D"/>
    <w:rsid w:val="00F27D17"/>
    <w:rsid w:val="00F27FA4"/>
    <w:rsid w:val="00F30134"/>
    <w:rsid w:val="00F306D9"/>
    <w:rsid w:val="00F30A5A"/>
    <w:rsid w:val="00F30B3E"/>
    <w:rsid w:val="00F30C82"/>
    <w:rsid w:val="00F31037"/>
    <w:rsid w:val="00F311BB"/>
    <w:rsid w:val="00F313AB"/>
    <w:rsid w:val="00F31ABA"/>
    <w:rsid w:val="00F31AFD"/>
    <w:rsid w:val="00F31B8C"/>
    <w:rsid w:val="00F31BB3"/>
    <w:rsid w:val="00F31D3C"/>
    <w:rsid w:val="00F31D95"/>
    <w:rsid w:val="00F32062"/>
    <w:rsid w:val="00F32113"/>
    <w:rsid w:val="00F32141"/>
    <w:rsid w:val="00F326F5"/>
    <w:rsid w:val="00F327EE"/>
    <w:rsid w:val="00F329F0"/>
    <w:rsid w:val="00F32C12"/>
    <w:rsid w:val="00F3300F"/>
    <w:rsid w:val="00F3327F"/>
    <w:rsid w:val="00F335F3"/>
    <w:rsid w:val="00F3379F"/>
    <w:rsid w:val="00F33BF6"/>
    <w:rsid w:val="00F342CA"/>
    <w:rsid w:val="00F343EA"/>
    <w:rsid w:val="00F34DE9"/>
    <w:rsid w:val="00F352B1"/>
    <w:rsid w:val="00F3556E"/>
    <w:rsid w:val="00F35676"/>
    <w:rsid w:val="00F35922"/>
    <w:rsid w:val="00F35BB0"/>
    <w:rsid w:val="00F35BC1"/>
    <w:rsid w:val="00F35C25"/>
    <w:rsid w:val="00F35C78"/>
    <w:rsid w:val="00F35E2D"/>
    <w:rsid w:val="00F36683"/>
    <w:rsid w:val="00F37126"/>
    <w:rsid w:val="00F37372"/>
    <w:rsid w:val="00F37A2F"/>
    <w:rsid w:val="00F37A31"/>
    <w:rsid w:val="00F37CB9"/>
    <w:rsid w:val="00F37F10"/>
    <w:rsid w:val="00F4001C"/>
    <w:rsid w:val="00F402C4"/>
    <w:rsid w:val="00F403DA"/>
    <w:rsid w:val="00F40811"/>
    <w:rsid w:val="00F40A42"/>
    <w:rsid w:val="00F40E54"/>
    <w:rsid w:val="00F41350"/>
    <w:rsid w:val="00F4144A"/>
    <w:rsid w:val="00F41A59"/>
    <w:rsid w:val="00F41C1C"/>
    <w:rsid w:val="00F42092"/>
    <w:rsid w:val="00F42450"/>
    <w:rsid w:val="00F42723"/>
    <w:rsid w:val="00F428D9"/>
    <w:rsid w:val="00F42934"/>
    <w:rsid w:val="00F42D5F"/>
    <w:rsid w:val="00F42FC2"/>
    <w:rsid w:val="00F4342F"/>
    <w:rsid w:val="00F437BA"/>
    <w:rsid w:val="00F43AE0"/>
    <w:rsid w:val="00F43C4D"/>
    <w:rsid w:val="00F43EA4"/>
    <w:rsid w:val="00F442CF"/>
    <w:rsid w:val="00F44772"/>
    <w:rsid w:val="00F44D83"/>
    <w:rsid w:val="00F44F5B"/>
    <w:rsid w:val="00F44FC4"/>
    <w:rsid w:val="00F456F5"/>
    <w:rsid w:val="00F45D62"/>
    <w:rsid w:val="00F45FFB"/>
    <w:rsid w:val="00F461C2"/>
    <w:rsid w:val="00F466EE"/>
    <w:rsid w:val="00F46A1A"/>
    <w:rsid w:val="00F46A27"/>
    <w:rsid w:val="00F46CF7"/>
    <w:rsid w:val="00F47659"/>
    <w:rsid w:val="00F47C99"/>
    <w:rsid w:val="00F47E34"/>
    <w:rsid w:val="00F50765"/>
    <w:rsid w:val="00F50920"/>
    <w:rsid w:val="00F50948"/>
    <w:rsid w:val="00F50C93"/>
    <w:rsid w:val="00F5129B"/>
    <w:rsid w:val="00F516C6"/>
    <w:rsid w:val="00F516DF"/>
    <w:rsid w:val="00F51A9E"/>
    <w:rsid w:val="00F51B50"/>
    <w:rsid w:val="00F51E1D"/>
    <w:rsid w:val="00F5201D"/>
    <w:rsid w:val="00F5202F"/>
    <w:rsid w:val="00F5264B"/>
    <w:rsid w:val="00F52868"/>
    <w:rsid w:val="00F52EDF"/>
    <w:rsid w:val="00F532BB"/>
    <w:rsid w:val="00F53D74"/>
    <w:rsid w:val="00F53E94"/>
    <w:rsid w:val="00F53EBF"/>
    <w:rsid w:val="00F54044"/>
    <w:rsid w:val="00F541D8"/>
    <w:rsid w:val="00F54393"/>
    <w:rsid w:val="00F54705"/>
    <w:rsid w:val="00F54C50"/>
    <w:rsid w:val="00F54CB6"/>
    <w:rsid w:val="00F54DE8"/>
    <w:rsid w:val="00F55447"/>
    <w:rsid w:val="00F55CE4"/>
    <w:rsid w:val="00F56322"/>
    <w:rsid w:val="00F56573"/>
    <w:rsid w:val="00F568FE"/>
    <w:rsid w:val="00F56BE5"/>
    <w:rsid w:val="00F572CD"/>
    <w:rsid w:val="00F574B4"/>
    <w:rsid w:val="00F57901"/>
    <w:rsid w:val="00F60268"/>
    <w:rsid w:val="00F6064C"/>
    <w:rsid w:val="00F60AE6"/>
    <w:rsid w:val="00F60CCC"/>
    <w:rsid w:val="00F61569"/>
    <w:rsid w:val="00F615BB"/>
    <w:rsid w:val="00F619E5"/>
    <w:rsid w:val="00F61C18"/>
    <w:rsid w:val="00F61C6B"/>
    <w:rsid w:val="00F620E6"/>
    <w:rsid w:val="00F62121"/>
    <w:rsid w:val="00F623B9"/>
    <w:rsid w:val="00F625B5"/>
    <w:rsid w:val="00F634D8"/>
    <w:rsid w:val="00F63BFB"/>
    <w:rsid w:val="00F63CEF"/>
    <w:rsid w:val="00F63EF3"/>
    <w:rsid w:val="00F6421E"/>
    <w:rsid w:val="00F64722"/>
    <w:rsid w:val="00F64747"/>
    <w:rsid w:val="00F64866"/>
    <w:rsid w:val="00F64905"/>
    <w:rsid w:val="00F64956"/>
    <w:rsid w:val="00F65074"/>
    <w:rsid w:val="00F652A1"/>
    <w:rsid w:val="00F657BD"/>
    <w:rsid w:val="00F657EB"/>
    <w:rsid w:val="00F65CC7"/>
    <w:rsid w:val="00F65D8A"/>
    <w:rsid w:val="00F65E7A"/>
    <w:rsid w:val="00F6632E"/>
    <w:rsid w:val="00F667F1"/>
    <w:rsid w:val="00F66824"/>
    <w:rsid w:val="00F66B6A"/>
    <w:rsid w:val="00F66BC4"/>
    <w:rsid w:val="00F66CDA"/>
    <w:rsid w:val="00F66CF1"/>
    <w:rsid w:val="00F66F93"/>
    <w:rsid w:val="00F67078"/>
    <w:rsid w:val="00F6709F"/>
    <w:rsid w:val="00F67260"/>
    <w:rsid w:val="00F6732B"/>
    <w:rsid w:val="00F678D2"/>
    <w:rsid w:val="00F67A66"/>
    <w:rsid w:val="00F67CED"/>
    <w:rsid w:val="00F70473"/>
    <w:rsid w:val="00F705DF"/>
    <w:rsid w:val="00F70A11"/>
    <w:rsid w:val="00F70AE3"/>
    <w:rsid w:val="00F70D26"/>
    <w:rsid w:val="00F70D46"/>
    <w:rsid w:val="00F7100A"/>
    <w:rsid w:val="00F71586"/>
    <w:rsid w:val="00F7166B"/>
    <w:rsid w:val="00F71676"/>
    <w:rsid w:val="00F719A1"/>
    <w:rsid w:val="00F71D02"/>
    <w:rsid w:val="00F71D7D"/>
    <w:rsid w:val="00F71E9D"/>
    <w:rsid w:val="00F7237D"/>
    <w:rsid w:val="00F72618"/>
    <w:rsid w:val="00F727FC"/>
    <w:rsid w:val="00F72DA0"/>
    <w:rsid w:val="00F735E1"/>
    <w:rsid w:val="00F73D93"/>
    <w:rsid w:val="00F741A1"/>
    <w:rsid w:val="00F74728"/>
    <w:rsid w:val="00F74909"/>
    <w:rsid w:val="00F74A99"/>
    <w:rsid w:val="00F74E10"/>
    <w:rsid w:val="00F74EE4"/>
    <w:rsid w:val="00F75110"/>
    <w:rsid w:val="00F75293"/>
    <w:rsid w:val="00F75A12"/>
    <w:rsid w:val="00F75AAA"/>
    <w:rsid w:val="00F75B5A"/>
    <w:rsid w:val="00F75B68"/>
    <w:rsid w:val="00F75D38"/>
    <w:rsid w:val="00F7636E"/>
    <w:rsid w:val="00F76772"/>
    <w:rsid w:val="00F77779"/>
    <w:rsid w:val="00F7787B"/>
    <w:rsid w:val="00F779E1"/>
    <w:rsid w:val="00F77C6C"/>
    <w:rsid w:val="00F77DBC"/>
    <w:rsid w:val="00F77DD8"/>
    <w:rsid w:val="00F802EC"/>
    <w:rsid w:val="00F8032A"/>
    <w:rsid w:val="00F8108E"/>
    <w:rsid w:val="00F81368"/>
    <w:rsid w:val="00F814F7"/>
    <w:rsid w:val="00F81730"/>
    <w:rsid w:val="00F8185B"/>
    <w:rsid w:val="00F81A07"/>
    <w:rsid w:val="00F81B50"/>
    <w:rsid w:val="00F81DC7"/>
    <w:rsid w:val="00F820A2"/>
    <w:rsid w:val="00F8265D"/>
    <w:rsid w:val="00F82BB9"/>
    <w:rsid w:val="00F83041"/>
    <w:rsid w:val="00F830F6"/>
    <w:rsid w:val="00F831D9"/>
    <w:rsid w:val="00F83201"/>
    <w:rsid w:val="00F8347C"/>
    <w:rsid w:val="00F83549"/>
    <w:rsid w:val="00F83969"/>
    <w:rsid w:val="00F8402D"/>
    <w:rsid w:val="00F84585"/>
    <w:rsid w:val="00F8474E"/>
    <w:rsid w:val="00F84888"/>
    <w:rsid w:val="00F8497E"/>
    <w:rsid w:val="00F84A95"/>
    <w:rsid w:val="00F84CD2"/>
    <w:rsid w:val="00F84DCC"/>
    <w:rsid w:val="00F84EC0"/>
    <w:rsid w:val="00F84F68"/>
    <w:rsid w:val="00F85678"/>
    <w:rsid w:val="00F85939"/>
    <w:rsid w:val="00F85B2C"/>
    <w:rsid w:val="00F85C92"/>
    <w:rsid w:val="00F85D58"/>
    <w:rsid w:val="00F85DE7"/>
    <w:rsid w:val="00F867DE"/>
    <w:rsid w:val="00F86914"/>
    <w:rsid w:val="00F86BD7"/>
    <w:rsid w:val="00F87080"/>
    <w:rsid w:val="00F873D9"/>
    <w:rsid w:val="00F87673"/>
    <w:rsid w:val="00F87ABA"/>
    <w:rsid w:val="00F87B24"/>
    <w:rsid w:val="00F87F0D"/>
    <w:rsid w:val="00F90070"/>
    <w:rsid w:val="00F9009A"/>
    <w:rsid w:val="00F9012F"/>
    <w:rsid w:val="00F90285"/>
    <w:rsid w:val="00F902C3"/>
    <w:rsid w:val="00F904BD"/>
    <w:rsid w:val="00F9097F"/>
    <w:rsid w:val="00F90D27"/>
    <w:rsid w:val="00F91383"/>
    <w:rsid w:val="00F915B4"/>
    <w:rsid w:val="00F915FF"/>
    <w:rsid w:val="00F91605"/>
    <w:rsid w:val="00F91B8A"/>
    <w:rsid w:val="00F922B3"/>
    <w:rsid w:val="00F922CD"/>
    <w:rsid w:val="00F92959"/>
    <w:rsid w:val="00F92D7B"/>
    <w:rsid w:val="00F93102"/>
    <w:rsid w:val="00F9321F"/>
    <w:rsid w:val="00F932B5"/>
    <w:rsid w:val="00F937F2"/>
    <w:rsid w:val="00F93AB3"/>
    <w:rsid w:val="00F93C2B"/>
    <w:rsid w:val="00F93E63"/>
    <w:rsid w:val="00F93ED5"/>
    <w:rsid w:val="00F941F6"/>
    <w:rsid w:val="00F942EE"/>
    <w:rsid w:val="00F94918"/>
    <w:rsid w:val="00F94F0C"/>
    <w:rsid w:val="00F95303"/>
    <w:rsid w:val="00F95842"/>
    <w:rsid w:val="00F96505"/>
    <w:rsid w:val="00F96542"/>
    <w:rsid w:val="00F96851"/>
    <w:rsid w:val="00F96A1D"/>
    <w:rsid w:val="00F96FCA"/>
    <w:rsid w:val="00F97925"/>
    <w:rsid w:val="00F97986"/>
    <w:rsid w:val="00F97B6A"/>
    <w:rsid w:val="00FA007A"/>
    <w:rsid w:val="00FA04DE"/>
    <w:rsid w:val="00FA0568"/>
    <w:rsid w:val="00FA091D"/>
    <w:rsid w:val="00FA0E6C"/>
    <w:rsid w:val="00FA0E8F"/>
    <w:rsid w:val="00FA0F01"/>
    <w:rsid w:val="00FA1164"/>
    <w:rsid w:val="00FA14B0"/>
    <w:rsid w:val="00FA15C2"/>
    <w:rsid w:val="00FA1EA7"/>
    <w:rsid w:val="00FA1EAB"/>
    <w:rsid w:val="00FA22C0"/>
    <w:rsid w:val="00FA2777"/>
    <w:rsid w:val="00FA29E3"/>
    <w:rsid w:val="00FA2B0C"/>
    <w:rsid w:val="00FA2D3E"/>
    <w:rsid w:val="00FA32D6"/>
    <w:rsid w:val="00FA3332"/>
    <w:rsid w:val="00FA3349"/>
    <w:rsid w:val="00FA341F"/>
    <w:rsid w:val="00FA3624"/>
    <w:rsid w:val="00FA36D6"/>
    <w:rsid w:val="00FA371E"/>
    <w:rsid w:val="00FA39EB"/>
    <w:rsid w:val="00FA3AA9"/>
    <w:rsid w:val="00FA3B78"/>
    <w:rsid w:val="00FA41B3"/>
    <w:rsid w:val="00FA41F5"/>
    <w:rsid w:val="00FA41FF"/>
    <w:rsid w:val="00FA4290"/>
    <w:rsid w:val="00FA42A9"/>
    <w:rsid w:val="00FA44B7"/>
    <w:rsid w:val="00FA4AEC"/>
    <w:rsid w:val="00FA4C50"/>
    <w:rsid w:val="00FA552D"/>
    <w:rsid w:val="00FA5564"/>
    <w:rsid w:val="00FA589E"/>
    <w:rsid w:val="00FA590E"/>
    <w:rsid w:val="00FA5AA1"/>
    <w:rsid w:val="00FA62F1"/>
    <w:rsid w:val="00FA6549"/>
    <w:rsid w:val="00FA6905"/>
    <w:rsid w:val="00FA6C9A"/>
    <w:rsid w:val="00FA6CAA"/>
    <w:rsid w:val="00FA704A"/>
    <w:rsid w:val="00FA7250"/>
    <w:rsid w:val="00FA7299"/>
    <w:rsid w:val="00FA7490"/>
    <w:rsid w:val="00FA74A2"/>
    <w:rsid w:val="00FA7767"/>
    <w:rsid w:val="00FA779C"/>
    <w:rsid w:val="00FA791C"/>
    <w:rsid w:val="00FA7B64"/>
    <w:rsid w:val="00FA7BE0"/>
    <w:rsid w:val="00FA7C01"/>
    <w:rsid w:val="00FB0041"/>
    <w:rsid w:val="00FB00B7"/>
    <w:rsid w:val="00FB00D3"/>
    <w:rsid w:val="00FB00D6"/>
    <w:rsid w:val="00FB06F2"/>
    <w:rsid w:val="00FB0B8D"/>
    <w:rsid w:val="00FB0BFE"/>
    <w:rsid w:val="00FB0D81"/>
    <w:rsid w:val="00FB1092"/>
    <w:rsid w:val="00FB1268"/>
    <w:rsid w:val="00FB19BA"/>
    <w:rsid w:val="00FB1CC9"/>
    <w:rsid w:val="00FB1F49"/>
    <w:rsid w:val="00FB21F2"/>
    <w:rsid w:val="00FB25EA"/>
    <w:rsid w:val="00FB2792"/>
    <w:rsid w:val="00FB2A21"/>
    <w:rsid w:val="00FB2B70"/>
    <w:rsid w:val="00FB2D39"/>
    <w:rsid w:val="00FB397D"/>
    <w:rsid w:val="00FB3B22"/>
    <w:rsid w:val="00FB3B41"/>
    <w:rsid w:val="00FB3D73"/>
    <w:rsid w:val="00FB4097"/>
    <w:rsid w:val="00FB4300"/>
    <w:rsid w:val="00FB48F1"/>
    <w:rsid w:val="00FB494A"/>
    <w:rsid w:val="00FB4DC5"/>
    <w:rsid w:val="00FB4F2F"/>
    <w:rsid w:val="00FB5247"/>
    <w:rsid w:val="00FB538E"/>
    <w:rsid w:val="00FB5536"/>
    <w:rsid w:val="00FB58B6"/>
    <w:rsid w:val="00FB597F"/>
    <w:rsid w:val="00FB68B7"/>
    <w:rsid w:val="00FB6ED2"/>
    <w:rsid w:val="00FB6F3D"/>
    <w:rsid w:val="00FB6F55"/>
    <w:rsid w:val="00FB7059"/>
    <w:rsid w:val="00FB71FE"/>
    <w:rsid w:val="00FB7B4D"/>
    <w:rsid w:val="00FB7E09"/>
    <w:rsid w:val="00FC04C9"/>
    <w:rsid w:val="00FC058B"/>
    <w:rsid w:val="00FC1059"/>
    <w:rsid w:val="00FC14BA"/>
    <w:rsid w:val="00FC1ACE"/>
    <w:rsid w:val="00FC2671"/>
    <w:rsid w:val="00FC2B82"/>
    <w:rsid w:val="00FC2D28"/>
    <w:rsid w:val="00FC2D5A"/>
    <w:rsid w:val="00FC2EFB"/>
    <w:rsid w:val="00FC32C9"/>
    <w:rsid w:val="00FC3428"/>
    <w:rsid w:val="00FC3462"/>
    <w:rsid w:val="00FC3BD3"/>
    <w:rsid w:val="00FC3E17"/>
    <w:rsid w:val="00FC3F37"/>
    <w:rsid w:val="00FC4174"/>
    <w:rsid w:val="00FC44E1"/>
    <w:rsid w:val="00FC4596"/>
    <w:rsid w:val="00FC47D7"/>
    <w:rsid w:val="00FC49EB"/>
    <w:rsid w:val="00FC4C86"/>
    <w:rsid w:val="00FC4D6A"/>
    <w:rsid w:val="00FC51AC"/>
    <w:rsid w:val="00FC51F5"/>
    <w:rsid w:val="00FC55EA"/>
    <w:rsid w:val="00FC6186"/>
    <w:rsid w:val="00FC6278"/>
    <w:rsid w:val="00FC6711"/>
    <w:rsid w:val="00FC68A2"/>
    <w:rsid w:val="00FC6AFA"/>
    <w:rsid w:val="00FC6E04"/>
    <w:rsid w:val="00FC76FE"/>
    <w:rsid w:val="00FC7E61"/>
    <w:rsid w:val="00FC7EFE"/>
    <w:rsid w:val="00FC7FE7"/>
    <w:rsid w:val="00FD02B6"/>
    <w:rsid w:val="00FD0611"/>
    <w:rsid w:val="00FD0692"/>
    <w:rsid w:val="00FD0705"/>
    <w:rsid w:val="00FD0B08"/>
    <w:rsid w:val="00FD0D8B"/>
    <w:rsid w:val="00FD1965"/>
    <w:rsid w:val="00FD196A"/>
    <w:rsid w:val="00FD1A58"/>
    <w:rsid w:val="00FD2072"/>
    <w:rsid w:val="00FD2093"/>
    <w:rsid w:val="00FD20AF"/>
    <w:rsid w:val="00FD2200"/>
    <w:rsid w:val="00FD34CB"/>
    <w:rsid w:val="00FD3702"/>
    <w:rsid w:val="00FD3D0B"/>
    <w:rsid w:val="00FD45CD"/>
    <w:rsid w:val="00FD483E"/>
    <w:rsid w:val="00FD486C"/>
    <w:rsid w:val="00FD4F14"/>
    <w:rsid w:val="00FD55AE"/>
    <w:rsid w:val="00FD5B54"/>
    <w:rsid w:val="00FD5F8D"/>
    <w:rsid w:val="00FD60EA"/>
    <w:rsid w:val="00FD6297"/>
    <w:rsid w:val="00FD633E"/>
    <w:rsid w:val="00FD6A5E"/>
    <w:rsid w:val="00FD6BB0"/>
    <w:rsid w:val="00FD6CBA"/>
    <w:rsid w:val="00FD6D25"/>
    <w:rsid w:val="00FD6E58"/>
    <w:rsid w:val="00FD7228"/>
    <w:rsid w:val="00FD74F5"/>
    <w:rsid w:val="00FD7925"/>
    <w:rsid w:val="00FD7D32"/>
    <w:rsid w:val="00FE0472"/>
    <w:rsid w:val="00FE0527"/>
    <w:rsid w:val="00FE08B2"/>
    <w:rsid w:val="00FE095A"/>
    <w:rsid w:val="00FE0C52"/>
    <w:rsid w:val="00FE0ED1"/>
    <w:rsid w:val="00FE15C7"/>
    <w:rsid w:val="00FE1652"/>
    <w:rsid w:val="00FE1683"/>
    <w:rsid w:val="00FE1969"/>
    <w:rsid w:val="00FE2064"/>
    <w:rsid w:val="00FE226D"/>
    <w:rsid w:val="00FE2363"/>
    <w:rsid w:val="00FE23BE"/>
    <w:rsid w:val="00FE2484"/>
    <w:rsid w:val="00FE248F"/>
    <w:rsid w:val="00FE266A"/>
    <w:rsid w:val="00FE2915"/>
    <w:rsid w:val="00FE2B3F"/>
    <w:rsid w:val="00FE2B9C"/>
    <w:rsid w:val="00FE330D"/>
    <w:rsid w:val="00FE38B2"/>
    <w:rsid w:val="00FE3C77"/>
    <w:rsid w:val="00FE41FC"/>
    <w:rsid w:val="00FE47C0"/>
    <w:rsid w:val="00FE536D"/>
    <w:rsid w:val="00FE53A3"/>
    <w:rsid w:val="00FE549E"/>
    <w:rsid w:val="00FE58EA"/>
    <w:rsid w:val="00FE5AA9"/>
    <w:rsid w:val="00FE5CC8"/>
    <w:rsid w:val="00FE605C"/>
    <w:rsid w:val="00FE63A3"/>
    <w:rsid w:val="00FE64C5"/>
    <w:rsid w:val="00FE659D"/>
    <w:rsid w:val="00FE6941"/>
    <w:rsid w:val="00FE6A39"/>
    <w:rsid w:val="00FE6B80"/>
    <w:rsid w:val="00FE6D81"/>
    <w:rsid w:val="00FE6F61"/>
    <w:rsid w:val="00FE7060"/>
    <w:rsid w:val="00FE7074"/>
    <w:rsid w:val="00FE770C"/>
    <w:rsid w:val="00FE7B34"/>
    <w:rsid w:val="00FE7B86"/>
    <w:rsid w:val="00FF0178"/>
    <w:rsid w:val="00FF04E2"/>
    <w:rsid w:val="00FF06DA"/>
    <w:rsid w:val="00FF0853"/>
    <w:rsid w:val="00FF0AA1"/>
    <w:rsid w:val="00FF0BCE"/>
    <w:rsid w:val="00FF11D0"/>
    <w:rsid w:val="00FF17A0"/>
    <w:rsid w:val="00FF17A8"/>
    <w:rsid w:val="00FF1B6D"/>
    <w:rsid w:val="00FF222C"/>
    <w:rsid w:val="00FF3438"/>
    <w:rsid w:val="00FF34D4"/>
    <w:rsid w:val="00FF3516"/>
    <w:rsid w:val="00FF3EEA"/>
    <w:rsid w:val="00FF45B2"/>
    <w:rsid w:val="00FF464F"/>
    <w:rsid w:val="00FF4C66"/>
    <w:rsid w:val="00FF4F5A"/>
    <w:rsid w:val="00FF5C81"/>
    <w:rsid w:val="00FF5CD4"/>
    <w:rsid w:val="00FF5D48"/>
    <w:rsid w:val="00FF6598"/>
    <w:rsid w:val="00FF67F5"/>
    <w:rsid w:val="00FF697C"/>
    <w:rsid w:val="00FF6B5E"/>
    <w:rsid w:val="00FF6F99"/>
    <w:rsid w:val="00FF7193"/>
    <w:rsid w:val="00FF71FE"/>
    <w:rsid w:val="00FF7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909342A"/>
  <w15:chartTrackingRefBased/>
  <w15:docId w15:val="{440DDD30-0DA6-48FB-963E-6CC7603C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D40"/>
    <w:pPr>
      <w:spacing w:after="160" w:line="259" w:lineRule="auto"/>
    </w:pPr>
    <w:rPr>
      <w:sz w:val="22"/>
      <w:szCs w:val="22"/>
      <w:lang w:eastAsia="en-US"/>
    </w:rPr>
  </w:style>
  <w:style w:type="paragraph" w:styleId="Kop1">
    <w:name w:val="heading 1"/>
    <w:basedOn w:val="Standaard"/>
    <w:next w:val="Standaard"/>
    <w:link w:val="Kop1Char"/>
    <w:uiPriority w:val="9"/>
    <w:qFormat/>
    <w:rsid w:val="00867665"/>
    <w:pPr>
      <w:keepNext/>
      <w:keepLines/>
      <w:spacing w:before="240" w:after="0"/>
      <w:outlineLvl w:val="0"/>
    </w:pPr>
    <w:rPr>
      <w:rFonts w:ascii="Verdana" w:eastAsia="Times New Roman" w:hAnsi="Verdana"/>
      <w:b/>
      <w:color w:val="2F5496"/>
      <w:sz w:val="24"/>
      <w:szCs w:val="32"/>
    </w:rPr>
  </w:style>
  <w:style w:type="paragraph" w:styleId="Kop2">
    <w:name w:val="heading 2"/>
    <w:basedOn w:val="Standaard"/>
    <w:next w:val="Standaard"/>
    <w:link w:val="Kop2Char"/>
    <w:uiPriority w:val="9"/>
    <w:unhideWhenUsed/>
    <w:qFormat/>
    <w:rsid w:val="004520DA"/>
    <w:pPr>
      <w:keepNext/>
      <w:keepLines/>
      <w:spacing w:before="40" w:after="0"/>
      <w:outlineLvl w:val="1"/>
    </w:pPr>
    <w:rPr>
      <w:rFonts w:ascii="Verdana" w:eastAsia="Times New Roman" w:hAnsi="Verdana"/>
      <w:b/>
      <w:color w:val="44546A"/>
      <w:sz w:val="24"/>
      <w:szCs w:val="26"/>
    </w:rPr>
  </w:style>
  <w:style w:type="paragraph" w:styleId="Kop3">
    <w:name w:val="heading 3"/>
    <w:basedOn w:val="Standaard"/>
    <w:next w:val="Standaard"/>
    <w:link w:val="Kop3Char"/>
    <w:uiPriority w:val="9"/>
    <w:unhideWhenUsed/>
    <w:qFormat/>
    <w:rsid w:val="00A90B79"/>
    <w:pPr>
      <w:keepNext/>
      <w:keepLines/>
      <w:spacing w:before="40" w:after="0"/>
      <w:outlineLvl w:val="2"/>
    </w:pPr>
    <w:rPr>
      <w:rFonts w:ascii="Verdana" w:eastAsia="Times New Roman" w:hAnsi="Verdana"/>
      <w:b/>
      <w:color w:val="44546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8673B"/>
    <w:pPr>
      <w:ind w:left="720"/>
      <w:contextualSpacing/>
    </w:pPr>
  </w:style>
  <w:style w:type="character" w:styleId="Verwijzingopmerking">
    <w:name w:val="annotation reference"/>
    <w:basedOn w:val="Standaardalinea-lettertype"/>
    <w:uiPriority w:val="99"/>
    <w:semiHidden/>
    <w:unhideWhenUsed/>
    <w:rsid w:val="00837476"/>
    <w:rPr>
      <w:sz w:val="16"/>
      <w:szCs w:val="16"/>
    </w:rPr>
  </w:style>
  <w:style w:type="paragraph" w:styleId="Tekstopmerking">
    <w:name w:val="annotation text"/>
    <w:basedOn w:val="Standaard"/>
    <w:link w:val="TekstopmerkingChar"/>
    <w:uiPriority w:val="99"/>
    <w:unhideWhenUsed/>
    <w:rsid w:val="00837476"/>
    <w:pPr>
      <w:spacing w:line="240" w:lineRule="auto"/>
    </w:pPr>
    <w:rPr>
      <w:sz w:val="20"/>
      <w:szCs w:val="20"/>
    </w:rPr>
  </w:style>
  <w:style w:type="character" w:customStyle="1" w:styleId="TekstopmerkingChar">
    <w:name w:val="Tekst opmerking Char"/>
    <w:basedOn w:val="Standaardalinea-lettertype"/>
    <w:link w:val="Tekstopmerking"/>
    <w:uiPriority w:val="99"/>
    <w:rsid w:val="00837476"/>
    <w:rPr>
      <w:sz w:val="20"/>
      <w:szCs w:val="20"/>
    </w:rPr>
  </w:style>
  <w:style w:type="paragraph" w:styleId="Onderwerpvanopmerking">
    <w:name w:val="annotation subject"/>
    <w:basedOn w:val="Tekstopmerking"/>
    <w:next w:val="Tekstopmerking"/>
    <w:link w:val="OnderwerpvanopmerkingChar"/>
    <w:uiPriority w:val="99"/>
    <w:semiHidden/>
    <w:unhideWhenUsed/>
    <w:rsid w:val="00837476"/>
    <w:rPr>
      <w:b/>
      <w:bCs/>
    </w:rPr>
  </w:style>
  <w:style w:type="character" w:customStyle="1" w:styleId="OnderwerpvanopmerkingChar">
    <w:name w:val="Onderwerp van opmerking Char"/>
    <w:basedOn w:val="TekstopmerkingChar"/>
    <w:link w:val="Onderwerpvanopmerking"/>
    <w:uiPriority w:val="99"/>
    <w:semiHidden/>
    <w:rsid w:val="00837476"/>
    <w:rPr>
      <w:b/>
      <w:bCs/>
      <w:sz w:val="20"/>
      <w:szCs w:val="20"/>
    </w:rPr>
  </w:style>
  <w:style w:type="paragraph" w:styleId="Ballontekst">
    <w:name w:val="Balloon Text"/>
    <w:basedOn w:val="Standaard"/>
    <w:link w:val="BallontekstChar"/>
    <w:uiPriority w:val="99"/>
    <w:semiHidden/>
    <w:unhideWhenUsed/>
    <w:rsid w:val="0083747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37476"/>
    <w:rPr>
      <w:rFonts w:ascii="Segoe UI" w:hAnsi="Segoe UI" w:cs="Segoe UI"/>
      <w:sz w:val="18"/>
      <w:szCs w:val="18"/>
    </w:rPr>
  </w:style>
  <w:style w:type="paragraph" w:styleId="Koptekst">
    <w:name w:val="header"/>
    <w:basedOn w:val="Standaard"/>
    <w:link w:val="KoptekstChar"/>
    <w:uiPriority w:val="99"/>
    <w:unhideWhenUsed/>
    <w:rsid w:val="004473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73FC"/>
  </w:style>
  <w:style w:type="paragraph" w:styleId="Voettekst">
    <w:name w:val="footer"/>
    <w:basedOn w:val="Standaard"/>
    <w:link w:val="VoettekstChar"/>
    <w:uiPriority w:val="99"/>
    <w:unhideWhenUsed/>
    <w:rsid w:val="004473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73FC"/>
  </w:style>
  <w:style w:type="character" w:customStyle="1" w:styleId="Kop1Char">
    <w:name w:val="Kop 1 Char"/>
    <w:basedOn w:val="Standaardalinea-lettertype"/>
    <w:link w:val="Kop1"/>
    <w:uiPriority w:val="9"/>
    <w:rsid w:val="00867665"/>
    <w:rPr>
      <w:rFonts w:ascii="Verdana" w:eastAsia="Times New Roman" w:hAnsi="Verdana" w:cs="Times New Roman"/>
      <w:b/>
      <w:color w:val="2F5496"/>
      <w:sz w:val="24"/>
      <w:szCs w:val="32"/>
    </w:rPr>
  </w:style>
  <w:style w:type="paragraph" w:styleId="Kopvaninhoudsopgave">
    <w:name w:val="TOC Heading"/>
    <w:basedOn w:val="Kop1"/>
    <w:next w:val="Standaard"/>
    <w:uiPriority w:val="39"/>
    <w:unhideWhenUsed/>
    <w:qFormat/>
    <w:rsid w:val="004473FC"/>
    <w:pPr>
      <w:outlineLvl w:val="9"/>
    </w:pPr>
    <w:rPr>
      <w:lang w:eastAsia="nl-NL"/>
    </w:rPr>
  </w:style>
  <w:style w:type="paragraph" w:customStyle="1" w:styleId="Stijl1">
    <w:name w:val="Stijl1"/>
    <w:basedOn w:val="Standaard"/>
    <w:link w:val="Stijl1Char"/>
    <w:autoRedefine/>
    <w:qFormat/>
    <w:rsid w:val="004473FC"/>
    <w:pPr>
      <w:spacing w:line="360" w:lineRule="auto"/>
      <w:jc w:val="both"/>
    </w:pPr>
    <w:rPr>
      <w:rFonts w:ascii="Verdana" w:hAnsi="Verdana"/>
      <w:b/>
      <w:sz w:val="18"/>
      <w:szCs w:val="18"/>
    </w:rPr>
  </w:style>
  <w:style w:type="paragraph" w:styleId="Inhopg1">
    <w:name w:val="toc 1"/>
    <w:basedOn w:val="Standaard"/>
    <w:next w:val="Standaard"/>
    <w:autoRedefine/>
    <w:uiPriority w:val="39"/>
    <w:unhideWhenUsed/>
    <w:rsid w:val="004473FC"/>
    <w:pPr>
      <w:spacing w:after="100"/>
    </w:pPr>
  </w:style>
  <w:style w:type="character" w:customStyle="1" w:styleId="Stijl1Char">
    <w:name w:val="Stijl1 Char"/>
    <w:basedOn w:val="Standaardalinea-lettertype"/>
    <w:link w:val="Stijl1"/>
    <w:rsid w:val="004473FC"/>
    <w:rPr>
      <w:rFonts w:ascii="Verdana" w:hAnsi="Verdana"/>
      <w:b/>
      <w:sz w:val="18"/>
      <w:szCs w:val="18"/>
    </w:rPr>
  </w:style>
  <w:style w:type="character" w:styleId="Hyperlink">
    <w:name w:val="Hyperlink"/>
    <w:basedOn w:val="Standaardalinea-lettertype"/>
    <w:uiPriority w:val="99"/>
    <w:unhideWhenUsed/>
    <w:rsid w:val="004473FC"/>
    <w:rPr>
      <w:color w:val="0563C1"/>
      <w:u w:val="single"/>
    </w:rPr>
  </w:style>
  <w:style w:type="table" w:styleId="Tabelraster">
    <w:name w:val="Table Grid"/>
    <w:basedOn w:val="Standaardtabel"/>
    <w:uiPriority w:val="39"/>
    <w:rsid w:val="00014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910093"/>
    <w:pPr>
      <w:spacing w:after="0" w:line="240" w:lineRule="auto"/>
    </w:pPr>
    <w:rPr>
      <w:sz w:val="20"/>
      <w:szCs w:val="20"/>
    </w:rPr>
  </w:style>
  <w:style w:type="character" w:customStyle="1" w:styleId="VoetnoottekstChar">
    <w:name w:val="Voetnoottekst Char"/>
    <w:basedOn w:val="Standaardalinea-lettertype"/>
    <w:link w:val="Voetnoottekst"/>
    <w:uiPriority w:val="99"/>
    <w:rsid w:val="00910093"/>
    <w:rPr>
      <w:sz w:val="20"/>
      <w:szCs w:val="20"/>
    </w:rPr>
  </w:style>
  <w:style w:type="character" w:styleId="Voetnootmarkering">
    <w:name w:val="footnote reference"/>
    <w:basedOn w:val="Standaardalinea-lettertype"/>
    <w:uiPriority w:val="99"/>
    <w:semiHidden/>
    <w:unhideWhenUsed/>
    <w:rsid w:val="00910093"/>
    <w:rPr>
      <w:vertAlign w:val="superscript"/>
    </w:rPr>
  </w:style>
  <w:style w:type="character" w:customStyle="1" w:styleId="Onopgelostemelding1">
    <w:name w:val="Onopgeloste melding1"/>
    <w:basedOn w:val="Standaardalinea-lettertype"/>
    <w:uiPriority w:val="99"/>
    <w:semiHidden/>
    <w:unhideWhenUsed/>
    <w:rsid w:val="00F43AE0"/>
    <w:rPr>
      <w:color w:val="605E5C"/>
      <w:shd w:val="clear" w:color="auto" w:fill="E1DFDD"/>
    </w:rPr>
  </w:style>
  <w:style w:type="character" w:styleId="GevolgdeHyperlink">
    <w:name w:val="FollowedHyperlink"/>
    <w:basedOn w:val="Standaardalinea-lettertype"/>
    <w:uiPriority w:val="99"/>
    <w:semiHidden/>
    <w:unhideWhenUsed/>
    <w:rsid w:val="00AC5F06"/>
    <w:rPr>
      <w:color w:val="954F72"/>
      <w:u w:val="single"/>
    </w:rPr>
  </w:style>
  <w:style w:type="character" w:customStyle="1" w:styleId="atomhl">
    <w:name w:val="atomhl"/>
    <w:basedOn w:val="Standaardalinea-lettertype"/>
    <w:rsid w:val="00302A29"/>
  </w:style>
  <w:style w:type="character" w:customStyle="1" w:styleId="Kop2Char">
    <w:name w:val="Kop 2 Char"/>
    <w:basedOn w:val="Standaardalinea-lettertype"/>
    <w:link w:val="Kop2"/>
    <w:uiPriority w:val="9"/>
    <w:rsid w:val="004520DA"/>
    <w:rPr>
      <w:rFonts w:ascii="Verdana" w:eastAsia="Times New Roman" w:hAnsi="Verdana" w:cs="Times New Roman"/>
      <w:b/>
      <w:color w:val="44546A"/>
      <w:sz w:val="24"/>
      <w:szCs w:val="26"/>
    </w:rPr>
  </w:style>
  <w:style w:type="character" w:customStyle="1" w:styleId="Kop3Char">
    <w:name w:val="Kop 3 Char"/>
    <w:basedOn w:val="Standaardalinea-lettertype"/>
    <w:link w:val="Kop3"/>
    <w:uiPriority w:val="9"/>
    <w:rsid w:val="00A90B79"/>
    <w:rPr>
      <w:rFonts w:ascii="Verdana" w:eastAsia="Times New Roman" w:hAnsi="Verdana" w:cs="Times New Roman"/>
      <w:b/>
      <w:color w:val="44546A"/>
      <w:sz w:val="24"/>
      <w:szCs w:val="24"/>
    </w:rPr>
  </w:style>
  <w:style w:type="character" w:customStyle="1" w:styleId="person">
    <w:name w:val="person"/>
    <w:basedOn w:val="Standaardalinea-lettertype"/>
    <w:rsid w:val="002B4064"/>
  </w:style>
  <w:style w:type="character" w:customStyle="1" w:styleId="Datum1">
    <w:name w:val="Datum1"/>
    <w:basedOn w:val="Standaardalinea-lettertype"/>
    <w:rsid w:val="002B4064"/>
  </w:style>
  <w:style w:type="character" w:styleId="Subtielebenadrukking">
    <w:name w:val="Subtle Emphasis"/>
    <w:basedOn w:val="Standaardalinea-lettertype"/>
    <w:uiPriority w:val="19"/>
    <w:qFormat/>
    <w:rsid w:val="00AD661D"/>
    <w:rPr>
      <w:i/>
      <w:iCs/>
      <w:color w:val="404040"/>
    </w:rPr>
  </w:style>
  <w:style w:type="paragraph" w:styleId="Eindnoottekst">
    <w:name w:val="endnote text"/>
    <w:basedOn w:val="Standaard"/>
    <w:link w:val="EindnoottekstChar"/>
    <w:semiHidden/>
    <w:unhideWhenUsed/>
    <w:rsid w:val="00B9474D"/>
    <w:pPr>
      <w:spacing w:after="0" w:line="240" w:lineRule="auto"/>
    </w:pPr>
    <w:rPr>
      <w:rFonts w:ascii="Courier" w:eastAsia="Times New Roman" w:hAnsi="Courier"/>
      <w:sz w:val="20"/>
      <w:szCs w:val="20"/>
    </w:rPr>
  </w:style>
  <w:style w:type="character" w:customStyle="1" w:styleId="EindnoottekstChar">
    <w:name w:val="Eindnoottekst Char"/>
    <w:basedOn w:val="Standaardalinea-lettertype"/>
    <w:link w:val="Eindnoottekst"/>
    <w:semiHidden/>
    <w:rsid w:val="00B9474D"/>
    <w:rPr>
      <w:rFonts w:ascii="Courier" w:eastAsia="Times New Roman" w:hAnsi="Courier" w:cs="Times New Roman"/>
      <w:sz w:val="20"/>
      <w:szCs w:val="20"/>
    </w:rPr>
  </w:style>
  <w:style w:type="character" w:styleId="Eindnootmarkering">
    <w:name w:val="endnote reference"/>
    <w:semiHidden/>
    <w:unhideWhenUsed/>
    <w:rsid w:val="00B9474D"/>
    <w:rPr>
      <w:vertAlign w:val="superscript"/>
    </w:rPr>
  </w:style>
  <w:style w:type="paragraph" w:styleId="Inhopg2">
    <w:name w:val="toc 2"/>
    <w:basedOn w:val="Standaard"/>
    <w:next w:val="Standaard"/>
    <w:autoRedefine/>
    <w:uiPriority w:val="39"/>
    <w:unhideWhenUsed/>
    <w:rsid w:val="00321FC5"/>
    <w:pPr>
      <w:spacing w:after="100"/>
      <w:ind w:left="220"/>
    </w:pPr>
  </w:style>
  <w:style w:type="paragraph" w:styleId="Inhopg3">
    <w:name w:val="toc 3"/>
    <w:basedOn w:val="Standaard"/>
    <w:next w:val="Standaard"/>
    <w:autoRedefine/>
    <w:uiPriority w:val="39"/>
    <w:unhideWhenUsed/>
    <w:rsid w:val="000E551F"/>
    <w:pPr>
      <w:spacing w:after="100"/>
      <w:ind w:left="440"/>
    </w:pPr>
  </w:style>
  <w:style w:type="paragraph" w:styleId="Revisie">
    <w:name w:val="Revision"/>
    <w:hidden/>
    <w:uiPriority w:val="99"/>
    <w:semiHidden/>
    <w:rsid w:val="003E5B0E"/>
    <w:rPr>
      <w:sz w:val="22"/>
      <w:szCs w:val="22"/>
      <w:lang w:eastAsia="en-US"/>
    </w:rPr>
  </w:style>
  <w:style w:type="paragraph" w:styleId="Normaalweb">
    <w:name w:val="Normal (Web)"/>
    <w:basedOn w:val="Standaard"/>
    <w:uiPriority w:val="99"/>
    <w:semiHidden/>
    <w:unhideWhenUsed/>
    <w:rsid w:val="00F47C99"/>
    <w:rPr>
      <w:rFonts w:ascii="Times New Roman" w:hAnsi="Times New Roman"/>
      <w:sz w:val="24"/>
      <w:szCs w:val="24"/>
    </w:rPr>
  </w:style>
  <w:style w:type="character" w:customStyle="1" w:styleId="docsearchterm">
    <w:name w:val="docsearchterm"/>
    <w:rsid w:val="00303446"/>
    <w:rPr>
      <w:lang w:val="nl-NL"/>
    </w:rPr>
  </w:style>
  <w:style w:type="character" w:customStyle="1" w:styleId="wknlnoota">
    <w:name w:val="wknl_noot_a"/>
    <w:rsid w:val="00303446"/>
  </w:style>
  <w:style w:type="table" w:customStyle="1" w:styleId="Rastertabel5donker-Accent11">
    <w:name w:val="Rastertabel 5 donker - Accent 11"/>
    <w:basedOn w:val="Standaardtabel"/>
    <w:uiPriority w:val="50"/>
    <w:rsid w:val="0071074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Rastertabel6kleurrijk-Accent51">
    <w:name w:val="Rastertabel 6 kleurrijk - Accent 51"/>
    <w:basedOn w:val="Standaardtabel"/>
    <w:uiPriority w:val="51"/>
    <w:rsid w:val="00E76386"/>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Nadruk">
    <w:name w:val="Emphasis"/>
    <w:basedOn w:val="Standaardalinea-lettertype"/>
    <w:uiPriority w:val="20"/>
    <w:qFormat/>
    <w:rsid w:val="00780CC5"/>
    <w:rPr>
      <w:i/>
      <w:iCs/>
    </w:rPr>
  </w:style>
  <w:style w:type="character" w:customStyle="1" w:styleId="outputecliaff">
    <w:name w:val="outputecliaff"/>
    <w:basedOn w:val="Standaardalinea-lettertype"/>
    <w:rsid w:val="009C39FA"/>
  </w:style>
  <w:style w:type="paragraph" w:styleId="Documentstructuur">
    <w:name w:val="Document Map"/>
    <w:basedOn w:val="Standaard"/>
    <w:link w:val="DocumentstructuurChar"/>
    <w:uiPriority w:val="99"/>
    <w:semiHidden/>
    <w:unhideWhenUsed/>
    <w:rsid w:val="00CC10D8"/>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CC10D8"/>
    <w:rPr>
      <w:rFonts w:ascii="Tahoma" w:hAnsi="Tahoma" w:cs="Tahoma"/>
      <w:sz w:val="16"/>
      <w:szCs w:val="16"/>
      <w:lang w:eastAsia="en-US"/>
    </w:rPr>
  </w:style>
  <w:style w:type="character" w:styleId="Onopgelostemelding">
    <w:name w:val="Unresolved Mention"/>
    <w:basedOn w:val="Standaardalinea-lettertype"/>
    <w:uiPriority w:val="99"/>
    <w:semiHidden/>
    <w:unhideWhenUsed/>
    <w:rsid w:val="00B16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2188">
      <w:bodyDiv w:val="1"/>
      <w:marLeft w:val="0"/>
      <w:marRight w:val="0"/>
      <w:marTop w:val="0"/>
      <w:marBottom w:val="0"/>
      <w:divBdr>
        <w:top w:val="none" w:sz="0" w:space="0" w:color="auto"/>
        <w:left w:val="none" w:sz="0" w:space="0" w:color="auto"/>
        <w:bottom w:val="none" w:sz="0" w:space="0" w:color="auto"/>
        <w:right w:val="none" w:sz="0" w:space="0" w:color="auto"/>
      </w:divBdr>
    </w:div>
    <w:div w:id="82339914">
      <w:bodyDiv w:val="1"/>
      <w:marLeft w:val="0"/>
      <w:marRight w:val="0"/>
      <w:marTop w:val="0"/>
      <w:marBottom w:val="0"/>
      <w:divBdr>
        <w:top w:val="none" w:sz="0" w:space="0" w:color="auto"/>
        <w:left w:val="none" w:sz="0" w:space="0" w:color="auto"/>
        <w:bottom w:val="none" w:sz="0" w:space="0" w:color="auto"/>
        <w:right w:val="none" w:sz="0" w:space="0" w:color="auto"/>
      </w:divBdr>
    </w:div>
    <w:div w:id="88047039">
      <w:bodyDiv w:val="1"/>
      <w:marLeft w:val="0"/>
      <w:marRight w:val="0"/>
      <w:marTop w:val="0"/>
      <w:marBottom w:val="0"/>
      <w:divBdr>
        <w:top w:val="none" w:sz="0" w:space="0" w:color="auto"/>
        <w:left w:val="none" w:sz="0" w:space="0" w:color="auto"/>
        <w:bottom w:val="none" w:sz="0" w:space="0" w:color="auto"/>
        <w:right w:val="none" w:sz="0" w:space="0" w:color="auto"/>
      </w:divBdr>
    </w:div>
    <w:div w:id="116921015">
      <w:bodyDiv w:val="1"/>
      <w:marLeft w:val="0"/>
      <w:marRight w:val="0"/>
      <w:marTop w:val="0"/>
      <w:marBottom w:val="0"/>
      <w:divBdr>
        <w:top w:val="none" w:sz="0" w:space="0" w:color="auto"/>
        <w:left w:val="none" w:sz="0" w:space="0" w:color="auto"/>
        <w:bottom w:val="none" w:sz="0" w:space="0" w:color="auto"/>
        <w:right w:val="none" w:sz="0" w:space="0" w:color="auto"/>
      </w:divBdr>
    </w:div>
    <w:div w:id="124348778">
      <w:bodyDiv w:val="1"/>
      <w:marLeft w:val="0"/>
      <w:marRight w:val="0"/>
      <w:marTop w:val="0"/>
      <w:marBottom w:val="0"/>
      <w:divBdr>
        <w:top w:val="none" w:sz="0" w:space="0" w:color="auto"/>
        <w:left w:val="none" w:sz="0" w:space="0" w:color="auto"/>
        <w:bottom w:val="none" w:sz="0" w:space="0" w:color="auto"/>
        <w:right w:val="none" w:sz="0" w:space="0" w:color="auto"/>
      </w:divBdr>
    </w:div>
    <w:div w:id="128980096">
      <w:bodyDiv w:val="1"/>
      <w:marLeft w:val="0"/>
      <w:marRight w:val="0"/>
      <w:marTop w:val="0"/>
      <w:marBottom w:val="0"/>
      <w:divBdr>
        <w:top w:val="none" w:sz="0" w:space="0" w:color="auto"/>
        <w:left w:val="none" w:sz="0" w:space="0" w:color="auto"/>
        <w:bottom w:val="none" w:sz="0" w:space="0" w:color="auto"/>
        <w:right w:val="none" w:sz="0" w:space="0" w:color="auto"/>
      </w:divBdr>
    </w:div>
    <w:div w:id="131601520">
      <w:bodyDiv w:val="1"/>
      <w:marLeft w:val="0"/>
      <w:marRight w:val="0"/>
      <w:marTop w:val="0"/>
      <w:marBottom w:val="0"/>
      <w:divBdr>
        <w:top w:val="none" w:sz="0" w:space="0" w:color="auto"/>
        <w:left w:val="none" w:sz="0" w:space="0" w:color="auto"/>
        <w:bottom w:val="none" w:sz="0" w:space="0" w:color="auto"/>
        <w:right w:val="none" w:sz="0" w:space="0" w:color="auto"/>
      </w:divBdr>
    </w:div>
    <w:div w:id="151411572">
      <w:bodyDiv w:val="1"/>
      <w:marLeft w:val="0"/>
      <w:marRight w:val="0"/>
      <w:marTop w:val="0"/>
      <w:marBottom w:val="0"/>
      <w:divBdr>
        <w:top w:val="none" w:sz="0" w:space="0" w:color="auto"/>
        <w:left w:val="none" w:sz="0" w:space="0" w:color="auto"/>
        <w:bottom w:val="none" w:sz="0" w:space="0" w:color="auto"/>
        <w:right w:val="none" w:sz="0" w:space="0" w:color="auto"/>
      </w:divBdr>
    </w:div>
    <w:div w:id="169564672">
      <w:bodyDiv w:val="1"/>
      <w:marLeft w:val="0"/>
      <w:marRight w:val="0"/>
      <w:marTop w:val="0"/>
      <w:marBottom w:val="0"/>
      <w:divBdr>
        <w:top w:val="none" w:sz="0" w:space="0" w:color="auto"/>
        <w:left w:val="none" w:sz="0" w:space="0" w:color="auto"/>
        <w:bottom w:val="none" w:sz="0" w:space="0" w:color="auto"/>
        <w:right w:val="none" w:sz="0" w:space="0" w:color="auto"/>
      </w:divBdr>
    </w:div>
    <w:div w:id="265695834">
      <w:bodyDiv w:val="1"/>
      <w:marLeft w:val="0"/>
      <w:marRight w:val="0"/>
      <w:marTop w:val="0"/>
      <w:marBottom w:val="0"/>
      <w:divBdr>
        <w:top w:val="none" w:sz="0" w:space="0" w:color="auto"/>
        <w:left w:val="none" w:sz="0" w:space="0" w:color="auto"/>
        <w:bottom w:val="none" w:sz="0" w:space="0" w:color="auto"/>
        <w:right w:val="none" w:sz="0" w:space="0" w:color="auto"/>
      </w:divBdr>
    </w:div>
    <w:div w:id="283973663">
      <w:bodyDiv w:val="1"/>
      <w:marLeft w:val="0"/>
      <w:marRight w:val="0"/>
      <w:marTop w:val="0"/>
      <w:marBottom w:val="0"/>
      <w:divBdr>
        <w:top w:val="none" w:sz="0" w:space="0" w:color="auto"/>
        <w:left w:val="none" w:sz="0" w:space="0" w:color="auto"/>
        <w:bottom w:val="none" w:sz="0" w:space="0" w:color="auto"/>
        <w:right w:val="none" w:sz="0" w:space="0" w:color="auto"/>
      </w:divBdr>
    </w:div>
    <w:div w:id="331177724">
      <w:bodyDiv w:val="1"/>
      <w:marLeft w:val="0"/>
      <w:marRight w:val="0"/>
      <w:marTop w:val="0"/>
      <w:marBottom w:val="0"/>
      <w:divBdr>
        <w:top w:val="none" w:sz="0" w:space="0" w:color="auto"/>
        <w:left w:val="none" w:sz="0" w:space="0" w:color="auto"/>
        <w:bottom w:val="none" w:sz="0" w:space="0" w:color="auto"/>
        <w:right w:val="none" w:sz="0" w:space="0" w:color="auto"/>
      </w:divBdr>
    </w:div>
    <w:div w:id="333841561">
      <w:bodyDiv w:val="1"/>
      <w:marLeft w:val="0"/>
      <w:marRight w:val="0"/>
      <w:marTop w:val="0"/>
      <w:marBottom w:val="0"/>
      <w:divBdr>
        <w:top w:val="none" w:sz="0" w:space="0" w:color="auto"/>
        <w:left w:val="none" w:sz="0" w:space="0" w:color="auto"/>
        <w:bottom w:val="none" w:sz="0" w:space="0" w:color="auto"/>
        <w:right w:val="none" w:sz="0" w:space="0" w:color="auto"/>
      </w:divBdr>
      <w:divsChild>
        <w:div w:id="803694762">
          <w:marLeft w:val="0"/>
          <w:marRight w:val="0"/>
          <w:marTop w:val="0"/>
          <w:marBottom w:val="0"/>
          <w:divBdr>
            <w:top w:val="none" w:sz="0" w:space="0" w:color="auto"/>
            <w:left w:val="none" w:sz="0" w:space="0" w:color="auto"/>
            <w:bottom w:val="none" w:sz="0" w:space="0" w:color="auto"/>
            <w:right w:val="none" w:sz="0" w:space="0" w:color="auto"/>
          </w:divBdr>
        </w:div>
        <w:div w:id="2002392613">
          <w:marLeft w:val="0"/>
          <w:marRight w:val="0"/>
          <w:marTop w:val="0"/>
          <w:marBottom w:val="0"/>
          <w:divBdr>
            <w:top w:val="none" w:sz="0" w:space="0" w:color="auto"/>
            <w:left w:val="none" w:sz="0" w:space="0" w:color="auto"/>
            <w:bottom w:val="none" w:sz="0" w:space="0" w:color="auto"/>
            <w:right w:val="none" w:sz="0" w:space="0" w:color="auto"/>
          </w:divBdr>
        </w:div>
      </w:divsChild>
    </w:div>
    <w:div w:id="335766588">
      <w:bodyDiv w:val="1"/>
      <w:marLeft w:val="0"/>
      <w:marRight w:val="0"/>
      <w:marTop w:val="0"/>
      <w:marBottom w:val="0"/>
      <w:divBdr>
        <w:top w:val="none" w:sz="0" w:space="0" w:color="auto"/>
        <w:left w:val="none" w:sz="0" w:space="0" w:color="auto"/>
        <w:bottom w:val="none" w:sz="0" w:space="0" w:color="auto"/>
        <w:right w:val="none" w:sz="0" w:space="0" w:color="auto"/>
      </w:divBdr>
    </w:div>
    <w:div w:id="387152596">
      <w:bodyDiv w:val="1"/>
      <w:marLeft w:val="0"/>
      <w:marRight w:val="0"/>
      <w:marTop w:val="0"/>
      <w:marBottom w:val="0"/>
      <w:divBdr>
        <w:top w:val="none" w:sz="0" w:space="0" w:color="auto"/>
        <w:left w:val="none" w:sz="0" w:space="0" w:color="auto"/>
        <w:bottom w:val="none" w:sz="0" w:space="0" w:color="auto"/>
        <w:right w:val="none" w:sz="0" w:space="0" w:color="auto"/>
      </w:divBdr>
    </w:div>
    <w:div w:id="468714904">
      <w:bodyDiv w:val="1"/>
      <w:marLeft w:val="0"/>
      <w:marRight w:val="0"/>
      <w:marTop w:val="0"/>
      <w:marBottom w:val="0"/>
      <w:divBdr>
        <w:top w:val="none" w:sz="0" w:space="0" w:color="auto"/>
        <w:left w:val="none" w:sz="0" w:space="0" w:color="auto"/>
        <w:bottom w:val="none" w:sz="0" w:space="0" w:color="auto"/>
        <w:right w:val="none" w:sz="0" w:space="0" w:color="auto"/>
      </w:divBdr>
    </w:div>
    <w:div w:id="552888557">
      <w:bodyDiv w:val="1"/>
      <w:marLeft w:val="0"/>
      <w:marRight w:val="0"/>
      <w:marTop w:val="0"/>
      <w:marBottom w:val="0"/>
      <w:divBdr>
        <w:top w:val="none" w:sz="0" w:space="0" w:color="auto"/>
        <w:left w:val="none" w:sz="0" w:space="0" w:color="auto"/>
        <w:bottom w:val="none" w:sz="0" w:space="0" w:color="auto"/>
        <w:right w:val="none" w:sz="0" w:space="0" w:color="auto"/>
      </w:divBdr>
    </w:div>
    <w:div w:id="559367606">
      <w:bodyDiv w:val="1"/>
      <w:marLeft w:val="0"/>
      <w:marRight w:val="0"/>
      <w:marTop w:val="0"/>
      <w:marBottom w:val="0"/>
      <w:divBdr>
        <w:top w:val="none" w:sz="0" w:space="0" w:color="auto"/>
        <w:left w:val="none" w:sz="0" w:space="0" w:color="auto"/>
        <w:bottom w:val="none" w:sz="0" w:space="0" w:color="auto"/>
        <w:right w:val="none" w:sz="0" w:space="0" w:color="auto"/>
      </w:divBdr>
    </w:div>
    <w:div w:id="604046459">
      <w:bodyDiv w:val="1"/>
      <w:marLeft w:val="0"/>
      <w:marRight w:val="0"/>
      <w:marTop w:val="0"/>
      <w:marBottom w:val="0"/>
      <w:divBdr>
        <w:top w:val="none" w:sz="0" w:space="0" w:color="auto"/>
        <w:left w:val="none" w:sz="0" w:space="0" w:color="auto"/>
        <w:bottom w:val="none" w:sz="0" w:space="0" w:color="auto"/>
        <w:right w:val="none" w:sz="0" w:space="0" w:color="auto"/>
      </w:divBdr>
    </w:div>
    <w:div w:id="663977267">
      <w:bodyDiv w:val="1"/>
      <w:marLeft w:val="0"/>
      <w:marRight w:val="0"/>
      <w:marTop w:val="0"/>
      <w:marBottom w:val="0"/>
      <w:divBdr>
        <w:top w:val="none" w:sz="0" w:space="0" w:color="auto"/>
        <w:left w:val="none" w:sz="0" w:space="0" w:color="auto"/>
        <w:bottom w:val="none" w:sz="0" w:space="0" w:color="auto"/>
        <w:right w:val="none" w:sz="0" w:space="0" w:color="auto"/>
      </w:divBdr>
    </w:div>
    <w:div w:id="788012075">
      <w:bodyDiv w:val="1"/>
      <w:marLeft w:val="0"/>
      <w:marRight w:val="0"/>
      <w:marTop w:val="0"/>
      <w:marBottom w:val="0"/>
      <w:divBdr>
        <w:top w:val="none" w:sz="0" w:space="0" w:color="auto"/>
        <w:left w:val="none" w:sz="0" w:space="0" w:color="auto"/>
        <w:bottom w:val="none" w:sz="0" w:space="0" w:color="auto"/>
        <w:right w:val="none" w:sz="0" w:space="0" w:color="auto"/>
      </w:divBdr>
    </w:div>
    <w:div w:id="855193800">
      <w:bodyDiv w:val="1"/>
      <w:marLeft w:val="0"/>
      <w:marRight w:val="0"/>
      <w:marTop w:val="0"/>
      <w:marBottom w:val="0"/>
      <w:divBdr>
        <w:top w:val="none" w:sz="0" w:space="0" w:color="auto"/>
        <w:left w:val="none" w:sz="0" w:space="0" w:color="auto"/>
        <w:bottom w:val="none" w:sz="0" w:space="0" w:color="auto"/>
        <w:right w:val="none" w:sz="0" w:space="0" w:color="auto"/>
      </w:divBdr>
    </w:div>
    <w:div w:id="859971288">
      <w:bodyDiv w:val="1"/>
      <w:marLeft w:val="0"/>
      <w:marRight w:val="0"/>
      <w:marTop w:val="0"/>
      <w:marBottom w:val="0"/>
      <w:divBdr>
        <w:top w:val="none" w:sz="0" w:space="0" w:color="auto"/>
        <w:left w:val="none" w:sz="0" w:space="0" w:color="auto"/>
        <w:bottom w:val="none" w:sz="0" w:space="0" w:color="auto"/>
        <w:right w:val="none" w:sz="0" w:space="0" w:color="auto"/>
      </w:divBdr>
    </w:div>
    <w:div w:id="890578069">
      <w:bodyDiv w:val="1"/>
      <w:marLeft w:val="0"/>
      <w:marRight w:val="0"/>
      <w:marTop w:val="0"/>
      <w:marBottom w:val="0"/>
      <w:divBdr>
        <w:top w:val="none" w:sz="0" w:space="0" w:color="auto"/>
        <w:left w:val="none" w:sz="0" w:space="0" w:color="auto"/>
        <w:bottom w:val="none" w:sz="0" w:space="0" w:color="auto"/>
        <w:right w:val="none" w:sz="0" w:space="0" w:color="auto"/>
      </w:divBdr>
    </w:div>
    <w:div w:id="1023703660">
      <w:bodyDiv w:val="1"/>
      <w:marLeft w:val="0"/>
      <w:marRight w:val="0"/>
      <w:marTop w:val="0"/>
      <w:marBottom w:val="0"/>
      <w:divBdr>
        <w:top w:val="none" w:sz="0" w:space="0" w:color="auto"/>
        <w:left w:val="none" w:sz="0" w:space="0" w:color="auto"/>
        <w:bottom w:val="none" w:sz="0" w:space="0" w:color="auto"/>
        <w:right w:val="none" w:sz="0" w:space="0" w:color="auto"/>
      </w:divBdr>
    </w:div>
    <w:div w:id="1030492950">
      <w:bodyDiv w:val="1"/>
      <w:marLeft w:val="0"/>
      <w:marRight w:val="0"/>
      <w:marTop w:val="0"/>
      <w:marBottom w:val="0"/>
      <w:divBdr>
        <w:top w:val="none" w:sz="0" w:space="0" w:color="auto"/>
        <w:left w:val="none" w:sz="0" w:space="0" w:color="auto"/>
        <w:bottom w:val="none" w:sz="0" w:space="0" w:color="auto"/>
        <w:right w:val="none" w:sz="0" w:space="0" w:color="auto"/>
      </w:divBdr>
    </w:div>
    <w:div w:id="1032808806">
      <w:bodyDiv w:val="1"/>
      <w:marLeft w:val="0"/>
      <w:marRight w:val="0"/>
      <w:marTop w:val="0"/>
      <w:marBottom w:val="0"/>
      <w:divBdr>
        <w:top w:val="none" w:sz="0" w:space="0" w:color="auto"/>
        <w:left w:val="none" w:sz="0" w:space="0" w:color="auto"/>
        <w:bottom w:val="none" w:sz="0" w:space="0" w:color="auto"/>
        <w:right w:val="none" w:sz="0" w:space="0" w:color="auto"/>
      </w:divBdr>
    </w:div>
    <w:div w:id="1034425971">
      <w:bodyDiv w:val="1"/>
      <w:marLeft w:val="0"/>
      <w:marRight w:val="0"/>
      <w:marTop w:val="0"/>
      <w:marBottom w:val="0"/>
      <w:divBdr>
        <w:top w:val="none" w:sz="0" w:space="0" w:color="auto"/>
        <w:left w:val="none" w:sz="0" w:space="0" w:color="auto"/>
        <w:bottom w:val="none" w:sz="0" w:space="0" w:color="auto"/>
        <w:right w:val="none" w:sz="0" w:space="0" w:color="auto"/>
      </w:divBdr>
      <w:divsChild>
        <w:div w:id="1634100389">
          <w:marLeft w:val="0"/>
          <w:marRight w:val="0"/>
          <w:marTop w:val="0"/>
          <w:marBottom w:val="0"/>
          <w:divBdr>
            <w:top w:val="none" w:sz="0" w:space="0" w:color="auto"/>
            <w:left w:val="none" w:sz="0" w:space="0" w:color="auto"/>
            <w:bottom w:val="none" w:sz="0" w:space="0" w:color="auto"/>
            <w:right w:val="none" w:sz="0" w:space="0" w:color="auto"/>
          </w:divBdr>
          <w:divsChild>
            <w:div w:id="820535612">
              <w:marLeft w:val="0"/>
              <w:marRight w:val="0"/>
              <w:marTop w:val="0"/>
              <w:marBottom w:val="0"/>
              <w:divBdr>
                <w:top w:val="none" w:sz="0" w:space="0" w:color="auto"/>
                <w:left w:val="none" w:sz="0" w:space="0" w:color="auto"/>
                <w:bottom w:val="none" w:sz="0" w:space="0" w:color="auto"/>
                <w:right w:val="none" w:sz="0" w:space="0" w:color="auto"/>
              </w:divBdr>
              <w:divsChild>
                <w:div w:id="1700858221">
                  <w:marLeft w:val="0"/>
                  <w:marRight w:val="0"/>
                  <w:marTop w:val="0"/>
                  <w:marBottom w:val="0"/>
                  <w:divBdr>
                    <w:top w:val="none" w:sz="0" w:space="0" w:color="auto"/>
                    <w:left w:val="none" w:sz="0" w:space="0" w:color="auto"/>
                    <w:bottom w:val="none" w:sz="0" w:space="0" w:color="auto"/>
                    <w:right w:val="none" w:sz="0" w:space="0" w:color="auto"/>
                  </w:divBdr>
                  <w:divsChild>
                    <w:div w:id="1106654715">
                      <w:marLeft w:val="0"/>
                      <w:marRight w:val="0"/>
                      <w:marTop w:val="0"/>
                      <w:marBottom w:val="0"/>
                      <w:divBdr>
                        <w:top w:val="none" w:sz="0" w:space="0" w:color="auto"/>
                        <w:left w:val="none" w:sz="0" w:space="0" w:color="auto"/>
                        <w:bottom w:val="none" w:sz="0" w:space="0" w:color="auto"/>
                        <w:right w:val="none" w:sz="0" w:space="0" w:color="auto"/>
                      </w:divBdr>
                      <w:divsChild>
                        <w:div w:id="1454639413">
                          <w:marLeft w:val="0"/>
                          <w:marRight w:val="0"/>
                          <w:marTop w:val="0"/>
                          <w:marBottom w:val="0"/>
                          <w:divBdr>
                            <w:top w:val="none" w:sz="0" w:space="0" w:color="auto"/>
                            <w:left w:val="none" w:sz="0" w:space="0" w:color="auto"/>
                            <w:bottom w:val="none" w:sz="0" w:space="0" w:color="auto"/>
                            <w:right w:val="none" w:sz="0" w:space="0" w:color="auto"/>
                          </w:divBdr>
                          <w:divsChild>
                            <w:div w:id="1688367835">
                              <w:marLeft w:val="0"/>
                              <w:marRight w:val="0"/>
                              <w:marTop w:val="0"/>
                              <w:marBottom w:val="0"/>
                              <w:divBdr>
                                <w:top w:val="none" w:sz="0" w:space="0" w:color="auto"/>
                                <w:left w:val="none" w:sz="0" w:space="0" w:color="auto"/>
                                <w:bottom w:val="none" w:sz="0" w:space="0" w:color="auto"/>
                                <w:right w:val="none" w:sz="0" w:space="0" w:color="auto"/>
                              </w:divBdr>
                              <w:divsChild>
                                <w:div w:id="1669165717">
                                  <w:marLeft w:val="0"/>
                                  <w:marRight w:val="0"/>
                                  <w:marTop w:val="0"/>
                                  <w:marBottom w:val="0"/>
                                  <w:divBdr>
                                    <w:top w:val="none" w:sz="0" w:space="0" w:color="auto"/>
                                    <w:left w:val="none" w:sz="0" w:space="0" w:color="auto"/>
                                    <w:bottom w:val="none" w:sz="0" w:space="0" w:color="auto"/>
                                    <w:right w:val="none" w:sz="0" w:space="0" w:color="auto"/>
                                  </w:divBdr>
                                  <w:divsChild>
                                    <w:div w:id="19039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3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898970">
      <w:bodyDiv w:val="1"/>
      <w:marLeft w:val="0"/>
      <w:marRight w:val="0"/>
      <w:marTop w:val="0"/>
      <w:marBottom w:val="0"/>
      <w:divBdr>
        <w:top w:val="none" w:sz="0" w:space="0" w:color="auto"/>
        <w:left w:val="none" w:sz="0" w:space="0" w:color="auto"/>
        <w:bottom w:val="none" w:sz="0" w:space="0" w:color="auto"/>
        <w:right w:val="none" w:sz="0" w:space="0" w:color="auto"/>
      </w:divBdr>
    </w:div>
    <w:div w:id="1100023465">
      <w:bodyDiv w:val="1"/>
      <w:marLeft w:val="0"/>
      <w:marRight w:val="0"/>
      <w:marTop w:val="0"/>
      <w:marBottom w:val="0"/>
      <w:divBdr>
        <w:top w:val="none" w:sz="0" w:space="0" w:color="auto"/>
        <w:left w:val="none" w:sz="0" w:space="0" w:color="auto"/>
        <w:bottom w:val="none" w:sz="0" w:space="0" w:color="auto"/>
        <w:right w:val="none" w:sz="0" w:space="0" w:color="auto"/>
      </w:divBdr>
    </w:div>
    <w:div w:id="1105467746">
      <w:bodyDiv w:val="1"/>
      <w:marLeft w:val="0"/>
      <w:marRight w:val="0"/>
      <w:marTop w:val="0"/>
      <w:marBottom w:val="0"/>
      <w:divBdr>
        <w:top w:val="none" w:sz="0" w:space="0" w:color="auto"/>
        <w:left w:val="none" w:sz="0" w:space="0" w:color="auto"/>
        <w:bottom w:val="none" w:sz="0" w:space="0" w:color="auto"/>
        <w:right w:val="none" w:sz="0" w:space="0" w:color="auto"/>
      </w:divBdr>
    </w:div>
    <w:div w:id="1142426655">
      <w:bodyDiv w:val="1"/>
      <w:marLeft w:val="0"/>
      <w:marRight w:val="0"/>
      <w:marTop w:val="0"/>
      <w:marBottom w:val="0"/>
      <w:divBdr>
        <w:top w:val="none" w:sz="0" w:space="0" w:color="auto"/>
        <w:left w:val="none" w:sz="0" w:space="0" w:color="auto"/>
        <w:bottom w:val="none" w:sz="0" w:space="0" w:color="auto"/>
        <w:right w:val="none" w:sz="0" w:space="0" w:color="auto"/>
      </w:divBdr>
    </w:div>
    <w:div w:id="1178344738">
      <w:bodyDiv w:val="1"/>
      <w:marLeft w:val="0"/>
      <w:marRight w:val="0"/>
      <w:marTop w:val="0"/>
      <w:marBottom w:val="0"/>
      <w:divBdr>
        <w:top w:val="none" w:sz="0" w:space="0" w:color="auto"/>
        <w:left w:val="none" w:sz="0" w:space="0" w:color="auto"/>
        <w:bottom w:val="none" w:sz="0" w:space="0" w:color="auto"/>
        <w:right w:val="none" w:sz="0" w:space="0" w:color="auto"/>
      </w:divBdr>
    </w:div>
    <w:div w:id="1304895097">
      <w:bodyDiv w:val="1"/>
      <w:marLeft w:val="0"/>
      <w:marRight w:val="0"/>
      <w:marTop w:val="0"/>
      <w:marBottom w:val="0"/>
      <w:divBdr>
        <w:top w:val="none" w:sz="0" w:space="0" w:color="auto"/>
        <w:left w:val="none" w:sz="0" w:space="0" w:color="auto"/>
        <w:bottom w:val="none" w:sz="0" w:space="0" w:color="auto"/>
        <w:right w:val="none" w:sz="0" w:space="0" w:color="auto"/>
      </w:divBdr>
    </w:div>
    <w:div w:id="1350840407">
      <w:bodyDiv w:val="1"/>
      <w:marLeft w:val="0"/>
      <w:marRight w:val="0"/>
      <w:marTop w:val="0"/>
      <w:marBottom w:val="0"/>
      <w:divBdr>
        <w:top w:val="none" w:sz="0" w:space="0" w:color="auto"/>
        <w:left w:val="none" w:sz="0" w:space="0" w:color="auto"/>
        <w:bottom w:val="none" w:sz="0" w:space="0" w:color="auto"/>
        <w:right w:val="none" w:sz="0" w:space="0" w:color="auto"/>
      </w:divBdr>
    </w:div>
    <w:div w:id="1354844234">
      <w:bodyDiv w:val="1"/>
      <w:marLeft w:val="0"/>
      <w:marRight w:val="0"/>
      <w:marTop w:val="0"/>
      <w:marBottom w:val="0"/>
      <w:divBdr>
        <w:top w:val="none" w:sz="0" w:space="0" w:color="auto"/>
        <w:left w:val="none" w:sz="0" w:space="0" w:color="auto"/>
        <w:bottom w:val="none" w:sz="0" w:space="0" w:color="auto"/>
        <w:right w:val="none" w:sz="0" w:space="0" w:color="auto"/>
      </w:divBdr>
    </w:div>
    <w:div w:id="1393624744">
      <w:bodyDiv w:val="1"/>
      <w:marLeft w:val="0"/>
      <w:marRight w:val="0"/>
      <w:marTop w:val="0"/>
      <w:marBottom w:val="0"/>
      <w:divBdr>
        <w:top w:val="none" w:sz="0" w:space="0" w:color="auto"/>
        <w:left w:val="none" w:sz="0" w:space="0" w:color="auto"/>
        <w:bottom w:val="none" w:sz="0" w:space="0" w:color="auto"/>
        <w:right w:val="none" w:sz="0" w:space="0" w:color="auto"/>
      </w:divBdr>
    </w:div>
    <w:div w:id="1440754551">
      <w:bodyDiv w:val="1"/>
      <w:marLeft w:val="0"/>
      <w:marRight w:val="0"/>
      <w:marTop w:val="0"/>
      <w:marBottom w:val="0"/>
      <w:divBdr>
        <w:top w:val="none" w:sz="0" w:space="0" w:color="auto"/>
        <w:left w:val="none" w:sz="0" w:space="0" w:color="auto"/>
        <w:bottom w:val="none" w:sz="0" w:space="0" w:color="auto"/>
        <w:right w:val="none" w:sz="0" w:space="0" w:color="auto"/>
      </w:divBdr>
    </w:div>
    <w:div w:id="1441492511">
      <w:bodyDiv w:val="1"/>
      <w:marLeft w:val="0"/>
      <w:marRight w:val="0"/>
      <w:marTop w:val="0"/>
      <w:marBottom w:val="0"/>
      <w:divBdr>
        <w:top w:val="none" w:sz="0" w:space="0" w:color="auto"/>
        <w:left w:val="none" w:sz="0" w:space="0" w:color="auto"/>
        <w:bottom w:val="none" w:sz="0" w:space="0" w:color="auto"/>
        <w:right w:val="none" w:sz="0" w:space="0" w:color="auto"/>
      </w:divBdr>
    </w:div>
    <w:div w:id="1508860095">
      <w:bodyDiv w:val="1"/>
      <w:marLeft w:val="0"/>
      <w:marRight w:val="0"/>
      <w:marTop w:val="0"/>
      <w:marBottom w:val="0"/>
      <w:divBdr>
        <w:top w:val="none" w:sz="0" w:space="0" w:color="auto"/>
        <w:left w:val="none" w:sz="0" w:space="0" w:color="auto"/>
        <w:bottom w:val="none" w:sz="0" w:space="0" w:color="auto"/>
        <w:right w:val="none" w:sz="0" w:space="0" w:color="auto"/>
      </w:divBdr>
    </w:div>
    <w:div w:id="1523275212">
      <w:bodyDiv w:val="1"/>
      <w:marLeft w:val="0"/>
      <w:marRight w:val="0"/>
      <w:marTop w:val="0"/>
      <w:marBottom w:val="0"/>
      <w:divBdr>
        <w:top w:val="none" w:sz="0" w:space="0" w:color="auto"/>
        <w:left w:val="none" w:sz="0" w:space="0" w:color="auto"/>
        <w:bottom w:val="none" w:sz="0" w:space="0" w:color="auto"/>
        <w:right w:val="none" w:sz="0" w:space="0" w:color="auto"/>
      </w:divBdr>
    </w:div>
    <w:div w:id="1609237460">
      <w:bodyDiv w:val="1"/>
      <w:marLeft w:val="0"/>
      <w:marRight w:val="0"/>
      <w:marTop w:val="0"/>
      <w:marBottom w:val="0"/>
      <w:divBdr>
        <w:top w:val="none" w:sz="0" w:space="0" w:color="auto"/>
        <w:left w:val="none" w:sz="0" w:space="0" w:color="auto"/>
        <w:bottom w:val="none" w:sz="0" w:space="0" w:color="auto"/>
        <w:right w:val="none" w:sz="0" w:space="0" w:color="auto"/>
      </w:divBdr>
    </w:div>
    <w:div w:id="1654681034">
      <w:bodyDiv w:val="1"/>
      <w:marLeft w:val="0"/>
      <w:marRight w:val="0"/>
      <w:marTop w:val="0"/>
      <w:marBottom w:val="0"/>
      <w:divBdr>
        <w:top w:val="none" w:sz="0" w:space="0" w:color="auto"/>
        <w:left w:val="none" w:sz="0" w:space="0" w:color="auto"/>
        <w:bottom w:val="none" w:sz="0" w:space="0" w:color="auto"/>
        <w:right w:val="none" w:sz="0" w:space="0" w:color="auto"/>
      </w:divBdr>
      <w:divsChild>
        <w:div w:id="1688368405">
          <w:marLeft w:val="0"/>
          <w:marRight w:val="0"/>
          <w:marTop w:val="0"/>
          <w:marBottom w:val="0"/>
          <w:divBdr>
            <w:top w:val="none" w:sz="0" w:space="0" w:color="auto"/>
            <w:left w:val="none" w:sz="0" w:space="0" w:color="auto"/>
            <w:bottom w:val="none" w:sz="0" w:space="0" w:color="auto"/>
            <w:right w:val="none" w:sz="0" w:space="0" w:color="auto"/>
          </w:divBdr>
        </w:div>
      </w:divsChild>
    </w:div>
    <w:div w:id="1665933402">
      <w:bodyDiv w:val="1"/>
      <w:marLeft w:val="0"/>
      <w:marRight w:val="0"/>
      <w:marTop w:val="0"/>
      <w:marBottom w:val="0"/>
      <w:divBdr>
        <w:top w:val="none" w:sz="0" w:space="0" w:color="auto"/>
        <w:left w:val="none" w:sz="0" w:space="0" w:color="auto"/>
        <w:bottom w:val="none" w:sz="0" w:space="0" w:color="auto"/>
        <w:right w:val="none" w:sz="0" w:space="0" w:color="auto"/>
      </w:divBdr>
    </w:div>
    <w:div w:id="1670712432">
      <w:bodyDiv w:val="1"/>
      <w:marLeft w:val="0"/>
      <w:marRight w:val="0"/>
      <w:marTop w:val="0"/>
      <w:marBottom w:val="0"/>
      <w:divBdr>
        <w:top w:val="none" w:sz="0" w:space="0" w:color="auto"/>
        <w:left w:val="none" w:sz="0" w:space="0" w:color="auto"/>
        <w:bottom w:val="none" w:sz="0" w:space="0" w:color="auto"/>
        <w:right w:val="none" w:sz="0" w:space="0" w:color="auto"/>
      </w:divBdr>
      <w:divsChild>
        <w:div w:id="22442777">
          <w:marLeft w:val="0"/>
          <w:marRight w:val="0"/>
          <w:marTop w:val="0"/>
          <w:marBottom w:val="0"/>
          <w:divBdr>
            <w:top w:val="none" w:sz="0" w:space="0" w:color="auto"/>
            <w:left w:val="none" w:sz="0" w:space="0" w:color="auto"/>
            <w:bottom w:val="none" w:sz="0" w:space="0" w:color="auto"/>
            <w:right w:val="none" w:sz="0" w:space="0" w:color="auto"/>
          </w:divBdr>
        </w:div>
        <w:div w:id="46220364">
          <w:marLeft w:val="0"/>
          <w:marRight w:val="0"/>
          <w:marTop w:val="0"/>
          <w:marBottom w:val="0"/>
          <w:divBdr>
            <w:top w:val="none" w:sz="0" w:space="0" w:color="auto"/>
            <w:left w:val="none" w:sz="0" w:space="0" w:color="auto"/>
            <w:bottom w:val="none" w:sz="0" w:space="0" w:color="auto"/>
            <w:right w:val="none" w:sz="0" w:space="0" w:color="auto"/>
          </w:divBdr>
        </w:div>
        <w:div w:id="191844066">
          <w:marLeft w:val="0"/>
          <w:marRight w:val="0"/>
          <w:marTop w:val="0"/>
          <w:marBottom w:val="0"/>
          <w:divBdr>
            <w:top w:val="none" w:sz="0" w:space="0" w:color="auto"/>
            <w:left w:val="none" w:sz="0" w:space="0" w:color="auto"/>
            <w:bottom w:val="none" w:sz="0" w:space="0" w:color="auto"/>
            <w:right w:val="none" w:sz="0" w:space="0" w:color="auto"/>
          </w:divBdr>
        </w:div>
        <w:div w:id="196630131">
          <w:marLeft w:val="0"/>
          <w:marRight w:val="0"/>
          <w:marTop w:val="0"/>
          <w:marBottom w:val="0"/>
          <w:divBdr>
            <w:top w:val="none" w:sz="0" w:space="0" w:color="auto"/>
            <w:left w:val="none" w:sz="0" w:space="0" w:color="auto"/>
            <w:bottom w:val="none" w:sz="0" w:space="0" w:color="auto"/>
            <w:right w:val="none" w:sz="0" w:space="0" w:color="auto"/>
          </w:divBdr>
        </w:div>
        <w:div w:id="275217895">
          <w:marLeft w:val="0"/>
          <w:marRight w:val="0"/>
          <w:marTop w:val="0"/>
          <w:marBottom w:val="0"/>
          <w:divBdr>
            <w:top w:val="none" w:sz="0" w:space="0" w:color="auto"/>
            <w:left w:val="none" w:sz="0" w:space="0" w:color="auto"/>
            <w:bottom w:val="none" w:sz="0" w:space="0" w:color="auto"/>
            <w:right w:val="none" w:sz="0" w:space="0" w:color="auto"/>
          </w:divBdr>
        </w:div>
        <w:div w:id="426736203">
          <w:marLeft w:val="0"/>
          <w:marRight w:val="0"/>
          <w:marTop w:val="0"/>
          <w:marBottom w:val="0"/>
          <w:divBdr>
            <w:top w:val="none" w:sz="0" w:space="0" w:color="auto"/>
            <w:left w:val="none" w:sz="0" w:space="0" w:color="auto"/>
            <w:bottom w:val="none" w:sz="0" w:space="0" w:color="auto"/>
            <w:right w:val="none" w:sz="0" w:space="0" w:color="auto"/>
          </w:divBdr>
        </w:div>
        <w:div w:id="441190145">
          <w:marLeft w:val="0"/>
          <w:marRight w:val="0"/>
          <w:marTop w:val="0"/>
          <w:marBottom w:val="0"/>
          <w:divBdr>
            <w:top w:val="none" w:sz="0" w:space="0" w:color="auto"/>
            <w:left w:val="none" w:sz="0" w:space="0" w:color="auto"/>
            <w:bottom w:val="none" w:sz="0" w:space="0" w:color="auto"/>
            <w:right w:val="none" w:sz="0" w:space="0" w:color="auto"/>
          </w:divBdr>
        </w:div>
        <w:div w:id="518129902">
          <w:marLeft w:val="0"/>
          <w:marRight w:val="0"/>
          <w:marTop w:val="0"/>
          <w:marBottom w:val="0"/>
          <w:divBdr>
            <w:top w:val="none" w:sz="0" w:space="0" w:color="auto"/>
            <w:left w:val="none" w:sz="0" w:space="0" w:color="auto"/>
            <w:bottom w:val="none" w:sz="0" w:space="0" w:color="auto"/>
            <w:right w:val="none" w:sz="0" w:space="0" w:color="auto"/>
          </w:divBdr>
        </w:div>
        <w:div w:id="633175074">
          <w:marLeft w:val="0"/>
          <w:marRight w:val="0"/>
          <w:marTop w:val="0"/>
          <w:marBottom w:val="0"/>
          <w:divBdr>
            <w:top w:val="none" w:sz="0" w:space="0" w:color="auto"/>
            <w:left w:val="none" w:sz="0" w:space="0" w:color="auto"/>
            <w:bottom w:val="none" w:sz="0" w:space="0" w:color="auto"/>
            <w:right w:val="none" w:sz="0" w:space="0" w:color="auto"/>
          </w:divBdr>
        </w:div>
        <w:div w:id="669798593">
          <w:marLeft w:val="0"/>
          <w:marRight w:val="0"/>
          <w:marTop w:val="0"/>
          <w:marBottom w:val="0"/>
          <w:divBdr>
            <w:top w:val="none" w:sz="0" w:space="0" w:color="auto"/>
            <w:left w:val="none" w:sz="0" w:space="0" w:color="auto"/>
            <w:bottom w:val="none" w:sz="0" w:space="0" w:color="auto"/>
            <w:right w:val="none" w:sz="0" w:space="0" w:color="auto"/>
          </w:divBdr>
        </w:div>
        <w:div w:id="716899279">
          <w:marLeft w:val="0"/>
          <w:marRight w:val="0"/>
          <w:marTop w:val="0"/>
          <w:marBottom w:val="0"/>
          <w:divBdr>
            <w:top w:val="none" w:sz="0" w:space="0" w:color="auto"/>
            <w:left w:val="none" w:sz="0" w:space="0" w:color="auto"/>
            <w:bottom w:val="none" w:sz="0" w:space="0" w:color="auto"/>
            <w:right w:val="none" w:sz="0" w:space="0" w:color="auto"/>
          </w:divBdr>
        </w:div>
        <w:div w:id="766968472">
          <w:marLeft w:val="0"/>
          <w:marRight w:val="0"/>
          <w:marTop w:val="0"/>
          <w:marBottom w:val="0"/>
          <w:divBdr>
            <w:top w:val="none" w:sz="0" w:space="0" w:color="auto"/>
            <w:left w:val="none" w:sz="0" w:space="0" w:color="auto"/>
            <w:bottom w:val="none" w:sz="0" w:space="0" w:color="auto"/>
            <w:right w:val="none" w:sz="0" w:space="0" w:color="auto"/>
          </w:divBdr>
        </w:div>
        <w:div w:id="857088362">
          <w:marLeft w:val="0"/>
          <w:marRight w:val="0"/>
          <w:marTop w:val="0"/>
          <w:marBottom w:val="0"/>
          <w:divBdr>
            <w:top w:val="none" w:sz="0" w:space="0" w:color="auto"/>
            <w:left w:val="none" w:sz="0" w:space="0" w:color="auto"/>
            <w:bottom w:val="none" w:sz="0" w:space="0" w:color="auto"/>
            <w:right w:val="none" w:sz="0" w:space="0" w:color="auto"/>
          </w:divBdr>
        </w:div>
        <w:div w:id="978611732">
          <w:marLeft w:val="0"/>
          <w:marRight w:val="0"/>
          <w:marTop w:val="0"/>
          <w:marBottom w:val="0"/>
          <w:divBdr>
            <w:top w:val="none" w:sz="0" w:space="0" w:color="auto"/>
            <w:left w:val="none" w:sz="0" w:space="0" w:color="auto"/>
            <w:bottom w:val="none" w:sz="0" w:space="0" w:color="auto"/>
            <w:right w:val="none" w:sz="0" w:space="0" w:color="auto"/>
          </w:divBdr>
        </w:div>
        <w:div w:id="1037706595">
          <w:marLeft w:val="0"/>
          <w:marRight w:val="0"/>
          <w:marTop w:val="0"/>
          <w:marBottom w:val="0"/>
          <w:divBdr>
            <w:top w:val="none" w:sz="0" w:space="0" w:color="auto"/>
            <w:left w:val="none" w:sz="0" w:space="0" w:color="auto"/>
            <w:bottom w:val="none" w:sz="0" w:space="0" w:color="auto"/>
            <w:right w:val="none" w:sz="0" w:space="0" w:color="auto"/>
          </w:divBdr>
        </w:div>
        <w:div w:id="1041899764">
          <w:marLeft w:val="0"/>
          <w:marRight w:val="0"/>
          <w:marTop w:val="0"/>
          <w:marBottom w:val="0"/>
          <w:divBdr>
            <w:top w:val="none" w:sz="0" w:space="0" w:color="auto"/>
            <w:left w:val="none" w:sz="0" w:space="0" w:color="auto"/>
            <w:bottom w:val="none" w:sz="0" w:space="0" w:color="auto"/>
            <w:right w:val="none" w:sz="0" w:space="0" w:color="auto"/>
          </w:divBdr>
        </w:div>
        <w:div w:id="1142772781">
          <w:marLeft w:val="0"/>
          <w:marRight w:val="0"/>
          <w:marTop w:val="0"/>
          <w:marBottom w:val="0"/>
          <w:divBdr>
            <w:top w:val="none" w:sz="0" w:space="0" w:color="auto"/>
            <w:left w:val="none" w:sz="0" w:space="0" w:color="auto"/>
            <w:bottom w:val="none" w:sz="0" w:space="0" w:color="auto"/>
            <w:right w:val="none" w:sz="0" w:space="0" w:color="auto"/>
          </w:divBdr>
        </w:div>
        <w:div w:id="1180237857">
          <w:marLeft w:val="0"/>
          <w:marRight w:val="0"/>
          <w:marTop w:val="0"/>
          <w:marBottom w:val="0"/>
          <w:divBdr>
            <w:top w:val="none" w:sz="0" w:space="0" w:color="auto"/>
            <w:left w:val="none" w:sz="0" w:space="0" w:color="auto"/>
            <w:bottom w:val="none" w:sz="0" w:space="0" w:color="auto"/>
            <w:right w:val="none" w:sz="0" w:space="0" w:color="auto"/>
          </w:divBdr>
        </w:div>
        <w:div w:id="1185052040">
          <w:marLeft w:val="0"/>
          <w:marRight w:val="0"/>
          <w:marTop w:val="0"/>
          <w:marBottom w:val="0"/>
          <w:divBdr>
            <w:top w:val="none" w:sz="0" w:space="0" w:color="auto"/>
            <w:left w:val="none" w:sz="0" w:space="0" w:color="auto"/>
            <w:bottom w:val="none" w:sz="0" w:space="0" w:color="auto"/>
            <w:right w:val="none" w:sz="0" w:space="0" w:color="auto"/>
          </w:divBdr>
        </w:div>
        <w:div w:id="1684548562">
          <w:marLeft w:val="0"/>
          <w:marRight w:val="0"/>
          <w:marTop w:val="0"/>
          <w:marBottom w:val="0"/>
          <w:divBdr>
            <w:top w:val="none" w:sz="0" w:space="0" w:color="auto"/>
            <w:left w:val="none" w:sz="0" w:space="0" w:color="auto"/>
            <w:bottom w:val="none" w:sz="0" w:space="0" w:color="auto"/>
            <w:right w:val="none" w:sz="0" w:space="0" w:color="auto"/>
          </w:divBdr>
        </w:div>
        <w:div w:id="1694114771">
          <w:marLeft w:val="0"/>
          <w:marRight w:val="0"/>
          <w:marTop w:val="0"/>
          <w:marBottom w:val="0"/>
          <w:divBdr>
            <w:top w:val="none" w:sz="0" w:space="0" w:color="auto"/>
            <w:left w:val="none" w:sz="0" w:space="0" w:color="auto"/>
            <w:bottom w:val="none" w:sz="0" w:space="0" w:color="auto"/>
            <w:right w:val="none" w:sz="0" w:space="0" w:color="auto"/>
          </w:divBdr>
        </w:div>
        <w:div w:id="1799034796">
          <w:marLeft w:val="0"/>
          <w:marRight w:val="0"/>
          <w:marTop w:val="0"/>
          <w:marBottom w:val="0"/>
          <w:divBdr>
            <w:top w:val="none" w:sz="0" w:space="0" w:color="auto"/>
            <w:left w:val="none" w:sz="0" w:space="0" w:color="auto"/>
            <w:bottom w:val="none" w:sz="0" w:space="0" w:color="auto"/>
            <w:right w:val="none" w:sz="0" w:space="0" w:color="auto"/>
          </w:divBdr>
        </w:div>
        <w:div w:id="1808890484">
          <w:marLeft w:val="0"/>
          <w:marRight w:val="0"/>
          <w:marTop w:val="0"/>
          <w:marBottom w:val="0"/>
          <w:divBdr>
            <w:top w:val="none" w:sz="0" w:space="0" w:color="auto"/>
            <w:left w:val="none" w:sz="0" w:space="0" w:color="auto"/>
            <w:bottom w:val="none" w:sz="0" w:space="0" w:color="auto"/>
            <w:right w:val="none" w:sz="0" w:space="0" w:color="auto"/>
          </w:divBdr>
        </w:div>
        <w:div w:id="1912888030">
          <w:marLeft w:val="0"/>
          <w:marRight w:val="0"/>
          <w:marTop w:val="0"/>
          <w:marBottom w:val="0"/>
          <w:divBdr>
            <w:top w:val="none" w:sz="0" w:space="0" w:color="auto"/>
            <w:left w:val="none" w:sz="0" w:space="0" w:color="auto"/>
            <w:bottom w:val="none" w:sz="0" w:space="0" w:color="auto"/>
            <w:right w:val="none" w:sz="0" w:space="0" w:color="auto"/>
          </w:divBdr>
        </w:div>
        <w:div w:id="1932396691">
          <w:marLeft w:val="0"/>
          <w:marRight w:val="0"/>
          <w:marTop w:val="0"/>
          <w:marBottom w:val="0"/>
          <w:divBdr>
            <w:top w:val="none" w:sz="0" w:space="0" w:color="auto"/>
            <w:left w:val="none" w:sz="0" w:space="0" w:color="auto"/>
            <w:bottom w:val="none" w:sz="0" w:space="0" w:color="auto"/>
            <w:right w:val="none" w:sz="0" w:space="0" w:color="auto"/>
          </w:divBdr>
        </w:div>
        <w:div w:id="1998412606">
          <w:marLeft w:val="0"/>
          <w:marRight w:val="0"/>
          <w:marTop w:val="0"/>
          <w:marBottom w:val="0"/>
          <w:divBdr>
            <w:top w:val="none" w:sz="0" w:space="0" w:color="auto"/>
            <w:left w:val="none" w:sz="0" w:space="0" w:color="auto"/>
            <w:bottom w:val="none" w:sz="0" w:space="0" w:color="auto"/>
            <w:right w:val="none" w:sz="0" w:space="0" w:color="auto"/>
          </w:divBdr>
        </w:div>
      </w:divsChild>
    </w:div>
    <w:div w:id="1804928511">
      <w:bodyDiv w:val="1"/>
      <w:marLeft w:val="0"/>
      <w:marRight w:val="0"/>
      <w:marTop w:val="0"/>
      <w:marBottom w:val="0"/>
      <w:divBdr>
        <w:top w:val="none" w:sz="0" w:space="0" w:color="auto"/>
        <w:left w:val="none" w:sz="0" w:space="0" w:color="auto"/>
        <w:bottom w:val="none" w:sz="0" w:space="0" w:color="auto"/>
        <w:right w:val="none" w:sz="0" w:space="0" w:color="auto"/>
      </w:divBdr>
    </w:div>
    <w:div w:id="1818037465">
      <w:bodyDiv w:val="1"/>
      <w:marLeft w:val="0"/>
      <w:marRight w:val="0"/>
      <w:marTop w:val="0"/>
      <w:marBottom w:val="0"/>
      <w:divBdr>
        <w:top w:val="none" w:sz="0" w:space="0" w:color="auto"/>
        <w:left w:val="none" w:sz="0" w:space="0" w:color="auto"/>
        <w:bottom w:val="none" w:sz="0" w:space="0" w:color="auto"/>
        <w:right w:val="none" w:sz="0" w:space="0" w:color="auto"/>
      </w:divBdr>
    </w:div>
    <w:div w:id="1821191639">
      <w:bodyDiv w:val="1"/>
      <w:marLeft w:val="0"/>
      <w:marRight w:val="0"/>
      <w:marTop w:val="0"/>
      <w:marBottom w:val="0"/>
      <w:divBdr>
        <w:top w:val="none" w:sz="0" w:space="0" w:color="auto"/>
        <w:left w:val="none" w:sz="0" w:space="0" w:color="auto"/>
        <w:bottom w:val="none" w:sz="0" w:space="0" w:color="auto"/>
        <w:right w:val="none" w:sz="0" w:space="0" w:color="auto"/>
      </w:divBdr>
    </w:div>
    <w:div w:id="1847205735">
      <w:bodyDiv w:val="1"/>
      <w:marLeft w:val="0"/>
      <w:marRight w:val="0"/>
      <w:marTop w:val="0"/>
      <w:marBottom w:val="0"/>
      <w:divBdr>
        <w:top w:val="none" w:sz="0" w:space="0" w:color="auto"/>
        <w:left w:val="none" w:sz="0" w:space="0" w:color="auto"/>
        <w:bottom w:val="none" w:sz="0" w:space="0" w:color="auto"/>
        <w:right w:val="none" w:sz="0" w:space="0" w:color="auto"/>
      </w:divBdr>
      <w:divsChild>
        <w:div w:id="899831950">
          <w:marLeft w:val="0"/>
          <w:marRight w:val="0"/>
          <w:marTop w:val="0"/>
          <w:marBottom w:val="0"/>
          <w:divBdr>
            <w:top w:val="none" w:sz="0" w:space="0" w:color="auto"/>
            <w:left w:val="none" w:sz="0" w:space="0" w:color="auto"/>
            <w:bottom w:val="none" w:sz="0" w:space="0" w:color="auto"/>
            <w:right w:val="none" w:sz="0" w:space="0" w:color="auto"/>
          </w:divBdr>
        </w:div>
      </w:divsChild>
    </w:div>
    <w:div w:id="1908568989">
      <w:bodyDiv w:val="1"/>
      <w:marLeft w:val="0"/>
      <w:marRight w:val="0"/>
      <w:marTop w:val="0"/>
      <w:marBottom w:val="0"/>
      <w:divBdr>
        <w:top w:val="none" w:sz="0" w:space="0" w:color="auto"/>
        <w:left w:val="none" w:sz="0" w:space="0" w:color="auto"/>
        <w:bottom w:val="none" w:sz="0" w:space="0" w:color="auto"/>
        <w:right w:val="none" w:sz="0" w:space="0" w:color="auto"/>
      </w:divBdr>
    </w:div>
    <w:div w:id="2021934305">
      <w:bodyDiv w:val="1"/>
      <w:marLeft w:val="0"/>
      <w:marRight w:val="0"/>
      <w:marTop w:val="0"/>
      <w:marBottom w:val="0"/>
      <w:divBdr>
        <w:top w:val="none" w:sz="0" w:space="0" w:color="auto"/>
        <w:left w:val="none" w:sz="0" w:space="0" w:color="auto"/>
        <w:bottom w:val="none" w:sz="0" w:space="0" w:color="auto"/>
        <w:right w:val="none" w:sz="0" w:space="0" w:color="auto"/>
      </w:divBdr>
    </w:div>
    <w:div w:id="2023507943">
      <w:bodyDiv w:val="1"/>
      <w:marLeft w:val="0"/>
      <w:marRight w:val="0"/>
      <w:marTop w:val="0"/>
      <w:marBottom w:val="0"/>
      <w:divBdr>
        <w:top w:val="none" w:sz="0" w:space="0" w:color="auto"/>
        <w:left w:val="none" w:sz="0" w:space="0" w:color="auto"/>
        <w:bottom w:val="none" w:sz="0" w:space="0" w:color="auto"/>
        <w:right w:val="none" w:sz="0" w:space="0" w:color="auto"/>
      </w:divBdr>
    </w:div>
    <w:div w:id="2050300586">
      <w:bodyDiv w:val="1"/>
      <w:marLeft w:val="0"/>
      <w:marRight w:val="0"/>
      <w:marTop w:val="0"/>
      <w:marBottom w:val="0"/>
      <w:divBdr>
        <w:top w:val="none" w:sz="0" w:space="0" w:color="auto"/>
        <w:left w:val="none" w:sz="0" w:space="0" w:color="auto"/>
        <w:bottom w:val="none" w:sz="0" w:space="0" w:color="auto"/>
        <w:right w:val="none" w:sz="0" w:space="0" w:color="auto"/>
      </w:divBdr>
    </w:div>
    <w:div w:id="2082092228">
      <w:bodyDiv w:val="1"/>
      <w:marLeft w:val="0"/>
      <w:marRight w:val="0"/>
      <w:marTop w:val="0"/>
      <w:marBottom w:val="0"/>
      <w:divBdr>
        <w:top w:val="none" w:sz="0" w:space="0" w:color="auto"/>
        <w:left w:val="none" w:sz="0" w:space="0" w:color="auto"/>
        <w:bottom w:val="none" w:sz="0" w:space="0" w:color="auto"/>
        <w:right w:val="none" w:sz="0" w:space="0" w:color="auto"/>
      </w:divBdr>
    </w:div>
    <w:div w:id="2085568793">
      <w:bodyDiv w:val="1"/>
      <w:marLeft w:val="0"/>
      <w:marRight w:val="0"/>
      <w:marTop w:val="0"/>
      <w:marBottom w:val="0"/>
      <w:divBdr>
        <w:top w:val="none" w:sz="0" w:space="0" w:color="auto"/>
        <w:left w:val="none" w:sz="0" w:space="0" w:color="auto"/>
        <w:bottom w:val="none" w:sz="0" w:space="0" w:color="auto"/>
        <w:right w:val="none" w:sz="0" w:space="0" w:color="auto"/>
      </w:divBdr>
    </w:div>
    <w:div w:id="2094929021">
      <w:bodyDiv w:val="1"/>
      <w:marLeft w:val="0"/>
      <w:marRight w:val="0"/>
      <w:marTop w:val="0"/>
      <w:marBottom w:val="0"/>
      <w:divBdr>
        <w:top w:val="none" w:sz="0" w:space="0" w:color="auto"/>
        <w:left w:val="none" w:sz="0" w:space="0" w:color="auto"/>
        <w:bottom w:val="none" w:sz="0" w:space="0" w:color="auto"/>
        <w:right w:val="none" w:sz="0" w:space="0" w:color="auto"/>
      </w:divBdr>
    </w:div>
    <w:div w:id="2120488655">
      <w:bodyDiv w:val="1"/>
      <w:marLeft w:val="0"/>
      <w:marRight w:val="0"/>
      <w:marTop w:val="0"/>
      <w:marBottom w:val="0"/>
      <w:divBdr>
        <w:top w:val="none" w:sz="0" w:space="0" w:color="auto"/>
        <w:left w:val="none" w:sz="0" w:space="0" w:color="auto"/>
        <w:bottom w:val="none" w:sz="0" w:space="0" w:color="auto"/>
        <w:right w:val="none" w:sz="0" w:space="0" w:color="auto"/>
      </w:divBdr>
    </w:div>
    <w:div w:id="2128349048">
      <w:bodyDiv w:val="1"/>
      <w:marLeft w:val="0"/>
      <w:marRight w:val="0"/>
      <w:marTop w:val="0"/>
      <w:marBottom w:val="0"/>
      <w:divBdr>
        <w:top w:val="none" w:sz="0" w:space="0" w:color="auto"/>
        <w:left w:val="none" w:sz="0" w:space="0" w:color="auto"/>
        <w:bottom w:val="none" w:sz="0" w:space="0" w:color="auto"/>
        <w:right w:val="none" w:sz="0" w:space="0" w:color="auto"/>
      </w:divBdr>
    </w:div>
    <w:div w:id="214704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0C9E0493B084489F12EB71560F0D79" ma:contentTypeVersion="6" ma:contentTypeDescription="Een nieuw document maken." ma:contentTypeScope="" ma:versionID="708b1f139b9f6d8feb02485901bbcccf">
  <xsd:schema xmlns:xsd="http://www.w3.org/2001/XMLSchema" xmlns:xs="http://www.w3.org/2001/XMLSchema" xmlns:p="http://schemas.microsoft.com/office/2006/metadata/properties" xmlns:ns3="2fa50b2a-385f-4a44-b969-87c18120f19d" targetNamespace="http://schemas.microsoft.com/office/2006/metadata/properties" ma:root="true" ma:fieldsID="7985abd67002ff9b290dff6fbd109809" ns3:_="">
    <xsd:import namespace="2fa50b2a-385f-4a44-b969-87c18120f1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0b2a-385f-4a44-b969-87c18120f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Ter</b:Tag>
    <b:SourceType>ArticleInAPeriodical</b:SourceType>
    <b:Guid>{B5671F98-5CC3-428A-AECD-063D000D3C87}</b:Guid>
    <b:Author>
      <b:Author>
        <b:NameList>
          <b:Person>
            <b:Last>Meulen</b:Last>
            <b:First>Ter</b:First>
          </b:Person>
        </b:NameList>
      </b:Author>
    </b:Author>
    <b:Title>Hennepkweek </b:Title>
    <b:RefOrder>1</b:RefOrder>
  </b:Source>
  <b:Source>
    <b:Tag>Ter1</b:Tag>
    <b:SourceType>ArticleInAPeriodical</b:SourceType>
    <b:Guid>{6B0721D7-2500-48F7-8DEF-9BC301FF2597}</b:Guid>
    <b:Author>
      <b:Author>
        <b:NameList>
          <b:Person>
            <b:Last>Meulen</b:Last>
            <b:First>Ter</b:First>
          </b:Person>
        </b:NameList>
      </b:Author>
    </b:Author>
    <b:Title>Hennepkweek, de stand van zaken </b:Title>
    <b:RefOrder>2</b:RefOrder>
  </b:Source>
</b:Sources>
</file>

<file path=customXml/itemProps1.xml><?xml version="1.0" encoding="utf-8"?>
<ds:datastoreItem xmlns:ds="http://schemas.openxmlformats.org/officeDocument/2006/customXml" ds:itemID="{D8C918C8-1422-4235-B129-B1E7CD03825C}">
  <ds:schemaRefs>
    <ds:schemaRef ds:uri="http://purl.org/dc/elements/1.1/"/>
    <ds:schemaRef ds:uri="2fa50b2a-385f-4a44-b969-87c18120f19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1B1E0DC-27D6-4D1A-9A77-CE67271B5C80}">
  <ds:schemaRefs>
    <ds:schemaRef ds:uri="http://schemas.microsoft.com/sharepoint/v3/contenttype/forms"/>
  </ds:schemaRefs>
</ds:datastoreItem>
</file>

<file path=customXml/itemProps3.xml><?xml version="1.0" encoding="utf-8"?>
<ds:datastoreItem xmlns:ds="http://schemas.openxmlformats.org/officeDocument/2006/customXml" ds:itemID="{5EB605B3-24DB-44E5-A688-828A7D8C6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0b2a-385f-4a44-b969-87c18120f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C431A5-32ED-4C0F-82B1-A92B1017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103</Pages>
  <Words>31094</Words>
  <Characters>189255</Characters>
  <Application>Microsoft Office Word</Application>
  <DocSecurity>0</DocSecurity>
  <Lines>1577</Lines>
  <Paragraphs>439</Paragraphs>
  <ScaleCrop>false</ScaleCrop>
  <HeadingPairs>
    <vt:vector size="2" baseType="variant">
      <vt:variant>
        <vt:lpstr>Titel</vt:lpstr>
      </vt:variant>
      <vt:variant>
        <vt:i4>1</vt:i4>
      </vt:variant>
    </vt:vector>
  </HeadingPairs>
  <TitlesOfParts>
    <vt:vector size="1" baseType="lpstr">
      <vt:lpstr/>
    </vt:vector>
  </TitlesOfParts>
  <Company>PC-Depot</Company>
  <LinksUpToDate>false</LinksUpToDate>
  <CharactersWithSpaces>219910</CharactersWithSpaces>
  <SharedDoc>false</SharedDoc>
  <HLinks>
    <vt:vector size="888" baseType="variant">
      <vt:variant>
        <vt:i4>2228343</vt:i4>
      </vt:variant>
      <vt:variant>
        <vt:i4>582</vt:i4>
      </vt:variant>
      <vt:variant>
        <vt:i4>0</vt:i4>
      </vt:variant>
      <vt:variant>
        <vt:i4>5</vt:i4>
      </vt:variant>
      <vt:variant>
        <vt:lpwstr>https://autoriteitpersoonsgegevens.nl/nl/over-privacy/persoonsgegevens/verstrekken-van-persoonsgegevens</vt:lpwstr>
      </vt:variant>
      <vt:variant>
        <vt:lpwstr/>
      </vt:variant>
      <vt:variant>
        <vt:i4>7274608</vt:i4>
      </vt:variant>
      <vt:variant>
        <vt:i4>579</vt:i4>
      </vt:variant>
      <vt:variant>
        <vt:i4>0</vt:i4>
      </vt:variant>
      <vt:variant>
        <vt:i4>5</vt:i4>
      </vt:variant>
      <vt:variant>
        <vt:lpwstr>https://www.woonstede.nl/verhuurdersverklaring</vt:lpwstr>
      </vt:variant>
      <vt:variant>
        <vt:lpwstr/>
      </vt:variant>
      <vt:variant>
        <vt:i4>7405675</vt:i4>
      </vt:variant>
      <vt:variant>
        <vt:i4>576</vt:i4>
      </vt:variant>
      <vt:variant>
        <vt:i4>0</vt:i4>
      </vt:variant>
      <vt:variant>
        <vt:i4>5</vt:i4>
      </vt:variant>
      <vt:variant>
        <vt:lpwstr>https://www.apotheek.nl/medicijnen/cannabis</vt:lpwstr>
      </vt:variant>
      <vt:variant>
        <vt:lpwstr>belangrijk-om-te-weten-over-cannabis</vt:lpwstr>
      </vt:variant>
      <vt:variant>
        <vt:i4>7733306</vt:i4>
      </vt:variant>
      <vt:variant>
        <vt:i4>573</vt:i4>
      </vt:variant>
      <vt:variant>
        <vt:i4>0</vt:i4>
      </vt:variant>
      <vt:variant>
        <vt:i4>5</vt:i4>
      </vt:variant>
      <vt:variant>
        <vt:lpwstr>https://www.kneppelhout.nl/actueel/ontbinding-van-een-overeenkomst-uitgangspunt-of-uitzondering</vt:lpwstr>
      </vt:variant>
      <vt:variant>
        <vt:lpwstr/>
      </vt:variant>
      <vt:variant>
        <vt:i4>6422655</vt:i4>
      </vt:variant>
      <vt:variant>
        <vt:i4>570</vt:i4>
      </vt:variant>
      <vt:variant>
        <vt:i4>0</vt:i4>
      </vt:variant>
      <vt:variant>
        <vt:i4>5</vt:i4>
      </vt:variant>
      <vt:variant>
        <vt:lpwstr>https://www.barentskrans.nl/nieuws/nieuw-standaardarrest-over-ontbinding-van-overeenkomsten/?utm_source=nieuwsbrieven+en%2Fof+evenementen+van+BarentsKrans&amp;utm_campaign=a0</vt:lpwstr>
      </vt:variant>
      <vt:variant>
        <vt:lpwstr/>
      </vt:variant>
      <vt:variant>
        <vt:i4>3539055</vt:i4>
      </vt:variant>
      <vt:variant>
        <vt:i4>567</vt:i4>
      </vt:variant>
      <vt:variant>
        <vt:i4>0</vt:i4>
      </vt:variant>
      <vt:variant>
        <vt:i4>5</vt:i4>
      </vt:variant>
      <vt:variant>
        <vt:lpwstr>https://www.politie.nl/themas/hennep-thuis.html</vt:lpwstr>
      </vt:variant>
      <vt:variant>
        <vt:lpwstr/>
      </vt:variant>
      <vt:variant>
        <vt:i4>3604588</vt:i4>
      </vt:variant>
      <vt:variant>
        <vt:i4>564</vt:i4>
      </vt:variant>
      <vt:variant>
        <vt:i4>0</vt:i4>
      </vt:variant>
      <vt:variant>
        <vt:i4>5</vt:i4>
      </vt:variant>
      <vt:variant>
        <vt:lpwstr>https://www.rijksoverheid.nl/documenten/kamerstukken/2019/04/05/beantwoording-kamervragen-over-het-bericht-dat-friese-gezinnen-op-straat-zijn-gezet-om-een-wietplantje</vt:lpwstr>
      </vt:variant>
      <vt:variant>
        <vt:lpwstr/>
      </vt:variant>
      <vt:variant>
        <vt:i4>6881379</vt:i4>
      </vt:variant>
      <vt:variant>
        <vt:i4>561</vt:i4>
      </vt:variant>
      <vt:variant>
        <vt:i4>0</vt:i4>
      </vt:variant>
      <vt:variant>
        <vt:i4>5</vt:i4>
      </vt:variant>
      <vt:variant>
        <vt:lpwstr>https://www.binnenlandsbestuur.nl/ruimte-en-milieu/nieuws/friese-gezinnen-op-straat-om-een-wietplantje.1187740.lynkx?pageStart8=11</vt:lpwstr>
      </vt:variant>
      <vt:variant>
        <vt:lpwstr/>
      </vt:variant>
      <vt:variant>
        <vt:i4>3407985</vt:i4>
      </vt:variant>
      <vt:variant>
        <vt:i4>558</vt:i4>
      </vt:variant>
      <vt:variant>
        <vt:i4>0</vt:i4>
      </vt:variant>
      <vt:variant>
        <vt:i4>5</vt:i4>
      </vt:variant>
      <vt:variant>
        <vt:lpwstr>https://www.politie.nl/themas/illegale-hennepteelt.html</vt:lpwstr>
      </vt:variant>
      <vt:variant>
        <vt:lpwstr/>
      </vt:variant>
      <vt:variant>
        <vt:i4>3997733</vt:i4>
      </vt:variant>
      <vt:variant>
        <vt:i4>555</vt:i4>
      </vt:variant>
      <vt:variant>
        <vt:i4>0</vt:i4>
      </vt:variant>
      <vt:variant>
        <vt:i4>5</vt:i4>
      </vt:variant>
      <vt:variant>
        <vt:lpwstr>https://www.omgevingsweb.nl/nieuws/de-noodzakelijkheid-van-13b-opiumwet-sluitingen</vt:lpwstr>
      </vt:variant>
      <vt:variant>
        <vt:lpwstr/>
      </vt:variant>
      <vt:variant>
        <vt:i4>4063320</vt:i4>
      </vt:variant>
      <vt:variant>
        <vt:i4>552</vt:i4>
      </vt:variant>
      <vt:variant>
        <vt:i4>0</vt:i4>
      </vt:variant>
      <vt:variant>
        <vt:i4>5</vt:i4>
      </vt:variant>
      <vt:variant>
        <vt:lpwstr>https://www.om.nl/@88338/aanwijzing-opiumwet-0/</vt:lpwstr>
      </vt:variant>
      <vt:variant>
        <vt:lpwstr/>
      </vt:variant>
      <vt:variant>
        <vt:i4>5767244</vt:i4>
      </vt:variant>
      <vt:variant>
        <vt:i4>549</vt:i4>
      </vt:variant>
      <vt:variant>
        <vt:i4>0</vt:i4>
      </vt:variant>
      <vt:variant>
        <vt:i4>5</vt:i4>
      </vt:variant>
      <vt:variant>
        <vt:lpwstr>https://informatiecentrumcannabis.nl/gebruik/medisch-gebruik/medicinaal-gebruik-cannabis/</vt:lpwstr>
      </vt:variant>
      <vt:variant>
        <vt:lpwstr/>
      </vt:variant>
      <vt:variant>
        <vt:i4>3539055</vt:i4>
      </vt:variant>
      <vt:variant>
        <vt:i4>546</vt:i4>
      </vt:variant>
      <vt:variant>
        <vt:i4>0</vt:i4>
      </vt:variant>
      <vt:variant>
        <vt:i4>5</vt:i4>
      </vt:variant>
      <vt:variant>
        <vt:lpwstr>https://www.politie.nl/themas/hennep-thuis.html</vt:lpwstr>
      </vt:variant>
      <vt:variant>
        <vt:lpwstr/>
      </vt:variant>
      <vt:variant>
        <vt:i4>458835</vt:i4>
      </vt:variant>
      <vt:variant>
        <vt:i4>543</vt:i4>
      </vt:variant>
      <vt:variant>
        <vt:i4>0</vt:i4>
      </vt:variant>
      <vt:variant>
        <vt:i4>5</vt:i4>
      </vt:variant>
      <vt:variant>
        <vt:lpwstr>https://www.rijksoverheid.nl/onderwerpen/drugs/gedoogbeleid-softdrugs-en-coffeeshops</vt:lpwstr>
      </vt:variant>
      <vt:variant>
        <vt:lpwstr/>
      </vt:variant>
      <vt:variant>
        <vt:i4>2949233</vt:i4>
      </vt:variant>
      <vt:variant>
        <vt:i4>540</vt:i4>
      </vt:variant>
      <vt:variant>
        <vt:i4>0</vt:i4>
      </vt:variant>
      <vt:variant>
        <vt:i4>5</vt:i4>
      </vt:variant>
      <vt:variant>
        <vt:lpwstr>https://hetccv.nl/over-het-ccv/</vt:lpwstr>
      </vt:variant>
      <vt:variant>
        <vt:lpwstr/>
      </vt:variant>
      <vt:variant>
        <vt:i4>5832786</vt:i4>
      </vt:variant>
      <vt:variant>
        <vt:i4>537</vt:i4>
      </vt:variant>
      <vt:variant>
        <vt:i4>0</vt:i4>
      </vt:variant>
      <vt:variant>
        <vt:i4>5</vt:i4>
      </vt:variant>
      <vt:variant>
        <vt:lpwstr>https://www.aedes.nl/algemeen/over-aedes</vt:lpwstr>
      </vt:variant>
      <vt:variant>
        <vt:lpwstr/>
      </vt:variant>
      <vt:variant>
        <vt:i4>6815845</vt:i4>
      </vt:variant>
      <vt:variant>
        <vt:i4>534</vt:i4>
      </vt:variant>
      <vt:variant>
        <vt:i4>0</vt:i4>
      </vt:variant>
      <vt:variant>
        <vt:i4>5</vt:i4>
      </vt:variant>
      <vt:variant>
        <vt:lpwstr>https://www.degoedewoning.nl/woonfraude</vt:lpwstr>
      </vt:variant>
      <vt:variant>
        <vt:lpwstr/>
      </vt:variant>
      <vt:variant>
        <vt:i4>5701656</vt:i4>
      </vt:variant>
      <vt:variant>
        <vt:i4>531</vt:i4>
      </vt:variant>
      <vt:variant>
        <vt:i4>0</vt:i4>
      </vt:variant>
      <vt:variant>
        <vt:i4>5</vt:i4>
      </vt:variant>
      <vt:variant>
        <vt:lpwstr>http://www.desleutels.nl/woonfraude/</vt:lpwstr>
      </vt:variant>
      <vt:variant>
        <vt:lpwstr/>
      </vt:variant>
      <vt:variant>
        <vt:i4>917521</vt:i4>
      </vt:variant>
      <vt:variant>
        <vt:i4>528</vt:i4>
      </vt:variant>
      <vt:variant>
        <vt:i4>0</vt:i4>
      </vt:variant>
      <vt:variant>
        <vt:i4>5</vt:i4>
      </vt:variant>
      <vt:variant>
        <vt:lpwstr>https://www.aedes.nl/artikelen/klant-en-wonen/schuldhulpverlening/publicaties/veelgestelde-vragen-over-hennepteelt-in-corporatiewoningen.html</vt:lpwstr>
      </vt:variant>
      <vt:variant>
        <vt:lpwstr/>
      </vt:variant>
      <vt:variant>
        <vt:i4>5373978</vt:i4>
      </vt:variant>
      <vt:variant>
        <vt:i4>525</vt:i4>
      </vt:variant>
      <vt:variant>
        <vt:i4>0</vt:i4>
      </vt:variant>
      <vt:variant>
        <vt:i4>5</vt:i4>
      </vt:variant>
      <vt:variant>
        <vt:lpwstr>https://appelman.nl/woordenboek/verbintenissenrecht/contractsvrijheid-betekenis/</vt:lpwstr>
      </vt:variant>
      <vt:variant>
        <vt:lpwstr/>
      </vt:variant>
      <vt:variant>
        <vt:i4>5898333</vt:i4>
      </vt:variant>
      <vt:variant>
        <vt:i4>522</vt:i4>
      </vt:variant>
      <vt:variant>
        <vt:i4>0</vt:i4>
      </vt:variant>
      <vt:variant>
        <vt:i4>5</vt:i4>
      </vt:variant>
      <vt:variant>
        <vt:lpwstr>https://www.rijksoverheid.nl/onderwerpen/woningcorporaties/toewijzen-betaalbare-woningen</vt:lpwstr>
      </vt:variant>
      <vt:variant>
        <vt:lpwstr/>
      </vt:variant>
      <vt:variant>
        <vt:i4>720902</vt:i4>
      </vt:variant>
      <vt:variant>
        <vt:i4>519</vt:i4>
      </vt:variant>
      <vt:variant>
        <vt:i4>0</vt:i4>
      </vt:variant>
      <vt:variant>
        <vt:i4>5</vt:i4>
      </vt:variant>
      <vt:variant>
        <vt:lpwstr>https://www.werkwijzervluchtelingen.nl/feiten-cijfers/vragen/wat-zijn-statushouders-en-vergunninghouders.aspx</vt:lpwstr>
      </vt:variant>
      <vt:variant>
        <vt:lpwstr/>
      </vt:variant>
      <vt:variant>
        <vt:i4>5832786</vt:i4>
      </vt:variant>
      <vt:variant>
        <vt:i4>516</vt:i4>
      </vt:variant>
      <vt:variant>
        <vt:i4>0</vt:i4>
      </vt:variant>
      <vt:variant>
        <vt:i4>5</vt:i4>
      </vt:variant>
      <vt:variant>
        <vt:lpwstr>https://www.aedes.nl/algemeen/over-aedes</vt:lpwstr>
      </vt:variant>
      <vt:variant>
        <vt:lpwstr/>
      </vt:variant>
      <vt:variant>
        <vt:i4>3407970</vt:i4>
      </vt:variant>
      <vt:variant>
        <vt:i4>513</vt:i4>
      </vt:variant>
      <vt:variant>
        <vt:i4>0</vt:i4>
      </vt:variant>
      <vt:variant>
        <vt:i4>5</vt:i4>
      </vt:variant>
      <vt:variant>
        <vt:lpwstr>https://www.huurwoningen.nl/info/sociale-huurwoningen/</vt:lpwstr>
      </vt:variant>
      <vt:variant>
        <vt:lpwstr/>
      </vt:variant>
      <vt:variant>
        <vt:i4>852058</vt:i4>
      </vt:variant>
      <vt:variant>
        <vt:i4>510</vt:i4>
      </vt:variant>
      <vt:variant>
        <vt:i4>0</vt:i4>
      </vt:variant>
      <vt:variant>
        <vt:i4>5</vt:i4>
      </vt:variant>
      <vt:variant>
        <vt:lpwstr>https://www.rijksoverheid.nl/onderwerpen/woningcorporaties/woningwet-hoofdlijnen</vt:lpwstr>
      </vt:variant>
      <vt:variant>
        <vt:lpwstr/>
      </vt:variant>
      <vt:variant>
        <vt:i4>7536751</vt:i4>
      </vt:variant>
      <vt:variant>
        <vt:i4>507</vt:i4>
      </vt:variant>
      <vt:variant>
        <vt:i4>0</vt:i4>
      </vt:variant>
      <vt:variant>
        <vt:i4>5</vt:i4>
      </vt:variant>
      <vt:variant>
        <vt:lpwstr>https://opendata.cbs.nl/statline/</vt:lpwstr>
      </vt:variant>
      <vt:variant>
        <vt:lpwstr>/CBS/nl/dataset/82900NED/table?ts=1554712799062</vt:lpwstr>
      </vt:variant>
      <vt:variant>
        <vt:i4>4325455</vt:i4>
      </vt:variant>
      <vt:variant>
        <vt:i4>504</vt:i4>
      </vt:variant>
      <vt:variant>
        <vt:i4>0</vt:i4>
      </vt:variant>
      <vt:variant>
        <vt:i4>5</vt:i4>
      </vt:variant>
      <vt:variant>
        <vt:lpwstr>https://www.drugsinfo.nl/publiek/drugs-abc/middel/?id=15</vt:lpwstr>
      </vt:variant>
      <vt:variant>
        <vt:lpwstr/>
      </vt:variant>
      <vt:variant>
        <vt:i4>1769483</vt:i4>
      </vt:variant>
      <vt:variant>
        <vt:i4>501</vt:i4>
      </vt:variant>
      <vt:variant>
        <vt:i4>0</vt:i4>
      </vt:variant>
      <vt:variant>
        <vt:i4>5</vt:i4>
      </vt:variant>
      <vt:variant>
        <vt:lpwstr>https://hempcollective.nl/waarom-hennep/de-plant/</vt:lpwstr>
      </vt:variant>
      <vt:variant>
        <vt:lpwstr/>
      </vt:variant>
      <vt:variant>
        <vt:i4>1114164</vt:i4>
      </vt:variant>
      <vt:variant>
        <vt:i4>494</vt:i4>
      </vt:variant>
      <vt:variant>
        <vt:i4>0</vt:i4>
      </vt:variant>
      <vt:variant>
        <vt:i4>5</vt:i4>
      </vt:variant>
      <vt:variant>
        <vt:lpwstr/>
      </vt:variant>
      <vt:variant>
        <vt:lpwstr>_Toc11445142</vt:lpwstr>
      </vt:variant>
      <vt:variant>
        <vt:i4>1179700</vt:i4>
      </vt:variant>
      <vt:variant>
        <vt:i4>488</vt:i4>
      </vt:variant>
      <vt:variant>
        <vt:i4>0</vt:i4>
      </vt:variant>
      <vt:variant>
        <vt:i4>5</vt:i4>
      </vt:variant>
      <vt:variant>
        <vt:lpwstr/>
      </vt:variant>
      <vt:variant>
        <vt:lpwstr>_Toc11445141</vt:lpwstr>
      </vt:variant>
      <vt:variant>
        <vt:i4>1245236</vt:i4>
      </vt:variant>
      <vt:variant>
        <vt:i4>482</vt:i4>
      </vt:variant>
      <vt:variant>
        <vt:i4>0</vt:i4>
      </vt:variant>
      <vt:variant>
        <vt:i4>5</vt:i4>
      </vt:variant>
      <vt:variant>
        <vt:lpwstr/>
      </vt:variant>
      <vt:variant>
        <vt:lpwstr>_Toc11445140</vt:lpwstr>
      </vt:variant>
      <vt:variant>
        <vt:i4>1703987</vt:i4>
      </vt:variant>
      <vt:variant>
        <vt:i4>476</vt:i4>
      </vt:variant>
      <vt:variant>
        <vt:i4>0</vt:i4>
      </vt:variant>
      <vt:variant>
        <vt:i4>5</vt:i4>
      </vt:variant>
      <vt:variant>
        <vt:lpwstr/>
      </vt:variant>
      <vt:variant>
        <vt:lpwstr>_Toc11445139</vt:lpwstr>
      </vt:variant>
      <vt:variant>
        <vt:i4>1769523</vt:i4>
      </vt:variant>
      <vt:variant>
        <vt:i4>470</vt:i4>
      </vt:variant>
      <vt:variant>
        <vt:i4>0</vt:i4>
      </vt:variant>
      <vt:variant>
        <vt:i4>5</vt:i4>
      </vt:variant>
      <vt:variant>
        <vt:lpwstr/>
      </vt:variant>
      <vt:variant>
        <vt:lpwstr>_Toc11445138</vt:lpwstr>
      </vt:variant>
      <vt:variant>
        <vt:i4>1310771</vt:i4>
      </vt:variant>
      <vt:variant>
        <vt:i4>464</vt:i4>
      </vt:variant>
      <vt:variant>
        <vt:i4>0</vt:i4>
      </vt:variant>
      <vt:variant>
        <vt:i4>5</vt:i4>
      </vt:variant>
      <vt:variant>
        <vt:lpwstr/>
      </vt:variant>
      <vt:variant>
        <vt:lpwstr>_Toc11445137</vt:lpwstr>
      </vt:variant>
      <vt:variant>
        <vt:i4>1376307</vt:i4>
      </vt:variant>
      <vt:variant>
        <vt:i4>458</vt:i4>
      </vt:variant>
      <vt:variant>
        <vt:i4>0</vt:i4>
      </vt:variant>
      <vt:variant>
        <vt:i4>5</vt:i4>
      </vt:variant>
      <vt:variant>
        <vt:lpwstr/>
      </vt:variant>
      <vt:variant>
        <vt:lpwstr>_Toc11445136</vt:lpwstr>
      </vt:variant>
      <vt:variant>
        <vt:i4>1441843</vt:i4>
      </vt:variant>
      <vt:variant>
        <vt:i4>452</vt:i4>
      </vt:variant>
      <vt:variant>
        <vt:i4>0</vt:i4>
      </vt:variant>
      <vt:variant>
        <vt:i4>5</vt:i4>
      </vt:variant>
      <vt:variant>
        <vt:lpwstr/>
      </vt:variant>
      <vt:variant>
        <vt:lpwstr>_Toc11445135</vt:lpwstr>
      </vt:variant>
      <vt:variant>
        <vt:i4>1507379</vt:i4>
      </vt:variant>
      <vt:variant>
        <vt:i4>446</vt:i4>
      </vt:variant>
      <vt:variant>
        <vt:i4>0</vt:i4>
      </vt:variant>
      <vt:variant>
        <vt:i4>5</vt:i4>
      </vt:variant>
      <vt:variant>
        <vt:lpwstr/>
      </vt:variant>
      <vt:variant>
        <vt:lpwstr>_Toc11445134</vt:lpwstr>
      </vt:variant>
      <vt:variant>
        <vt:i4>1048627</vt:i4>
      </vt:variant>
      <vt:variant>
        <vt:i4>440</vt:i4>
      </vt:variant>
      <vt:variant>
        <vt:i4>0</vt:i4>
      </vt:variant>
      <vt:variant>
        <vt:i4>5</vt:i4>
      </vt:variant>
      <vt:variant>
        <vt:lpwstr/>
      </vt:variant>
      <vt:variant>
        <vt:lpwstr>_Toc11445133</vt:lpwstr>
      </vt:variant>
      <vt:variant>
        <vt:i4>1114163</vt:i4>
      </vt:variant>
      <vt:variant>
        <vt:i4>434</vt:i4>
      </vt:variant>
      <vt:variant>
        <vt:i4>0</vt:i4>
      </vt:variant>
      <vt:variant>
        <vt:i4>5</vt:i4>
      </vt:variant>
      <vt:variant>
        <vt:lpwstr/>
      </vt:variant>
      <vt:variant>
        <vt:lpwstr>_Toc11445132</vt:lpwstr>
      </vt:variant>
      <vt:variant>
        <vt:i4>1179699</vt:i4>
      </vt:variant>
      <vt:variant>
        <vt:i4>428</vt:i4>
      </vt:variant>
      <vt:variant>
        <vt:i4>0</vt:i4>
      </vt:variant>
      <vt:variant>
        <vt:i4>5</vt:i4>
      </vt:variant>
      <vt:variant>
        <vt:lpwstr/>
      </vt:variant>
      <vt:variant>
        <vt:lpwstr>_Toc11445131</vt:lpwstr>
      </vt:variant>
      <vt:variant>
        <vt:i4>1245235</vt:i4>
      </vt:variant>
      <vt:variant>
        <vt:i4>422</vt:i4>
      </vt:variant>
      <vt:variant>
        <vt:i4>0</vt:i4>
      </vt:variant>
      <vt:variant>
        <vt:i4>5</vt:i4>
      </vt:variant>
      <vt:variant>
        <vt:lpwstr/>
      </vt:variant>
      <vt:variant>
        <vt:lpwstr>_Toc11445130</vt:lpwstr>
      </vt:variant>
      <vt:variant>
        <vt:i4>1703986</vt:i4>
      </vt:variant>
      <vt:variant>
        <vt:i4>416</vt:i4>
      </vt:variant>
      <vt:variant>
        <vt:i4>0</vt:i4>
      </vt:variant>
      <vt:variant>
        <vt:i4>5</vt:i4>
      </vt:variant>
      <vt:variant>
        <vt:lpwstr/>
      </vt:variant>
      <vt:variant>
        <vt:lpwstr>_Toc11445129</vt:lpwstr>
      </vt:variant>
      <vt:variant>
        <vt:i4>1769522</vt:i4>
      </vt:variant>
      <vt:variant>
        <vt:i4>410</vt:i4>
      </vt:variant>
      <vt:variant>
        <vt:i4>0</vt:i4>
      </vt:variant>
      <vt:variant>
        <vt:i4>5</vt:i4>
      </vt:variant>
      <vt:variant>
        <vt:lpwstr/>
      </vt:variant>
      <vt:variant>
        <vt:lpwstr>_Toc11445128</vt:lpwstr>
      </vt:variant>
      <vt:variant>
        <vt:i4>1310770</vt:i4>
      </vt:variant>
      <vt:variant>
        <vt:i4>404</vt:i4>
      </vt:variant>
      <vt:variant>
        <vt:i4>0</vt:i4>
      </vt:variant>
      <vt:variant>
        <vt:i4>5</vt:i4>
      </vt:variant>
      <vt:variant>
        <vt:lpwstr/>
      </vt:variant>
      <vt:variant>
        <vt:lpwstr>_Toc11445127</vt:lpwstr>
      </vt:variant>
      <vt:variant>
        <vt:i4>1376306</vt:i4>
      </vt:variant>
      <vt:variant>
        <vt:i4>398</vt:i4>
      </vt:variant>
      <vt:variant>
        <vt:i4>0</vt:i4>
      </vt:variant>
      <vt:variant>
        <vt:i4>5</vt:i4>
      </vt:variant>
      <vt:variant>
        <vt:lpwstr/>
      </vt:variant>
      <vt:variant>
        <vt:lpwstr>_Toc11445126</vt:lpwstr>
      </vt:variant>
      <vt:variant>
        <vt:i4>1441842</vt:i4>
      </vt:variant>
      <vt:variant>
        <vt:i4>392</vt:i4>
      </vt:variant>
      <vt:variant>
        <vt:i4>0</vt:i4>
      </vt:variant>
      <vt:variant>
        <vt:i4>5</vt:i4>
      </vt:variant>
      <vt:variant>
        <vt:lpwstr/>
      </vt:variant>
      <vt:variant>
        <vt:lpwstr>_Toc11445125</vt:lpwstr>
      </vt:variant>
      <vt:variant>
        <vt:i4>1507378</vt:i4>
      </vt:variant>
      <vt:variant>
        <vt:i4>386</vt:i4>
      </vt:variant>
      <vt:variant>
        <vt:i4>0</vt:i4>
      </vt:variant>
      <vt:variant>
        <vt:i4>5</vt:i4>
      </vt:variant>
      <vt:variant>
        <vt:lpwstr/>
      </vt:variant>
      <vt:variant>
        <vt:lpwstr>_Toc11445124</vt:lpwstr>
      </vt:variant>
      <vt:variant>
        <vt:i4>1048626</vt:i4>
      </vt:variant>
      <vt:variant>
        <vt:i4>380</vt:i4>
      </vt:variant>
      <vt:variant>
        <vt:i4>0</vt:i4>
      </vt:variant>
      <vt:variant>
        <vt:i4>5</vt:i4>
      </vt:variant>
      <vt:variant>
        <vt:lpwstr/>
      </vt:variant>
      <vt:variant>
        <vt:lpwstr>_Toc11445123</vt:lpwstr>
      </vt:variant>
      <vt:variant>
        <vt:i4>1114162</vt:i4>
      </vt:variant>
      <vt:variant>
        <vt:i4>374</vt:i4>
      </vt:variant>
      <vt:variant>
        <vt:i4>0</vt:i4>
      </vt:variant>
      <vt:variant>
        <vt:i4>5</vt:i4>
      </vt:variant>
      <vt:variant>
        <vt:lpwstr/>
      </vt:variant>
      <vt:variant>
        <vt:lpwstr>_Toc11445122</vt:lpwstr>
      </vt:variant>
      <vt:variant>
        <vt:i4>1179698</vt:i4>
      </vt:variant>
      <vt:variant>
        <vt:i4>368</vt:i4>
      </vt:variant>
      <vt:variant>
        <vt:i4>0</vt:i4>
      </vt:variant>
      <vt:variant>
        <vt:i4>5</vt:i4>
      </vt:variant>
      <vt:variant>
        <vt:lpwstr/>
      </vt:variant>
      <vt:variant>
        <vt:lpwstr>_Toc11445121</vt:lpwstr>
      </vt:variant>
      <vt:variant>
        <vt:i4>1245234</vt:i4>
      </vt:variant>
      <vt:variant>
        <vt:i4>362</vt:i4>
      </vt:variant>
      <vt:variant>
        <vt:i4>0</vt:i4>
      </vt:variant>
      <vt:variant>
        <vt:i4>5</vt:i4>
      </vt:variant>
      <vt:variant>
        <vt:lpwstr/>
      </vt:variant>
      <vt:variant>
        <vt:lpwstr>_Toc11445120</vt:lpwstr>
      </vt:variant>
      <vt:variant>
        <vt:i4>1703985</vt:i4>
      </vt:variant>
      <vt:variant>
        <vt:i4>356</vt:i4>
      </vt:variant>
      <vt:variant>
        <vt:i4>0</vt:i4>
      </vt:variant>
      <vt:variant>
        <vt:i4>5</vt:i4>
      </vt:variant>
      <vt:variant>
        <vt:lpwstr/>
      </vt:variant>
      <vt:variant>
        <vt:lpwstr>_Toc11445119</vt:lpwstr>
      </vt:variant>
      <vt:variant>
        <vt:i4>1769521</vt:i4>
      </vt:variant>
      <vt:variant>
        <vt:i4>350</vt:i4>
      </vt:variant>
      <vt:variant>
        <vt:i4>0</vt:i4>
      </vt:variant>
      <vt:variant>
        <vt:i4>5</vt:i4>
      </vt:variant>
      <vt:variant>
        <vt:lpwstr/>
      </vt:variant>
      <vt:variant>
        <vt:lpwstr>_Toc11445118</vt:lpwstr>
      </vt:variant>
      <vt:variant>
        <vt:i4>1310769</vt:i4>
      </vt:variant>
      <vt:variant>
        <vt:i4>344</vt:i4>
      </vt:variant>
      <vt:variant>
        <vt:i4>0</vt:i4>
      </vt:variant>
      <vt:variant>
        <vt:i4>5</vt:i4>
      </vt:variant>
      <vt:variant>
        <vt:lpwstr/>
      </vt:variant>
      <vt:variant>
        <vt:lpwstr>_Toc11445117</vt:lpwstr>
      </vt:variant>
      <vt:variant>
        <vt:i4>1376305</vt:i4>
      </vt:variant>
      <vt:variant>
        <vt:i4>338</vt:i4>
      </vt:variant>
      <vt:variant>
        <vt:i4>0</vt:i4>
      </vt:variant>
      <vt:variant>
        <vt:i4>5</vt:i4>
      </vt:variant>
      <vt:variant>
        <vt:lpwstr/>
      </vt:variant>
      <vt:variant>
        <vt:lpwstr>_Toc11445116</vt:lpwstr>
      </vt:variant>
      <vt:variant>
        <vt:i4>1441841</vt:i4>
      </vt:variant>
      <vt:variant>
        <vt:i4>332</vt:i4>
      </vt:variant>
      <vt:variant>
        <vt:i4>0</vt:i4>
      </vt:variant>
      <vt:variant>
        <vt:i4>5</vt:i4>
      </vt:variant>
      <vt:variant>
        <vt:lpwstr/>
      </vt:variant>
      <vt:variant>
        <vt:lpwstr>_Toc11445115</vt:lpwstr>
      </vt:variant>
      <vt:variant>
        <vt:i4>1507377</vt:i4>
      </vt:variant>
      <vt:variant>
        <vt:i4>326</vt:i4>
      </vt:variant>
      <vt:variant>
        <vt:i4>0</vt:i4>
      </vt:variant>
      <vt:variant>
        <vt:i4>5</vt:i4>
      </vt:variant>
      <vt:variant>
        <vt:lpwstr/>
      </vt:variant>
      <vt:variant>
        <vt:lpwstr>_Toc11445114</vt:lpwstr>
      </vt:variant>
      <vt:variant>
        <vt:i4>1048625</vt:i4>
      </vt:variant>
      <vt:variant>
        <vt:i4>320</vt:i4>
      </vt:variant>
      <vt:variant>
        <vt:i4>0</vt:i4>
      </vt:variant>
      <vt:variant>
        <vt:i4>5</vt:i4>
      </vt:variant>
      <vt:variant>
        <vt:lpwstr/>
      </vt:variant>
      <vt:variant>
        <vt:lpwstr>_Toc11445113</vt:lpwstr>
      </vt:variant>
      <vt:variant>
        <vt:i4>1114161</vt:i4>
      </vt:variant>
      <vt:variant>
        <vt:i4>314</vt:i4>
      </vt:variant>
      <vt:variant>
        <vt:i4>0</vt:i4>
      </vt:variant>
      <vt:variant>
        <vt:i4>5</vt:i4>
      </vt:variant>
      <vt:variant>
        <vt:lpwstr/>
      </vt:variant>
      <vt:variant>
        <vt:lpwstr>_Toc11445112</vt:lpwstr>
      </vt:variant>
      <vt:variant>
        <vt:i4>1179697</vt:i4>
      </vt:variant>
      <vt:variant>
        <vt:i4>308</vt:i4>
      </vt:variant>
      <vt:variant>
        <vt:i4>0</vt:i4>
      </vt:variant>
      <vt:variant>
        <vt:i4>5</vt:i4>
      </vt:variant>
      <vt:variant>
        <vt:lpwstr/>
      </vt:variant>
      <vt:variant>
        <vt:lpwstr>_Toc11445111</vt:lpwstr>
      </vt:variant>
      <vt:variant>
        <vt:i4>1245233</vt:i4>
      </vt:variant>
      <vt:variant>
        <vt:i4>302</vt:i4>
      </vt:variant>
      <vt:variant>
        <vt:i4>0</vt:i4>
      </vt:variant>
      <vt:variant>
        <vt:i4>5</vt:i4>
      </vt:variant>
      <vt:variant>
        <vt:lpwstr/>
      </vt:variant>
      <vt:variant>
        <vt:lpwstr>_Toc11445110</vt:lpwstr>
      </vt:variant>
      <vt:variant>
        <vt:i4>1703984</vt:i4>
      </vt:variant>
      <vt:variant>
        <vt:i4>296</vt:i4>
      </vt:variant>
      <vt:variant>
        <vt:i4>0</vt:i4>
      </vt:variant>
      <vt:variant>
        <vt:i4>5</vt:i4>
      </vt:variant>
      <vt:variant>
        <vt:lpwstr/>
      </vt:variant>
      <vt:variant>
        <vt:lpwstr>_Toc11445109</vt:lpwstr>
      </vt:variant>
      <vt:variant>
        <vt:i4>1769520</vt:i4>
      </vt:variant>
      <vt:variant>
        <vt:i4>290</vt:i4>
      </vt:variant>
      <vt:variant>
        <vt:i4>0</vt:i4>
      </vt:variant>
      <vt:variant>
        <vt:i4>5</vt:i4>
      </vt:variant>
      <vt:variant>
        <vt:lpwstr/>
      </vt:variant>
      <vt:variant>
        <vt:lpwstr>_Toc11445108</vt:lpwstr>
      </vt:variant>
      <vt:variant>
        <vt:i4>1310768</vt:i4>
      </vt:variant>
      <vt:variant>
        <vt:i4>284</vt:i4>
      </vt:variant>
      <vt:variant>
        <vt:i4>0</vt:i4>
      </vt:variant>
      <vt:variant>
        <vt:i4>5</vt:i4>
      </vt:variant>
      <vt:variant>
        <vt:lpwstr/>
      </vt:variant>
      <vt:variant>
        <vt:lpwstr>_Toc11445107</vt:lpwstr>
      </vt:variant>
      <vt:variant>
        <vt:i4>1376304</vt:i4>
      </vt:variant>
      <vt:variant>
        <vt:i4>278</vt:i4>
      </vt:variant>
      <vt:variant>
        <vt:i4>0</vt:i4>
      </vt:variant>
      <vt:variant>
        <vt:i4>5</vt:i4>
      </vt:variant>
      <vt:variant>
        <vt:lpwstr/>
      </vt:variant>
      <vt:variant>
        <vt:lpwstr>_Toc11445106</vt:lpwstr>
      </vt:variant>
      <vt:variant>
        <vt:i4>1441840</vt:i4>
      </vt:variant>
      <vt:variant>
        <vt:i4>272</vt:i4>
      </vt:variant>
      <vt:variant>
        <vt:i4>0</vt:i4>
      </vt:variant>
      <vt:variant>
        <vt:i4>5</vt:i4>
      </vt:variant>
      <vt:variant>
        <vt:lpwstr/>
      </vt:variant>
      <vt:variant>
        <vt:lpwstr>_Toc11445105</vt:lpwstr>
      </vt:variant>
      <vt:variant>
        <vt:i4>1507376</vt:i4>
      </vt:variant>
      <vt:variant>
        <vt:i4>266</vt:i4>
      </vt:variant>
      <vt:variant>
        <vt:i4>0</vt:i4>
      </vt:variant>
      <vt:variant>
        <vt:i4>5</vt:i4>
      </vt:variant>
      <vt:variant>
        <vt:lpwstr/>
      </vt:variant>
      <vt:variant>
        <vt:lpwstr>_Toc11445104</vt:lpwstr>
      </vt:variant>
      <vt:variant>
        <vt:i4>1048624</vt:i4>
      </vt:variant>
      <vt:variant>
        <vt:i4>260</vt:i4>
      </vt:variant>
      <vt:variant>
        <vt:i4>0</vt:i4>
      </vt:variant>
      <vt:variant>
        <vt:i4>5</vt:i4>
      </vt:variant>
      <vt:variant>
        <vt:lpwstr/>
      </vt:variant>
      <vt:variant>
        <vt:lpwstr>_Toc11445103</vt:lpwstr>
      </vt:variant>
      <vt:variant>
        <vt:i4>1114160</vt:i4>
      </vt:variant>
      <vt:variant>
        <vt:i4>254</vt:i4>
      </vt:variant>
      <vt:variant>
        <vt:i4>0</vt:i4>
      </vt:variant>
      <vt:variant>
        <vt:i4>5</vt:i4>
      </vt:variant>
      <vt:variant>
        <vt:lpwstr/>
      </vt:variant>
      <vt:variant>
        <vt:lpwstr>_Toc11445102</vt:lpwstr>
      </vt:variant>
      <vt:variant>
        <vt:i4>1179696</vt:i4>
      </vt:variant>
      <vt:variant>
        <vt:i4>248</vt:i4>
      </vt:variant>
      <vt:variant>
        <vt:i4>0</vt:i4>
      </vt:variant>
      <vt:variant>
        <vt:i4>5</vt:i4>
      </vt:variant>
      <vt:variant>
        <vt:lpwstr/>
      </vt:variant>
      <vt:variant>
        <vt:lpwstr>_Toc11445101</vt:lpwstr>
      </vt:variant>
      <vt:variant>
        <vt:i4>1245232</vt:i4>
      </vt:variant>
      <vt:variant>
        <vt:i4>242</vt:i4>
      </vt:variant>
      <vt:variant>
        <vt:i4>0</vt:i4>
      </vt:variant>
      <vt:variant>
        <vt:i4>5</vt:i4>
      </vt:variant>
      <vt:variant>
        <vt:lpwstr/>
      </vt:variant>
      <vt:variant>
        <vt:lpwstr>_Toc11445100</vt:lpwstr>
      </vt:variant>
      <vt:variant>
        <vt:i4>1769529</vt:i4>
      </vt:variant>
      <vt:variant>
        <vt:i4>236</vt:i4>
      </vt:variant>
      <vt:variant>
        <vt:i4>0</vt:i4>
      </vt:variant>
      <vt:variant>
        <vt:i4>5</vt:i4>
      </vt:variant>
      <vt:variant>
        <vt:lpwstr/>
      </vt:variant>
      <vt:variant>
        <vt:lpwstr>_Toc11445099</vt:lpwstr>
      </vt:variant>
      <vt:variant>
        <vt:i4>1703993</vt:i4>
      </vt:variant>
      <vt:variant>
        <vt:i4>230</vt:i4>
      </vt:variant>
      <vt:variant>
        <vt:i4>0</vt:i4>
      </vt:variant>
      <vt:variant>
        <vt:i4>5</vt:i4>
      </vt:variant>
      <vt:variant>
        <vt:lpwstr/>
      </vt:variant>
      <vt:variant>
        <vt:lpwstr>_Toc11445098</vt:lpwstr>
      </vt:variant>
      <vt:variant>
        <vt:i4>1376313</vt:i4>
      </vt:variant>
      <vt:variant>
        <vt:i4>224</vt:i4>
      </vt:variant>
      <vt:variant>
        <vt:i4>0</vt:i4>
      </vt:variant>
      <vt:variant>
        <vt:i4>5</vt:i4>
      </vt:variant>
      <vt:variant>
        <vt:lpwstr/>
      </vt:variant>
      <vt:variant>
        <vt:lpwstr>_Toc11445097</vt:lpwstr>
      </vt:variant>
      <vt:variant>
        <vt:i4>1310777</vt:i4>
      </vt:variant>
      <vt:variant>
        <vt:i4>218</vt:i4>
      </vt:variant>
      <vt:variant>
        <vt:i4>0</vt:i4>
      </vt:variant>
      <vt:variant>
        <vt:i4>5</vt:i4>
      </vt:variant>
      <vt:variant>
        <vt:lpwstr/>
      </vt:variant>
      <vt:variant>
        <vt:lpwstr>_Toc11445096</vt:lpwstr>
      </vt:variant>
      <vt:variant>
        <vt:i4>1507385</vt:i4>
      </vt:variant>
      <vt:variant>
        <vt:i4>212</vt:i4>
      </vt:variant>
      <vt:variant>
        <vt:i4>0</vt:i4>
      </vt:variant>
      <vt:variant>
        <vt:i4>5</vt:i4>
      </vt:variant>
      <vt:variant>
        <vt:lpwstr/>
      </vt:variant>
      <vt:variant>
        <vt:lpwstr>_Toc11445095</vt:lpwstr>
      </vt:variant>
      <vt:variant>
        <vt:i4>1441849</vt:i4>
      </vt:variant>
      <vt:variant>
        <vt:i4>206</vt:i4>
      </vt:variant>
      <vt:variant>
        <vt:i4>0</vt:i4>
      </vt:variant>
      <vt:variant>
        <vt:i4>5</vt:i4>
      </vt:variant>
      <vt:variant>
        <vt:lpwstr/>
      </vt:variant>
      <vt:variant>
        <vt:lpwstr>_Toc11445094</vt:lpwstr>
      </vt:variant>
      <vt:variant>
        <vt:i4>1114169</vt:i4>
      </vt:variant>
      <vt:variant>
        <vt:i4>200</vt:i4>
      </vt:variant>
      <vt:variant>
        <vt:i4>0</vt:i4>
      </vt:variant>
      <vt:variant>
        <vt:i4>5</vt:i4>
      </vt:variant>
      <vt:variant>
        <vt:lpwstr/>
      </vt:variant>
      <vt:variant>
        <vt:lpwstr>_Toc11445093</vt:lpwstr>
      </vt:variant>
      <vt:variant>
        <vt:i4>1048633</vt:i4>
      </vt:variant>
      <vt:variant>
        <vt:i4>194</vt:i4>
      </vt:variant>
      <vt:variant>
        <vt:i4>0</vt:i4>
      </vt:variant>
      <vt:variant>
        <vt:i4>5</vt:i4>
      </vt:variant>
      <vt:variant>
        <vt:lpwstr/>
      </vt:variant>
      <vt:variant>
        <vt:lpwstr>_Toc11445092</vt:lpwstr>
      </vt:variant>
      <vt:variant>
        <vt:i4>1245241</vt:i4>
      </vt:variant>
      <vt:variant>
        <vt:i4>188</vt:i4>
      </vt:variant>
      <vt:variant>
        <vt:i4>0</vt:i4>
      </vt:variant>
      <vt:variant>
        <vt:i4>5</vt:i4>
      </vt:variant>
      <vt:variant>
        <vt:lpwstr/>
      </vt:variant>
      <vt:variant>
        <vt:lpwstr>_Toc11445091</vt:lpwstr>
      </vt:variant>
      <vt:variant>
        <vt:i4>1179705</vt:i4>
      </vt:variant>
      <vt:variant>
        <vt:i4>182</vt:i4>
      </vt:variant>
      <vt:variant>
        <vt:i4>0</vt:i4>
      </vt:variant>
      <vt:variant>
        <vt:i4>5</vt:i4>
      </vt:variant>
      <vt:variant>
        <vt:lpwstr/>
      </vt:variant>
      <vt:variant>
        <vt:lpwstr>_Toc11445090</vt:lpwstr>
      </vt:variant>
      <vt:variant>
        <vt:i4>1769528</vt:i4>
      </vt:variant>
      <vt:variant>
        <vt:i4>176</vt:i4>
      </vt:variant>
      <vt:variant>
        <vt:i4>0</vt:i4>
      </vt:variant>
      <vt:variant>
        <vt:i4>5</vt:i4>
      </vt:variant>
      <vt:variant>
        <vt:lpwstr/>
      </vt:variant>
      <vt:variant>
        <vt:lpwstr>_Toc11445089</vt:lpwstr>
      </vt:variant>
      <vt:variant>
        <vt:i4>1703992</vt:i4>
      </vt:variant>
      <vt:variant>
        <vt:i4>170</vt:i4>
      </vt:variant>
      <vt:variant>
        <vt:i4>0</vt:i4>
      </vt:variant>
      <vt:variant>
        <vt:i4>5</vt:i4>
      </vt:variant>
      <vt:variant>
        <vt:lpwstr/>
      </vt:variant>
      <vt:variant>
        <vt:lpwstr>_Toc11445088</vt:lpwstr>
      </vt:variant>
      <vt:variant>
        <vt:i4>1376312</vt:i4>
      </vt:variant>
      <vt:variant>
        <vt:i4>164</vt:i4>
      </vt:variant>
      <vt:variant>
        <vt:i4>0</vt:i4>
      </vt:variant>
      <vt:variant>
        <vt:i4>5</vt:i4>
      </vt:variant>
      <vt:variant>
        <vt:lpwstr/>
      </vt:variant>
      <vt:variant>
        <vt:lpwstr>_Toc11445087</vt:lpwstr>
      </vt:variant>
      <vt:variant>
        <vt:i4>1310776</vt:i4>
      </vt:variant>
      <vt:variant>
        <vt:i4>158</vt:i4>
      </vt:variant>
      <vt:variant>
        <vt:i4>0</vt:i4>
      </vt:variant>
      <vt:variant>
        <vt:i4>5</vt:i4>
      </vt:variant>
      <vt:variant>
        <vt:lpwstr/>
      </vt:variant>
      <vt:variant>
        <vt:lpwstr>_Toc11445086</vt:lpwstr>
      </vt:variant>
      <vt:variant>
        <vt:i4>1507384</vt:i4>
      </vt:variant>
      <vt:variant>
        <vt:i4>152</vt:i4>
      </vt:variant>
      <vt:variant>
        <vt:i4>0</vt:i4>
      </vt:variant>
      <vt:variant>
        <vt:i4>5</vt:i4>
      </vt:variant>
      <vt:variant>
        <vt:lpwstr/>
      </vt:variant>
      <vt:variant>
        <vt:lpwstr>_Toc11445085</vt:lpwstr>
      </vt:variant>
      <vt:variant>
        <vt:i4>1441848</vt:i4>
      </vt:variant>
      <vt:variant>
        <vt:i4>146</vt:i4>
      </vt:variant>
      <vt:variant>
        <vt:i4>0</vt:i4>
      </vt:variant>
      <vt:variant>
        <vt:i4>5</vt:i4>
      </vt:variant>
      <vt:variant>
        <vt:lpwstr/>
      </vt:variant>
      <vt:variant>
        <vt:lpwstr>_Toc11445084</vt:lpwstr>
      </vt:variant>
      <vt:variant>
        <vt:i4>1114168</vt:i4>
      </vt:variant>
      <vt:variant>
        <vt:i4>140</vt:i4>
      </vt:variant>
      <vt:variant>
        <vt:i4>0</vt:i4>
      </vt:variant>
      <vt:variant>
        <vt:i4>5</vt:i4>
      </vt:variant>
      <vt:variant>
        <vt:lpwstr/>
      </vt:variant>
      <vt:variant>
        <vt:lpwstr>_Toc11445083</vt:lpwstr>
      </vt:variant>
      <vt:variant>
        <vt:i4>1048632</vt:i4>
      </vt:variant>
      <vt:variant>
        <vt:i4>134</vt:i4>
      </vt:variant>
      <vt:variant>
        <vt:i4>0</vt:i4>
      </vt:variant>
      <vt:variant>
        <vt:i4>5</vt:i4>
      </vt:variant>
      <vt:variant>
        <vt:lpwstr/>
      </vt:variant>
      <vt:variant>
        <vt:lpwstr>_Toc11445082</vt:lpwstr>
      </vt:variant>
      <vt:variant>
        <vt:i4>1245240</vt:i4>
      </vt:variant>
      <vt:variant>
        <vt:i4>128</vt:i4>
      </vt:variant>
      <vt:variant>
        <vt:i4>0</vt:i4>
      </vt:variant>
      <vt:variant>
        <vt:i4>5</vt:i4>
      </vt:variant>
      <vt:variant>
        <vt:lpwstr/>
      </vt:variant>
      <vt:variant>
        <vt:lpwstr>_Toc11445081</vt:lpwstr>
      </vt:variant>
      <vt:variant>
        <vt:i4>1179704</vt:i4>
      </vt:variant>
      <vt:variant>
        <vt:i4>122</vt:i4>
      </vt:variant>
      <vt:variant>
        <vt:i4>0</vt:i4>
      </vt:variant>
      <vt:variant>
        <vt:i4>5</vt:i4>
      </vt:variant>
      <vt:variant>
        <vt:lpwstr/>
      </vt:variant>
      <vt:variant>
        <vt:lpwstr>_Toc11445080</vt:lpwstr>
      </vt:variant>
      <vt:variant>
        <vt:i4>1769527</vt:i4>
      </vt:variant>
      <vt:variant>
        <vt:i4>116</vt:i4>
      </vt:variant>
      <vt:variant>
        <vt:i4>0</vt:i4>
      </vt:variant>
      <vt:variant>
        <vt:i4>5</vt:i4>
      </vt:variant>
      <vt:variant>
        <vt:lpwstr/>
      </vt:variant>
      <vt:variant>
        <vt:lpwstr>_Toc11445079</vt:lpwstr>
      </vt:variant>
      <vt:variant>
        <vt:i4>1703991</vt:i4>
      </vt:variant>
      <vt:variant>
        <vt:i4>110</vt:i4>
      </vt:variant>
      <vt:variant>
        <vt:i4>0</vt:i4>
      </vt:variant>
      <vt:variant>
        <vt:i4>5</vt:i4>
      </vt:variant>
      <vt:variant>
        <vt:lpwstr/>
      </vt:variant>
      <vt:variant>
        <vt:lpwstr>_Toc11445078</vt:lpwstr>
      </vt:variant>
      <vt:variant>
        <vt:i4>1376311</vt:i4>
      </vt:variant>
      <vt:variant>
        <vt:i4>104</vt:i4>
      </vt:variant>
      <vt:variant>
        <vt:i4>0</vt:i4>
      </vt:variant>
      <vt:variant>
        <vt:i4>5</vt:i4>
      </vt:variant>
      <vt:variant>
        <vt:lpwstr/>
      </vt:variant>
      <vt:variant>
        <vt:lpwstr>_Toc11445077</vt:lpwstr>
      </vt:variant>
      <vt:variant>
        <vt:i4>1310775</vt:i4>
      </vt:variant>
      <vt:variant>
        <vt:i4>98</vt:i4>
      </vt:variant>
      <vt:variant>
        <vt:i4>0</vt:i4>
      </vt:variant>
      <vt:variant>
        <vt:i4>5</vt:i4>
      </vt:variant>
      <vt:variant>
        <vt:lpwstr/>
      </vt:variant>
      <vt:variant>
        <vt:lpwstr>_Toc11445076</vt:lpwstr>
      </vt:variant>
      <vt:variant>
        <vt:i4>1507383</vt:i4>
      </vt:variant>
      <vt:variant>
        <vt:i4>92</vt:i4>
      </vt:variant>
      <vt:variant>
        <vt:i4>0</vt:i4>
      </vt:variant>
      <vt:variant>
        <vt:i4>5</vt:i4>
      </vt:variant>
      <vt:variant>
        <vt:lpwstr/>
      </vt:variant>
      <vt:variant>
        <vt:lpwstr>_Toc11445075</vt:lpwstr>
      </vt:variant>
      <vt:variant>
        <vt:i4>1441847</vt:i4>
      </vt:variant>
      <vt:variant>
        <vt:i4>86</vt:i4>
      </vt:variant>
      <vt:variant>
        <vt:i4>0</vt:i4>
      </vt:variant>
      <vt:variant>
        <vt:i4>5</vt:i4>
      </vt:variant>
      <vt:variant>
        <vt:lpwstr/>
      </vt:variant>
      <vt:variant>
        <vt:lpwstr>_Toc11445074</vt:lpwstr>
      </vt:variant>
      <vt:variant>
        <vt:i4>1114167</vt:i4>
      </vt:variant>
      <vt:variant>
        <vt:i4>80</vt:i4>
      </vt:variant>
      <vt:variant>
        <vt:i4>0</vt:i4>
      </vt:variant>
      <vt:variant>
        <vt:i4>5</vt:i4>
      </vt:variant>
      <vt:variant>
        <vt:lpwstr/>
      </vt:variant>
      <vt:variant>
        <vt:lpwstr>_Toc11445073</vt:lpwstr>
      </vt:variant>
      <vt:variant>
        <vt:i4>1048631</vt:i4>
      </vt:variant>
      <vt:variant>
        <vt:i4>74</vt:i4>
      </vt:variant>
      <vt:variant>
        <vt:i4>0</vt:i4>
      </vt:variant>
      <vt:variant>
        <vt:i4>5</vt:i4>
      </vt:variant>
      <vt:variant>
        <vt:lpwstr/>
      </vt:variant>
      <vt:variant>
        <vt:lpwstr>_Toc11445072</vt:lpwstr>
      </vt:variant>
      <vt:variant>
        <vt:i4>1245239</vt:i4>
      </vt:variant>
      <vt:variant>
        <vt:i4>68</vt:i4>
      </vt:variant>
      <vt:variant>
        <vt:i4>0</vt:i4>
      </vt:variant>
      <vt:variant>
        <vt:i4>5</vt:i4>
      </vt:variant>
      <vt:variant>
        <vt:lpwstr/>
      </vt:variant>
      <vt:variant>
        <vt:lpwstr>_Toc11445071</vt:lpwstr>
      </vt:variant>
      <vt:variant>
        <vt:i4>1179703</vt:i4>
      </vt:variant>
      <vt:variant>
        <vt:i4>62</vt:i4>
      </vt:variant>
      <vt:variant>
        <vt:i4>0</vt:i4>
      </vt:variant>
      <vt:variant>
        <vt:i4>5</vt:i4>
      </vt:variant>
      <vt:variant>
        <vt:lpwstr/>
      </vt:variant>
      <vt:variant>
        <vt:lpwstr>_Toc11445070</vt:lpwstr>
      </vt:variant>
      <vt:variant>
        <vt:i4>1769526</vt:i4>
      </vt:variant>
      <vt:variant>
        <vt:i4>56</vt:i4>
      </vt:variant>
      <vt:variant>
        <vt:i4>0</vt:i4>
      </vt:variant>
      <vt:variant>
        <vt:i4>5</vt:i4>
      </vt:variant>
      <vt:variant>
        <vt:lpwstr/>
      </vt:variant>
      <vt:variant>
        <vt:lpwstr>_Toc11445069</vt:lpwstr>
      </vt:variant>
      <vt:variant>
        <vt:i4>1703990</vt:i4>
      </vt:variant>
      <vt:variant>
        <vt:i4>50</vt:i4>
      </vt:variant>
      <vt:variant>
        <vt:i4>0</vt:i4>
      </vt:variant>
      <vt:variant>
        <vt:i4>5</vt:i4>
      </vt:variant>
      <vt:variant>
        <vt:lpwstr/>
      </vt:variant>
      <vt:variant>
        <vt:lpwstr>_Toc11445068</vt:lpwstr>
      </vt:variant>
      <vt:variant>
        <vt:i4>1376310</vt:i4>
      </vt:variant>
      <vt:variant>
        <vt:i4>44</vt:i4>
      </vt:variant>
      <vt:variant>
        <vt:i4>0</vt:i4>
      </vt:variant>
      <vt:variant>
        <vt:i4>5</vt:i4>
      </vt:variant>
      <vt:variant>
        <vt:lpwstr/>
      </vt:variant>
      <vt:variant>
        <vt:lpwstr>_Toc11445067</vt:lpwstr>
      </vt:variant>
      <vt:variant>
        <vt:i4>1310774</vt:i4>
      </vt:variant>
      <vt:variant>
        <vt:i4>38</vt:i4>
      </vt:variant>
      <vt:variant>
        <vt:i4>0</vt:i4>
      </vt:variant>
      <vt:variant>
        <vt:i4>5</vt:i4>
      </vt:variant>
      <vt:variant>
        <vt:lpwstr/>
      </vt:variant>
      <vt:variant>
        <vt:lpwstr>_Toc11445066</vt:lpwstr>
      </vt:variant>
      <vt:variant>
        <vt:i4>1507382</vt:i4>
      </vt:variant>
      <vt:variant>
        <vt:i4>32</vt:i4>
      </vt:variant>
      <vt:variant>
        <vt:i4>0</vt:i4>
      </vt:variant>
      <vt:variant>
        <vt:i4>5</vt:i4>
      </vt:variant>
      <vt:variant>
        <vt:lpwstr/>
      </vt:variant>
      <vt:variant>
        <vt:lpwstr>_Toc11445065</vt:lpwstr>
      </vt:variant>
      <vt:variant>
        <vt:i4>1441846</vt:i4>
      </vt:variant>
      <vt:variant>
        <vt:i4>26</vt:i4>
      </vt:variant>
      <vt:variant>
        <vt:i4>0</vt:i4>
      </vt:variant>
      <vt:variant>
        <vt:i4>5</vt:i4>
      </vt:variant>
      <vt:variant>
        <vt:lpwstr/>
      </vt:variant>
      <vt:variant>
        <vt:lpwstr>_Toc11445064</vt:lpwstr>
      </vt:variant>
      <vt:variant>
        <vt:i4>1114166</vt:i4>
      </vt:variant>
      <vt:variant>
        <vt:i4>20</vt:i4>
      </vt:variant>
      <vt:variant>
        <vt:i4>0</vt:i4>
      </vt:variant>
      <vt:variant>
        <vt:i4>5</vt:i4>
      </vt:variant>
      <vt:variant>
        <vt:lpwstr/>
      </vt:variant>
      <vt:variant>
        <vt:lpwstr>_Toc11445063</vt:lpwstr>
      </vt:variant>
      <vt:variant>
        <vt:i4>1048630</vt:i4>
      </vt:variant>
      <vt:variant>
        <vt:i4>14</vt:i4>
      </vt:variant>
      <vt:variant>
        <vt:i4>0</vt:i4>
      </vt:variant>
      <vt:variant>
        <vt:i4>5</vt:i4>
      </vt:variant>
      <vt:variant>
        <vt:lpwstr/>
      </vt:variant>
      <vt:variant>
        <vt:lpwstr>_Toc11445062</vt:lpwstr>
      </vt:variant>
      <vt:variant>
        <vt:i4>1245238</vt:i4>
      </vt:variant>
      <vt:variant>
        <vt:i4>8</vt:i4>
      </vt:variant>
      <vt:variant>
        <vt:i4>0</vt:i4>
      </vt:variant>
      <vt:variant>
        <vt:i4>5</vt:i4>
      </vt:variant>
      <vt:variant>
        <vt:lpwstr/>
      </vt:variant>
      <vt:variant>
        <vt:lpwstr>_Toc11445061</vt:lpwstr>
      </vt:variant>
      <vt:variant>
        <vt:i4>1179702</vt:i4>
      </vt:variant>
      <vt:variant>
        <vt:i4>2</vt:i4>
      </vt:variant>
      <vt:variant>
        <vt:i4>0</vt:i4>
      </vt:variant>
      <vt:variant>
        <vt:i4>5</vt:i4>
      </vt:variant>
      <vt:variant>
        <vt:lpwstr/>
      </vt:variant>
      <vt:variant>
        <vt:lpwstr>_Toc11445060</vt:lpwstr>
      </vt:variant>
      <vt:variant>
        <vt:i4>7667839</vt:i4>
      </vt:variant>
      <vt:variant>
        <vt:i4>108</vt:i4>
      </vt:variant>
      <vt:variant>
        <vt:i4>0</vt:i4>
      </vt:variant>
      <vt:variant>
        <vt:i4>5</vt:i4>
      </vt:variant>
      <vt:variant>
        <vt:lpwstr>http://www.rechtspraak.nl/</vt:lpwstr>
      </vt:variant>
      <vt:variant>
        <vt:lpwstr/>
      </vt:variant>
      <vt:variant>
        <vt:i4>2228343</vt:i4>
      </vt:variant>
      <vt:variant>
        <vt:i4>105</vt:i4>
      </vt:variant>
      <vt:variant>
        <vt:i4>0</vt:i4>
      </vt:variant>
      <vt:variant>
        <vt:i4>5</vt:i4>
      </vt:variant>
      <vt:variant>
        <vt:lpwstr>https://autoriteitpersoonsgegevens.nl/nl/over-privacy/persoonsgegevens/verstrekken-van-persoonsgegevens</vt:lpwstr>
      </vt:variant>
      <vt:variant>
        <vt:lpwstr/>
      </vt:variant>
      <vt:variant>
        <vt:i4>6160389</vt:i4>
      </vt:variant>
      <vt:variant>
        <vt:i4>102</vt:i4>
      </vt:variant>
      <vt:variant>
        <vt:i4>0</vt:i4>
      </vt:variant>
      <vt:variant>
        <vt:i4>5</vt:i4>
      </vt:variant>
      <vt:variant>
        <vt:lpwstr>https://autoriteitpersoonsgegevens.nl/sites/default/files/atoms/files/verordening_2016_-_679_definitief.pdf</vt:lpwstr>
      </vt:variant>
      <vt:variant>
        <vt:lpwstr/>
      </vt:variant>
      <vt:variant>
        <vt:i4>7274608</vt:i4>
      </vt:variant>
      <vt:variant>
        <vt:i4>99</vt:i4>
      </vt:variant>
      <vt:variant>
        <vt:i4>0</vt:i4>
      </vt:variant>
      <vt:variant>
        <vt:i4>5</vt:i4>
      </vt:variant>
      <vt:variant>
        <vt:lpwstr>https://www.woonstede.nl/verhuurdersverklaring</vt:lpwstr>
      </vt:variant>
      <vt:variant>
        <vt:lpwstr/>
      </vt:variant>
      <vt:variant>
        <vt:i4>2883686</vt:i4>
      </vt:variant>
      <vt:variant>
        <vt:i4>96</vt:i4>
      </vt:variant>
      <vt:variant>
        <vt:i4>0</vt:i4>
      </vt:variant>
      <vt:variant>
        <vt:i4>5</vt:i4>
      </vt:variant>
      <vt:variant>
        <vt:lpwstr>https://www.nrc.nl/nieuws/2016/10/11/rechter-corporaties-mogen-huurders-na-hennepteelt-niet-buitensluiten-4779948-a1526069</vt:lpwstr>
      </vt:variant>
      <vt:variant>
        <vt:lpwstr/>
      </vt:variant>
      <vt:variant>
        <vt:i4>7405675</vt:i4>
      </vt:variant>
      <vt:variant>
        <vt:i4>93</vt:i4>
      </vt:variant>
      <vt:variant>
        <vt:i4>0</vt:i4>
      </vt:variant>
      <vt:variant>
        <vt:i4>5</vt:i4>
      </vt:variant>
      <vt:variant>
        <vt:lpwstr>https://www.apotheek.nl/medicijnen/cannabis</vt:lpwstr>
      </vt:variant>
      <vt:variant>
        <vt:lpwstr>belangrijk-om-te-weten-over-cannabis</vt:lpwstr>
      </vt:variant>
      <vt:variant>
        <vt:i4>7733306</vt:i4>
      </vt:variant>
      <vt:variant>
        <vt:i4>90</vt:i4>
      </vt:variant>
      <vt:variant>
        <vt:i4>0</vt:i4>
      </vt:variant>
      <vt:variant>
        <vt:i4>5</vt:i4>
      </vt:variant>
      <vt:variant>
        <vt:lpwstr>https://www.kneppelhout.nl/actueel/ontbinding-van-een-overeenkomst-uitgangspunt-of-uitzondering</vt:lpwstr>
      </vt:variant>
      <vt:variant>
        <vt:lpwstr/>
      </vt:variant>
      <vt:variant>
        <vt:i4>6422655</vt:i4>
      </vt:variant>
      <vt:variant>
        <vt:i4>87</vt:i4>
      </vt:variant>
      <vt:variant>
        <vt:i4>0</vt:i4>
      </vt:variant>
      <vt:variant>
        <vt:i4>5</vt:i4>
      </vt:variant>
      <vt:variant>
        <vt:lpwstr>https://www.barentskrans.nl/nieuws/nieuw-standaardarrest-over-ontbinding-van-overeenkomsten/?utm_source=nieuwsbrieven+en%2Fof+evenementen+van+BarentsKrans&amp;utm_campaign=a0</vt:lpwstr>
      </vt:variant>
      <vt:variant>
        <vt:lpwstr/>
      </vt:variant>
      <vt:variant>
        <vt:i4>5636100</vt:i4>
      </vt:variant>
      <vt:variant>
        <vt:i4>84</vt:i4>
      </vt:variant>
      <vt:variant>
        <vt:i4>0</vt:i4>
      </vt:variant>
      <vt:variant>
        <vt:i4>5</vt:i4>
      </vt:variant>
      <vt:variant>
        <vt:lpwstr>https://www.omroepbrabant.nl/nieuws/2941237/Ouders-Yuri-van-Gelder-moeten-huis-uit-na-vondst-hennep-rechter-stelt-hen-in-ongelijk</vt:lpwstr>
      </vt:variant>
      <vt:variant>
        <vt:lpwstr/>
      </vt:variant>
      <vt:variant>
        <vt:i4>1572955</vt:i4>
      </vt:variant>
      <vt:variant>
        <vt:i4>81</vt:i4>
      </vt:variant>
      <vt:variant>
        <vt:i4>0</vt:i4>
      </vt:variant>
      <vt:variant>
        <vt:i4>5</vt:i4>
      </vt:variant>
      <vt:variant>
        <vt:lpwstr>https://www.ad.nl/binnenland/kilo-s-hennep-gevonden-in-het-huis-van-ouders-van-yuri-van-gelder~a75da389/</vt:lpwstr>
      </vt:variant>
      <vt:variant>
        <vt:lpwstr/>
      </vt:variant>
      <vt:variant>
        <vt:i4>5505100</vt:i4>
      </vt:variant>
      <vt:variant>
        <vt:i4>78</vt:i4>
      </vt:variant>
      <vt:variant>
        <vt:i4>0</vt:i4>
      </vt:variant>
      <vt:variant>
        <vt:i4>5</vt:i4>
      </vt:variant>
      <vt:variant>
        <vt:lpwstr>https://www.ad.nl/waterweg/taakstraf-voor-wietkweker-54-met-sneeuwvrij-dak~a2f83680/</vt:lpwstr>
      </vt:variant>
      <vt:variant>
        <vt:lpwstr/>
      </vt:variant>
      <vt:variant>
        <vt:i4>3539055</vt:i4>
      </vt:variant>
      <vt:variant>
        <vt:i4>75</vt:i4>
      </vt:variant>
      <vt:variant>
        <vt:i4>0</vt:i4>
      </vt:variant>
      <vt:variant>
        <vt:i4>5</vt:i4>
      </vt:variant>
      <vt:variant>
        <vt:lpwstr>https://www.politie.nl/themas/hennep-thuis.html</vt:lpwstr>
      </vt:variant>
      <vt:variant>
        <vt:lpwstr/>
      </vt:variant>
      <vt:variant>
        <vt:i4>3604588</vt:i4>
      </vt:variant>
      <vt:variant>
        <vt:i4>72</vt:i4>
      </vt:variant>
      <vt:variant>
        <vt:i4>0</vt:i4>
      </vt:variant>
      <vt:variant>
        <vt:i4>5</vt:i4>
      </vt:variant>
      <vt:variant>
        <vt:lpwstr>https://www.rijksoverheid.nl/documenten/kamerstukken/2019/04/05/beantwoording-kamervragen-over-het-bericht-dat-friese-gezinnen-op-straat-zijn-gezet-om-een-wietplantje</vt:lpwstr>
      </vt:variant>
      <vt:variant>
        <vt:lpwstr/>
      </vt:variant>
      <vt:variant>
        <vt:i4>6881379</vt:i4>
      </vt:variant>
      <vt:variant>
        <vt:i4>69</vt:i4>
      </vt:variant>
      <vt:variant>
        <vt:i4>0</vt:i4>
      </vt:variant>
      <vt:variant>
        <vt:i4>5</vt:i4>
      </vt:variant>
      <vt:variant>
        <vt:lpwstr>https://www.binnenlandsbestuur.nl/ruimte-en-milieu/nieuws/friese-gezinnen-op-straat-om-een-wietplantje.1187740.lynkx?pageStart8=11</vt:lpwstr>
      </vt:variant>
      <vt:variant>
        <vt:lpwstr/>
      </vt:variant>
      <vt:variant>
        <vt:i4>3407985</vt:i4>
      </vt:variant>
      <vt:variant>
        <vt:i4>66</vt:i4>
      </vt:variant>
      <vt:variant>
        <vt:i4>0</vt:i4>
      </vt:variant>
      <vt:variant>
        <vt:i4>5</vt:i4>
      </vt:variant>
      <vt:variant>
        <vt:lpwstr>https://www.politie.nl/themas/illegale-hennepteelt.html</vt:lpwstr>
      </vt:variant>
      <vt:variant>
        <vt:lpwstr/>
      </vt:variant>
      <vt:variant>
        <vt:i4>6488104</vt:i4>
      </vt:variant>
      <vt:variant>
        <vt:i4>63</vt:i4>
      </vt:variant>
      <vt:variant>
        <vt:i4>0</vt:i4>
      </vt:variant>
      <vt:variant>
        <vt:i4>5</vt:i4>
      </vt:variant>
      <vt:variant>
        <vt:lpwstr>https://www.telegraaf.nl/nieuws/2052658/hennepkwekerij-nekt-huurwoning</vt:lpwstr>
      </vt:variant>
      <vt:variant>
        <vt:lpwstr/>
      </vt:variant>
      <vt:variant>
        <vt:i4>2949234</vt:i4>
      </vt:variant>
      <vt:variant>
        <vt:i4>60</vt:i4>
      </vt:variant>
      <vt:variant>
        <vt:i4>0</vt:i4>
      </vt:variant>
      <vt:variant>
        <vt:i4>5</vt:i4>
      </vt:variant>
      <vt:variant>
        <vt:lpwstr>https://www.nrc.nl/nieuws/2018/09/25/burgemeesters-sluiten-vaker-woning-met-drugs-a1758488</vt:lpwstr>
      </vt:variant>
      <vt:variant>
        <vt:lpwstr/>
      </vt:variant>
      <vt:variant>
        <vt:i4>3997733</vt:i4>
      </vt:variant>
      <vt:variant>
        <vt:i4>57</vt:i4>
      </vt:variant>
      <vt:variant>
        <vt:i4>0</vt:i4>
      </vt:variant>
      <vt:variant>
        <vt:i4>5</vt:i4>
      </vt:variant>
      <vt:variant>
        <vt:lpwstr>https://www.omgevingsweb.nl/nieuws/de-noodzakelijkheid-van-13b-opiumwet-sluitingen</vt:lpwstr>
      </vt:variant>
      <vt:variant>
        <vt:lpwstr/>
      </vt:variant>
      <vt:variant>
        <vt:i4>4063320</vt:i4>
      </vt:variant>
      <vt:variant>
        <vt:i4>54</vt:i4>
      </vt:variant>
      <vt:variant>
        <vt:i4>0</vt:i4>
      </vt:variant>
      <vt:variant>
        <vt:i4>5</vt:i4>
      </vt:variant>
      <vt:variant>
        <vt:lpwstr>https://www.om.nl/@88338/aanwijzing-opiumwet-0/</vt:lpwstr>
      </vt:variant>
      <vt:variant>
        <vt:lpwstr/>
      </vt:variant>
      <vt:variant>
        <vt:i4>5767244</vt:i4>
      </vt:variant>
      <vt:variant>
        <vt:i4>51</vt:i4>
      </vt:variant>
      <vt:variant>
        <vt:i4>0</vt:i4>
      </vt:variant>
      <vt:variant>
        <vt:i4>5</vt:i4>
      </vt:variant>
      <vt:variant>
        <vt:lpwstr>https://informatiecentrumcannabis.nl/gebruik/medisch-gebruik/medicinaal-gebruik-cannabis/</vt:lpwstr>
      </vt:variant>
      <vt:variant>
        <vt:lpwstr/>
      </vt:variant>
      <vt:variant>
        <vt:i4>3539055</vt:i4>
      </vt:variant>
      <vt:variant>
        <vt:i4>48</vt:i4>
      </vt:variant>
      <vt:variant>
        <vt:i4>0</vt:i4>
      </vt:variant>
      <vt:variant>
        <vt:i4>5</vt:i4>
      </vt:variant>
      <vt:variant>
        <vt:lpwstr>https://www.politie.nl/themas/hennep-thuis.html</vt:lpwstr>
      </vt:variant>
      <vt:variant>
        <vt:lpwstr/>
      </vt:variant>
      <vt:variant>
        <vt:i4>458835</vt:i4>
      </vt:variant>
      <vt:variant>
        <vt:i4>45</vt:i4>
      </vt:variant>
      <vt:variant>
        <vt:i4>0</vt:i4>
      </vt:variant>
      <vt:variant>
        <vt:i4>5</vt:i4>
      </vt:variant>
      <vt:variant>
        <vt:lpwstr>https://www.rijksoverheid.nl/onderwerpen/drugs/gedoogbeleid-softdrugs-en-coffeeshops</vt:lpwstr>
      </vt:variant>
      <vt:variant>
        <vt:lpwstr/>
      </vt:variant>
      <vt:variant>
        <vt:i4>2949233</vt:i4>
      </vt:variant>
      <vt:variant>
        <vt:i4>42</vt:i4>
      </vt:variant>
      <vt:variant>
        <vt:i4>0</vt:i4>
      </vt:variant>
      <vt:variant>
        <vt:i4>5</vt:i4>
      </vt:variant>
      <vt:variant>
        <vt:lpwstr>https://hetccv.nl/over-het-ccv/</vt:lpwstr>
      </vt:variant>
      <vt:variant>
        <vt:lpwstr/>
      </vt:variant>
      <vt:variant>
        <vt:i4>3735672</vt:i4>
      </vt:variant>
      <vt:variant>
        <vt:i4>39</vt:i4>
      </vt:variant>
      <vt:variant>
        <vt:i4>0</vt:i4>
      </vt:variant>
      <vt:variant>
        <vt:i4>5</vt:i4>
      </vt:variant>
      <vt:variant>
        <vt:lpwstr>https://magazines.riec.nl/codegeel/2018/03/hennep-in-nederland</vt:lpwstr>
      </vt:variant>
      <vt:variant>
        <vt:lpwstr/>
      </vt:variant>
      <vt:variant>
        <vt:i4>5832786</vt:i4>
      </vt:variant>
      <vt:variant>
        <vt:i4>36</vt:i4>
      </vt:variant>
      <vt:variant>
        <vt:i4>0</vt:i4>
      </vt:variant>
      <vt:variant>
        <vt:i4>5</vt:i4>
      </vt:variant>
      <vt:variant>
        <vt:lpwstr>https://www.aedes.nl/algemeen/over-aedes</vt:lpwstr>
      </vt:variant>
      <vt:variant>
        <vt:lpwstr/>
      </vt:variant>
      <vt:variant>
        <vt:i4>6815845</vt:i4>
      </vt:variant>
      <vt:variant>
        <vt:i4>33</vt:i4>
      </vt:variant>
      <vt:variant>
        <vt:i4>0</vt:i4>
      </vt:variant>
      <vt:variant>
        <vt:i4>5</vt:i4>
      </vt:variant>
      <vt:variant>
        <vt:lpwstr>https://www.degoedewoning.nl/woonfraude</vt:lpwstr>
      </vt:variant>
      <vt:variant>
        <vt:lpwstr/>
      </vt:variant>
      <vt:variant>
        <vt:i4>5701656</vt:i4>
      </vt:variant>
      <vt:variant>
        <vt:i4>30</vt:i4>
      </vt:variant>
      <vt:variant>
        <vt:i4>0</vt:i4>
      </vt:variant>
      <vt:variant>
        <vt:i4>5</vt:i4>
      </vt:variant>
      <vt:variant>
        <vt:lpwstr>http://www.desleutels.nl/woonfraude/</vt:lpwstr>
      </vt:variant>
      <vt:variant>
        <vt:lpwstr/>
      </vt:variant>
      <vt:variant>
        <vt:i4>917521</vt:i4>
      </vt:variant>
      <vt:variant>
        <vt:i4>27</vt:i4>
      </vt:variant>
      <vt:variant>
        <vt:i4>0</vt:i4>
      </vt:variant>
      <vt:variant>
        <vt:i4>5</vt:i4>
      </vt:variant>
      <vt:variant>
        <vt:lpwstr>https://www.aedes.nl/artikelen/klant-en-wonen/schuldhulpverlening/publicaties/veelgestelde-vragen-over-hennepteelt-in-corporatiewoningen.html</vt:lpwstr>
      </vt:variant>
      <vt:variant>
        <vt:lpwstr/>
      </vt:variant>
      <vt:variant>
        <vt:i4>5373978</vt:i4>
      </vt:variant>
      <vt:variant>
        <vt:i4>24</vt:i4>
      </vt:variant>
      <vt:variant>
        <vt:i4>0</vt:i4>
      </vt:variant>
      <vt:variant>
        <vt:i4>5</vt:i4>
      </vt:variant>
      <vt:variant>
        <vt:lpwstr>https://appelman.nl/woordenboek/verbintenissenrecht/contractsvrijheid-betekenis/</vt:lpwstr>
      </vt:variant>
      <vt:variant>
        <vt:lpwstr/>
      </vt:variant>
      <vt:variant>
        <vt:i4>5898333</vt:i4>
      </vt:variant>
      <vt:variant>
        <vt:i4>21</vt:i4>
      </vt:variant>
      <vt:variant>
        <vt:i4>0</vt:i4>
      </vt:variant>
      <vt:variant>
        <vt:i4>5</vt:i4>
      </vt:variant>
      <vt:variant>
        <vt:lpwstr>https://www.rijksoverheid.nl/onderwerpen/woningcorporaties/toewijzen-betaalbare-woningen</vt:lpwstr>
      </vt:variant>
      <vt:variant>
        <vt:lpwstr/>
      </vt:variant>
      <vt:variant>
        <vt:i4>720902</vt:i4>
      </vt:variant>
      <vt:variant>
        <vt:i4>18</vt:i4>
      </vt:variant>
      <vt:variant>
        <vt:i4>0</vt:i4>
      </vt:variant>
      <vt:variant>
        <vt:i4>5</vt:i4>
      </vt:variant>
      <vt:variant>
        <vt:lpwstr>https://www.werkwijzervluchtelingen.nl/feiten-cijfers/vragen/wat-zijn-statushouders-en-vergunninghouders.aspx</vt:lpwstr>
      </vt:variant>
      <vt:variant>
        <vt:lpwstr/>
      </vt:variant>
      <vt:variant>
        <vt:i4>5832786</vt:i4>
      </vt:variant>
      <vt:variant>
        <vt:i4>15</vt:i4>
      </vt:variant>
      <vt:variant>
        <vt:i4>0</vt:i4>
      </vt:variant>
      <vt:variant>
        <vt:i4>5</vt:i4>
      </vt:variant>
      <vt:variant>
        <vt:lpwstr>https://www.aedes.nl/algemeen/over-aedes</vt:lpwstr>
      </vt:variant>
      <vt:variant>
        <vt:lpwstr/>
      </vt:variant>
      <vt:variant>
        <vt:i4>3407970</vt:i4>
      </vt:variant>
      <vt:variant>
        <vt:i4>12</vt:i4>
      </vt:variant>
      <vt:variant>
        <vt:i4>0</vt:i4>
      </vt:variant>
      <vt:variant>
        <vt:i4>5</vt:i4>
      </vt:variant>
      <vt:variant>
        <vt:lpwstr>https://www.huurwoningen.nl/info/sociale-huurwoningen/</vt:lpwstr>
      </vt:variant>
      <vt:variant>
        <vt:lpwstr/>
      </vt:variant>
      <vt:variant>
        <vt:i4>852058</vt:i4>
      </vt:variant>
      <vt:variant>
        <vt:i4>9</vt:i4>
      </vt:variant>
      <vt:variant>
        <vt:i4>0</vt:i4>
      </vt:variant>
      <vt:variant>
        <vt:i4>5</vt:i4>
      </vt:variant>
      <vt:variant>
        <vt:lpwstr>https://www.rijksoverheid.nl/onderwerpen/woningcorporaties/woningwet-hoofdlijnen</vt:lpwstr>
      </vt:variant>
      <vt:variant>
        <vt:lpwstr/>
      </vt:variant>
      <vt:variant>
        <vt:i4>7536751</vt:i4>
      </vt:variant>
      <vt:variant>
        <vt:i4>6</vt:i4>
      </vt:variant>
      <vt:variant>
        <vt:i4>0</vt:i4>
      </vt:variant>
      <vt:variant>
        <vt:i4>5</vt:i4>
      </vt:variant>
      <vt:variant>
        <vt:lpwstr>https://opendata.cbs.nl/statline/</vt:lpwstr>
      </vt:variant>
      <vt:variant>
        <vt:lpwstr>/CBS/nl/dataset/82900NED/table?ts=1554712799062</vt:lpwstr>
      </vt:variant>
      <vt:variant>
        <vt:i4>4325455</vt:i4>
      </vt:variant>
      <vt:variant>
        <vt:i4>3</vt:i4>
      </vt:variant>
      <vt:variant>
        <vt:i4>0</vt:i4>
      </vt:variant>
      <vt:variant>
        <vt:i4>5</vt:i4>
      </vt:variant>
      <vt:variant>
        <vt:lpwstr>https://www.drugsinfo.nl/publiek/drugs-abc/middel/?id=15</vt:lpwstr>
      </vt:variant>
      <vt:variant>
        <vt:lpwstr/>
      </vt:variant>
      <vt:variant>
        <vt:i4>1769483</vt:i4>
      </vt:variant>
      <vt:variant>
        <vt:i4>0</vt:i4>
      </vt:variant>
      <vt:variant>
        <vt:i4>0</vt:i4>
      </vt:variant>
      <vt:variant>
        <vt:i4>5</vt:i4>
      </vt:variant>
      <vt:variant>
        <vt:lpwstr>https://hempcollective.nl/waarom-hennep/de-plant/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Ewoud Ewoud</dc:creator>
  <cp:keywords/>
  <cp:lastModifiedBy>Cuba, Elda de</cp:lastModifiedBy>
  <cp:revision>2</cp:revision>
  <dcterms:created xsi:type="dcterms:W3CDTF">2019-10-15T11:58:00Z</dcterms:created>
  <dcterms:modified xsi:type="dcterms:W3CDTF">2019-10-15T11:58:00Z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0x0101008A0C9E0493B084489F12EB71560F0D79</vt:lpwstr>
  </property>
</Properties>
</file>