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B75F5" w14:textId="77777777" w:rsidR="004A5B97" w:rsidRDefault="004A5B97" w:rsidP="00E75C4D">
      <w:pPr>
        <w:rPr>
          <w:rFonts w:ascii="Verdana" w:hAnsi="Verdana"/>
          <w:bCs/>
        </w:rPr>
      </w:pPr>
      <w:bookmarkStart w:id="0" w:name="_GoBack"/>
      <w:bookmarkEnd w:id="0"/>
      <w:r>
        <w:rPr>
          <w:noProof/>
          <w:lang w:eastAsia="nl-NL"/>
        </w:rPr>
        <w:drawing>
          <wp:anchor distT="0" distB="0" distL="114300" distR="114300" simplePos="0" relativeHeight="251658240" behindDoc="0" locked="0" layoutInCell="1" allowOverlap="1" wp14:anchorId="2C2B7987" wp14:editId="2C2B7988">
            <wp:simplePos x="0" y="0"/>
            <wp:positionH relativeFrom="margin">
              <wp:posOffset>-152400</wp:posOffset>
            </wp:positionH>
            <wp:positionV relativeFrom="paragraph">
              <wp:posOffset>-133350</wp:posOffset>
            </wp:positionV>
            <wp:extent cx="6214371" cy="2202180"/>
            <wp:effectExtent l="0" t="0" r="0" b="7620"/>
            <wp:wrapNone/>
            <wp:docPr id="1" name="Afbeelding 1" descr="Afbeeldingsresultaat voor Kwad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wadra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4371" cy="2202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B75F6" w14:textId="77777777" w:rsidR="004A5B97" w:rsidRDefault="004A5B97" w:rsidP="00E75C4D">
      <w:pPr>
        <w:rPr>
          <w:rFonts w:ascii="Verdana" w:hAnsi="Verdana"/>
          <w:bCs/>
        </w:rPr>
      </w:pPr>
    </w:p>
    <w:p w14:paraId="2C2B75F7" w14:textId="77777777" w:rsidR="004A5B97" w:rsidRDefault="004A5B97" w:rsidP="00E75C4D">
      <w:pPr>
        <w:rPr>
          <w:rFonts w:ascii="Verdana" w:hAnsi="Verdana"/>
          <w:bCs/>
        </w:rPr>
      </w:pPr>
    </w:p>
    <w:p w14:paraId="2C2B75F8" w14:textId="77777777" w:rsidR="004A5B97" w:rsidRDefault="004A5B97" w:rsidP="00E75C4D">
      <w:pPr>
        <w:rPr>
          <w:rFonts w:ascii="Verdana" w:hAnsi="Verdana"/>
          <w:bCs/>
        </w:rPr>
      </w:pPr>
    </w:p>
    <w:p w14:paraId="2C2B75F9" w14:textId="77777777" w:rsidR="004A5B97" w:rsidRDefault="004A5B97" w:rsidP="00E75C4D">
      <w:pPr>
        <w:rPr>
          <w:rFonts w:ascii="Verdana" w:hAnsi="Verdana"/>
          <w:bCs/>
        </w:rPr>
      </w:pPr>
    </w:p>
    <w:p w14:paraId="2C2B75FA" w14:textId="77777777" w:rsidR="004A5B97" w:rsidRDefault="004A5B97" w:rsidP="00E75C4D">
      <w:pPr>
        <w:rPr>
          <w:rFonts w:ascii="Verdana" w:hAnsi="Verdana"/>
          <w:bCs/>
        </w:rPr>
      </w:pPr>
    </w:p>
    <w:p w14:paraId="2C2B75FB" w14:textId="77777777" w:rsidR="004A5B97" w:rsidRDefault="004A5B97" w:rsidP="00E75C4D">
      <w:pPr>
        <w:rPr>
          <w:rFonts w:ascii="Verdana" w:hAnsi="Verdana"/>
          <w:bCs/>
        </w:rPr>
      </w:pPr>
    </w:p>
    <w:p w14:paraId="2C2B75FC" w14:textId="77777777" w:rsidR="004A5B97" w:rsidRDefault="004A5B97" w:rsidP="00E75C4D">
      <w:pPr>
        <w:rPr>
          <w:rFonts w:ascii="Verdana" w:hAnsi="Verdana"/>
          <w:bCs/>
        </w:rPr>
      </w:pPr>
    </w:p>
    <w:p w14:paraId="2C2B75FD" w14:textId="77777777" w:rsidR="004A5B97" w:rsidRDefault="004A5B97" w:rsidP="00E75C4D">
      <w:pPr>
        <w:rPr>
          <w:rFonts w:ascii="Verdana" w:hAnsi="Verdana"/>
          <w:bCs/>
        </w:rPr>
      </w:pPr>
    </w:p>
    <w:p w14:paraId="2C2B75FE" w14:textId="77777777" w:rsidR="004A5B97" w:rsidRDefault="004A5B97" w:rsidP="00E75C4D">
      <w:pPr>
        <w:rPr>
          <w:rFonts w:ascii="Verdana" w:hAnsi="Verdana"/>
          <w:bCs/>
        </w:rPr>
      </w:pPr>
    </w:p>
    <w:p w14:paraId="2C2B75FF" w14:textId="77777777" w:rsidR="004A5B97" w:rsidRDefault="004A5B97" w:rsidP="00E75C4D">
      <w:pPr>
        <w:rPr>
          <w:rFonts w:ascii="Verdana" w:hAnsi="Verdana"/>
          <w:bCs/>
        </w:rPr>
      </w:pPr>
    </w:p>
    <w:p w14:paraId="2C2B7600" w14:textId="77777777" w:rsidR="004A5B97" w:rsidRDefault="004A5B97" w:rsidP="00E75C4D">
      <w:pPr>
        <w:rPr>
          <w:rFonts w:ascii="Verdana" w:hAnsi="Verdana"/>
          <w:bCs/>
        </w:rPr>
      </w:pPr>
    </w:p>
    <w:p w14:paraId="2C2B7601" w14:textId="400B2B4F" w:rsidR="004A5B97" w:rsidRDefault="00411117" w:rsidP="00E75C4D">
      <w:pPr>
        <w:rPr>
          <w:rFonts w:ascii="Verdana" w:hAnsi="Verdana"/>
          <w:bCs/>
        </w:rPr>
      </w:pPr>
      <w:r>
        <w:rPr>
          <w:noProof/>
        </w:rPr>
        <mc:AlternateContent>
          <mc:Choice Requires="wps">
            <w:drawing>
              <wp:anchor distT="0" distB="0" distL="114300" distR="114300" simplePos="0" relativeHeight="251660288" behindDoc="0" locked="0" layoutInCell="1" allowOverlap="1" wp14:anchorId="5276182E" wp14:editId="69AB650B">
                <wp:simplePos x="0" y="0"/>
                <wp:positionH relativeFrom="margin">
                  <wp:align>left</wp:align>
                </wp:positionH>
                <wp:positionV relativeFrom="paragraph">
                  <wp:posOffset>133838</wp:posOffset>
                </wp:positionV>
                <wp:extent cx="5718517" cy="851096"/>
                <wp:effectExtent l="0" t="0" r="0" b="6350"/>
                <wp:wrapNone/>
                <wp:docPr id="4" name="Tekstvak 4"/>
                <wp:cNvGraphicFramePr/>
                <a:graphic xmlns:a="http://schemas.openxmlformats.org/drawingml/2006/main">
                  <a:graphicData uri="http://schemas.microsoft.com/office/word/2010/wordprocessingShape">
                    <wps:wsp>
                      <wps:cNvSpPr txBox="1"/>
                      <wps:spPr>
                        <a:xfrm>
                          <a:off x="0" y="0"/>
                          <a:ext cx="5718517" cy="851096"/>
                        </a:xfrm>
                        <a:prstGeom prst="rect">
                          <a:avLst/>
                        </a:prstGeom>
                        <a:noFill/>
                        <a:ln>
                          <a:noFill/>
                        </a:ln>
                      </wps:spPr>
                      <wps:txbx>
                        <w:txbxContent>
                          <w:p w14:paraId="5276FC9F" w14:textId="77777777" w:rsidR="00411117" w:rsidRDefault="00411117" w:rsidP="00411117">
                            <w:pPr>
                              <w:jc w:val="center"/>
                              <w:rPr>
                                <w:rFonts w:ascii="Yu Gothic" w:eastAsia="Yu Gothic" w:hAnsi="Yu Gothic" w:cs="Arial Unicode MS"/>
                                <w:b/>
                                <w:bCs/>
                                <w:color w:val="F0612E"/>
                                <w:sz w:val="36"/>
                              </w:rPr>
                            </w:pPr>
                            <w:r w:rsidRPr="004E106B">
                              <w:rPr>
                                <w:rFonts w:ascii="Yu Gothic" w:eastAsia="Yu Gothic" w:hAnsi="Yu Gothic" w:cs="Arial Unicode MS"/>
                                <w:b/>
                                <w:bCs/>
                                <w:color w:val="F0612E"/>
                                <w:sz w:val="36"/>
                              </w:rPr>
                              <w:t xml:space="preserve">De meerwaarde van de Sociaal Raadslieden binnen </w:t>
                            </w:r>
                            <w:proofErr w:type="spellStart"/>
                            <w:r w:rsidRPr="004E106B">
                              <w:rPr>
                                <w:rFonts w:ascii="Yu Gothic" w:eastAsia="Yu Gothic" w:hAnsi="Yu Gothic" w:cs="Arial Unicode MS"/>
                                <w:b/>
                                <w:bCs/>
                                <w:color w:val="F0612E"/>
                                <w:sz w:val="36"/>
                              </w:rPr>
                              <w:t>Kwadraad</w:t>
                            </w:r>
                            <w:proofErr w:type="spellEnd"/>
                            <w:r w:rsidRPr="004E106B">
                              <w:rPr>
                                <w:rFonts w:ascii="Yu Gothic" w:eastAsia="Yu Gothic" w:hAnsi="Yu Gothic" w:cs="Arial Unicode MS"/>
                                <w:b/>
                                <w:bCs/>
                                <w:color w:val="F0612E"/>
                                <w:sz w:val="36"/>
                              </w:rPr>
                              <w:t xml:space="preserve"> maatschappelijk werk</w:t>
                            </w:r>
                          </w:p>
                          <w:p w14:paraId="39C63E3F" w14:textId="77777777" w:rsidR="00411117" w:rsidRPr="004E106B" w:rsidRDefault="00411117" w:rsidP="00411117">
                            <w:pPr>
                              <w:jc w:val="center"/>
                              <w:rPr>
                                <w:rFonts w:ascii="Yu Gothic" w:eastAsia="Yu Gothic" w:hAnsi="Yu Gothic" w:cs="Arial Unicode MS"/>
                                <w:b/>
                                <w:bCs/>
                                <w:color w:val="F0612E"/>
                                <w:sz w:val="36"/>
                              </w:rPr>
                            </w:pPr>
                          </w:p>
                          <w:p w14:paraId="054ED29A" w14:textId="77777777" w:rsidR="00411117" w:rsidRPr="00C00643" w:rsidRDefault="00411117" w:rsidP="00411117">
                            <w:pPr>
                              <w:jc w:val="center"/>
                              <w:rPr>
                                <w:rFonts w:ascii="Verdana" w:hAnsi="Verdana"/>
                                <w:b/>
                                <w:bCs/>
                                <w:color w:val="F7CAAC"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6182E" id="_x0000_t202" coordsize="21600,21600" o:spt="202" path="m,l,21600r21600,l21600,xe">
                <v:stroke joinstyle="miter"/>
                <v:path gradientshapeok="t" o:connecttype="rect"/>
              </v:shapetype>
              <v:shape id="Tekstvak 4" o:spid="_x0000_s1026" type="#_x0000_t202" style="position:absolute;margin-left:0;margin-top:10.55pt;width:450.3pt;height:6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" filled="f" stroked="f">
                <v:fill o:detectmouseclick="t"/>
                <v:textbox>
                  <w:txbxContent>
                    <w:p w14:paraId="5276FC9F" w14:textId="77777777" w:rsidR="00411117" w:rsidRDefault="00411117" w:rsidP="00411117">
                      <w:pPr>
                        <w:jc w:val="center"/>
                        <w:rPr>
                          <w:rFonts w:ascii="Yu Gothic" w:eastAsia="Yu Gothic" w:hAnsi="Yu Gothic" w:cs="Arial Unicode MS"/>
                          <w:b/>
                          <w:bCs/>
                          <w:color w:val="F0612E"/>
                          <w:sz w:val="36"/>
                        </w:rPr>
                      </w:pPr>
                      <w:r w:rsidRPr="004E106B">
                        <w:rPr>
                          <w:rFonts w:ascii="Yu Gothic" w:eastAsia="Yu Gothic" w:hAnsi="Yu Gothic" w:cs="Arial Unicode MS"/>
                          <w:b/>
                          <w:bCs/>
                          <w:color w:val="F0612E"/>
                          <w:sz w:val="36"/>
                        </w:rPr>
                        <w:t>De meerwaarde van de Sociaal Raadslieden binnen Kwadraad maatschappelijk werk</w:t>
                      </w:r>
                    </w:p>
                    <w:p w14:paraId="39C63E3F" w14:textId="77777777" w:rsidR="00411117" w:rsidRPr="004E106B" w:rsidRDefault="00411117" w:rsidP="00411117">
                      <w:pPr>
                        <w:jc w:val="center"/>
                        <w:rPr>
                          <w:rFonts w:ascii="Yu Gothic" w:eastAsia="Yu Gothic" w:hAnsi="Yu Gothic" w:cs="Arial Unicode MS"/>
                          <w:b/>
                          <w:bCs/>
                          <w:color w:val="F0612E"/>
                          <w:sz w:val="36"/>
                        </w:rPr>
                      </w:pPr>
                    </w:p>
                    <w:p w14:paraId="054ED29A" w14:textId="77777777" w:rsidR="00411117" w:rsidRPr="00C00643" w:rsidRDefault="00411117" w:rsidP="00411117">
                      <w:pPr>
                        <w:jc w:val="center"/>
                        <w:rPr>
                          <w:rFonts w:ascii="Verdana" w:hAnsi="Verdana"/>
                          <w:b/>
                          <w:bCs/>
                          <w:color w:val="F7CAAC" w:themeColor="accent2" w:themeTint="66"/>
                          <w:sz w:val="72"/>
                          <w:szCs w:val="72"/>
                          <w14:textOutline w14:w="11112" w14:cap="flat" w14:cmpd="sng" w14:algn="ctr">
                            <w14:solidFill>
                              <w14:schemeClr w14:val="accent2"/>
                            </w14:solidFill>
                            <w14:prstDash w14:val="solid"/>
                            <w14:round/>
                          </w14:textOutline>
                        </w:rPr>
                      </w:pPr>
                    </w:p>
                  </w:txbxContent>
                </v:textbox>
                <w10:wrap anchorx="margin"/>
              </v:shape>
            </w:pict>
          </mc:Fallback>
        </mc:AlternateContent>
      </w:r>
    </w:p>
    <w:p w14:paraId="2C2B7602" w14:textId="77777777" w:rsidR="004A5B97" w:rsidRDefault="004A5B97" w:rsidP="00E75C4D">
      <w:pPr>
        <w:rPr>
          <w:rFonts w:ascii="Verdana" w:hAnsi="Verdana"/>
          <w:bCs/>
        </w:rPr>
      </w:pPr>
    </w:p>
    <w:p w14:paraId="2C2B7603" w14:textId="50AEE82F" w:rsidR="004A5B97" w:rsidRDefault="004A5B97" w:rsidP="00E75C4D">
      <w:pPr>
        <w:rPr>
          <w:rFonts w:ascii="Verdana" w:hAnsi="Verdana"/>
          <w:bCs/>
        </w:rPr>
      </w:pPr>
    </w:p>
    <w:p w14:paraId="2C2B7604" w14:textId="3B12170D" w:rsidR="004A5B97" w:rsidRDefault="004A5B97" w:rsidP="00E75C4D">
      <w:pPr>
        <w:rPr>
          <w:rFonts w:ascii="Verdana" w:hAnsi="Verdana"/>
          <w:bCs/>
        </w:rPr>
      </w:pPr>
    </w:p>
    <w:p w14:paraId="2C2B7605" w14:textId="6AFD37C0" w:rsidR="004A5B97" w:rsidRDefault="004A5B97" w:rsidP="00E75C4D">
      <w:pPr>
        <w:rPr>
          <w:rFonts w:ascii="Verdana" w:hAnsi="Verdana"/>
          <w:bCs/>
        </w:rPr>
      </w:pPr>
    </w:p>
    <w:p w14:paraId="2C2B7606" w14:textId="77777777" w:rsidR="004A5B97" w:rsidRDefault="004A5B97" w:rsidP="00E75C4D">
      <w:pPr>
        <w:rPr>
          <w:rFonts w:ascii="Verdana" w:hAnsi="Verdana"/>
          <w:bCs/>
        </w:rPr>
      </w:pPr>
    </w:p>
    <w:p w14:paraId="2C2B7611" w14:textId="77777777" w:rsidR="004A5B97" w:rsidRDefault="004A5B97" w:rsidP="00E75C4D">
      <w:pPr>
        <w:rPr>
          <w:rFonts w:ascii="Verdana" w:hAnsi="Verdana"/>
          <w:bCs/>
        </w:rPr>
      </w:pPr>
    </w:p>
    <w:p w14:paraId="2C2B7612" w14:textId="77777777" w:rsidR="004A5B97" w:rsidRPr="00C34A26" w:rsidRDefault="004A5B97" w:rsidP="00E75C4D">
      <w:pPr>
        <w:rPr>
          <w:rFonts w:ascii="Batang" w:eastAsia="Batang" w:hAnsi="Batang" w:cs="Angsana New"/>
          <w:bCs/>
        </w:rPr>
      </w:pPr>
    </w:p>
    <w:p w14:paraId="2C2B7613" w14:textId="6F504FA1" w:rsidR="004A5B97" w:rsidRPr="00C34A26" w:rsidRDefault="00900149" w:rsidP="00411117">
      <w:pPr>
        <w:jc w:val="center"/>
        <w:rPr>
          <w:rFonts w:ascii="Batang" w:eastAsia="Batang" w:hAnsi="Batang" w:cs="Angsana New"/>
          <w:bCs/>
        </w:rPr>
      </w:pPr>
      <w:r w:rsidRPr="00C34A26">
        <w:rPr>
          <w:rFonts w:ascii="Batang" w:eastAsia="Batang" w:hAnsi="Batang" w:cs="Angsana New" w:hint="cs"/>
          <w:bCs/>
        </w:rPr>
        <w:t xml:space="preserve">Dit onderzoek </w:t>
      </w:r>
      <w:r w:rsidR="00702798" w:rsidRPr="00C34A26">
        <w:rPr>
          <w:rFonts w:ascii="Batang" w:eastAsia="Batang" w:hAnsi="Batang" w:cs="Angsana New" w:hint="cs"/>
          <w:bCs/>
        </w:rPr>
        <w:t xml:space="preserve">geeft de meerwaarde weer van het </w:t>
      </w:r>
      <w:r w:rsidR="00411117" w:rsidRPr="00C34A26">
        <w:rPr>
          <w:rFonts w:ascii="Batang" w:eastAsia="Batang" w:hAnsi="Batang" w:cs="Angsana New" w:hint="cs"/>
          <w:bCs/>
        </w:rPr>
        <w:t>S</w:t>
      </w:r>
      <w:r w:rsidR="00702798" w:rsidRPr="00C34A26">
        <w:rPr>
          <w:rFonts w:ascii="Batang" w:eastAsia="Batang" w:hAnsi="Batang" w:cs="Angsana New" w:hint="cs"/>
          <w:bCs/>
        </w:rPr>
        <w:t xml:space="preserve">ociaal </w:t>
      </w:r>
      <w:r w:rsidR="00411117" w:rsidRPr="00C34A26">
        <w:rPr>
          <w:rFonts w:ascii="Batang" w:eastAsia="Batang" w:hAnsi="Batang" w:cs="Angsana New" w:hint="cs"/>
          <w:bCs/>
        </w:rPr>
        <w:t>R</w:t>
      </w:r>
      <w:r w:rsidR="00702798" w:rsidRPr="00C34A26">
        <w:rPr>
          <w:rFonts w:ascii="Batang" w:eastAsia="Batang" w:hAnsi="Batang" w:cs="Angsana New" w:hint="cs"/>
          <w:bCs/>
        </w:rPr>
        <w:t xml:space="preserve">aadsliedenwerk voor de maatschappelijk werkers en cliënten van </w:t>
      </w:r>
      <w:proofErr w:type="spellStart"/>
      <w:r w:rsidR="00702798" w:rsidRPr="00C34A26">
        <w:rPr>
          <w:rFonts w:ascii="Batang" w:eastAsia="Batang" w:hAnsi="Batang" w:cs="Angsana New" w:hint="cs"/>
          <w:bCs/>
        </w:rPr>
        <w:t>Kwadraad</w:t>
      </w:r>
      <w:proofErr w:type="spellEnd"/>
      <w:r w:rsidR="00702798" w:rsidRPr="00C34A26">
        <w:rPr>
          <w:rFonts w:ascii="Batang" w:eastAsia="Batang" w:hAnsi="Batang" w:cs="Angsana New" w:hint="cs"/>
          <w:bCs/>
        </w:rPr>
        <w:t xml:space="preserve"> maatschappelijk werk.</w:t>
      </w:r>
    </w:p>
    <w:p w14:paraId="2C2B7614" w14:textId="77777777" w:rsidR="004A5B97" w:rsidRDefault="004A5B97" w:rsidP="00E75C4D">
      <w:pPr>
        <w:rPr>
          <w:rFonts w:ascii="Verdana" w:hAnsi="Verdana"/>
          <w:bCs/>
        </w:rPr>
      </w:pPr>
    </w:p>
    <w:p w14:paraId="2C2B7615" w14:textId="77777777" w:rsidR="004A5B97" w:rsidRDefault="004A5B97" w:rsidP="00E75C4D">
      <w:pPr>
        <w:rPr>
          <w:rFonts w:ascii="Verdana" w:hAnsi="Verdana"/>
          <w:bCs/>
        </w:rPr>
      </w:pPr>
    </w:p>
    <w:p w14:paraId="2C2B7616" w14:textId="77777777" w:rsidR="004A5B97" w:rsidRDefault="004A5B97" w:rsidP="00E75C4D">
      <w:pPr>
        <w:rPr>
          <w:rFonts w:ascii="Verdana" w:hAnsi="Verdana"/>
          <w:bCs/>
        </w:rPr>
      </w:pPr>
    </w:p>
    <w:p w14:paraId="2C2B7617" w14:textId="77777777" w:rsidR="004A5B97" w:rsidRDefault="004A5B97" w:rsidP="00E75C4D">
      <w:pPr>
        <w:rPr>
          <w:rFonts w:ascii="Verdana" w:hAnsi="Verdana"/>
          <w:bCs/>
        </w:rPr>
      </w:pPr>
    </w:p>
    <w:p w14:paraId="2C2B7618" w14:textId="77777777" w:rsidR="004A5B97" w:rsidRDefault="004A5B97" w:rsidP="00E75C4D">
      <w:pPr>
        <w:rPr>
          <w:rFonts w:ascii="Verdana" w:hAnsi="Verdana"/>
          <w:bCs/>
        </w:rPr>
      </w:pPr>
    </w:p>
    <w:p w14:paraId="2C2B7619" w14:textId="77777777" w:rsidR="004A5B97" w:rsidRDefault="004A5B97" w:rsidP="00E75C4D">
      <w:pPr>
        <w:rPr>
          <w:rFonts w:ascii="Verdana" w:hAnsi="Verdana"/>
          <w:bCs/>
        </w:rPr>
      </w:pPr>
    </w:p>
    <w:p w14:paraId="2C2B761A" w14:textId="77777777" w:rsidR="004A5B97" w:rsidRDefault="004A5B97" w:rsidP="00E75C4D">
      <w:pPr>
        <w:rPr>
          <w:rFonts w:ascii="Verdana" w:hAnsi="Verdana"/>
          <w:bCs/>
        </w:rPr>
      </w:pPr>
    </w:p>
    <w:p w14:paraId="2C2B761B" w14:textId="77777777" w:rsidR="004A5B97" w:rsidRDefault="004A5B97" w:rsidP="00E75C4D">
      <w:pPr>
        <w:rPr>
          <w:rFonts w:ascii="Verdana" w:hAnsi="Verdana"/>
          <w:bCs/>
        </w:rPr>
      </w:pPr>
    </w:p>
    <w:p w14:paraId="2C2B761C" w14:textId="77777777" w:rsidR="004A5B97" w:rsidRDefault="004A5B97" w:rsidP="00E75C4D">
      <w:pPr>
        <w:rPr>
          <w:rFonts w:ascii="Verdana" w:hAnsi="Verdana"/>
          <w:bCs/>
        </w:rPr>
      </w:pPr>
    </w:p>
    <w:p w14:paraId="2C2B761D" w14:textId="77777777" w:rsidR="004A5B97" w:rsidRDefault="004A5B97" w:rsidP="00E75C4D">
      <w:pPr>
        <w:rPr>
          <w:rFonts w:ascii="Verdana" w:hAnsi="Verdana"/>
          <w:bCs/>
        </w:rPr>
      </w:pPr>
    </w:p>
    <w:p w14:paraId="2C2B761E" w14:textId="77777777" w:rsidR="004A5B97" w:rsidRDefault="004A5B97" w:rsidP="00E75C4D">
      <w:pPr>
        <w:rPr>
          <w:rFonts w:ascii="Verdana" w:hAnsi="Verdana"/>
          <w:bCs/>
        </w:rPr>
      </w:pPr>
    </w:p>
    <w:p w14:paraId="2C2B761F" w14:textId="4E059B68" w:rsidR="004A5B97" w:rsidRDefault="004A5B97" w:rsidP="00E75C4D">
      <w:pPr>
        <w:rPr>
          <w:rFonts w:ascii="Verdana" w:hAnsi="Verdana"/>
          <w:bCs/>
        </w:rPr>
      </w:pPr>
    </w:p>
    <w:p w14:paraId="4827C5BD" w14:textId="38D9BF26" w:rsidR="001D2B4F" w:rsidRDefault="001D2B4F" w:rsidP="00E75C4D">
      <w:pPr>
        <w:rPr>
          <w:rFonts w:ascii="Verdana" w:hAnsi="Verdana"/>
          <w:bCs/>
        </w:rPr>
      </w:pPr>
    </w:p>
    <w:p w14:paraId="1486E654" w14:textId="163EEFF9" w:rsidR="001D2B4F" w:rsidRDefault="001D2B4F" w:rsidP="00E75C4D">
      <w:pPr>
        <w:rPr>
          <w:rFonts w:ascii="Verdana" w:hAnsi="Verdana"/>
          <w:bCs/>
        </w:rPr>
      </w:pPr>
    </w:p>
    <w:p w14:paraId="0788D391" w14:textId="27290651" w:rsidR="001D2B4F" w:rsidRDefault="001D2B4F" w:rsidP="00E75C4D">
      <w:pPr>
        <w:rPr>
          <w:rFonts w:ascii="Verdana" w:hAnsi="Verdana"/>
          <w:bCs/>
        </w:rPr>
      </w:pPr>
    </w:p>
    <w:p w14:paraId="6BE42472" w14:textId="2A570D25" w:rsidR="001D2B4F" w:rsidRDefault="001D2B4F" w:rsidP="00E75C4D">
      <w:pPr>
        <w:rPr>
          <w:rFonts w:ascii="Verdana" w:hAnsi="Verdana"/>
          <w:bCs/>
        </w:rPr>
      </w:pPr>
    </w:p>
    <w:p w14:paraId="68A01549" w14:textId="605D9158" w:rsidR="001D2B4F" w:rsidRDefault="001D2B4F" w:rsidP="00E75C4D">
      <w:pPr>
        <w:rPr>
          <w:rFonts w:ascii="Verdana" w:hAnsi="Verdana"/>
          <w:bCs/>
        </w:rPr>
      </w:pPr>
    </w:p>
    <w:p w14:paraId="009DD888" w14:textId="42887AAD" w:rsidR="001D2B4F" w:rsidRDefault="001D2B4F" w:rsidP="00E75C4D">
      <w:pPr>
        <w:rPr>
          <w:rFonts w:ascii="Verdana" w:hAnsi="Verdana"/>
          <w:bCs/>
        </w:rPr>
      </w:pPr>
    </w:p>
    <w:p w14:paraId="08D70B34" w14:textId="3CD58C5A" w:rsidR="001D2B4F" w:rsidRDefault="001D2B4F" w:rsidP="00E75C4D">
      <w:pPr>
        <w:rPr>
          <w:rFonts w:ascii="Verdana" w:hAnsi="Verdana"/>
          <w:bCs/>
        </w:rPr>
      </w:pPr>
    </w:p>
    <w:p w14:paraId="677636F4" w14:textId="3D271BD0" w:rsidR="001D2B4F" w:rsidRDefault="001D2B4F" w:rsidP="00E75C4D">
      <w:pPr>
        <w:rPr>
          <w:rFonts w:ascii="Verdana" w:hAnsi="Verdana"/>
          <w:bCs/>
        </w:rPr>
      </w:pPr>
    </w:p>
    <w:p w14:paraId="2062C6FE" w14:textId="0878BC3E" w:rsidR="001D2B4F" w:rsidRDefault="001D2B4F" w:rsidP="00E75C4D">
      <w:pPr>
        <w:rPr>
          <w:rFonts w:ascii="Verdana" w:hAnsi="Verdana"/>
          <w:bCs/>
        </w:rPr>
      </w:pPr>
    </w:p>
    <w:p w14:paraId="1ADA5252" w14:textId="77777777" w:rsidR="001D2B4F" w:rsidRDefault="001D2B4F" w:rsidP="00E75C4D">
      <w:pPr>
        <w:rPr>
          <w:rFonts w:ascii="Verdana" w:hAnsi="Verdana"/>
          <w:bCs/>
        </w:rPr>
      </w:pPr>
    </w:p>
    <w:p w14:paraId="2C2B7622" w14:textId="77777777" w:rsidR="00650366" w:rsidRDefault="00650366" w:rsidP="00E75C4D">
      <w:pPr>
        <w:rPr>
          <w:rFonts w:ascii="Verdana" w:hAnsi="Verdana"/>
          <w:bCs/>
        </w:rPr>
      </w:pPr>
    </w:p>
    <w:p w14:paraId="2C2B7623" w14:textId="77777777" w:rsidR="00650366" w:rsidRPr="00C34A26" w:rsidRDefault="00650366" w:rsidP="00E75C4D">
      <w:pPr>
        <w:rPr>
          <w:rFonts w:ascii="Batang" w:eastAsia="Batang" w:hAnsi="Batang"/>
          <w:bCs/>
        </w:rPr>
      </w:pPr>
      <w:r w:rsidRPr="00C34A26">
        <w:rPr>
          <w:rFonts w:ascii="Batang" w:eastAsia="Batang" w:hAnsi="Batang"/>
          <w:bCs/>
        </w:rPr>
        <w:t>Een onderzoek door Jessica de Groot</w:t>
      </w:r>
    </w:p>
    <w:p w14:paraId="2C2B7624" w14:textId="77777777" w:rsidR="00D06D11" w:rsidRPr="00D60CFE" w:rsidRDefault="00D06D11" w:rsidP="00E75C4D">
      <w:pPr>
        <w:rPr>
          <w:rFonts w:ascii="Verdana" w:hAnsi="Verdana"/>
          <w:bCs/>
          <w:sz w:val="20"/>
        </w:rPr>
      </w:pPr>
      <w:r w:rsidRPr="00D60CFE">
        <w:rPr>
          <w:rFonts w:ascii="Verdana" w:hAnsi="Verdana"/>
          <w:b/>
          <w:bCs/>
          <w:sz w:val="20"/>
        </w:rPr>
        <w:lastRenderedPageBreak/>
        <w:t>Auteur:</w:t>
      </w:r>
      <w:r w:rsidRPr="00D60CFE">
        <w:rPr>
          <w:rFonts w:ascii="Verdana" w:hAnsi="Verdana"/>
          <w:bCs/>
          <w:sz w:val="20"/>
        </w:rPr>
        <w:t xml:space="preserve"> Jessica de Groot</w:t>
      </w:r>
    </w:p>
    <w:p w14:paraId="2C2B7625" w14:textId="77777777" w:rsidR="00D06D11" w:rsidRPr="00D60CFE" w:rsidRDefault="00D06D11" w:rsidP="00E75C4D">
      <w:pPr>
        <w:rPr>
          <w:rFonts w:ascii="Verdana" w:hAnsi="Verdana"/>
          <w:bCs/>
          <w:sz w:val="20"/>
        </w:rPr>
      </w:pPr>
    </w:p>
    <w:p w14:paraId="2C2B7626" w14:textId="77777777" w:rsidR="00D06D11" w:rsidRPr="00D60CFE" w:rsidRDefault="00D06D11" w:rsidP="00E75C4D">
      <w:pPr>
        <w:rPr>
          <w:rFonts w:ascii="Verdana" w:hAnsi="Verdana"/>
          <w:bCs/>
          <w:sz w:val="20"/>
        </w:rPr>
      </w:pPr>
      <w:r w:rsidRPr="00D60CFE">
        <w:rPr>
          <w:rFonts w:ascii="Verdana" w:hAnsi="Verdana"/>
          <w:b/>
          <w:bCs/>
          <w:sz w:val="20"/>
        </w:rPr>
        <w:t>Studentnummer:</w:t>
      </w:r>
      <w:r w:rsidRPr="00D60CFE">
        <w:rPr>
          <w:rFonts w:ascii="Verdana" w:hAnsi="Verdana"/>
          <w:bCs/>
          <w:sz w:val="20"/>
        </w:rPr>
        <w:t xml:space="preserve"> 1096456</w:t>
      </w:r>
    </w:p>
    <w:p w14:paraId="2C2B7627" w14:textId="77777777" w:rsidR="00D06D11" w:rsidRPr="00D60CFE" w:rsidRDefault="00D06D11" w:rsidP="00E75C4D">
      <w:pPr>
        <w:rPr>
          <w:rFonts w:ascii="Verdana" w:hAnsi="Verdana"/>
          <w:bCs/>
          <w:sz w:val="20"/>
        </w:rPr>
      </w:pPr>
    </w:p>
    <w:p w14:paraId="2C2B7628" w14:textId="77777777" w:rsidR="00D06D11" w:rsidRPr="00D60CFE" w:rsidRDefault="00D06D11" w:rsidP="00E75C4D">
      <w:pPr>
        <w:rPr>
          <w:rFonts w:ascii="Verdana" w:hAnsi="Verdana"/>
          <w:bCs/>
          <w:sz w:val="20"/>
        </w:rPr>
      </w:pPr>
      <w:r w:rsidRPr="00D60CFE">
        <w:rPr>
          <w:rFonts w:ascii="Verdana" w:hAnsi="Verdana"/>
          <w:b/>
          <w:bCs/>
          <w:sz w:val="20"/>
        </w:rPr>
        <w:t>Opleiding:</w:t>
      </w:r>
      <w:r w:rsidRPr="00D60CFE">
        <w:rPr>
          <w:rFonts w:ascii="Verdana" w:hAnsi="Verdana"/>
          <w:bCs/>
          <w:sz w:val="20"/>
        </w:rPr>
        <w:t xml:space="preserve"> Sociaal juridische dienstverlening </w:t>
      </w:r>
    </w:p>
    <w:p w14:paraId="2C2B7629" w14:textId="77777777" w:rsidR="00D06D11" w:rsidRPr="00D60CFE" w:rsidRDefault="00D06D11" w:rsidP="00E75C4D">
      <w:pPr>
        <w:rPr>
          <w:rFonts w:ascii="Verdana" w:hAnsi="Verdana"/>
          <w:bCs/>
          <w:sz w:val="20"/>
        </w:rPr>
      </w:pPr>
    </w:p>
    <w:p w14:paraId="2C2B762A" w14:textId="77777777" w:rsidR="00D06D11" w:rsidRPr="00D60CFE" w:rsidRDefault="00D06D11" w:rsidP="00E75C4D">
      <w:pPr>
        <w:rPr>
          <w:rFonts w:ascii="Verdana" w:hAnsi="Verdana"/>
          <w:bCs/>
          <w:sz w:val="20"/>
        </w:rPr>
      </w:pPr>
      <w:r w:rsidRPr="00D60CFE">
        <w:rPr>
          <w:rFonts w:ascii="Verdana" w:hAnsi="Verdana"/>
          <w:b/>
          <w:bCs/>
          <w:sz w:val="20"/>
        </w:rPr>
        <w:t>Onderwijsinstelling:</w:t>
      </w:r>
      <w:r w:rsidRPr="00D60CFE">
        <w:rPr>
          <w:rFonts w:ascii="Verdana" w:hAnsi="Verdana"/>
          <w:bCs/>
          <w:sz w:val="20"/>
        </w:rPr>
        <w:t xml:space="preserve"> Hogeschool Leiden</w:t>
      </w:r>
    </w:p>
    <w:p w14:paraId="2C2B762B" w14:textId="77777777" w:rsidR="00D06D11" w:rsidRPr="00D60CFE" w:rsidRDefault="00D06D11" w:rsidP="00E75C4D">
      <w:pPr>
        <w:rPr>
          <w:rFonts w:ascii="Verdana" w:hAnsi="Verdana"/>
          <w:bCs/>
          <w:sz w:val="20"/>
        </w:rPr>
      </w:pPr>
    </w:p>
    <w:p w14:paraId="2C2B762C" w14:textId="77777777" w:rsidR="00D06D11" w:rsidRPr="00D60CFE" w:rsidRDefault="00D06D11" w:rsidP="00E75C4D">
      <w:pPr>
        <w:rPr>
          <w:rFonts w:ascii="Verdana" w:hAnsi="Verdana"/>
          <w:bCs/>
          <w:sz w:val="20"/>
        </w:rPr>
      </w:pPr>
      <w:r w:rsidRPr="00D60CFE">
        <w:rPr>
          <w:rFonts w:ascii="Verdana" w:hAnsi="Verdana"/>
          <w:b/>
          <w:bCs/>
          <w:sz w:val="20"/>
        </w:rPr>
        <w:t>Jaar:</w:t>
      </w:r>
      <w:r w:rsidRPr="00D60CFE">
        <w:rPr>
          <w:rFonts w:ascii="Verdana" w:hAnsi="Verdana"/>
          <w:bCs/>
          <w:sz w:val="20"/>
        </w:rPr>
        <w:t xml:space="preserve"> 2018/2019</w:t>
      </w:r>
    </w:p>
    <w:p w14:paraId="2C2B762D" w14:textId="77777777" w:rsidR="00D06D11" w:rsidRPr="00D60CFE" w:rsidRDefault="00D06D11" w:rsidP="00E75C4D">
      <w:pPr>
        <w:rPr>
          <w:rFonts w:ascii="Verdana" w:hAnsi="Verdana"/>
          <w:bCs/>
          <w:sz w:val="20"/>
        </w:rPr>
      </w:pPr>
    </w:p>
    <w:p w14:paraId="2C2B762E" w14:textId="77777777" w:rsidR="00D06D11" w:rsidRPr="00D60CFE" w:rsidRDefault="00D06D11" w:rsidP="00E75C4D">
      <w:pPr>
        <w:rPr>
          <w:rFonts w:ascii="Verdana" w:hAnsi="Verdana"/>
          <w:bCs/>
          <w:sz w:val="20"/>
        </w:rPr>
      </w:pPr>
      <w:r w:rsidRPr="00D60CFE">
        <w:rPr>
          <w:rFonts w:ascii="Verdana" w:hAnsi="Verdana"/>
          <w:b/>
          <w:bCs/>
          <w:sz w:val="20"/>
        </w:rPr>
        <w:t>LC- Docenten:</w:t>
      </w:r>
      <w:r w:rsidRPr="00D60CFE">
        <w:rPr>
          <w:rFonts w:ascii="Verdana" w:hAnsi="Verdana"/>
          <w:bCs/>
          <w:sz w:val="20"/>
        </w:rPr>
        <w:t xml:space="preserve"> Iris </w:t>
      </w:r>
      <w:proofErr w:type="spellStart"/>
      <w:r w:rsidRPr="00D60CFE">
        <w:rPr>
          <w:rFonts w:ascii="Verdana" w:hAnsi="Verdana"/>
          <w:bCs/>
          <w:sz w:val="20"/>
        </w:rPr>
        <w:t>Wentzel</w:t>
      </w:r>
      <w:proofErr w:type="spellEnd"/>
      <w:r w:rsidRPr="00D60CFE">
        <w:rPr>
          <w:rFonts w:ascii="Verdana" w:hAnsi="Verdana"/>
          <w:bCs/>
          <w:sz w:val="20"/>
        </w:rPr>
        <w:t xml:space="preserve"> &amp; Annigje Schelhaas</w:t>
      </w:r>
    </w:p>
    <w:p w14:paraId="2C2B762F" w14:textId="77777777" w:rsidR="00D06D11" w:rsidRPr="00D60CFE" w:rsidRDefault="00D06D11" w:rsidP="00E75C4D">
      <w:pPr>
        <w:rPr>
          <w:rFonts w:ascii="Verdana" w:hAnsi="Verdana"/>
          <w:bCs/>
          <w:sz w:val="20"/>
        </w:rPr>
      </w:pPr>
    </w:p>
    <w:p w14:paraId="2C2B7630" w14:textId="77777777" w:rsidR="00D06D11" w:rsidRPr="00D60CFE" w:rsidRDefault="00D06D11" w:rsidP="00E75C4D">
      <w:pPr>
        <w:rPr>
          <w:rFonts w:ascii="Verdana" w:hAnsi="Verdana"/>
          <w:bCs/>
          <w:sz w:val="20"/>
        </w:rPr>
      </w:pPr>
      <w:r w:rsidRPr="00D60CFE">
        <w:rPr>
          <w:rFonts w:ascii="Verdana" w:hAnsi="Verdana"/>
          <w:b/>
          <w:bCs/>
          <w:sz w:val="20"/>
        </w:rPr>
        <w:t>Onderzoek voor:</w:t>
      </w:r>
      <w:r w:rsidRPr="00D60CFE">
        <w:rPr>
          <w:rFonts w:ascii="Verdana" w:hAnsi="Verdana"/>
          <w:bCs/>
          <w:sz w:val="20"/>
        </w:rPr>
        <w:t xml:space="preserve"> </w:t>
      </w:r>
      <w:proofErr w:type="spellStart"/>
      <w:r w:rsidRPr="00D60CFE">
        <w:rPr>
          <w:rFonts w:ascii="Verdana" w:hAnsi="Verdana"/>
          <w:bCs/>
          <w:sz w:val="20"/>
        </w:rPr>
        <w:t>Kwadraad</w:t>
      </w:r>
      <w:proofErr w:type="spellEnd"/>
      <w:r w:rsidRPr="00D60CFE">
        <w:rPr>
          <w:rFonts w:ascii="Verdana" w:hAnsi="Verdana"/>
          <w:bCs/>
          <w:sz w:val="20"/>
        </w:rPr>
        <w:t xml:space="preserve"> maatschappelijk werk</w:t>
      </w:r>
    </w:p>
    <w:p w14:paraId="2C2B7631" w14:textId="77777777" w:rsidR="00D06D11" w:rsidRPr="00D60CFE" w:rsidRDefault="00D06D11" w:rsidP="00E75C4D">
      <w:pPr>
        <w:rPr>
          <w:rFonts w:ascii="Verdana" w:hAnsi="Verdana"/>
          <w:bCs/>
          <w:sz w:val="20"/>
        </w:rPr>
      </w:pPr>
    </w:p>
    <w:p w14:paraId="2C2B7632" w14:textId="77777777" w:rsidR="00D06D11" w:rsidRPr="00D60CFE" w:rsidRDefault="00D06D11" w:rsidP="00E75C4D">
      <w:pPr>
        <w:rPr>
          <w:rFonts w:ascii="Verdana" w:hAnsi="Verdana"/>
          <w:bCs/>
          <w:sz w:val="20"/>
        </w:rPr>
      </w:pPr>
      <w:r w:rsidRPr="00D60CFE">
        <w:rPr>
          <w:rFonts w:ascii="Verdana" w:hAnsi="Verdana"/>
          <w:b/>
          <w:bCs/>
          <w:sz w:val="20"/>
        </w:rPr>
        <w:t>Begeleider:</w:t>
      </w:r>
      <w:r w:rsidRPr="00D60CFE">
        <w:rPr>
          <w:rFonts w:ascii="Verdana" w:hAnsi="Verdana"/>
          <w:bCs/>
          <w:sz w:val="20"/>
        </w:rPr>
        <w:t xml:space="preserve"> Annelie </w:t>
      </w:r>
      <w:proofErr w:type="spellStart"/>
      <w:r w:rsidRPr="00D60CFE">
        <w:rPr>
          <w:rFonts w:ascii="Verdana" w:hAnsi="Verdana"/>
          <w:bCs/>
          <w:sz w:val="20"/>
        </w:rPr>
        <w:t>Elderson</w:t>
      </w:r>
      <w:proofErr w:type="spellEnd"/>
    </w:p>
    <w:p w14:paraId="2C2B7633" w14:textId="77777777" w:rsidR="00D06D11" w:rsidRPr="00D60CFE" w:rsidRDefault="00D06D11" w:rsidP="00E75C4D">
      <w:pPr>
        <w:rPr>
          <w:rFonts w:ascii="Verdana" w:hAnsi="Verdana"/>
          <w:bCs/>
          <w:sz w:val="20"/>
        </w:rPr>
      </w:pPr>
    </w:p>
    <w:p w14:paraId="2C2B7634" w14:textId="7FF73038" w:rsidR="00D06D11" w:rsidRPr="005311A3" w:rsidRDefault="00D06D11" w:rsidP="00E75C4D">
      <w:pPr>
        <w:rPr>
          <w:rFonts w:ascii="Verdana" w:hAnsi="Verdana"/>
          <w:sz w:val="20"/>
        </w:rPr>
      </w:pPr>
      <w:r w:rsidRPr="00D60CFE">
        <w:rPr>
          <w:rFonts w:ascii="Verdana" w:hAnsi="Verdana"/>
          <w:b/>
          <w:bCs/>
          <w:sz w:val="20"/>
        </w:rPr>
        <w:t>Datum:</w:t>
      </w:r>
      <w:r w:rsidRPr="00D60CFE">
        <w:rPr>
          <w:rFonts w:ascii="Verdana" w:hAnsi="Verdana"/>
          <w:bCs/>
          <w:sz w:val="20"/>
        </w:rPr>
        <w:t xml:space="preserve"> </w:t>
      </w:r>
      <w:r w:rsidR="008D37D4">
        <w:rPr>
          <w:rFonts w:ascii="Verdana" w:hAnsi="Verdana"/>
          <w:bCs/>
          <w:sz w:val="20"/>
        </w:rPr>
        <w:t>27</w:t>
      </w:r>
      <w:r w:rsidR="009C549D">
        <w:rPr>
          <w:rFonts w:ascii="Verdana" w:hAnsi="Verdana"/>
          <w:bCs/>
          <w:sz w:val="20"/>
        </w:rPr>
        <w:t xml:space="preserve"> juni 2019</w:t>
      </w:r>
      <w:r w:rsidR="00891A9A" w:rsidRPr="00D60CFE">
        <w:rPr>
          <w:rFonts w:ascii="Verdana" w:hAnsi="Verdana"/>
          <w:bCs/>
          <w:sz w:val="20"/>
        </w:rPr>
        <w:br/>
      </w:r>
      <w:r w:rsidR="00891A9A" w:rsidRPr="00D60CFE">
        <w:rPr>
          <w:rFonts w:ascii="Verdana" w:hAnsi="Verdana"/>
          <w:bCs/>
          <w:sz w:val="20"/>
        </w:rPr>
        <w:br/>
      </w:r>
      <w:r w:rsidR="00891A9A" w:rsidRPr="00D60CFE">
        <w:rPr>
          <w:rFonts w:ascii="Verdana" w:hAnsi="Verdana"/>
          <w:b/>
          <w:bCs/>
          <w:sz w:val="20"/>
        </w:rPr>
        <w:t>Aantal woorden</w:t>
      </w:r>
      <w:r w:rsidR="003F206D">
        <w:rPr>
          <w:rFonts w:ascii="Verdana" w:hAnsi="Verdana"/>
          <w:b/>
          <w:bCs/>
          <w:sz w:val="20"/>
        </w:rPr>
        <w:t xml:space="preserve"> gehele document</w:t>
      </w:r>
      <w:r w:rsidR="00891A9A" w:rsidRPr="00D60CFE">
        <w:rPr>
          <w:rFonts w:ascii="Verdana" w:hAnsi="Verdana"/>
          <w:b/>
          <w:bCs/>
          <w:sz w:val="20"/>
        </w:rPr>
        <w:t xml:space="preserve">: </w:t>
      </w:r>
      <w:r w:rsidR="005311A3">
        <w:rPr>
          <w:rFonts w:ascii="Verdana" w:hAnsi="Verdana"/>
          <w:sz w:val="20"/>
        </w:rPr>
        <w:t>17</w:t>
      </w:r>
      <w:r w:rsidR="00822080">
        <w:rPr>
          <w:rFonts w:ascii="Verdana" w:hAnsi="Verdana"/>
          <w:sz w:val="20"/>
        </w:rPr>
        <w:t>.</w:t>
      </w:r>
      <w:r w:rsidR="005311A3">
        <w:rPr>
          <w:rFonts w:ascii="Verdana" w:hAnsi="Verdana"/>
          <w:sz w:val="20"/>
        </w:rPr>
        <w:t>1</w:t>
      </w:r>
      <w:r w:rsidR="00683AFA">
        <w:rPr>
          <w:rFonts w:ascii="Verdana" w:hAnsi="Verdana"/>
          <w:sz w:val="20"/>
        </w:rPr>
        <w:t>99</w:t>
      </w:r>
    </w:p>
    <w:p w14:paraId="2C2B7635" w14:textId="77777777" w:rsidR="00D06D11" w:rsidRDefault="00D06D11" w:rsidP="00E75C4D">
      <w:pPr>
        <w:rPr>
          <w:rFonts w:ascii="Verdana" w:hAnsi="Verdana"/>
          <w:bCs/>
        </w:rPr>
      </w:pPr>
    </w:p>
    <w:p w14:paraId="2C2B7636" w14:textId="77777777" w:rsidR="00D06D11" w:rsidRDefault="00D06D11" w:rsidP="00E75C4D">
      <w:pPr>
        <w:rPr>
          <w:rFonts w:ascii="Verdana" w:hAnsi="Verdana"/>
          <w:bCs/>
        </w:rPr>
      </w:pPr>
    </w:p>
    <w:p w14:paraId="2C2B7637" w14:textId="77777777" w:rsidR="00D06D11" w:rsidRDefault="00D06D11" w:rsidP="00E75C4D">
      <w:pPr>
        <w:rPr>
          <w:rFonts w:ascii="Verdana" w:hAnsi="Verdana"/>
          <w:bCs/>
        </w:rPr>
      </w:pPr>
    </w:p>
    <w:p w14:paraId="2C2B7638" w14:textId="77777777" w:rsidR="00D06D11" w:rsidRDefault="00D06D11" w:rsidP="00E75C4D">
      <w:pPr>
        <w:rPr>
          <w:rFonts w:ascii="Verdana" w:hAnsi="Verdana"/>
          <w:bCs/>
        </w:rPr>
      </w:pPr>
    </w:p>
    <w:p w14:paraId="2C2B7639" w14:textId="77777777" w:rsidR="00D06D11" w:rsidRDefault="00D06D11" w:rsidP="00E75C4D">
      <w:pPr>
        <w:rPr>
          <w:rFonts w:ascii="Verdana" w:hAnsi="Verdana"/>
          <w:bCs/>
        </w:rPr>
      </w:pPr>
    </w:p>
    <w:p w14:paraId="2C2B763A" w14:textId="77777777" w:rsidR="00D06D11" w:rsidRDefault="00D06D11" w:rsidP="00E75C4D">
      <w:pPr>
        <w:rPr>
          <w:rFonts w:ascii="Verdana" w:hAnsi="Verdana"/>
          <w:bCs/>
        </w:rPr>
      </w:pPr>
    </w:p>
    <w:p w14:paraId="2C2B763B" w14:textId="77777777" w:rsidR="00D06D11" w:rsidRDefault="00D06D11" w:rsidP="00E75C4D">
      <w:pPr>
        <w:rPr>
          <w:rFonts w:ascii="Verdana" w:hAnsi="Verdana"/>
          <w:bCs/>
        </w:rPr>
      </w:pPr>
    </w:p>
    <w:p w14:paraId="2C2B763C" w14:textId="77777777" w:rsidR="00D06D11" w:rsidRDefault="00D06D11" w:rsidP="00E75C4D">
      <w:pPr>
        <w:rPr>
          <w:rFonts w:ascii="Verdana" w:hAnsi="Verdana"/>
          <w:bCs/>
        </w:rPr>
      </w:pPr>
    </w:p>
    <w:p w14:paraId="2C2B763D" w14:textId="77777777" w:rsidR="00D06D11" w:rsidRDefault="00D06D11" w:rsidP="00E75C4D">
      <w:pPr>
        <w:rPr>
          <w:rFonts w:ascii="Verdana" w:hAnsi="Verdana"/>
          <w:bCs/>
        </w:rPr>
      </w:pPr>
    </w:p>
    <w:p w14:paraId="2C2B763E" w14:textId="77777777" w:rsidR="00D06D11" w:rsidRDefault="00D06D11" w:rsidP="00E75C4D">
      <w:pPr>
        <w:rPr>
          <w:rFonts w:ascii="Verdana" w:hAnsi="Verdana"/>
          <w:bCs/>
        </w:rPr>
      </w:pPr>
    </w:p>
    <w:p w14:paraId="2C2B763F" w14:textId="77777777" w:rsidR="00D06D11" w:rsidRDefault="00D06D11" w:rsidP="00E75C4D">
      <w:pPr>
        <w:rPr>
          <w:rFonts w:ascii="Verdana" w:hAnsi="Verdana"/>
          <w:bCs/>
        </w:rPr>
      </w:pPr>
    </w:p>
    <w:p w14:paraId="2C2B7640" w14:textId="77777777" w:rsidR="00D06D11" w:rsidRDefault="00D06D11" w:rsidP="00E75C4D">
      <w:pPr>
        <w:rPr>
          <w:rFonts w:ascii="Verdana" w:hAnsi="Verdana"/>
          <w:bCs/>
        </w:rPr>
      </w:pPr>
    </w:p>
    <w:p w14:paraId="2C2B7641" w14:textId="77777777" w:rsidR="00D06D11" w:rsidRDefault="00D06D11" w:rsidP="00E75C4D">
      <w:pPr>
        <w:rPr>
          <w:rFonts w:ascii="Verdana" w:hAnsi="Verdana"/>
          <w:bCs/>
        </w:rPr>
      </w:pPr>
    </w:p>
    <w:p w14:paraId="2C2B7642" w14:textId="77777777" w:rsidR="00D06D11" w:rsidRDefault="00D06D11" w:rsidP="00E75C4D">
      <w:pPr>
        <w:rPr>
          <w:rFonts w:ascii="Verdana" w:hAnsi="Verdana"/>
          <w:bCs/>
        </w:rPr>
      </w:pPr>
    </w:p>
    <w:p w14:paraId="2C2B7643" w14:textId="77777777" w:rsidR="00D06D11" w:rsidRDefault="00D06D11" w:rsidP="00E75C4D">
      <w:pPr>
        <w:rPr>
          <w:rFonts w:ascii="Verdana" w:hAnsi="Verdana"/>
          <w:bCs/>
        </w:rPr>
      </w:pPr>
    </w:p>
    <w:p w14:paraId="2C2B7644" w14:textId="77777777" w:rsidR="00D06D11" w:rsidRDefault="00D06D11" w:rsidP="00E75C4D">
      <w:pPr>
        <w:rPr>
          <w:rFonts w:ascii="Verdana" w:hAnsi="Verdana"/>
          <w:bCs/>
        </w:rPr>
      </w:pPr>
    </w:p>
    <w:p w14:paraId="2C2B7645" w14:textId="77777777" w:rsidR="00D06D11" w:rsidRDefault="00D06D11" w:rsidP="00E75C4D">
      <w:pPr>
        <w:rPr>
          <w:rFonts w:ascii="Verdana" w:hAnsi="Verdana"/>
          <w:bCs/>
        </w:rPr>
      </w:pPr>
    </w:p>
    <w:p w14:paraId="2C2B7646" w14:textId="77777777" w:rsidR="00D06D11" w:rsidRDefault="00D06D11" w:rsidP="00E75C4D">
      <w:pPr>
        <w:rPr>
          <w:rFonts w:ascii="Verdana" w:hAnsi="Verdana"/>
          <w:bCs/>
        </w:rPr>
      </w:pPr>
    </w:p>
    <w:p w14:paraId="2C2B7647" w14:textId="77777777" w:rsidR="00D06D11" w:rsidRDefault="00D06D11" w:rsidP="00E75C4D">
      <w:pPr>
        <w:rPr>
          <w:rFonts w:ascii="Verdana" w:hAnsi="Verdana"/>
          <w:bCs/>
        </w:rPr>
      </w:pPr>
    </w:p>
    <w:p w14:paraId="2C2B7648" w14:textId="77777777" w:rsidR="00D06D11" w:rsidRDefault="00D06D11" w:rsidP="00E75C4D">
      <w:pPr>
        <w:rPr>
          <w:rFonts w:ascii="Verdana" w:hAnsi="Verdana"/>
          <w:bCs/>
        </w:rPr>
      </w:pPr>
    </w:p>
    <w:p w14:paraId="2C2B7649" w14:textId="77777777" w:rsidR="00D06D11" w:rsidRDefault="00D06D11" w:rsidP="00E75C4D">
      <w:pPr>
        <w:rPr>
          <w:rFonts w:ascii="Verdana" w:hAnsi="Verdana"/>
          <w:bCs/>
        </w:rPr>
      </w:pPr>
    </w:p>
    <w:p w14:paraId="2C2B764A" w14:textId="77777777" w:rsidR="00D06D11" w:rsidRDefault="00D06D11" w:rsidP="00E75C4D">
      <w:pPr>
        <w:rPr>
          <w:rFonts w:ascii="Verdana" w:hAnsi="Verdana"/>
          <w:bCs/>
        </w:rPr>
      </w:pPr>
    </w:p>
    <w:p w14:paraId="2C2B764B" w14:textId="77777777" w:rsidR="00D06D11" w:rsidRDefault="00D06D11" w:rsidP="00E75C4D">
      <w:pPr>
        <w:rPr>
          <w:rFonts w:ascii="Verdana" w:hAnsi="Verdana"/>
          <w:bCs/>
        </w:rPr>
      </w:pPr>
    </w:p>
    <w:p w14:paraId="2C2B764C" w14:textId="77777777" w:rsidR="00D06D11" w:rsidRDefault="00D06D11" w:rsidP="00E75C4D">
      <w:pPr>
        <w:rPr>
          <w:rFonts w:ascii="Verdana" w:hAnsi="Verdana"/>
          <w:bCs/>
        </w:rPr>
      </w:pPr>
    </w:p>
    <w:p w14:paraId="2C2B764D" w14:textId="77777777" w:rsidR="00D06D11" w:rsidRDefault="00D06D11" w:rsidP="00E75C4D">
      <w:pPr>
        <w:rPr>
          <w:rFonts w:ascii="Verdana" w:hAnsi="Verdana"/>
          <w:bCs/>
        </w:rPr>
      </w:pPr>
    </w:p>
    <w:p w14:paraId="2C2B764E" w14:textId="77777777" w:rsidR="00D06D11" w:rsidRDefault="00D06D11" w:rsidP="00E75C4D">
      <w:pPr>
        <w:rPr>
          <w:rFonts w:ascii="Verdana" w:hAnsi="Verdana"/>
          <w:bCs/>
        </w:rPr>
      </w:pPr>
    </w:p>
    <w:p w14:paraId="2C2B764F" w14:textId="77777777" w:rsidR="00D06D11" w:rsidRDefault="00D06D11" w:rsidP="00E75C4D">
      <w:pPr>
        <w:rPr>
          <w:rFonts w:ascii="Verdana" w:hAnsi="Verdana"/>
          <w:bCs/>
        </w:rPr>
      </w:pPr>
    </w:p>
    <w:p w14:paraId="2C2B7650" w14:textId="77777777" w:rsidR="00D06D11" w:rsidRDefault="00D06D11" w:rsidP="00E75C4D">
      <w:pPr>
        <w:rPr>
          <w:rFonts w:ascii="Verdana" w:hAnsi="Verdana"/>
          <w:bCs/>
        </w:rPr>
      </w:pPr>
    </w:p>
    <w:p w14:paraId="2C2B7651" w14:textId="546B098F" w:rsidR="00D06D11" w:rsidRDefault="00D06D11" w:rsidP="00E75C4D">
      <w:pPr>
        <w:rPr>
          <w:rFonts w:ascii="Verdana" w:hAnsi="Verdana"/>
          <w:bCs/>
        </w:rPr>
      </w:pPr>
    </w:p>
    <w:p w14:paraId="295A8EAA" w14:textId="121FCFD3" w:rsidR="006E377F" w:rsidRDefault="006E377F" w:rsidP="00E75C4D">
      <w:pPr>
        <w:rPr>
          <w:rFonts w:ascii="Verdana" w:hAnsi="Verdana"/>
          <w:bCs/>
        </w:rPr>
      </w:pPr>
    </w:p>
    <w:p w14:paraId="697490BD" w14:textId="77777777" w:rsidR="006E377F" w:rsidRDefault="006E377F" w:rsidP="00E75C4D">
      <w:pPr>
        <w:rPr>
          <w:rFonts w:ascii="Verdana" w:hAnsi="Verdana"/>
          <w:bCs/>
        </w:rPr>
      </w:pPr>
    </w:p>
    <w:p w14:paraId="2C2B7652" w14:textId="129851A6" w:rsidR="00D06D11" w:rsidRDefault="00D06D11" w:rsidP="00E75C4D">
      <w:pPr>
        <w:rPr>
          <w:rFonts w:ascii="Verdana" w:hAnsi="Verdana"/>
          <w:bCs/>
        </w:rPr>
      </w:pPr>
    </w:p>
    <w:p w14:paraId="5F74D50E" w14:textId="77777777" w:rsidR="009D1006" w:rsidRDefault="009D1006" w:rsidP="009D1006">
      <w:pPr>
        <w:rPr>
          <w:rFonts w:ascii="Verdana" w:eastAsia="Times New Roman" w:hAnsi="Verdana" w:cs="Helvetica"/>
          <w:bCs/>
          <w:color w:val="000000"/>
          <w:sz w:val="20"/>
          <w:szCs w:val="20"/>
        </w:rPr>
      </w:pPr>
      <w:r w:rsidRPr="00D60CFE">
        <w:rPr>
          <w:rFonts w:ascii="Verdana" w:hAnsi="Verdana" w:cs="Helvetica"/>
          <w:bCs/>
          <w:color w:val="000000"/>
          <w:sz w:val="22"/>
        </w:rPr>
        <w:lastRenderedPageBreak/>
        <w:t xml:space="preserve">Afkortingenlijst </w:t>
      </w:r>
      <w:r>
        <w:rPr>
          <w:rFonts w:ascii="Verdana" w:hAnsi="Verdana" w:cs="Helvetica"/>
          <w:bCs/>
          <w:color w:val="000000"/>
        </w:rPr>
        <w:br/>
      </w:r>
      <w:r>
        <w:rPr>
          <w:rFonts w:ascii="Verdana" w:hAnsi="Verdana" w:cs="Helvetica"/>
          <w:bCs/>
          <w:color w:val="000000"/>
        </w:rPr>
        <w:br/>
      </w:r>
    </w:p>
    <w:tbl>
      <w:tblPr>
        <w:tblStyle w:val="Tabelraster"/>
        <w:tblW w:w="0" w:type="auto"/>
        <w:tblLook w:val="04A0" w:firstRow="1" w:lastRow="0" w:firstColumn="1" w:lastColumn="0" w:noHBand="0" w:noVBand="1"/>
      </w:tblPr>
      <w:tblGrid>
        <w:gridCol w:w="4508"/>
        <w:gridCol w:w="4508"/>
      </w:tblGrid>
      <w:tr w:rsidR="009D1006" w:rsidRPr="009D1006" w14:paraId="0890E514" w14:textId="77777777" w:rsidTr="009D1006">
        <w:tc>
          <w:tcPr>
            <w:tcW w:w="4508" w:type="dxa"/>
            <w:tcBorders>
              <w:top w:val="single" w:sz="4" w:space="0" w:color="000000"/>
              <w:left w:val="single" w:sz="4" w:space="0" w:color="000000"/>
              <w:bottom w:val="single" w:sz="4" w:space="0" w:color="000000"/>
              <w:right w:val="single" w:sz="4" w:space="0" w:color="000000"/>
            </w:tcBorders>
            <w:hideMark/>
          </w:tcPr>
          <w:p w14:paraId="201E6709" w14:textId="77777777" w:rsidR="009D1006" w:rsidRPr="009D1006" w:rsidRDefault="009D1006" w:rsidP="009D1006">
            <w:pPr>
              <w:spacing w:line="276" w:lineRule="auto"/>
              <w:rPr>
                <w:rFonts w:ascii="Verdana" w:hAnsi="Verdana" w:cs="Helvetica"/>
                <w:b/>
                <w:bCs/>
                <w:sz w:val="18"/>
                <w:lang w:eastAsia="nl-NL"/>
              </w:rPr>
            </w:pPr>
            <w:r w:rsidRPr="009D1006">
              <w:rPr>
                <w:rFonts w:ascii="Verdana" w:hAnsi="Verdana" w:cs="Helvetica"/>
                <w:b/>
                <w:bCs/>
                <w:sz w:val="18"/>
                <w:lang w:eastAsia="nl-NL"/>
              </w:rPr>
              <w:t>Afkorting</w:t>
            </w:r>
          </w:p>
        </w:tc>
        <w:tc>
          <w:tcPr>
            <w:tcW w:w="4508" w:type="dxa"/>
            <w:tcBorders>
              <w:top w:val="single" w:sz="4" w:space="0" w:color="000000"/>
              <w:left w:val="single" w:sz="4" w:space="0" w:color="000000"/>
              <w:bottom w:val="single" w:sz="4" w:space="0" w:color="000000"/>
              <w:right w:val="single" w:sz="4" w:space="0" w:color="000000"/>
            </w:tcBorders>
            <w:hideMark/>
          </w:tcPr>
          <w:p w14:paraId="49637BCB" w14:textId="77777777" w:rsidR="009D1006" w:rsidRPr="009D1006" w:rsidRDefault="009D1006" w:rsidP="009D1006">
            <w:pPr>
              <w:spacing w:line="276" w:lineRule="auto"/>
              <w:rPr>
                <w:rFonts w:ascii="Verdana" w:hAnsi="Verdana" w:cs="Helvetica"/>
                <w:b/>
                <w:bCs/>
                <w:sz w:val="18"/>
                <w:lang w:eastAsia="nl-NL"/>
              </w:rPr>
            </w:pPr>
            <w:r w:rsidRPr="009D1006">
              <w:rPr>
                <w:rFonts w:ascii="Verdana" w:hAnsi="Verdana" w:cs="Helvetica"/>
                <w:b/>
                <w:bCs/>
                <w:sz w:val="18"/>
                <w:lang w:eastAsia="nl-NL"/>
              </w:rPr>
              <w:t>Uitleg</w:t>
            </w:r>
          </w:p>
        </w:tc>
      </w:tr>
      <w:tr w:rsidR="009D1006" w:rsidRPr="009D1006" w14:paraId="3504588F" w14:textId="77777777" w:rsidTr="009D1006">
        <w:tc>
          <w:tcPr>
            <w:tcW w:w="4508" w:type="dxa"/>
            <w:tcBorders>
              <w:top w:val="single" w:sz="4" w:space="0" w:color="000000"/>
              <w:left w:val="single" w:sz="4" w:space="0" w:color="000000"/>
              <w:bottom w:val="single" w:sz="4" w:space="0" w:color="000000"/>
              <w:right w:val="single" w:sz="4" w:space="0" w:color="000000"/>
            </w:tcBorders>
            <w:hideMark/>
          </w:tcPr>
          <w:p w14:paraId="39B0EAEF" w14:textId="77777777" w:rsidR="009D1006" w:rsidRPr="009D1006" w:rsidRDefault="009D1006" w:rsidP="009D1006">
            <w:pPr>
              <w:spacing w:line="276" w:lineRule="auto"/>
              <w:rPr>
                <w:rFonts w:ascii="Verdana" w:hAnsi="Verdana" w:cs="Helvetica"/>
                <w:bCs/>
                <w:sz w:val="18"/>
                <w:lang w:eastAsia="nl-NL"/>
              </w:rPr>
            </w:pPr>
            <w:r w:rsidRPr="009D1006">
              <w:rPr>
                <w:rFonts w:ascii="Verdana" w:hAnsi="Verdana" w:cs="Helvetica"/>
                <w:bCs/>
                <w:sz w:val="18"/>
                <w:lang w:eastAsia="nl-NL"/>
              </w:rPr>
              <w:t>BPSW</w:t>
            </w:r>
          </w:p>
        </w:tc>
        <w:tc>
          <w:tcPr>
            <w:tcW w:w="4508" w:type="dxa"/>
            <w:tcBorders>
              <w:top w:val="single" w:sz="4" w:space="0" w:color="000000"/>
              <w:left w:val="single" w:sz="4" w:space="0" w:color="000000"/>
              <w:bottom w:val="single" w:sz="4" w:space="0" w:color="000000"/>
              <w:right w:val="single" w:sz="4" w:space="0" w:color="000000"/>
            </w:tcBorders>
            <w:hideMark/>
          </w:tcPr>
          <w:p w14:paraId="5331B547" w14:textId="77777777" w:rsidR="009D1006" w:rsidRPr="009D1006" w:rsidRDefault="009D1006" w:rsidP="009D1006">
            <w:pPr>
              <w:spacing w:line="276" w:lineRule="auto"/>
              <w:rPr>
                <w:rFonts w:ascii="Verdana" w:hAnsi="Verdana" w:cs="Helvetica"/>
                <w:bCs/>
                <w:sz w:val="18"/>
                <w:lang w:eastAsia="nl-NL"/>
              </w:rPr>
            </w:pPr>
            <w:r w:rsidRPr="009D1006">
              <w:rPr>
                <w:rFonts w:ascii="Verdana" w:hAnsi="Verdana" w:cs="Helvetica"/>
                <w:bCs/>
                <w:sz w:val="18"/>
                <w:lang w:eastAsia="nl-NL"/>
              </w:rPr>
              <w:t xml:space="preserve">Beroepsvereniging van Professionals in sociaal werk. </w:t>
            </w:r>
          </w:p>
        </w:tc>
      </w:tr>
      <w:tr w:rsidR="009D1006" w:rsidRPr="009D1006" w14:paraId="5CDB6AEC" w14:textId="77777777" w:rsidTr="009D1006">
        <w:tc>
          <w:tcPr>
            <w:tcW w:w="4508" w:type="dxa"/>
            <w:tcBorders>
              <w:top w:val="single" w:sz="4" w:space="0" w:color="000000"/>
              <w:left w:val="single" w:sz="4" w:space="0" w:color="000000"/>
              <w:bottom w:val="single" w:sz="4" w:space="0" w:color="000000"/>
              <w:right w:val="single" w:sz="4" w:space="0" w:color="000000"/>
            </w:tcBorders>
            <w:hideMark/>
          </w:tcPr>
          <w:p w14:paraId="02C631C8" w14:textId="77777777" w:rsidR="009D1006" w:rsidRPr="009D1006" w:rsidRDefault="009D1006" w:rsidP="009D1006">
            <w:pPr>
              <w:spacing w:line="276" w:lineRule="auto"/>
              <w:rPr>
                <w:rFonts w:ascii="Verdana" w:hAnsi="Verdana" w:cs="Helvetica"/>
                <w:bCs/>
                <w:sz w:val="18"/>
                <w:lang w:eastAsia="nl-NL"/>
              </w:rPr>
            </w:pPr>
            <w:r w:rsidRPr="009D1006">
              <w:rPr>
                <w:rFonts w:ascii="Verdana" w:hAnsi="Verdana" w:cs="Helvetica"/>
                <w:bCs/>
                <w:sz w:val="18"/>
                <w:lang w:eastAsia="nl-NL"/>
              </w:rPr>
              <w:t>VJI</w:t>
            </w:r>
          </w:p>
        </w:tc>
        <w:tc>
          <w:tcPr>
            <w:tcW w:w="4508" w:type="dxa"/>
            <w:tcBorders>
              <w:top w:val="single" w:sz="4" w:space="0" w:color="000000"/>
              <w:left w:val="single" w:sz="4" w:space="0" w:color="000000"/>
              <w:bottom w:val="single" w:sz="4" w:space="0" w:color="000000"/>
              <w:right w:val="single" w:sz="4" w:space="0" w:color="000000"/>
            </w:tcBorders>
            <w:hideMark/>
          </w:tcPr>
          <w:p w14:paraId="0870723E" w14:textId="77777777" w:rsidR="009D1006" w:rsidRPr="009D1006" w:rsidRDefault="009D1006" w:rsidP="009D1006">
            <w:pPr>
              <w:spacing w:line="276" w:lineRule="auto"/>
              <w:rPr>
                <w:rFonts w:ascii="Verdana" w:hAnsi="Verdana" w:cs="Helvetica"/>
                <w:bCs/>
                <w:sz w:val="18"/>
                <w:lang w:eastAsia="nl-NL"/>
              </w:rPr>
            </w:pPr>
            <w:r w:rsidRPr="009D1006">
              <w:rPr>
                <w:rFonts w:ascii="Verdana" w:hAnsi="Verdana" w:cs="Helvetica"/>
                <w:bCs/>
                <w:sz w:val="18"/>
                <w:lang w:eastAsia="nl-NL"/>
              </w:rPr>
              <w:t>Verweij-Jonkers instituut</w:t>
            </w:r>
          </w:p>
        </w:tc>
      </w:tr>
      <w:tr w:rsidR="009D1006" w:rsidRPr="009D1006" w14:paraId="78FD96C0" w14:textId="77777777" w:rsidTr="009D1006">
        <w:tc>
          <w:tcPr>
            <w:tcW w:w="4508" w:type="dxa"/>
            <w:tcBorders>
              <w:top w:val="single" w:sz="4" w:space="0" w:color="000000"/>
              <w:left w:val="single" w:sz="4" w:space="0" w:color="000000"/>
              <w:bottom w:val="single" w:sz="4" w:space="0" w:color="000000"/>
              <w:right w:val="single" w:sz="4" w:space="0" w:color="000000"/>
            </w:tcBorders>
          </w:tcPr>
          <w:p w14:paraId="68A1CB9F" w14:textId="42F02419" w:rsidR="009D1006" w:rsidRPr="009D1006" w:rsidRDefault="00C34A26" w:rsidP="009D1006">
            <w:pPr>
              <w:spacing w:line="276" w:lineRule="auto"/>
              <w:rPr>
                <w:rFonts w:ascii="Verdana" w:hAnsi="Verdana" w:cs="Helvetica"/>
                <w:bCs/>
                <w:sz w:val="18"/>
                <w:lang w:eastAsia="nl-NL"/>
              </w:rPr>
            </w:pPr>
            <w:r>
              <w:rPr>
                <w:rFonts w:ascii="Verdana" w:hAnsi="Verdana" w:cs="Helvetica"/>
                <w:bCs/>
                <w:sz w:val="18"/>
                <w:lang w:eastAsia="nl-NL"/>
              </w:rPr>
              <w:t>LOSR</w:t>
            </w:r>
          </w:p>
        </w:tc>
        <w:tc>
          <w:tcPr>
            <w:tcW w:w="4508" w:type="dxa"/>
            <w:tcBorders>
              <w:top w:val="single" w:sz="4" w:space="0" w:color="000000"/>
              <w:left w:val="single" w:sz="4" w:space="0" w:color="000000"/>
              <w:bottom w:val="single" w:sz="4" w:space="0" w:color="000000"/>
              <w:right w:val="single" w:sz="4" w:space="0" w:color="000000"/>
            </w:tcBorders>
          </w:tcPr>
          <w:p w14:paraId="220D72E6" w14:textId="2A04DED7" w:rsidR="009D1006" w:rsidRPr="009D1006" w:rsidRDefault="00005FA5" w:rsidP="009D1006">
            <w:pPr>
              <w:spacing w:line="276" w:lineRule="auto"/>
              <w:rPr>
                <w:rFonts w:ascii="Verdana" w:hAnsi="Verdana" w:cs="Helvetica"/>
                <w:bCs/>
                <w:sz w:val="18"/>
                <w:lang w:eastAsia="nl-NL"/>
              </w:rPr>
            </w:pPr>
            <w:r>
              <w:rPr>
                <w:rFonts w:ascii="Verdana" w:hAnsi="Verdana" w:cs="Helvetica"/>
                <w:bCs/>
                <w:sz w:val="18"/>
                <w:lang w:eastAsia="nl-NL"/>
              </w:rPr>
              <w:t>Landelijke Organisatie Sociaal Raadslieden</w:t>
            </w:r>
          </w:p>
        </w:tc>
      </w:tr>
    </w:tbl>
    <w:p w14:paraId="338D429B" w14:textId="77777777" w:rsidR="009D1006" w:rsidRDefault="009D1006" w:rsidP="009D1006">
      <w:pPr>
        <w:rPr>
          <w:rFonts w:ascii="Verdana" w:eastAsia="Times New Roman" w:hAnsi="Verdana" w:cs="Helvetica"/>
          <w:bCs/>
          <w:color w:val="000000"/>
          <w:sz w:val="20"/>
          <w:szCs w:val="20"/>
        </w:rPr>
      </w:pPr>
    </w:p>
    <w:p w14:paraId="4D40FBB7" w14:textId="77777777" w:rsidR="009D1006" w:rsidRDefault="009D1006" w:rsidP="009D1006">
      <w:pPr>
        <w:rPr>
          <w:rFonts w:ascii="Verdana" w:hAnsi="Verdana" w:cs="Helvetica"/>
          <w:bCs/>
          <w:color w:val="000000"/>
        </w:rPr>
      </w:pPr>
    </w:p>
    <w:p w14:paraId="788115E8" w14:textId="0B3265DD" w:rsidR="007B76D8" w:rsidRDefault="007B76D8" w:rsidP="00E75C4D">
      <w:pPr>
        <w:rPr>
          <w:rFonts w:ascii="Verdana" w:hAnsi="Verdana"/>
          <w:bCs/>
        </w:rPr>
      </w:pPr>
    </w:p>
    <w:p w14:paraId="277A7713" w14:textId="2036D8B0" w:rsidR="007B76D8" w:rsidRDefault="007B76D8" w:rsidP="00E75C4D">
      <w:pPr>
        <w:rPr>
          <w:rFonts w:ascii="Verdana" w:hAnsi="Verdana"/>
          <w:bCs/>
        </w:rPr>
      </w:pPr>
    </w:p>
    <w:p w14:paraId="7323A808" w14:textId="39F241C7" w:rsidR="007B76D8" w:rsidRDefault="007B76D8" w:rsidP="00E75C4D">
      <w:pPr>
        <w:rPr>
          <w:rFonts w:ascii="Verdana" w:hAnsi="Verdana"/>
          <w:bCs/>
        </w:rPr>
      </w:pPr>
    </w:p>
    <w:p w14:paraId="1DD24756" w14:textId="27077221" w:rsidR="007B76D8" w:rsidRDefault="007B76D8" w:rsidP="00E75C4D">
      <w:pPr>
        <w:rPr>
          <w:rFonts w:ascii="Verdana" w:hAnsi="Verdana"/>
          <w:bCs/>
        </w:rPr>
      </w:pPr>
    </w:p>
    <w:p w14:paraId="63B22531" w14:textId="4449B466" w:rsidR="007B76D8" w:rsidRDefault="007B76D8" w:rsidP="00E75C4D">
      <w:pPr>
        <w:rPr>
          <w:rFonts w:ascii="Verdana" w:hAnsi="Verdana"/>
          <w:bCs/>
        </w:rPr>
      </w:pPr>
    </w:p>
    <w:p w14:paraId="5A9A8099" w14:textId="74445BB9" w:rsidR="007B76D8" w:rsidRDefault="007B76D8" w:rsidP="00E75C4D">
      <w:pPr>
        <w:rPr>
          <w:rFonts w:ascii="Verdana" w:hAnsi="Verdana"/>
          <w:bCs/>
        </w:rPr>
      </w:pPr>
    </w:p>
    <w:p w14:paraId="7D7FC8DB" w14:textId="2A49751E" w:rsidR="007B76D8" w:rsidRDefault="007B76D8" w:rsidP="00E75C4D">
      <w:pPr>
        <w:rPr>
          <w:rFonts w:ascii="Verdana" w:hAnsi="Verdana"/>
          <w:bCs/>
        </w:rPr>
      </w:pPr>
    </w:p>
    <w:p w14:paraId="5F1EC79A" w14:textId="3ADC58A1" w:rsidR="007B76D8" w:rsidRDefault="007B76D8" w:rsidP="00E75C4D">
      <w:pPr>
        <w:rPr>
          <w:rFonts w:ascii="Verdana" w:hAnsi="Verdana"/>
          <w:bCs/>
        </w:rPr>
      </w:pPr>
    </w:p>
    <w:p w14:paraId="3240F1BB" w14:textId="0086533A" w:rsidR="007B76D8" w:rsidRDefault="007B76D8" w:rsidP="00E75C4D">
      <w:pPr>
        <w:rPr>
          <w:rFonts w:ascii="Verdana" w:hAnsi="Verdana"/>
          <w:bCs/>
        </w:rPr>
      </w:pPr>
    </w:p>
    <w:p w14:paraId="3C3385B4" w14:textId="1F9D159F" w:rsidR="007B76D8" w:rsidRDefault="007B76D8" w:rsidP="00E75C4D">
      <w:pPr>
        <w:rPr>
          <w:rFonts w:ascii="Verdana" w:hAnsi="Verdana"/>
          <w:bCs/>
        </w:rPr>
      </w:pPr>
    </w:p>
    <w:p w14:paraId="685341C9" w14:textId="5D0FB1BB" w:rsidR="007B76D8" w:rsidRDefault="007B76D8" w:rsidP="00E75C4D">
      <w:pPr>
        <w:rPr>
          <w:rFonts w:ascii="Verdana" w:hAnsi="Verdana"/>
          <w:bCs/>
        </w:rPr>
      </w:pPr>
    </w:p>
    <w:p w14:paraId="3E223A7C" w14:textId="422A81EF" w:rsidR="007B76D8" w:rsidRDefault="007B76D8" w:rsidP="00E75C4D">
      <w:pPr>
        <w:rPr>
          <w:rFonts w:ascii="Verdana" w:hAnsi="Verdana"/>
          <w:bCs/>
        </w:rPr>
      </w:pPr>
    </w:p>
    <w:p w14:paraId="73C79453" w14:textId="4A922093" w:rsidR="007B76D8" w:rsidRDefault="007B76D8" w:rsidP="00E75C4D">
      <w:pPr>
        <w:rPr>
          <w:rFonts w:ascii="Verdana" w:hAnsi="Verdana"/>
          <w:bCs/>
        </w:rPr>
      </w:pPr>
    </w:p>
    <w:p w14:paraId="62F87AF2" w14:textId="7191840E" w:rsidR="007B76D8" w:rsidRDefault="007B76D8" w:rsidP="00E75C4D">
      <w:pPr>
        <w:rPr>
          <w:rFonts w:ascii="Verdana" w:hAnsi="Verdana"/>
          <w:bCs/>
        </w:rPr>
      </w:pPr>
    </w:p>
    <w:p w14:paraId="76840DBC" w14:textId="430FE0DB" w:rsidR="007B76D8" w:rsidRDefault="007B76D8" w:rsidP="00E75C4D">
      <w:pPr>
        <w:rPr>
          <w:rFonts w:ascii="Verdana" w:hAnsi="Verdana"/>
          <w:bCs/>
        </w:rPr>
      </w:pPr>
    </w:p>
    <w:p w14:paraId="5331F944" w14:textId="3F347906" w:rsidR="007B76D8" w:rsidRDefault="007B76D8" w:rsidP="00E75C4D">
      <w:pPr>
        <w:rPr>
          <w:rFonts w:ascii="Verdana" w:hAnsi="Verdana"/>
          <w:bCs/>
        </w:rPr>
      </w:pPr>
    </w:p>
    <w:p w14:paraId="5B13B46B" w14:textId="1DFD5386" w:rsidR="007B76D8" w:rsidRDefault="007B76D8" w:rsidP="00E75C4D">
      <w:pPr>
        <w:rPr>
          <w:rFonts w:ascii="Verdana" w:hAnsi="Verdana"/>
          <w:bCs/>
        </w:rPr>
      </w:pPr>
    </w:p>
    <w:p w14:paraId="1A7A0FAD" w14:textId="57B82B13" w:rsidR="007B76D8" w:rsidRDefault="007B76D8" w:rsidP="00E75C4D">
      <w:pPr>
        <w:rPr>
          <w:rFonts w:ascii="Verdana" w:hAnsi="Verdana"/>
          <w:bCs/>
        </w:rPr>
      </w:pPr>
    </w:p>
    <w:p w14:paraId="4F595FD4" w14:textId="32BE1F62" w:rsidR="007B76D8" w:rsidRDefault="007B76D8" w:rsidP="00E75C4D">
      <w:pPr>
        <w:rPr>
          <w:rFonts w:ascii="Verdana" w:hAnsi="Verdana"/>
          <w:bCs/>
        </w:rPr>
      </w:pPr>
    </w:p>
    <w:p w14:paraId="42C6C480" w14:textId="5E6D2A6E" w:rsidR="007B76D8" w:rsidRDefault="007B76D8" w:rsidP="00E75C4D">
      <w:pPr>
        <w:rPr>
          <w:rFonts w:ascii="Verdana" w:hAnsi="Verdana"/>
          <w:bCs/>
        </w:rPr>
      </w:pPr>
    </w:p>
    <w:p w14:paraId="1D01A630" w14:textId="63514C50" w:rsidR="007B76D8" w:rsidRDefault="007B76D8" w:rsidP="00E75C4D">
      <w:pPr>
        <w:rPr>
          <w:rFonts w:ascii="Verdana" w:hAnsi="Verdana"/>
          <w:bCs/>
        </w:rPr>
      </w:pPr>
    </w:p>
    <w:p w14:paraId="40E980D7" w14:textId="59008189" w:rsidR="007B76D8" w:rsidRDefault="007B76D8" w:rsidP="00E75C4D">
      <w:pPr>
        <w:rPr>
          <w:rFonts w:ascii="Verdana" w:hAnsi="Verdana"/>
          <w:bCs/>
        </w:rPr>
      </w:pPr>
    </w:p>
    <w:p w14:paraId="03763EEA" w14:textId="6A5837D3" w:rsidR="007B76D8" w:rsidRDefault="007B76D8" w:rsidP="00E75C4D">
      <w:pPr>
        <w:rPr>
          <w:rFonts w:ascii="Verdana" w:hAnsi="Verdana"/>
          <w:bCs/>
        </w:rPr>
      </w:pPr>
    </w:p>
    <w:p w14:paraId="556288EB" w14:textId="402B9575" w:rsidR="007B76D8" w:rsidRDefault="007B76D8" w:rsidP="00E75C4D">
      <w:pPr>
        <w:rPr>
          <w:rFonts w:ascii="Verdana" w:hAnsi="Verdana"/>
          <w:bCs/>
        </w:rPr>
      </w:pPr>
    </w:p>
    <w:p w14:paraId="63118D88" w14:textId="336F870E" w:rsidR="007B76D8" w:rsidRDefault="007B76D8" w:rsidP="00E75C4D">
      <w:pPr>
        <w:rPr>
          <w:rFonts w:ascii="Verdana" w:hAnsi="Verdana"/>
          <w:bCs/>
        </w:rPr>
      </w:pPr>
    </w:p>
    <w:p w14:paraId="589CE619" w14:textId="163427E6" w:rsidR="007B76D8" w:rsidRDefault="007B76D8" w:rsidP="00E75C4D">
      <w:pPr>
        <w:rPr>
          <w:rFonts w:ascii="Verdana" w:hAnsi="Verdana"/>
          <w:bCs/>
        </w:rPr>
      </w:pPr>
    </w:p>
    <w:p w14:paraId="69EB5BB9" w14:textId="052AB8C1" w:rsidR="007B76D8" w:rsidRDefault="007B76D8" w:rsidP="00E75C4D">
      <w:pPr>
        <w:rPr>
          <w:rFonts w:ascii="Verdana" w:hAnsi="Verdana"/>
          <w:bCs/>
        </w:rPr>
      </w:pPr>
    </w:p>
    <w:p w14:paraId="52FE70D8" w14:textId="063BF92C" w:rsidR="007B76D8" w:rsidRDefault="007B76D8" w:rsidP="00E75C4D">
      <w:pPr>
        <w:rPr>
          <w:rFonts w:ascii="Verdana" w:hAnsi="Verdana"/>
          <w:bCs/>
        </w:rPr>
      </w:pPr>
    </w:p>
    <w:p w14:paraId="45D2B346" w14:textId="3F34574D" w:rsidR="007B76D8" w:rsidRDefault="007B76D8" w:rsidP="00E75C4D">
      <w:pPr>
        <w:rPr>
          <w:rFonts w:ascii="Verdana" w:hAnsi="Verdana"/>
          <w:bCs/>
        </w:rPr>
      </w:pPr>
    </w:p>
    <w:p w14:paraId="5605FAC4" w14:textId="3E720A38" w:rsidR="007B76D8" w:rsidRDefault="007B76D8" w:rsidP="00E75C4D">
      <w:pPr>
        <w:rPr>
          <w:rFonts w:ascii="Verdana" w:hAnsi="Verdana"/>
          <w:bCs/>
        </w:rPr>
      </w:pPr>
    </w:p>
    <w:p w14:paraId="37FED817" w14:textId="46B4CAB7" w:rsidR="007B76D8" w:rsidRDefault="007B76D8" w:rsidP="00E75C4D">
      <w:pPr>
        <w:rPr>
          <w:rFonts w:ascii="Verdana" w:hAnsi="Verdana"/>
          <w:bCs/>
        </w:rPr>
      </w:pPr>
    </w:p>
    <w:p w14:paraId="20D19896" w14:textId="23D77E9F" w:rsidR="007B76D8" w:rsidRDefault="007B76D8" w:rsidP="00E75C4D">
      <w:pPr>
        <w:rPr>
          <w:rFonts w:ascii="Verdana" w:hAnsi="Verdana"/>
          <w:bCs/>
        </w:rPr>
      </w:pPr>
    </w:p>
    <w:p w14:paraId="1D216238" w14:textId="24C1CA9F" w:rsidR="007B76D8" w:rsidRDefault="007B76D8" w:rsidP="00E75C4D">
      <w:pPr>
        <w:rPr>
          <w:rFonts w:ascii="Verdana" w:hAnsi="Verdana"/>
          <w:bCs/>
        </w:rPr>
      </w:pPr>
    </w:p>
    <w:p w14:paraId="39870C28" w14:textId="0CEA1E92" w:rsidR="007B76D8" w:rsidRDefault="007B76D8" w:rsidP="00E75C4D">
      <w:pPr>
        <w:rPr>
          <w:rFonts w:ascii="Verdana" w:hAnsi="Verdana"/>
          <w:bCs/>
        </w:rPr>
      </w:pPr>
    </w:p>
    <w:p w14:paraId="0CA377D2" w14:textId="76387047" w:rsidR="007B76D8" w:rsidRDefault="007B76D8" w:rsidP="00E75C4D">
      <w:pPr>
        <w:rPr>
          <w:rFonts w:ascii="Verdana" w:hAnsi="Verdana"/>
          <w:bCs/>
        </w:rPr>
      </w:pPr>
    </w:p>
    <w:p w14:paraId="3E68B9F2" w14:textId="0EF577A0" w:rsidR="007B76D8" w:rsidRDefault="007B76D8" w:rsidP="00E75C4D">
      <w:pPr>
        <w:rPr>
          <w:rFonts w:ascii="Verdana" w:hAnsi="Verdana"/>
          <w:bCs/>
        </w:rPr>
      </w:pPr>
    </w:p>
    <w:p w14:paraId="79FAF808" w14:textId="77777777" w:rsidR="009C549D" w:rsidRDefault="009C549D" w:rsidP="00E75C4D">
      <w:pPr>
        <w:rPr>
          <w:rFonts w:ascii="Verdana" w:hAnsi="Verdana"/>
          <w:bCs/>
        </w:rPr>
      </w:pPr>
    </w:p>
    <w:p w14:paraId="1025A79C" w14:textId="77777777" w:rsidR="007B76D8" w:rsidRDefault="007B76D8" w:rsidP="00E75C4D">
      <w:pPr>
        <w:rPr>
          <w:rFonts w:ascii="Verdana" w:hAnsi="Verdana"/>
          <w:bCs/>
        </w:rPr>
      </w:pPr>
    </w:p>
    <w:p w14:paraId="2C2B7653" w14:textId="77777777" w:rsidR="004A5B97" w:rsidRDefault="00650366" w:rsidP="00E75C4D">
      <w:pPr>
        <w:rPr>
          <w:rFonts w:ascii="Verdana" w:hAnsi="Verdana"/>
          <w:bCs/>
        </w:rPr>
      </w:pPr>
      <w:r>
        <w:rPr>
          <w:rFonts w:ascii="Verdana" w:hAnsi="Verdana"/>
          <w:bCs/>
        </w:rPr>
        <w:lastRenderedPageBreak/>
        <w:t>Voorwoord</w:t>
      </w:r>
    </w:p>
    <w:p w14:paraId="2C2B7654" w14:textId="77777777" w:rsidR="00650366" w:rsidRDefault="00650366" w:rsidP="00E75C4D">
      <w:pPr>
        <w:rPr>
          <w:rFonts w:ascii="Verdana" w:hAnsi="Verdana"/>
          <w:bCs/>
        </w:rPr>
      </w:pPr>
    </w:p>
    <w:p w14:paraId="2C2B7655" w14:textId="77777777" w:rsidR="00650366" w:rsidRPr="006E377F" w:rsidRDefault="00A04740" w:rsidP="00D64FBB">
      <w:pPr>
        <w:spacing w:line="360" w:lineRule="auto"/>
        <w:rPr>
          <w:rFonts w:ascii="Verdana" w:hAnsi="Verdana"/>
          <w:bCs/>
          <w:sz w:val="18"/>
        </w:rPr>
      </w:pPr>
      <w:r w:rsidRPr="006E377F">
        <w:rPr>
          <w:rFonts w:ascii="Verdana" w:hAnsi="Verdana"/>
          <w:bCs/>
          <w:sz w:val="18"/>
        </w:rPr>
        <w:t xml:space="preserve">Met het schrijven van deze scriptie eindigt een periode van vier jaar op de hogeschool Leiden. Een periode waar ik veel heb mogen leren van de docenten, de medestudenten, maar ook zeker de stageperiode in jaar drie. </w:t>
      </w:r>
    </w:p>
    <w:p w14:paraId="2C2B7656" w14:textId="77777777" w:rsidR="00A04740" w:rsidRPr="006E377F" w:rsidRDefault="00A04740" w:rsidP="00D64FBB">
      <w:pPr>
        <w:spacing w:line="360" w:lineRule="auto"/>
        <w:rPr>
          <w:rFonts w:ascii="Verdana" w:hAnsi="Verdana"/>
          <w:bCs/>
          <w:sz w:val="18"/>
        </w:rPr>
      </w:pPr>
    </w:p>
    <w:p w14:paraId="2C2B7657" w14:textId="4BFA66DE" w:rsidR="00A04740" w:rsidRPr="006E377F" w:rsidRDefault="00A04740" w:rsidP="00D64FBB">
      <w:pPr>
        <w:spacing w:line="360" w:lineRule="auto"/>
        <w:rPr>
          <w:rFonts w:ascii="Verdana" w:hAnsi="Verdana" w:cs="Helvetica"/>
          <w:bCs/>
          <w:color w:val="000000"/>
          <w:sz w:val="18"/>
        </w:rPr>
      </w:pPr>
      <w:r w:rsidRPr="006E377F">
        <w:rPr>
          <w:rFonts w:ascii="Verdana" w:hAnsi="Verdana" w:cs="Helvetica"/>
          <w:bCs/>
          <w:color w:val="000000"/>
          <w:sz w:val="18"/>
        </w:rPr>
        <w:t xml:space="preserve">Dit onderzoek wordt geschreven voor maatschappelijk werkers en voor </w:t>
      </w:r>
      <w:r w:rsidR="00411117">
        <w:rPr>
          <w:rFonts w:ascii="Verdana" w:hAnsi="Verdana" w:cs="Helvetica"/>
          <w:bCs/>
          <w:color w:val="000000"/>
          <w:sz w:val="18"/>
        </w:rPr>
        <w:t>S</w:t>
      </w:r>
      <w:r w:rsidRPr="006E377F">
        <w:rPr>
          <w:rFonts w:ascii="Verdana" w:hAnsi="Verdana" w:cs="Helvetica"/>
          <w:bCs/>
          <w:color w:val="000000"/>
          <w:sz w:val="18"/>
        </w:rPr>
        <w:t xml:space="preserve">ociaal </w:t>
      </w:r>
      <w:r w:rsidR="00411117">
        <w:rPr>
          <w:rFonts w:ascii="Verdana" w:hAnsi="Verdana" w:cs="Helvetica"/>
          <w:bCs/>
          <w:color w:val="000000"/>
          <w:sz w:val="18"/>
        </w:rPr>
        <w:t>R</w:t>
      </w:r>
      <w:r w:rsidRPr="006E377F">
        <w:rPr>
          <w:rFonts w:ascii="Verdana" w:hAnsi="Verdana" w:cs="Helvetica"/>
          <w:bCs/>
          <w:color w:val="000000"/>
          <w:sz w:val="18"/>
        </w:rPr>
        <w:t xml:space="preserve">aadslieden. Het onderzoek wordt uitgevoerd door </w:t>
      </w:r>
      <w:r w:rsidR="00411117">
        <w:rPr>
          <w:rFonts w:ascii="Verdana" w:hAnsi="Verdana" w:cs="Helvetica"/>
          <w:bCs/>
          <w:color w:val="000000"/>
          <w:sz w:val="18"/>
        </w:rPr>
        <w:t>S</w:t>
      </w:r>
      <w:r w:rsidRPr="006E377F">
        <w:rPr>
          <w:rFonts w:ascii="Verdana" w:hAnsi="Verdana" w:cs="Helvetica"/>
          <w:bCs/>
          <w:color w:val="000000"/>
          <w:sz w:val="18"/>
        </w:rPr>
        <w:t xml:space="preserve">ociaal </w:t>
      </w:r>
      <w:r w:rsidR="00411117">
        <w:rPr>
          <w:rFonts w:ascii="Verdana" w:hAnsi="Verdana" w:cs="Helvetica"/>
          <w:bCs/>
          <w:color w:val="000000"/>
          <w:sz w:val="18"/>
        </w:rPr>
        <w:t>R</w:t>
      </w:r>
      <w:r w:rsidRPr="006E377F">
        <w:rPr>
          <w:rFonts w:ascii="Verdana" w:hAnsi="Verdana" w:cs="Helvetica"/>
          <w:bCs/>
          <w:color w:val="000000"/>
          <w:sz w:val="18"/>
        </w:rPr>
        <w:t xml:space="preserve">aadslieden. Ik wil bij voorbaat mijn scriptiebegeleider Annelie </w:t>
      </w:r>
      <w:proofErr w:type="spellStart"/>
      <w:r w:rsidRPr="006E377F">
        <w:rPr>
          <w:rFonts w:ascii="Verdana" w:hAnsi="Verdana" w:cs="Helvetica"/>
          <w:bCs/>
          <w:color w:val="000000"/>
          <w:sz w:val="18"/>
        </w:rPr>
        <w:t>Elderson</w:t>
      </w:r>
      <w:proofErr w:type="spellEnd"/>
      <w:r w:rsidRPr="006E377F">
        <w:rPr>
          <w:rFonts w:ascii="Verdana" w:hAnsi="Verdana" w:cs="Helvetica"/>
          <w:bCs/>
          <w:color w:val="000000"/>
          <w:sz w:val="18"/>
        </w:rPr>
        <w:t xml:space="preserve"> bedanken, mijn collega </w:t>
      </w:r>
      <w:proofErr w:type="spellStart"/>
      <w:r w:rsidRPr="006E377F">
        <w:rPr>
          <w:rFonts w:ascii="Verdana" w:hAnsi="Verdana" w:cs="Helvetica"/>
          <w:bCs/>
          <w:color w:val="000000"/>
          <w:sz w:val="18"/>
        </w:rPr>
        <w:t>Zeliha</w:t>
      </w:r>
      <w:proofErr w:type="spellEnd"/>
      <w:r w:rsidRPr="006E377F">
        <w:rPr>
          <w:rFonts w:ascii="Verdana" w:hAnsi="Verdana" w:cs="Helvetica"/>
          <w:bCs/>
          <w:color w:val="000000"/>
          <w:sz w:val="18"/>
        </w:rPr>
        <w:t xml:space="preserve"> </w:t>
      </w:r>
      <w:proofErr w:type="spellStart"/>
      <w:r w:rsidRPr="006E377F">
        <w:rPr>
          <w:rFonts w:ascii="Verdana" w:hAnsi="Verdana" w:cs="Helvetica"/>
          <w:bCs/>
          <w:color w:val="000000"/>
          <w:sz w:val="18"/>
        </w:rPr>
        <w:t>Yerlikaya</w:t>
      </w:r>
      <w:proofErr w:type="spellEnd"/>
      <w:r w:rsidRPr="006E377F">
        <w:rPr>
          <w:rFonts w:ascii="Verdana" w:hAnsi="Verdana" w:cs="Helvetica"/>
          <w:bCs/>
          <w:color w:val="000000"/>
          <w:sz w:val="18"/>
        </w:rPr>
        <w:t xml:space="preserve">, de respondenten van het onderzoek, maar ook zeker de begeleidende docenten van de Hogeschool Leiden: Annigje Schelhaas en Iris </w:t>
      </w:r>
      <w:proofErr w:type="spellStart"/>
      <w:r w:rsidRPr="006E377F">
        <w:rPr>
          <w:rFonts w:ascii="Verdana" w:hAnsi="Verdana" w:cs="Helvetica"/>
          <w:bCs/>
          <w:color w:val="000000"/>
          <w:sz w:val="18"/>
        </w:rPr>
        <w:t>Wentzel</w:t>
      </w:r>
      <w:proofErr w:type="spellEnd"/>
      <w:r w:rsidRPr="006E377F">
        <w:rPr>
          <w:rFonts w:ascii="Verdana" w:hAnsi="Verdana" w:cs="Helvetica"/>
          <w:bCs/>
          <w:color w:val="000000"/>
          <w:sz w:val="18"/>
        </w:rPr>
        <w:t xml:space="preserve">. </w:t>
      </w:r>
    </w:p>
    <w:p w14:paraId="2C2B7658" w14:textId="77777777" w:rsidR="00A04740" w:rsidRPr="006E377F" w:rsidRDefault="00A04740" w:rsidP="00D64FBB">
      <w:pPr>
        <w:spacing w:line="360" w:lineRule="auto"/>
        <w:rPr>
          <w:rFonts w:ascii="Verdana" w:hAnsi="Verdana" w:cs="Helvetica"/>
          <w:bCs/>
          <w:color w:val="000000"/>
          <w:sz w:val="18"/>
        </w:rPr>
      </w:pPr>
    </w:p>
    <w:p w14:paraId="2C2B7659" w14:textId="3AEA3ECD" w:rsidR="00A04740" w:rsidRPr="006E377F" w:rsidRDefault="00A04740" w:rsidP="00D64FBB">
      <w:pPr>
        <w:spacing w:line="360" w:lineRule="auto"/>
        <w:rPr>
          <w:rFonts w:ascii="Verdana" w:hAnsi="Verdana" w:cs="Helvetica"/>
          <w:bCs/>
          <w:color w:val="000000"/>
          <w:sz w:val="18"/>
        </w:rPr>
      </w:pPr>
      <w:r w:rsidRPr="006E377F">
        <w:rPr>
          <w:rFonts w:ascii="Verdana" w:hAnsi="Verdana" w:cs="Helvetica"/>
          <w:bCs/>
          <w:color w:val="000000"/>
          <w:sz w:val="18"/>
        </w:rPr>
        <w:t xml:space="preserve">Zonder deze mensen </w:t>
      </w:r>
      <w:r w:rsidR="003E4E2F">
        <w:rPr>
          <w:rFonts w:ascii="Verdana" w:hAnsi="Verdana" w:cs="Helvetica"/>
          <w:bCs/>
          <w:color w:val="000000"/>
          <w:sz w:val="18"/>
        </w:rPr>
        <w:t xml:space="preserve">en hun begeleiding </w:t>
      </w:r>
      <w:r w:rsidRPr="006E377F">
        <w:rPr>
          <w:rFonts w:ascii="Verdana" w:hAnsi="Verdana" w:cs="Helvetica"/>
          <w:bCs/>
          <w:color w:val="000000"/>
          <w:sz w:val="18"/>
        </w:rPr>
        <w:t xml:space="preserve">zou het niet mogelijk zijn om deze scriptie op te zetten. </w:t>
      </w:r>
    </w:p>
    <w:p w14:paraId="2C2B765A" w14:textId="77777777" w:rsidR="00613CD9" w:rsidRPr="006E377F" w:rsidRDefault="00613CD9" w:rsidP="00D64FBB">
      <w:pPr>
        <w:spacing w:line="360" w:lineRule="auto"/>
        <w:rPr>
          <w:rFonts w:ascii="Verdana" w:hAnsi="Verdana" w:cs="Helvetica"/>
          <w:bCs/>
          <w:color w:val="000000"/>
          <w:sz w:val="18"/>
        </w:rPr>
      </w:pPr>
    </w:p>
    <w:p w14:paraId="2C2B765B" w14:textId="77777777" w:rsidR="00613CD9" w:rsidRPr="006E377F" w:rsidRDefault="00613CD9" w:rsidP="00D64FBB">
      <w:pPr>
        <w:spacing w:line="360" w:lineRule="auto"/>
        <w:rPr>
          <w:rFonts w:ascii="Verdana" w:hAnsi="Verdana" w:cs="Helvetica"/>
          <w:bCs/>
          <w:color w:val="000000"/>
          <w:sz w:val="18"/>
        </w:rPr>
      </w:pPr>
      <w:r w:rsidRPr="006E377F">
        <w:rPr>
          <w:rFonts w:ascii="Verdana" w:hAnsi="Verdana" w:cs="Helvetica"/>
          <w:bCs/>
          <w:color w:val="000000"/>
          <w:sz w:val="18"/>
        </w:rPr>
        <w:t xml:space="preserve">Ik wens alle lezers veel leesplezier! </w:t>
      </w:r>
    </w:p>
    <w:p w14:paraId="2C2B765C" w14:textId="77777777" w:rsidR="00A04740" w:rsidRPr="006E377F" w:rsidRDefault="00A04740" w:rsidP="00D64FBB">
      <w:pPr>
        <w:spacing w:line="360" w:lineRule="auto"/>
        <w:rPr>
          <w:rFonts w:ascii="Verdana" w:hAnsi="Verdana" w:cs="Helvetica"/>
          <w:bCs/>
          <w:color w:val="000000"/>
          <w:sz w:val="18"/>
        </w:rPr>
      </w:pPr>
    </w:p>
    <w:p w14:paraId="2C2B765D" w14:textId="77777777" w:rsidR="00A04740" w:rsidRPr="006E377F" w:rsidRDefault="00A04740" w:rsidP="00D64FBB">
      <w:pPr>
        <w:spacing w:line="360" w:lineRule="auto"/>
        <w:rPr>
          <w:rFonts w:ascii="Verdana" w:hAnsi="Verdana" w:cs="Helvetica"/>
          <w:bCs/>
          <w:color w:val="000000"/>
          <w:sz w:val="18"/>
        </w:rPr>
      </w:pPr>
      <w:r w:rsidRPr="006E377F">
        <w:rPr>
          <w:rFonts w:ascii="Verdana" w:hAnsi="Verdana" w:cs="Helvetica"/>
          <w:bCs/>
          <w:color w:val="000000"/>
          <w:sz w:val="18"/>
        </w:rPr>
        <w:t>Jessica de Groot</w:t>
      </w:r>
    </w:p>
    <w:p w14:paraId="2C2B765E" w14:textId="77777777" w:rsidR="00A04740" w:rsidRPr="006E377F" w:rsidRDefault="00A04740" w:rsidP="00D64FBB">
      <w:pPr>
        <w:spacing w:line="360" w:lineRule="auto"/>
        <w:rPr>
          <w:rFonts w:ascii="Verdana" w:hAnsi="Verdana" w:cs="Helvetica"/>
          <w:bCs/>
          <w:color w:val="000000"/>
          <w:sz w:val="18"/>
        </w:rPr>
      </w:pPr>
      <w:r w:rsidRPr="006E377F">
        <w:rPr>
          <w:rFonts w:ascii="Verdana" w:hAnsi="Verdana" w:cs="Helvetica"/>
          <w:bCs/>
          <w:color w:val="000000"/>
          <w:sz w:val="18"/>
        </w:rPr>
        <w:t xml:space="preserve">Voorschoten, </w:t>
      </w:r>
      <w:r w:rsidR="00613CD9" w:rsidRPr="006E377F">
        <w:rPr>
          <w:rFonts w:ascii="Verdana" w:hAnsi="Verdana" w:cs="Helvetica"/>
          <w:bCs/>
          <w:color w:val="000000"/>
          <w:sz w:val="18"/>
        </w:rPr>
        <w:t xml:space="preserve">8 april </w:t>
      </w:r>
      <w:r w:rsidRPr="006E377F">
        <w:rPr>
          <w:rFonts w:ascii="Verdana" w:hAnsi="Verdana" w:cs="Helvetica"/>
          <w:bCs/>
          <w:color w:val="000000"/>
          <w:sz w:val="18"/>
        </w:rPr>
        <w:t>2019.</w:t>
      </w:r>
    </w:p>
    <w:p w14:paraId="2C2B765F" w14:textId="77777777" w:rsidR="00A04740" w:rsidRPr="00A04740" w:rsidRDefault="00A04740" w:rsidP="00E75C4D">
      <w:pPr>
        <w:rPr>
          <w:rFonts w:ascii="Verdana" w:hAnsi="Verdana"/>
          <w:bCs/>
          <w:sz w:val="20"/>
        </w:rPr>
      </w:pPr>
    </w:p>
    <w:p w14:paraId="2C2B7660" w14:textId="77777777" w:rsidR="00650366" w:rsidRDefault="00650366" w:rsidP="00E75C4D">
      <w:pPr>
        <w:rPr>
          <w:rFonts w:ascii="Verdana" w:hAnsi="Verdana"/>
          <w:bCs/>
        </w:rPr>
      </w:pPr>
    </w:p>
    <w:p w14:paraId="2C2B7661" w14:textId="77777777" w:rsidR="00650366" w:rsidRDefault="00650366" w:rsidP="00E75C4D">
      <w:pPr>
        <w:rPr>
          <w:rFonts w:ascii="Verdana" w:hAnsi="Verdana"/>
          <w:bCs/>
        </w:rPr>
      </w:pPr>
    </w:p>
    <w:p w14:paraId="2C2B7662" w14:textId="77777777" w:rsidR="00650366" w:rsidRDefault="00650366" w:rsidP="00E75C4D">
      <w:pPr>
        <w:rPr>
          <w:rFonts w:ascii="Verdana" w:hAnsi="Verdana"/>
          <w:bCs/>
        </w:rPr>
      </w:pPr>
    </w:p>
    <w:p w14:paraId="2C2B7663" w14:textId="77777777" w:rsidR="00650366" w:rsidRDefault="00650366" w:rsidP="00E75C4D">
      <w:pPr>
        <w:rPr>
          <w:rFonts w:ascii="Verdana" w:hAnsi="Verdana"/>
          <w:bCs/>
        </w:rPr>
      </w:pPr>
    </w:p>
    <w:p w14:paraId="2C2B7664" w14:textId="77777777" w:rsidR="00650366" w:rsidRDefault="00650366" w:rsidP="00E75C4D">
      <w:pPr>
        <w:rPr>
          <w:rFonts w:ascii="Verdana" w:hAnsi="Verdana"/>
          <w:bCs/>
        </w:rPr>
      </w:pPr>
    </w:p>
    <w:p w14:paraId="2C2B7665" w14:textId="77777777" w:rsidR="00650366" w:rsidRDefault="00650366" w:rsidP="00E75C4D">
      <w:pPr>
        <w:rPr>
          <w:rFonts w:ascii="Verdana" w:hAnsi="Verdana"/>
          <w:bCs/>
        </w:rPr>
      </w:pPr>
    </w:p>
    <w:p w14:paraId="2C2B7666" w14:textId="77777777" w:rsidR="00650366" w:rsidRDefault="00650366" w:rsidP="00E75C4D">
      <w:pPr>
        <w:rPr>
          <w:rFonts w:ascii="Verdana" w:hAnsi="Verdana"/>
          <w:bCs/>
        </w:rPr>
      </w:pPr>
    </w:p>
    <w:p w14:paraId="2C2B7667" w14:textId="77777777" w:rsidR="00650366" w:rsidRDefault="00650366" w:rsidP="00E75C4D">
      <w:pPr>
        <w:rPr>
          <w:rFonts w:ascii="Verdana" w:hAnsi="Verdana"/>
          <w:bCs/>
        </w:rPr>
      </w:pPr>
    </w:p>
    <w:p w14:paraId="2C2B7668" w14:textId="77777777" w:rsidR="00650366" w:rsidRDefault="00650366" w:rsidP="00E75C4D">
      <w:pPr>
        <w:rPr>
          <w:rFonts w:ascii="Verdana" w:hAnsi="Verdana"/>
          <w:bCs/>
        </w:rPr>
      </w:pPr>
    </w:p>
    <w:p w14:paraId="2C2B7669" w14:textId="77777777" w:rsidR="00650366" w:rsidRDefault="00650366" w:rsidP="00E75C4D">
      <w:pPr>
        <w:rPr>
          <w:rFonts w:ascii="Verdana" w:hAnsi="Verdana"/>
          <w:bCs/>
        </w:rPr>
      </w:pPr>
    </w:p>
    <w:p w14:paraId="2C2B766A" w14:textId="77777777" w:rsidR="00650366" w:rsidRDefault="00650366" w:rsidP="00E75C4D">
      <w:pPr>
        <w:rPr>
          <w:rFonts w:ascii="Verdana" w:hAnsi="Verdana"/>
          <w:bCs/>
        </w:rPr>
      </w:pPr>
    </w:p>
    <w:p w14:paraId="2C2B766B" w14:textId="77777777" w:rsidR="00650366" w:rsidRDefault="00650366" w:rsidP="00E75C4D">
      <w:pPr>
        <w:rPr>
          <w:rFonts w:ascii="Verdana" w:hAnsi="Verdana"/>
          <w:bCs/>
        </w:rPr>
      </w:pPr>
    </w:p>
    <w:p w14:paraId="2C2B766C" w14:textId="77777777" w:rsidR="00650366" w:rsidRDefault="00650366" w:rsidP="00E75C4D">
      <w:pPr>
        <w:rPr>
          <w:rFonts w:ascii="Verdana" w:hAnsi="Verdana"/>
          <w:bCs/>
        </w:rPr>
      </w:pPr>
    </w:p>
    <w:p w14:paraId="2C2B766D" w14:textId="77777777" w:rsidR="00650366" w:rsidRDefault="00650366" w:rsidP="00E75C4D">
      <w:pPr>
        <w:rPr>
          <w:rFonts w:ascii="Verdana" w:hAnsi="Verdana"/>
          <w:bCs/>
        </w:rPr>
      </w:pPr>
    </w:p>
    <w:p w14:paraId="2C2B766E" w14:textId="77777777" w:rsidR="00650366" w:rsidRDefault="00650366" w:rsidP="00E75C4D">
      <w:pPr>
        <w:rPr>
          <w:rFonts w:ascii="Verdana" w:hAnsi="Verdana"/>
          <w:bCs/>
        </w:rPr>
      </w:pPr>
    </w:p>
    <w:p w14:paraId="2C2B766F" w14:textId="77777777" w:rsidR="00650366" w:rsidRDefault="00650366" w:rsidP="00E75C4D">
      <w:pPr>
        <w:rPr>
          <w:rFonts w:ascii="Verdana" w:hAnsi="Verdana"/>
          <w:bCs/>
        </w:rPr>
      </w:pPr>
    </w:p>
    <w:p w14:paraId="2C2B7670" w14:textId="77777777" w:rsidR="00650366" w:rsidRDefault="00650366" w:rsidP="00E75C4D">
      <w:pPr>
        <w:rPr>
          <w:rFonts w:ascii="Verdana" w:hAnsi="Verdana"/>
          <w:bCs/>
        </w:rPr>
      </w:pPr>
    </w:p>
    <w:p w14:paraId="2C2B7671" w14:textId="77777777" w:rsidR="00650366" w:rsidRDefault="00650366" w:rsidP="00E75C4D">
      <w:pPr>
        <w:rPr>
          <w:rFonts w:ascii="Verdana" w:hAnsi="Verdana"/>
          <w:bCs/>
        </w:rPr>
      </w:pPr>
    </w:p>
    <w:p w14:paraId="2C2B7672" w14:textId="77777777" w:rsidR="00650366" w:rsidRDefault="00650366" w:rsidP="00E75C4D">
      <w:pPr>
        <w:rPr>
          <w:rFonts w:ascii="Verdana" w:hAnsi="Verdana"/>
          <w:bCs/>
        </w:rPr>
      </w:pPr>
    </w:p>
    <w:p w14:paraId="2C2B7673" w14:textId="77777777" w:rsidR="00650366" w:rsidRDefault="00650366" w:rsidP="00E75C4D">
      <w:pPr>
        <w:rPr>
          <w:rFonts w:ascii="Verdana" w:hAnsi="Verdana"/>
          <w:bCs/>
        </w:rPr>
      </w:pPr>
    </w:p>
    <w:p w14:paraId="2C2B7674" w14:textId="77777777" w:rsidR="00650366" w:rsidRDefault="00650366" w:rsidP="00E75C4D">
      <w:pPr>
        <w:rPr>
          <w:rFonts w:ascii="Verdana" w:hAnsi="Verdana"/>
          <w:bCs/>
        </w:rPr>
      </w:pPr>
    </w:p>
    <w:p w14:paraId="2C2B7675" w14:textId="77777777" w:rsidR="00650366" w:rsidRDefault="00650366" w:rsidP="00E75C4D">
      <w:pPr>
        <w:rPr>
          <w:rFonts w:ascii="Verdana" w:hAnsi="Verdana"/>
          <w:bCs/>
        </w:rPr>
      </w:pPr>
    </w:p>
    <w:p w14:paraId="2C2B7676" w14:textId="77777777" w:rsidR="00650366" w:rsidRDefault="00650366" w:rsidP="00E75C4D">
      <w:pPr>
        <w:rPr>
          <w:rFonts w:ascii="Verdana" w:hAnsi="Verdana"/>
          <w:bCs/>
        </w:rPr>
      </w:pPr>
    </w:p>
    <w:p w14:paraId="2C2B7677" w14:textId="77777777" w:rsidR="00650366" w:rsidRDefault="00650366" w:rsidP="00E75C4D">
      <w:pPr>
        <w:rPr>
          <w:rFonts w:ascii="Verdana" w:hAnsi="Verdana"/>
          <w:bCs/>
        </w:rPr>
      </w:pPr>
    </w:p>
    <w:p w14:paraId="2C2B7678" w14:textId="77777777" w:rsidR="00650366" w:rsidRDefault="00650366" w:rsidP="00E75C4D">
      <w:pPr>
        <w:rPr>
          <w:rFonts w:ascii="Verdana" w:hAnsi="Verdana"/>
          <w:bCs/>
        </w:rPr>
      </w:pPr>
    </w:p>
    <w:p w14:paraId="2C2B7679" w14:textId="77777777" w:rsidR="00650366" w:rsidRDefault="00650366" w:rsidP="00E75C4D">
      <w:pPr>
        <w:rPr>
          <w:rFonts w:ascii="Verdana" w:hAnsi="Verdana"/>
          <w:bCs/>
        </w:rPr>
      </w:pPr>
    </w:p>
    <w:sdt>
      <w:sdtPr>
        <w:rPr>
          <w:rFonts w:ascii="Times" w:eastAsia="Times" w:hAnsi="Times" w:cs="Times New Roman"/>
          <w:color w:val="auto"/>
          <w:sz w:val="24"/>
          <w:szCs w:val="24"/>
          <w:lang w:eastAsia="en-US"/>
        </w:rPr>
        <w:id w:val="748623302"/>
        <w:docPartObj>
          <w:docPartGallery w:val="Table of Contents"/>
          <w:docPartUnique/>
        </w:docPartObj>
      </w:sdtPr>
      <w:sdtEndPr>
        <w:rPr>
          <w:b/>
          <w:bCs/>
        </w:rPr>
      </w:sdtEndPr>
      <w:sdtContent>
        <w:p w14:paraId="3B8C344A" w14:textId="139355CF" w:rsidR="007B3CFB" w:rsidRPr="00D60CFE" w:rsidRDefault="007B3CFB">
          <w:pPr>
            <w:pStyle w:val="Kopvaninhoudsopgave"/>
            <w:rPr>
              <w:rFonts w:ascii="Verdana" w:hAnsi="Verdana"/>
              <w:b/>
              <w:color w:val="auto"/>
              <w:sz w:val="24"/>
            </w:rPr>
          </w:pPr>
          <w:r w:rsidRPr="00D60CFE">
            <w:rPr>
              <w:rFonts w:ascii="Verdana" w:hAnsi="Verdana"/>
              <w:b/>
              <w:color w:val="auto"/>
              <w:sz w:val="24"/>
            </w:rPr>
            <w:t>Inhoudsopgave</w:t>
          </w:r>
        </w:p>
        <w:p w14:paraId="303D9B1D" w14:textId="3500922C" w:rsidR="002D55A6" w:rsidRPr="002D55A6" w:rsidRDefault="007B3CFB">
          <w:pPr>
            <w:pStyle w:val="Inhopg1"/>
            <w:tabs>
              <w:tab w:val="left" w:pos="480"/>
              <w:tab w:val="right" w:leader="dot" w:pos="9016"/>
            </w:tabs>
            <w:rPr>
              <w:rFonts w:ascii="Verdana" w:eastAsiaTheme="minorEastAsia" w:hAnsi="Verdana" w:cstheme="minorBidi"/>
              <w:noProof/>
              <w:sz w:val="18"/>
              <w:szCs w:val="20"/>
              <w:lang w:eastAsia="nl-NL"/>
            </w:rPr>
          </w:pPr>
          <w:r w:rsidRPr="002D55A6">
            <w:rPr>
              <w:rFonts w:ascii="Verdana" w:hAnsi="Verdana"/>
              <w:sz w:val="18"/>
              <w:szCs w:val="20"/>
            </w:rPr>
            <w:fldChar w:fldCharType="begin"/>
          </w:r>
          <w:r w:rsidRPr="002D55A6">
            <w:rPr>
              <w:rFonts w:ascii="Verdana" w:hAnsi="Verdana"/>
              <w:sz w:val="18"/>
              <w:szCs w:val="20"/>
            </w:rPr>
            <w:instrText xml:space="preserve"> TOC \o "1-3" \h \z \u </w:instrText>
          </w:r>
          <w:r w:rsidRPr="002D55A6">
            <w:rPr>
              <w:rFonts w:ascii="Verdana" w:hAnsi="Verdana"/>
              <w:sz w:val="18"/>
              <w:szCs w:val="20"/>
            </w:rPr>
            <w:fldChar w:fldCharType="separate"/>
          </w:r>
          <w:hyperlink w:anchor="_Toc10448360" w:history="1">
            <w:r w:rsidR="002D55A6" w:rsidRPr="002D55A6">
              <w:rPr>
                <w:rStyle w:val="Hyperlink"/>
                <w:rFonts w:ascii="Verdana" w:hAnsi="Verdana"/>
                <w:noProof/>
                <w:sz w:val="18"/>
                <w:szCs w:val="20"/>
              </w:rPr>
              <w:t>1.</w:t>
            </w:r>
            <w:r w:rsidR="002D55A6" w:rsidRPr="002D55A6">
              <w:rPr>
                <w:rFonts w:ascii="Verdana" w:eastAsiaTheme="minorEastAsia" w:hAnsi="Verdana" w:cstheme="minorBidi"/>
                <w:noProof/>
                <w:sz w:val="18"/>
                <w:szCs w:val="20"/>
                <w:lang w:eastAsia="nl-NL"/>
              </w:rPr>
              <w:tab/>
            </w:r>
            <w:r w:rsidR="002D55A6" w:rsidRPr="002D55A6">
              <w:rPr>
                <w:rStyle w:val="Hyperlink"/>
                <w:rFonts w:ascii="Verdana" w:hAnsi="Verdana"/>
                <w:noProof/>
                <w:sz w:val="18"/>
                <w:szCs w:val="20"/>
              </w:rPr>
              <w:t>Inleiding</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_Toc10448360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7</w:t>
            </w:r>
            <w:r w:rsidR="002D55A6" w:rsidRPr="002D55A6">
              <w:rPr>
                <w:rFonts w:ascii="Verdana" w:hAnsi="Verdana"/>
                <w:noProof/>
                <w:webHidden/>
                <w:sz w:val="18"/>
                <w:szCs w:val="20"/>
              </w:rPr>
              <w:fldChar w:fldCharType="end"/>
            </w:r>
          </w:hyperlink>
        </w:p>
        <w:p w14:paraId="467461FB" w14:textId="4B16E122"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61" w:history="1">
            <w:r w:rsidR="002D55A6" w:rsidRPr="002D55A6">
              <w:rPr>
                <w:rStyle w:val="Hyperlink"/>
                <w:rFonts w:ascii="Verdana" w:hAnsi="Verdana"/>
                <w:noProof/>
                <w:sz w:val="18"/>
                <w:szCs w:val="20"/>
              </w:rPr>
              <w:t>1.1 Aanleiding en achtergrond</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_Toc10448361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8</w:t>
            </w:r>
            <w:r w:rsidR="002D55A6" w:rsidRPr="002D55A6">
              <w:rPr>
                <w:rFonts w:ascii="Verdana" w:hAnsi="Verdana"/>
                <w:noProof/>
                <w:webHidden/>
                <w:sz w:val="18"/>
                <w:szCs w:val="20"/>
              </w:rPr>
              <w:fldChar w:fldCharType="end"/>
            </w:r>
          </w:hyperlink>
        </w:p>
        <w:p w14:paraId="79DFA7BB" w14:textId="556D1BE2"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62" w:history="1">
            <w:r w:rsidR="002D55A6" w:rsidRPr="002D55A6">
              <w:rPr>
                <w:rStyle w:val="Hyperlink"/>
                <w:rFonts w:ascii="Verdana" w:hAnsi="Verdana"/>
                <w:noProof/>
                <w:sz w:val="18"/>
                <w:szCs w:val="20"/>
              </w:rPr>
              <w:t>1.2 Afbakening van het probleem</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_Toc10448362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9</w:t>
            </w:r>
            <w:r w:rsidR="002D55A6" w:rsidRPr="002D55A6">
              <w:rPr>
                <w:rFonts w:ascii="Verdana" w:hAnsi="Verdana"/>
                <w:noProof/>
                <w:webHidden/>
                <w:sz w:val="18"/>
                <w:szCs w:val="20"/>
              </w:rPr>
              <w:fldChar w:fldCharType="end"/>
            </w:r>
          </w:hyperlink>
        </w:p>
        <w:p w14:paraId="1432B110" w14:textId="2E73E2A8"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63" w:history="1">
            <w:r w:rsidR="002D55A6" w:rsidRPr="002D55A6">
              <w:rPr>
                <w:rStyle w:val="Hyperlink"/>
                <w:rFonts w:ascii="Verdana" w:hAnsi="Verdana"/>
                <w:noProof/>
                <w:sz w:val="18"/>
                <w:szCs w:val="20"/>
              </w:rPr>
              <w:t>1.3 Doelstelling en vraagstelling</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_Toc10448363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9</w:t>
            </w:r>
            <w:r w:rsidR="002D55A6" w:rsidRPr="002D55A6">
              <w:rPr>
                <w:rFonts w:ascii="Verdana" w:hAnsi="Verdana"/>
                <w:noProof/>
                <w:webHidden/>
                <w:sz w:val="18"/>
                <w:szCs w:val="20"/>
              </w:rPr>
              <w:fldChar w:fldCharType="end"/>
            </w:r>
          </w:hyperlink>
        </w:p>
        <w:p w14:paraId="77BF7DAA" w14:textId="3ED8FDCB" w:rsidR="002D55A6" w:rsidRPr="002D55A6" w:rsidRDefault="00102B5A">
          <w:pPr>
            <w:pStyle w:val="Inhopg3"/>
            <w:tabs>
              <w:tab w:val="right" w:leader="dot" w:pos="9016"/>
            </w:tabs>
            <w:rPr>
              <w:rFonts w:ascii="Verdana" w:eastAsiaTheme="minorEastAsia" w:hAnsi="Verdana" w:cstheme="minorBidi"/>
              <w:noProof/>
              <w:sz w:val="18"/>
              <w:szCs w:val="20"/>
              <w:lang w:eastAsia="nl-NL"/>
            </w:rPr>
          </w:pPr>
          <w:hyperlink w:anchor="_Toc10448364" w:history="1">
            <w:r w:rsidR="002D55A6" w:rsidRPr="002D55A6">
              <w:rPr>
                <w:rStyle w:val="Hyperlink"/>
                <w:rFonts w:ascii="Verdana" w:hAnsi="Verdana"/>
                <w:noProof/>
                <w:sz w:val="18"/>
                <w:szCs w:val="20"/>
              </w:rPr>
              <w:t>1.3.1 Doelstelling</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_Toc10448364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9</w:t>
            </w:r>
            <w:r w:rsidR="002D55A6" w:rsidRPr="002D55A6">
              <w:rPr>
                <w:rFonts w:ascii="Verdana" w:hAnsi="Verdana"/>
                <w:noProof/>
                <w:webHidden/>
                <w:sz w:val="18"/>
                <w:szCs w:val="20"/>
              </w:rPr>
              <w:fldChar w:fldCharType="end"/>
            </w:r>
          </w:hyperlink>
        </w:p>
        <w:p w14:paraId="0844CE35" w14:textId="314FE40C" w:rsidR="002D55A6" w:rsidRPr="002D55A6" w:rsidRDefault="00102B5A">
          <w:pPr>
            <w:pStyle w:val="Inhopg3"/>
            <w:tabs>
              <w:tab w:val="right" w:leader="dot" w:pos="9016"/>
            </w:tabs>
            <w:rPr>
              <w:rFonts w:ascii="Verdana" w:eastAsiaTheme="minorEastAsia" w:hAnsi="Verdana" w:cstheme="minorBidi"/>
              <w:noProof/>
              <w:sz w:val="18"/>
              <w:szCs w:val="20"/>
              <w:lang w:eastAsia="nl-NL"/>
            </w:rPr>
          </w:pPr>
          <w:hyperlink w:anchor="_Toc10448365" w:history="1">
            <w:r w:rsidR="002D55A6" w:rsidRPr="002D55A6">
              <w:rPr>
                <w:rStyle w:val="Hyperlink"/>
                <w:rFonts w:ascii="Verdana" w:hAnsi="Verdana"/>
                <w:noProof/>
                <w:sz w:val="18"/>
                <w:szCs w:val="20"/>
              </w:rPr>
              <w:t>1.3.2 Vraagstelling</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_Toc10448365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10</w:t>
            </w:r>
            <w:r w:rsidR="002D55A6" w:rsidRPr="002D55A6">
              <w:rPr>
                <w:rFonts w:ascii="Verdana" w:hAnsi="Verdana"/>
                <w:noProof/>
                <w:webHidden/>
                <w:sz w:val="18"/>
                <w:szCs w:val="20"/>
              </w:rPr>
              <w:fldChar w:fldCharType="end"/>
            </w:r>
          </w:hyperlink>
        </w:p>
        <w:p w14:paraId="52A78D03" w14:textId="6BDC3F67"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66" w:history="1">
            <w:r w:rsidR="002D55A6" w:rsidRPr="002D55A6">
              <w:rPr>
                <w:rStyle w:val="Hyperlink"/>
                <w:rFonts w:ascii="Verdana" w:hAnsi="Verdana"/>
                <w:noProof/>
                <w:sz w:val="18"/>
                <w:szCs w:val="20"/>
              </w:rPr>
              <w:t>1.4 Leeswijzer</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_Toc10448366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11</w:t>
            </w:r>
            <w:r w:rsidR="002D55A6" w:rsidRPr="002D55A6">
              <w:rPr>
                <w:rFonts w:ascii="Verdana" w:hAnsi="Verdana"/>
                <w:noProof/>
                <w:webHidden/>
                <w:sz w:val="18"/>
                <w:szCs w:val="20"/>
              </w:rPr>
              <w:fldChar w:fldCharType="end"/>
            </w:r>
          </w:hyperlink>
        </w:p>
        <w:p w14:paraId="00D98A0E" w14:textId="7691C475" w:rsidR="002D55A6" w:rsidRPr="002D55A6" w:rsidRDefault="00102B5A">
          <w:pPr>
            <w:pStyle w:val="Inhopg1"/>
            <w:tabs>
              <w:tab w:val="left" w:pos="480"/>
              <w:tab w:val="right" w:leader="dot" w:pos="9016"/>
            </w:tabs>
            <w:rPr>
              <w:rFonts w:ascii="Verdana" w:eastAsiaTheme="minorEastAsia" w:hAnsi="Verdana" w:cstheme="minorBidi"/>
              <w:noProof/>
              <w:sz w:val="18"/>
              <w:szCs w:val="20"/>
              <w:lang w:eastAsia="nl-NL"/>
            </w:rPr>
          </w:pPr>
          <w:hyperlink w:anchor="_Toc10448367" w:history="1">
            <w:r w:rsidR="002D55A6" w:rsidRPr="002D55A6">
              <w:rPr>
                <w:rStyle w:val="Hyperlink"/>
                <w:rFonts w:ascii="Verdana" w:hAnsi="Verdana"/>
                <w:noProof/>
                <w:sz w:val="18"/>
                <w:szCs w:val="20"/>
              </w:rPr>
              <w:t>2.</w:t>
            </w:r>
            <w:r w:rsidR="002D55A6" w:rsidRPr="002D55A6">
              <w:rPr>
                <w:rFonts w:ascii="Verdana" w:eastAsiaTheme="minorEastAsia" w:hAnsi="Verdana" w:cstheme="minorBidi"/>
                <w:noProof/>
                <w:sz w:val="18"/>
                <w:szCs w:val="20"/>
                <w:lang w:eastAsia="nl-NL"/>
              </w:rPr>
              <w:tab/>
            </w:r>
            <w:r w:rsidR="002D55A6" w:rsidRPr="002D55A6">
              <w:rPr>
                <w:rStyle w:val="Hyperlink"/>
                <w:rFonts w:ascii="Verdana" w:hAnsi="Verdana"/>
                <w:noProof/>
                <w:sz w:val="18"/>
                <w:szCs w:val="20"/>
              </w:rPr>
              <w:t>Methode</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_Toc10448367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12</w:t>
            </w:r>
            <w:r w:rsidR="002D55A6" w:rsidRPr="002D55A6">
              <w:rPr>
                <w:rFonts w:ascii="Verdana" w:hAnsi="Verdana"/>
                <w:noProof/>
                <w:webHidden/>
                <w:sz w:val="18"/>
                <w:szCs w:val="20"/>
              </w:rPr>
              <w:fldChar w:fldCharType="end"/>
            </w:r>
          </w:hyperlink>
        </w:p>
        <w:p w14:paraId="3491E605" w14:textId="6D2399B1"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68" w:history="1">
            <w:r w:rsidR="002D55A6" w:rsidRPr="002D55A6">
              <w:rPr>
                <w:rStyle w:val="Hyperlink"/>
                <w:rFonts w:ascii="Verdana" w:hAnsi="Verdana"/>
                <w:noProof/>
                <w:sz w:val="18"/>
                <w:szCs w:val="20"/>
              </w:rPr>
              <w:t>Keuze en verantwoording van methoden</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_Toc10448368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12</w:t>
            </w:r>
            <w:r w:rsidR="002D55A6" w:rsidRPr="002D55A6">
              <w:rPr>
                <w:rFonts w:ascii="Verdana" w:hAnsi="Verdana"/>
                <w:noProof/>
                <w:webHidden/>
                <w:sz w:val="18"/>
                <w:szCs w:val="20"/>
              </w:rPr>
              <w:fldChar w:fldCharType="end"/>
            </w:r>
          </w:hyperlink>
        </w:p>
        <w:p w14:paraId="5C322ABA" w14:textId="73E970D2"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69" w:history="1">
            <w:r w:rsidR="002D55A6" w:rsidRPr="002D55A6">
              <w:rPr>
                <w:rStyle w:val="Hyperlink"/>
                <w:rFonts w:ascii="Verdana" w:hAnsi="Verdana"/>
                <w:noProof/>
                <w:sz w:val="18"/>
                <w:szCs w:val="20"/>
              </w:rPr>
              <w:t>2.1 Kwaliteit en analyse van de gegevens</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_Toc10448369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13</w:t>
            </w:r>
            <w:r w:rsidR="002D55A6" w:rsidRPr="002D55A6">
              <w:rPr>
                <w:rFonts w:ascii="Verdana" w:hAnsi="Verdana"/>
                <w:noProof/>
                <w:webHidden/>
                <w:sz w:val="18"/>
                <w:szCs w:val="20"/>
              </w:rPr>
              <w:fldChar w:fldCharType="end"/>
            </w:r>
          </w:hyperlink>
        </w:p>
        <w:p w14:paraId="0B9E0FE8" w14:textId="7C13727C" w:rsidR="002D55A6" w:rsidRPr="002D55A6" w:rsidRDefault="00102B5A">
          <w:pPr>
            <w:pStyle w:val="Inhopg1"/>
            <w:tabs>
              <w:tab w:val="left" w:pos="480"/>
              <w:tab w:val="right" w:leader="dot" w:pos="9016"/>
            </w:tabs>
            <w:rPr>
              <w:rFonts w:ascii="Verdana" w:eastAsiaTheme="minorEastAsia" w:hAnsi="Verdana" w:cstheme="minorBidi"/>
              <w:noProof/>
              <w:sz w:val="18"/>
              <w:szCs w:val="20"/>
              <w:lang w:eastAsia="nl-NL"/>
            </w:rPr>
          </w:pPr>
          <w:hyperlink w:anchor="_Toc10448370" w:history="1">
            <w:r w:rsidR="002D55A6" w:rsidRPr="002D55A6">
              <w:rPr>
                <w:rStyle w:val="Hyperlink"/>
                <w:rFonts w:ascii="Verdana" w:hAnsi="Verdana"/>
                <w:noProof/>
                <w:sz w:val="18"/>
                <w:szCs w:val="20"/>
              </w:rPr>
              <w:t>3.</w:t>
            </w:r>
            <w:r w:rsidR="002D55A6" w:rsidRPr="002D55A6">
              <w:rPr>
                <w:rFonts w:ascii="Verdana" w:eastAsiaTheme="minorEastAsia" w:hAnsi="Verdana" w:cstheme="minorBidi"/>
                <w:noProof/>
                <w:sz w:val="18"/>
                <w:szCs w:val="20"/>
                <w:lang w:eastAsia="nl-NL"/>
              </w:rPr>
              <w:tab/>
            </w:r>
            <w:r w:rsidR="002D55A6" w:rsidRPr="002D55A6">
              <w:rPr>
                <w:rStyle w:val="Hyperlink"/>
                <w:rFonts w:ascii="Verdana" w:hAnsi="Verdana"/>
                <w:noProof/>
                <w:sz w:val="18"/>
                <w:szCs w:val="20"/>
              </w:rPr>
              <w:t>Juridisch kader en maatschappelijk kader</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_Toc10448370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14</w:t>
            </w:r>
            <w:r w:rsidR="002D55A6" w:rsidRPr="002D55A6">
              <w:rPr>
                <w:rFonts w:ascii="Verdana" w:hAnsi="Verdana"/>
                <w:noProof/>
                <w:webHidden/>
                <w:sz w:val="18"/>
                <w:szCs w:val="20"/>
              </w:rPr>
              <w:fldChar w:fldCharType="end"/>
            </w:r>
          </w:hyperlink>
        </w:p>
        <w:p w14:paraId="49D4E97C" w14:textId="7675D619" w:rsidR="002D55A6" w:rsidRPr="002D55A6" w:rsidRDefault="00102B5A">
          <w:pPr>
            <w:pStyle w:val="Inhopg1"/>
            <w:tabs>
              <w:tab w:val="left" w:pos="480"/>
              <w:tab w:val="right" w:leader="dot" w:pos="9016"/>
            </w:tabs>
            <w:rPr>
              <w:rFonts w:ascii="Verdana" w:eastAsiaTheme="minorEastAsia" w:hAnsi="Verdana" w:cstheme="minorBidi"/>
              <w:noProof/>
              <w:sz w:val="18"/>
              <w:szCs w:val="20"/>
              <w:lang w:eastAsia="nl-NL"/>
            </w:rPr>
          </w:pPr>
          <w:hyperlink w:anchor="_Toc10448371" w:history="1">
            <w:r w:rsidR="002D55A6" w:rsidRPr="002D55A6">
              <w:rPr>
                <w:rStyle w:val="Hyperlink"/>
                <w:rFonts w:ascii="Verdana" w:hAnsi="Verdana"/>
                <w:noProof/>
                <w:sz w:val="18"/>
                <w:szCs w:val="20"/>
              </w:rPr>
              <w:t>4.</w:t>
            </w:r>
            <w:r w:rsidR="002D55A6" w:rsidRPr="002D55A6">
              <w:rPr>
                <w:rFonts w:ascii="Verdana" w:eastAsiaTheme="minorEastAsia" w:hAnsi="Verdana" w:cstheme="minorBidi"/>
                <w:noProof/>
                <w:sz w:val="18"/>
                <w:szCs w:val="20"/>
                <w:lang w:eastAsia="nl-NL"/>
              </w:rPr>
              <w:tab/>
            </w:r>
            <w:r w:rsidR="002D55A6" w:rsidRPr="002D55A6">
              <w:rPr>
                <w:rStyle w:val="Hyperlink"/>
                <w:rFonts w:ascii="Verdana" w:hAnsi="Verdana"/>
                <w:noProof/>
                <w:sz w:val="18"/>
                <w:szCs w:val="20"/>
              </w:rPr>
              <w:t>Resultaten</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_Toc10448371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21</w:t>
            </w:r>
            <w:r w:rsidR="002D55A6" w:rsidRPr="002D55A6">
              <w:rPr>
                <w:rFonts w:ascii="Verdana" w:hAnsi="Verdana"/>
                <w:noProof/>
                <w:webHidden/>
                <w:sz w:val="18"/>
                <w:szCs w:val="20"/>
              </w:rPr>
              <w:fldChar w:fldCharType="end"/>
            </w:r>
          </w:hyperlink>
        </w:p>
        <w:p w14:paraId="080E085A" w14:textId="198E39E3"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72" w:history="1">
            <w:r w:rsidR="002D55A6" w:rsidRPr="002D55A6">
              <w:rPr>
                <w:rStyle w:val="Hyperlink"/>
                <w:rFonts w:ascii="Verdana" w:hAnsi="Verdana"/>
                <w:noProof/>
                <w:sz w:val="18"/>
                <w:szCs w:val="20"/>
              </w:rPr>
              <w:t>4.1 Deelvraag 1</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_Toc10448372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21</w:t>
            </w:r>
            <w:r w:rsidR="002D55A6" w:rsidRPr="002D55A6">
              <w:rPr>
                <w:rFonts w:ascii="Verdana" w:hAnsi="Verdana"/>
                <w:noProof/>
                <w:webHidden/>
                <w:sz w:val="18"/>
                <w:szCs w:val="20"/>
              </w:rPr>
              <w:fldChar w:fldCharType="end"/>
            </w:r>
          </w:hyperlink>
        </w:p>
        <w:p w14:paraId="1D63110E" w14:textId="0135D52F"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73" w:history="1">
            <w:r w:rsidR="002D55A6" w:rsidRPr="002D55A6">
              <w:rPr>
                <w:rStyle w:val="Hyperlink"/>
                <w:rFonts w:ascii="Verdana" w:hAnsi="Verdana"/>
                <w:noProof/>
                <w:sz w:val="18"/>
                <w:szCs w:val="20"/>
              </w:rPr>
              <w:t>4.2 Deelvraag 2</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_Toc10448373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24</w:t>
            </w:r>
            <w:r w:rsidR="002D55A6" w:rsidRPr="002D55A6">
              <w:rPr>
                <w:rFonts w:ascii="Verdana" w:hAnsi="Verdana"/>
                <w:noProof/>
                <w:webHidden/>
                <w:sz w:val="18"/>
                <w:szCs w:val="20"/>
              </w:rPr>
              <w:fldChar w:fldCharType="end"/>
            </w:r>
          </w:hyperlink>
        </w:p>
        <w:p w14:paraId="7C920DF0" w14:textId="7D859310"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74" w:history="1">
            <w:r w:rsidR="002D55A6" w:rsidRPr="002D55A6">
              <w:rPr>
                <w:rStyle w:val="Hyperlink"/>
                <w:rFonts w:ascii="Verdana" w:hAnsi="Verdana"/>
                <w:noProof/>
                <w:sz w:val="18"/>
                <w:szCs w:val="20"/>
              </w:rPr>
              <w:t>4.3 Deelvraag 3</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_Toc10448374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27</w:t>
            </w:r>
            <w:r w:rsidR="002D55A6" w:rsidRPr="002D55A6">
              <w:rPr>
                <w:rFonts w:ascii="Verdana" w:hAnsi="Verdana"/>
                <w:noProof/>
                <w:webHidden/>
                <w:sz w:val="18"/>
                <w:szCs w:val="20"/>
              </w:rPr>
              <w:fldChar w:fldCharType="end"/>
            </w:r>
          </w:hyperlink>
        </w:p>
        <w:p w14:paraId="0A2DB7D0" w14:textId="12CBF1C9"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75" w:history="1">
            <w:r w:rsidR="002D55A6" w:rsidRPr="002D55A6">
              <w:rPr>
                <w:rStyle w:val="Hyperlink"/>
                <w:rFonts w:ascii="Verdana" w:hAnsi="Verdana"/>
                <w:noProof/>
                <w:sz w:val="18"/>
                <w:szCs w:val="20"/>
              </w:rPr>
              <w:t>4.4 Deelvraag 4</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_Toc10448375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29</w:t>
            </w:r>
            <w:r w:rsidR="002D55A6" w:rsidRPr="002D55A6">
              <w:rPr>
                <w:rFonts w:ascii="Verdana" w:hAnsi="Verdana"/>
                <w:noProof/>
                <w:webHidden/>
                <w:sz w:val="18"/>
                <w:szCs w:val="20"/>
              </w:rPr>
              <w:fldChar w:fldCharType="end"/>
            </w:r>
          </w:hyperlink>
        </w:p>
        <w:p w14:paraId="16F15159" w14:textId="76D8FD74"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76" w:history="1">
            <w:r w:rsidR="002D55A6" w:rsidRPr="002D55A6">
              <w:rPr>
                <w:rStyle w:val="Hyperlink"/>
                <w:rFonts w:ascii="Verdana" w:hAnsi="Verdana"/>
                <w:noProof/>
                <w:sz w:val="18"/>
                <w:szCs w:val="20"/>
              </w:rPr>
              <w:t>4.5 Deelvraag 5</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_Toc10448376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32</w:t>
            </w:r>
            <w:r w:rsidR="002D55A6" w:rsidRPr="002D55A6">
              <w:rPr>
                <w:rFonts w:ascii="Verdana" w:hAnsi="Verdana"/>
                <w:noProof/>
                <w:webHidden/>
                <w:sz w:val="18"/>
                <w:szCs w:val="20"/>
              </w:rPr>
              <w:fldChar w:fldCharType="end"/>
            </w:r>
          </w:hyperlink>
        </w:p>
        <w:p w14:paraId="42CA924E" w14:textId="3B1CC011" w:rsidR="002D55A6" w:rsidRPr="002D55A6" w:rsidRDefault="00102B5A">
          <w:pPr>
            <w:pStyle w:val="Inhopg1"/>
            <w:tabs>
              <w:tab w:val="left" w:pos="480"/>
              <w:tab w:val="right" w:leader="dot" w:pos="9016"/>
            </w:tabs>
            <w:rPr>
              <w:rFonts w:ascii="Verdana" w:eastAsiaTheme="minorEastAsia" w:hAnsi="Verdana" w:cstheme="minorBidi"/>
              <w:noProof/>
              <w:sz w:val="18"/>
              <w:szCs w:val="20"/>
              <w:lang w:eastAsia="nl-NL"/>
            </w:rPr>
          </w:pPr>
          <w:hyperlink w:anchor="_Toc10448377" w:history="1">
            <w:r w:rsidR="002D55A6" w:rsidRPr="002D55A6">
              <w:rPr>
                <w:rStyle w:val="Hyperlink"/>
                <w:rFonts w:ascii="Verdana" w:hAnsi="Verdana"/>
                <w:noProof/>
                <w:sz w:val="18"/>
                <w:szCs w:val="20"/>
              </w:rPr>
              <w:t>5.</w:t>
            </w:r>
            <w:r w:rsidR="002D55A6" w:rsidRPr="002D55A6">
              <w:rPr>
                <w:rFonts w:ascii="Verdana" w:eastAsiaTheme="minorEastAsia" w:hAnsi="Verdana" w:cstheme="minorBidi"/>
                <w:noProof/>
                <w:sz w:val="18"/>
                <w:szCs w:val="20"/>
                <w:lang w:eastAsia="nl-NL"/>
              </w:rPr>
              <w:tab/>
            </w:r>
            <w:r w:rsidR="002D55A6" w:rsidRPr="002D55A6">
              <w:rPr>
                <w:rStyle w:val="Hyperlink"/>
                <w:rFonts w:ascii="Verdana" w:hAnsi="Verdana"/>
                <w:noProof/>
                <w:sz w:val="18"/>
                <w:szCs w:val="20"/>
              </w:rPr>
              <w:t>Conclusie en aanbevelingen</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_Toc10448377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35</w:t>
            </w:r>
            <w:r w:rsidR="002D55A6" w:rsidRPr="002D55A6">
              <w:rPr>
                <w:rFonts w:ascii="Verdana" w:hAnsi="Verdana"/>
                <w:noProof/>
                <w:webHidden/>
                <w:sz w:val="18"/>
                <w:szCs w:val="20"/>
              </w:rPr>
              <w:fldChar w:fldCharType="end"/>
            </w:r>
          </w:hyperlink>
        </w:p>
        <w:p w14:paraId="705BA568" w14:textId="1CA632EB"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78" w:history="1">
            <w:r w:rsidR="002D55A6" w:rsidRPr="002D55A6">
              <w:rPr>
                <w:rStyle w:val="Hyperlink"/>
                <w:rFonts w:ascii="Verdana" w:hAnsi="Verdana"/>
                <w:noProof/>
                <w:sz w:val="18"/>
                <w:szCs w:val="20"/>
              </w:rPr>
              <w:t>5.1 Conclusie</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_Toc10448378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35</w:t>
            </w:r>
            <w:r w:rsidR="002D55A6" w:rsidRPr="002D55A6">
              <w:rPr>
                <w:rFonts w:ascii="Verdana" w:hAnsi="Verdana"/>
                <w:noProof/>
                <w:webHidden/>
                <w:sz w:val="18"/>
                <w:szCs w:val="20"/>
              </w:rPr>
              <w:fldChar w:fldCharType="end"/>
            </w:r>
          </w:hyperlink>
        </w:p>
        <w:p w14:paraId="06E57647" w14:textId="1C81236A" w:rsidR="002D55A6" w:rsidRPr="002D55A6" w:rsidRDefault="00102B5A">
          <w:pPr>
            <w:pStyle w:val="Inhopg2"/>
            <w:tabs>
              <w:tab w:val="left" w:pos="880"/>
              <w:tab w:val="right" w:leader="dot" w:pos="9016"/>
            </w:tabs>
            <w:rPr>
              <w:rFonts w:ascii="Verdana" w:eastAsiaTheme="minorEastAsia" w:hAnsi="Verdana" w:cstheme="minorBidi"/>
              <w:noProof/>
              <w:sz w:val="18"/>
              <w:szCs w:val="20"/>
              <w:lang w:eastAsia="nl-NL"/>
            </w:rPr>
          </w:pPr>
          <w:hyperlink w:anchor="_Toc10448379" w:history="1">
            <w:r w:rsidR="002D55A6" w:rsidRPr="002D55A6">
              <w:rPr>
                <w:rStyle w:val="Hyperlink"/>
                <w:rFonts w:ascii="Verdana" w:hAnsi="Verdana"/>
                <w:noProof/>
                <w:sz w:val="18"/>
                <w:szCs w:val="20"/>
              </w:rPr>
              <w:t>5.2</w:t>
            </w:r>
            <w:r w:rsidR="002D55A6" w:rsidRPr="002D55A6">
              <w:rPr>
                <w:rFonts w:ascii="Verdana" w:eastAsiaTheme="minorEastAsia" w:hAnsi="Verdana" w:cstheme="minorBidi"/>
                <w:noProof/>
                <w:sz w:val="18"/>
                <w:szCs w:val="20"/>
                <w:lang w:eastAsia="nl-NL"/>
              </w:rPr>
              <w:tab/>
            </w:r>
            <w:r w:rsidR="002D55A6" w:rsidRPr="002D55A6">
              <w:rPr>
                <w:rStyle w:val="Hyperlink"/>
                <w:rFonts w:ascii="Verdana" w:hAnsi="Verdana"/>
                <w:noProof/>
                <w:sz w:val="18"/>
                <w:szCs w:val="20"/>
              </w:rPr>
              <w:t>Aanbevelingen</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_Toc10448379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37</w:t>
            </w:r>
            <w:r w:rsidR="002D55A6" w:rsidRPr="002D55A6">
              <w:rPr>
                <w:rFonts w:ascii="Verdana" w:hAnsi="Verdana"/>
                <w:noProof/>
                <w:webHidden/>
                <w:sz w:val="18"/>
                <w:szCs w:val="20"/>
              </w:rPr>
              <w:fldChar w:fldCharType="end"/>
            </w:r>
          </w:hyperlink>
        </w:p>
        <w:p w14:paraId="2BF7400F" w14:textId="093BA238" w:rsidR="002D55A6" w:rsidRPr="002D55A6" w:rsidRDefault="00102B5A">
          <w:pPr>
            <w:pStyle w:val="Inhopg2"/>
            <w:tabs>
              <w:tab w:val="left" w:pos="880"/>
              <w:tab w:val="right" w:leader="dot" w:pos="9016"/>
            </w:tabs>
            <w:rPr>
              <w:rFonts w:ascii="Verdana" w:eastAsiaTheme="minorEastAsia" w:hAnsi="Verdana" w:cstheme="minorBidi"/>
              <w:noProof/>
              <w:sz w:val="18"/>
              <w:szCs w:val="20"/>
              <w:lang w:eastAsia="nl-NL"/>
            </w:rPr>
          </w:pPr>
          <w:hyperlink w:anchor="_Toc10448380" w:history="1">
            <w:r w:rsidR="002D55A6" w:rsidRPr="002D55A6">
              <w:rPr>
                <w:rStyle w:val="Hyperlink"/>
                <w:rFonts w:ascii="Verdana" w:hAnsi="Verdana"/>
                <w:noProof/>
                <w:sz w:val="18"/>
                <w:szCs w:val="20"/>
              </w:rPr>
              <w:t>6.</w:t>
            </w:r>
            <w:r w:rsidR="002D55A6" w:rsidRPr="002D55A6">
              <w:rPr>
                <w:rFonts w:ascii="Verdana" w:eastAsiaTheme="minorEastAsia" w:hAnsi="Verdana" w:cstheme="minorBidi"/>
                <w:noProof/>
                <w:sz w:val="18"/>
                <w:szCs w:val="20"/>
                <w:lang w:eastAsia="nl-NL"/>
              </w:rPr>
              <w:tab/>
            </w:r>
            <w:r w:rsidR="002D55A6" w:rsidRPr="002D55A6">
              <w:rPr>
                <w:rStyle w:val="Hyperlink"/>
                <w:rFonts w:ascii="Verdana" w:hAnsi="Verdana"/>
                <w:noProof/>
                <w:sz w:val="18"/>
                <w:szCs w:val="20"/>
              </w:rPr>
              <w:t>Discussie</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_Toc10448380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39</w:t>
            </w:r>
            <w:r w:rsidR="002D55A6" w:rsidRPr="002D55A6">
              <w:rPr>
                <w:rFonts w:ascii="Verdana" w:hAnsi="Verdana"/>
                <w:noProof/>
                <w:webHidden/>
                <w:sz w:val="18"/>
                <w:szCs w:val="20"/>
              </w:rPr>
              <w:fldChar w:fldCharType="end"/>
            </w:r>
          </w:hyperlink>
        </w:p>
        <w:p w14:paraId="4761571D" w14:textId="3AB3F40B" w:rsidR="002D55A6" w:rsidRPr="002D55A6" w:rsidRDefault="00102B5A">
          <w:pPr>
            <w:pStyle w:val="Inhopg1"/>
            <w:tabs>
              <w:tab w:val="right" w:leader="dot" w:pos="9016"/>
            </w:tabs>
            <w:rPr>
              <w:rFonts w:ascii="Verdana" w:eastAsiaTheme="minorEastAsia" w:hAnsi="Verdana" w:cstheme="minorBidi"/>
              <w:noProof/>
              <w:sz w:val="18"/>
              <w:szCs w:val="20"/>
              <w:lang w:eastAsia="nl-NL"/>
            </w:rPr>
          </w:pPr>
          <w:hyperlink w:anchor="_Toc10448381" w:history="1">
            <w:r w:rsidR="002D55A6" w:rsidRPr="002D55A6">
              <w:rPr>
                <w:rStyle w:val="Hyperlink"/>
                <w:rFonts w:ascii="Verdana" w:hAnsi="Verdana"/>
                <w:noProof/>
                <w:sz w:val="18"/>
                <w:szCs w:val="20"/>
              </w:rPr>
              <w:t>Literatuurlijst</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_Toc10448381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40</w:t>
            </w:r>
            <w:r w:rsidR="002D55A6" w:rsidRPr="002D55A6">
              <w:rPr>
                <w:rFonts w:ascii="Verdana" w:hAnsi="Verdana"/>
                <w:noProof/>
                <w:webHidden/>
                <w:sz w:val="18"/>
                <w:szCs w:val="20"/>
              </w:rPr>
              <w:fldChar w:fldCharType="end"/>
            </w:r>
          </w:hyperlink>
        </w:p>
        <w:p w14:paraId="7C57E14D" w14:textId="14A29B74" w:rsidR="002D55A6" w:rsidRPr="002D55A6" w:rsidRDefault="00102B5A">
          <w:pPr>
            <w:pStyle w:val="Inhopg1"/>
            <w:tabs>
              <w:tab w:val="right" w:leader="dot" w:pos="9016"/>
            </w:tabs>
            <w:rPr>
              <w:rFonts w:ascii="Verdana" w:eastAsiaTheme="minorEastAsia" w:hAnsi="Verdana" w:cstheme="minorBidi"/>
              <w:noProof/>
              <w:sz w:val="18"/>
              <w:szCs w:val="20"/>
              <w:lang w:eastAsia="nl-NL"/>
            </w:rPr>
          </w:pPr>
          <w:hyperlink w:anchor="_Toc10448382" w:history="1">
            <w:r w:rsidR="002D55A6" w:rsidRPr="002D55A6">
              <w:rPr>
                <w:rStyle w:val="Hyperlink"/>
                <w:rFonts w:ascii="Verdana" w:hAnsi="Verdana"/>
                <w:noProof/>
                <w:sz w:val="18"/>
                <w:szCs w:val="20"/>
              </w:rPr>
              <w:t>Bijlagen  Bijlage 1: Topiclijst.</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_Toc10448382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42</w:t>
            </w:r>
            <w:r w:rsidR="002D55A6" w:rsidRPr="002D55A6">
              <w:rPr>
                <w:rFonts w:ascii="Verdana" w:hAnsi="Verdana"/>
                <w:noProof/>
                <w:webHidden/>
                <w:sz w:val="18"/>
                <w:szCs w:val="20"/>
              </w:rPr>
              <w:fldChar w:fldCharType="end"/>
            </w:r>
          </w:hyperlink>
        </w:p>
        <w:p w14:paraId="526B4B25" w14:textId="506A9D28"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83" w:history="1">
            <w:r w:rsidR="002D55A6" w:rsidRPr="002D55A6">
              <w:rPr>
                <w:rStyle w:val="Hyperlink"/>
                <w:rFonts w:ascii="Verdana" w:hAnsi="Verdana"/>
                <w:noProof/>
                <w:sz w:val="18"/>
                <w:szCs w:val="20"/>
              </w:rPr>
              <w:t>Bijlage 2: Plan van Aanpak</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_Toc10448383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43</w:t>
            </w:r>
            <w:r w:rsidR="002D55A6" w:rsidRPr="002D55A6">
              <w:rPr>
                <w:rFonts w:ascii="Verdana" w:hAnsi="Verdana"/>
                <w:noProof/>
                <w:webHidden/>
                <w:sz w:val="18"/>
                <w:szCs w:val="20"/>
              </w:rPr>
              <w:fldChar w:fldCharType="end"/>
            </w:r>
          </w:hyperlink>
        </w:p>
        <w:p w14:paraId="26FEDBBC" w14:textId="3BBE32DF" w:rsidR="002D55A6" w:rsidRPr="002D55A6" w:rsidRDefault="00102B5A">
          <w:pPr>
            <w:pStyle w:val="Inhopg2"/>
            <w:tabs>
              <w:tab w:val="right" w:leader="dot" w:pos="9016"/>
            </w:tabs>
            <w:rPr>
              <w:rFonts w:ascii="Verdana" w:eastAsiaTheme="minorEastAsia" w:hAnsi="Verdana" w:cstheme="minorBidi"/>
              <w:noProof/>
              <w:sz w:val="18"/>
              <w:szCs w:val="20"/>
              <w:lang w:eastAsia="nl-NL"/>
            </w:rPr>
          </w:pPr>
          <w:hyperlink w:anchor="_Toc10448387" w:history="1">
            <w:r w:rsidR="002D55A6" w:rsidRPr="002D55A6">
              <w:rPr>
                <w:rStyle w:val="Hyperlink"/>
                <w:rFonts w:ascii="Verdana" w:eastAsia="Verdana" w:hAnsi="Verdana"/>
                <w:noProof/>
                <w:sz w:val="18"/>
                <w:szCs w:val="20"/>
              </w:rPr>
              <w:t>Bijlage 3 onderzoeksvoorstel</w:t>
            </w:r>
            <w:r w:rsidR="002D55A6" w:rsidRPr="002D55A6">
              <w:rPr>
                <w:rFonts w:ascii="Verdana" w:hAnsi="Verdana"/>
                <w:noProof/>
                <w:webHidden/>
                <w:sz w:val="18"/>
                <w:szCs w:val="20"/>
              </w:rPr>
              <w:tab/>
            </w:r>
            <w:r w:rsidR="002D55A6" w:rsidRPr="002D55A6">
              <w:rPr>
                <w:rFonts w:ascii="Verdana" w:hAnsi="Verdana"/>
                <w:noProof/>
                <w:webHidden/>
                <w:sz w:val="18"/>
                <w:szCs w:val="20"/>
              </w:rPr>
              <w:fldChar w:fldCharType="begin"/>
            </w:r>
            <w:r w:rsidR="002D55A6" w:rsidRPr="002D55A6">
              <w:rPr>
                <w:rFonts w:ascii="Verdana" w:hAnsi="Verdana"/>
                <w:noProof/>
                <w:webHidden/>
                <w:sz w:val="18"/>
                <w:szCs w:val="20"/>
              </w:rPr>
              <w:instrText xml:space="preserve"> PAGEREF _Toc10448387 \h </w:instrText>
            </w:r>
            <w:r w:rsidR="002D55A6" w:rsidRPr="002D55A6">
              <w:rPr>
                <w:rFonts w:ascii="Verdana" w:hAnsi="Verdana"/>
                <w:noProof/>
                <w:webHidden/>
                <w:sz w:val="18"/>
                <w:szCs w:val="20"/>
              </w:rPr>
            </w:r>
            <w:r w:rsidR="002D55A6" w:rsidRPr="002D55A6">
              <w:rPr>
                <w:rFonts w:ascii="Verdana" w:hAnsi="Verdana"/>
                <w:noProof/>
                <w:webHidden/>
                <w:sz w:val="18"/>
                <w:szCs w:val="20"/>
              </w:rPr>
              <w:fldChar w:fldCharType="separate"/>
            </w:r>
            <w:r w:rsidR="006F1D3D">
              <w:rPr>
                <w:rFonts w:ascii="Verdana" w:hAnsi="Verdana"/>
                <w:noProof/>
                <w:webHidden/>
                <w:sz w:val="18"/>
                <w:szCs w:val="20"/>
              </w:rPr>
              <w:t>52</w:t>
            </w:r>
            <w:r w:rsidR="002D55A6" w:rsidRPr="002D55A6">
              <w:rPr>
                <w:rFonts w:ascii="Verdana" w:hAnsi="Verdana"/>
                <w:noProof/>
                <w:webHidden/>
                <w:sz w:val="18"/>
                <w:szCs w:val="20"/>
              </w:rPr>
              <w:fldChar w:fldCharType="end"/>
            </w:r>
          </w:hyperlink>
        </w:p>
        <w:p w14:paraId="0CBED912" w14:textId="5A3EA49A" w:rsidR="007B3CFB" w:rsidRDefault="007B3CFB">
          <w:r w:rsidRPr="002D55A6">
            <w:rPr>
              <w:rFonts w:ascii="Verdana" w:hAnsi="Verdana"/>
              <w:b/>
              <w:bCs/>
              <w:sz w:val="18"/>
              <w:szCs w:val="20"/>
            </w:rPr>
            <w:fldChar w:fldCharType="end"/>
          </w:r>
        </w:p>
      </w:sdtContent>
    </w:sdt>
    <w:p w14:paraId="65DB8DD6" w14:textId="32DD2CAD" w:rsidR="006E377F" w:rsidRDefault="006E377F" w:rsidP="00E75C4D">
      <w:pPr>
        <w:rPr>
          <w:rFonts w:ascii="Verdana" w:hAnsi="Verdana"/>
          <w:bCs/>
        </w:rPr>
      </w:pPr>
    </w:p>
    <w:p w14:paraId="6A07ABD5" w14:textId="77777777" w:rsidR="006E377F" w:rsidRDefault="006E377F" w:rsidP="00E75C4D">
      <w:pPr>
        <w:rPr>
          <w:rFonts w:ascii="Verdana" w:hAnsi="Verdana"/>
          <w:bCs/>
        </w:rPr>
      </w:pPr>
    </w:p>
    <w:p w14:paraId="2C2B767C" w14:textId="77777777" w:rsidR="00613CD9" w:rsidRDefault="00613CD9" w:rsidP="00E75C4D">
      <w:pPr>
        <w:rPr>
          <w:rFonts w:ascii="Verdana" w:hAnsi="Verdana"/>
          <w:bCs/>
        </w:rPr>
      </w:pPr>
    </w:p>
    <w:p w14:paraId="2C2B768E" w14:textId="77777777" w:rsidR="00E75C4D" w:rsidRPr="000036E2" w:rsidRDefault="00E75C4D" w:rsidP="00E75C4D">
      <w:pPr>
        <w:rPr>
          <w:rFonts w:ascii="Verdana" w:hAnsi="Verdana"/>
          <w:bCs/>
          <w:sz w:val="20"/>
        </w:rPr>
      </w:pPr>
    </w:p>
    <w:p w14:paraId="2C2B7692" w14:textId="77777777" w:rsidR="00E75C4D" w:rsidRDefault="00E75C4D" w:rsidP="00E75C4D">
      <w:pPr>
        <w:rPr>
          <w:rFonts w:ascii="Verdana" w:hAnsi="Verdana"/>
          <w:bCs/>
        </w:rPr>
      </w:pPr>
    </w:p>
    <w:p w14:paraId="2C2B7693" w14:textId="77777777" w:rsidR="00E75C4D" w:rsidRDefault="00E75C4D" w:rsidP="00E75C4D">
      <w:pPr>
        <w:rPr>
          <w:rFonts w:ascii="Verdana" w:hAnsi="Verdana"/>
          <w:bCs/>
        </w:rPr>
      </w:pPr>
    </w:p>
    <w:p w14:paraId="2C2B7694" w14:textId="77777777" w:rsidR="00E75C4D" w:rsidRDefault="00E75C4D" w:rsidP="00E75C4D">
      <w:pPr>
        <w:rPr>
          <w:rFonts w:ascii="Verdana" w:hAnsi="Verdana"/>
          <w:bCs/>
        </w:rPr>
      </w:pPr>
    </w:p>
    <w:p w14:paraId="2C2B7695" w14:textId="77777777" w:rsidR="00E75C4D" w:rsidRDefault="00E75C4D" w:rsidP="00E75C4D">
      <w:pPr>
        <w:rPr>
          <w:rFonts w:ascii="Verdana" w:hAnsi="Verdana"/>
          <w:bCs/>
        </w:rPr>
      </w:pPr>
    </w:p>
    <w:p w14:paraId="537A39CF" w14:textId="676B279A" w:rsidR="00843DBA" w:rsidRDefault="00843DBA" w:rsidP="00E75C4D">
      <w:pPr>
        <w:rPr>
          <w:rFonts w:ascii="Verdana" w:hAnsi="Verdana"/>
          <w:bCs/>
        </w:rPr>
      </w:pPr>
    </w:p>
    <w:p w14:paraId="14DB39E8" w14:textId="39492F88" w:rsidR="002B55C8" w:rsidRDefault="002B55C8" w:rsidP="00E75C4D">
      <w:pPr>
        <w:rPr>
          <w:rFonts w:ascii="Verdana" w:hAnsi="Verdana"/>
          <w:bCs/>
        </w:rPr>
      </w:pPr>
    </w:p>
    <w:p w14:paraId="47B13B5D" w14:textId="753F3925" w:rsidR="002B55C8" w:rsidRDefault="002B55C8" w:rsidP="00E75C4D">
      <w:pPr>
        <w:rPr>
          <w:rFonts w:ascii="Verdana" w:hAnsi="Verdana"/>
          <w:bCs/>
        </w:rPr>
      </w:pPr>
    </w:p>
    <w:p w14:paraId="158042E5" w14:textId="749307CE" w:rsidR="002B55C8" w:rsidRDefault="002B55C8" w:rsidP="00E75C4D">
      <w:pPr>
        <w:rPr>
          <w:rFonts w:ascii="Verdana" w:hAnsi="Verdana"/>
          <w:bCs/>
        </w:rPr>
      </w:pPr>
    </w:p>
    <w:p w14:paraId="479F6804" w14:textId="77777777" w:rsidR="002B55C8" w:rsidRDefault="002B55C8" w:rsidP="00E75C4D">
      <w:pPr>
        <w:rPr>
          <w:rFonts w:ascii="Verdana" w:hAnsi="Verdana"/>
          <w:bCs/>
        </w:rPr>
      </w:pPr>
    </w:p>
    <w:p w14:paraId="4A3E1D8A" w14:textId="34285E64" w:rsidR="00BE6F14" w:rsidRDefault="00BE6F14" w:rsidP="00E75C4D">
      <w:pPr>
        <w:rPr>
          <w:rFonts w:ascii="Verdana" w:hAnsi="Verdana"/>
          <w:bCs/>
        </w:rPr>
      </w:pPr>
    </w:p>
    <w:p w14:paraId="0BB9F4E7" w14:textId="77F4FBD6" w:rsidR="005E3A8C" w:rsidRDefault="005E3A8C" w:rsidP="00E75C4D">
      <w:pPr>
        <w:rPr>
          <w:rFonts w:ascii="Verdana" w:hAnsi="Verdana"/>
          <w:bCs/>
        </w:rPr>
      </w:pPr>
    </w:p>
    <w:p w14:paraId="0C6E2A3F" w14:textId="79575CC5" w:rsidR="005E3A8C" w:rsidRDefault="005E3A8C" w:rsidP="00E75C4D">
      <w:pPr>
        <w:rPr>
          <w:rFonts w:ascii="Verdana" w:hAnsi="Verdana"/>
          <w:bCs/>
        </w:rPr>
      </w:pPr>
    </w:p>
    <w:p w14:paraId="278EE003" w14:textId="77777777" w:rsidR="005E3A8C" w:rsidRDefault="005E3A8C" w:rsidP="00E75C4D">
      <w:pPr>
        <w:rPr>
          <w:rFonts w:ascii="Verdana" w:hAnsi="Verdana"/>
          <w:bCs/>
        </w:rPr>
      </w:pPr>
    </w:p>
    <w:p w14:paraId="4C000EB9" w14:textId="77777777" w:rsidR="00BE6F14" w:rsidRDefault="00BE6F14" w:rsidP="00E75C4D">
      <w:pPr>
        <w:rPr>
          <w:rFonts w:ascii="Verdana" w:hAnsi="Verdana"/>
          <w:bCs/>
        </w:rPr>
      </w:pPr>
    </w:p>
    <w:p w14:paraId="2C2B76AE" w14:textId="77777777" w:rsidR="00F14E08" w:rsidRDefault="00F14E08" w:rsidP="00E75C4D">
      <w:pPr>
        <w:rPr>
          <w:rFonts w:ascii="Verdana" w:hAnsi="Verdana"/>
          <w:bCs/>
        </w:rPr>
      </w:pPr>
    </w:p>
    <w:p w14:paraId="2C2B76AF" w14:textId="60B96279" w:rsidR="00F14E08" w:rsidRPr="00613CD9" w:rsidRDefault="00794C15" w:rsidP="00E75C4D">
      <w:pPr>
        <w:rPr>
          <w:rFonts w:ascii="Verdana" w:hAnsi="Verdana"/>
          <w:bCs/>
          <w:color w:val="FF0000"/>
        </w:rPr>
      </w:pPr>
      <w:r w:rsidRPr="00DC6E0F">
        <w:rPr>
          <w:rFonts w:ascii="Verdana" w:hAnsi="Verdana"/>
          <w:bCs/>
        </w:rPr>
        <w:t>Samenvatting</w:t>
      </w:r>
    </w:p>
    <w:p w14:paraId="2C2B76B0" w14:textId="77777777" w:rsidR="00650366" w:rsidRDefault="00650366" w:rsidP="00E75C4D">
      <w:pPr>
        <w:rPr>
          <w:rFonts w:ascii="Verdana" w:hAnsi="Verdana"/>
          <w:bCs/>
        </w:rPr>
      </w:pPr>
    </w:p>
    <w:p w14:paraId="2C2B76B1" w14:textId="15590BFC" w:rsidR="00650366" w:rsidRDefault="00324DFF" w:rsidP="00DC6E0F">
      <w:pPr>
        <w:spacing w:line="360" w:lineRule="auto"/>
        <w:rPr>
          <w:rFonts w:ascii="Verdana" w:hAnsi="Verdana"/>
          <w:bCs/>
          <w:sz w:val="18"/>
        </w:rPr>
      </w:pPr>
      <w:r>
        <w:rPr>
          <w:rFonts w:ascii="Verdana" w:hAnsi="Verdana"/>
          <w:bCs/>
          <w:sz w:val="18"/>
        </w:rPr>
        <w:t xml:space="preserve">Met dit </w:t>
      </w:r>
      <w:r w:rsidR="0099428C">
        <w:rPr>
          <w:rFonts w:ascii="Verdana" w:hAnsi="Verdana"/>
          <w:bCs/>
          <w:sz w:val="18"/>
        </w:rPr>
        <w:t xml:space="preserve">onderzoek is er onderzocht of het </w:t>
      </w:r>
      <w:r w:rsidR="00411117">
        <w:rPr>
          <w:rFonts w:ascii="Verdana" w:hAnsi="Verdana"/>
          <w:bCs/>
          <w:sz w:val="18"/>
        </w:rPr>
        <w:t>S</w:t>
      </w:r>
      <w:r w:rsidR="0099428C">
        <w:rPr>
          <w:rFonts w:ascii="Verdana" w:hAnsi="Verdana"/>
          <w:bCs/>
          <w:sz w:val="18"/>
        </w:rPr>
        <w:t xml:space="preserve">ociaal </w:t>
      </w:r>
      <w:r w:rsidR="00411117">
        <w:rPr>
          <w:rFonts w:ascii="Verdana" w:hAnsi="Verdana"/>
          <w:bCs/>
          <w:sz w:val="18"/>
        </w:rPr>
        <w:t>R</w:t>
      </w:r>
      <w:r w:rsidR="0099428C">
        <w:rPr>
          <w:rFonts w:ascii="Verdana" w:hAnsi="Verdana"/>
          <w:bCs/>
          <w:sz w:val="18"/>
        </w:rPr>
        <w:t>aadsliedenwerk een meerwaarde is voor de maatschappelijk werkers</w:t>
      </w:r>
      <w:r w:rsidR="000C5CC0">
        <w:rPr>
          <w:rFonts w:ascii="Verdana" w:hAnsi="Verdana"/>
          <w:bCs/>
          <w:sz w:val="18"/>
        </w:rPr>
        <w:t xml:space="preserve"> en cliënten</w:t>
      </w:r>
      <w:r w:rsidR="0099428C">
        <w:rPr>
          <w:rFonts w:ascii="Verdana" w:hAnsi="Verdana"/>
          <w:bCs/>
          <w:sz w:val="18"/>
        </w:rPr>
        <w:t xml:space="preserve"> van </w:t>
      </w:r>
      <w:proofErr w:type="spellStart"/>
      <w:r w:rsidR="0099428C">
        <w:rPr>
          <w:rFonts w:ascii="Verdana" w:hAnsi="Verdana"/>
          <w:bCs/>
          <w:sz w:val="18"/>
        </w:rPr>
        <w:t>Kwadraad</w:t>
      </w:r>
      <w:proofErr w:type="spellEnd"/>
      <w:r w:rsidR="0099428C">
        <w:rPr>
          <w:rFonts w:ascii="Verdana" w:hAnsi="Verdana"/>
          <w:bCs/>
          <w:sz w:val="18"/>
        </w:rPr>
        <w:t xml:space="preserve">. </w:t>
      </w:r>
    </w:p>
    <w:p w14:paraId="03A82D90" w14:textId="65E8A2CF" w:rsidR="0099428C" w:rsidRDefault="0099428C" w:rsidP="00DC6E0F">
      <w:pPr>
        <w:spacing w:line="360" w:lineRule="auto"/>
        <w:rPr>
          <w:rFonts w:ascii="Verdana" w:hAnsi="Verdana"/>
          <w:bCs/>
          <w:sz w:val="18"/>
        </w:rPr>
      </w:pPr>
      <w:r>
        <w:rPr>
          <w:rFonts w:ascii="Verdana" w:hAnsi="Verdana"/>
          <w:bCs/>
          <w:sz w:val="18"/>
        </w:rPr>
        <w:t xml:space="preserve">Dit onderzoek is van belang, omdat het sociaal raadsliedenwerk vaak ter discussie staat om te worden wegbezuinigd. </w:t>
      </w:r>
    </w:p>
    <w:p w14:paraId="0E227156" w14:textId="77777777" w:rsidR="00DC6E0F" w:rsidRDefault="00DC6E0F" w:rsidP="00DC6E0F">
      <w:pPr>
        <w:spacing w:line="360" w:lineRule="auto"/>
        <w:rPr>
          <w:rFonts w:ascii="Verdana" w:hAnsi="Verdana"/>
          <w:bCs/>
          <w:sz w:val="18"/>
        </w:rPr>
      </w:pPr>
    </w:p>
    <w:p w14:paraId="2C2B76B2" w14:textId="15E24B70" w:rsidR="00650366" w:rsidRDefault="0099428C" w:rsidP="00DC6E0F">
      <w:pPr>
        <w:spacing w:line="360" w:lineRule="auto"/>
        <w:rPr>
          <w:rFonts w:ascii="Verdana" w:hAnsi="Verdana"/>
          <w:bCs/>
          <w:sz w:val="18"/>
        </w:rPr>
      </w:pPr>
      <w:r>
        <w:rPr>
          <w:rFonts w:ascii="Verdana" w:hAnsi="Verdana"/>
          <w:bCs/>
          <w:sz w:val="18"/>
        </w:rPr>
        <w:t xml:space="preserve">Om te onderzoeken of het </w:t>
      </w:r>
      <w:r w:rsidR="00411117">
        <w:rPr>
          <w:rFonts w:ascii="Verdana" w:hAnsi="Verdana"/>
          <w:bCs/>
          <w:sz w:val="18"/>
        </w:rPr>
        <w:t>s</w:t>
      </w:r>
      <w:r>
        <w:rPr>
          <w:rFonts w:ascii="Verdana" w:hAnsi="Verdana"/>
          <w:bCs/>
          <w:sz w:val="18"/>
        </w:rPr>
        <w:t>ociaal raadsliedenwerk een meerwaarde is, zi</w:t>
      </w:r>
      <w:r w:rsidR="00DC6E0F">
        <w:rPr>
          <w:rFonts w:ascii="Verdana" w:hAnsi="Verdana"/>
          <w:bCs/>
          <w:sz w:val="18"/>
        </w:rPr>
        <w:t>jn er interviews gehouden</w:t>
      </w:r>
      <w:r>
        <w:rPr>
          <w:rFonts w:ascii="Verdana" w:hAnsi="Verdana"/>
          <w:bCs/>
          <w:sz w:val="18"/>
        </w:rPr>
        <w:t xml:space="preserve"> met maatschappelijk werkers en </w:t>
      </w:r>
      <w:r w:rsidR="00411117">
        <w:rPr>
          <w:rFonts w:ascii="Verdana" w:hAnsi="Verdana"/>
          <w:bCs/>
          <w:sz w:val="18"/>
        </w:rPr>
        <w:t>S</w:t>
      </w:r>
      <w:r>
        <w:rPr>
          <w:rFonts w:ascii="Verdana" w:hAnsi="Verdana"/>
          <w:bCs/>
          <w:sz w:val="18"/>
        </w:rPr>
        <w:t xml:space="preserve">ociaal </w:t>
      </w:r>
      <w:r w:rsidR="00411117">
        <w:rPr>
          <w:rFonts w:ascii="Verdana" w:hAnsi="Verdana"/>
          <w:bCs/>
          <w:sz w:val="18"/>
        </w:rPr>
        <w:t>R</w:t>
      </w:r>
      <w:r>
        <w:rPr>
          <w:rFonts w:ascii="Verdana" w:hAnsi="Verdana"/>
          <w:bCs/>
          <w:sz w:val="18"/>
        </w:rPr>
        <w:t xml:space="preserve">aadslieden. </w:t>
      </w:r>
      <w:r w:rsidR="00DC6E0F">
        <w:rPr>
          <w:rFonts w:ascii="Verdana" w:hAnsi="Verdana"/>
          <w:bCs/>
          <w:sz w:val="18"/>
        </w:rPr>
        <w:t>Naast deze interviews is er gebruik gemaakt van rapporten</w:t>
      </w:r>
      <w:r w:rsidR="002A27FA">
        <w:rPr>
          <w:rFonts w:ascii="Verdana" w:hAnsi="Verdana"/>
          <w:bCs/>
          <w:sz w:val="18"/>
        </w:rPr>
        <w:t xml:space="preserve">, boeken </w:t>
      </w:r>
      <w:r w:rsidR="00A84194">
        <w:rPr>
          <w:rFonts w:ascii="Verdana" w:hAnsi="Verdana"/>
          <w:bCs/>
          <w:sz w:val="18"/>
        </w:rPr>
        <w:t>en onderzoeken</w:t>
      </w:r>
      <w:r w:rsidR="00DC6E0F">
        <w:rPr>
          <w:rFonts w:ascii="Verdana" w:hAnsi="Verdana"/>
          <w:bCs/>
          <w:sz w:val="18"/>
        </w:rPr>
        <w:t>. Aan de hand van deze methoden zijn de deelvragen beantwoord.</w:t>
      </w:r>
    </w:p>
    <w:p w14:paraId="1B800AA2" w14:textId="4162FFB7" w:rsidR="00DC6E0F" w:rsidRPr="00DC6E0F" w:rsidRDefault="00DC6E0F" w:rsidP="00DC6E0F">
      <w:pPr>
        <w:spacing w:line="360" w:lineRule="auto"/>
        <w:rPr>
          <w:rFonts w:ascii="Verdana" w:hAnsi="Verdana"/>
          <w:bCs/>
          <w:sz w:val="18"/>
        </w:rPr>
      </w:pPr>
      <w:r>
        <w:rPr>
          <w:rFonts w:ascii="Verdana" w:hAnsi="Verdana"/>
          <w:bCs/>
          <w:sz w:val="18"/>
        </w:rPr>
        <w:t xml:space="preserve">Uit het onderzoek is gebleken dat maatschappelijk werkers het sociaal raadsliedenwerk nodig vinden om verschillende redenen. </w:t>
      </w:r>
      <w:r>
        <w:rPr>
          <w:rFonts w:ascii="Verdana" w:hAnsi="Verdana"/>
          <w:bCs/>
          <w:sz w:val="18"/>
        </w:rPr>
        <w:br/>
      </w:r>
      <w:r w:rsidRPr="00490233">
        <w:rPr>
          <w:rFonts w:ascii="Verdana" w:hAnsi="Verdana"/>
          <w:bCs/>
          <w:sz w:val="18"/>
        </w:rPr>
        <w:t xml:space="preserve">Vanuit dit onderzoek zijn drie aanbevelingen gedaan voor </w:t>
      </w:r>
      <w:proofErr w:type="spellStart"/>
      <w:r w:rsidRPr="00490233">
        <w:rPr>
          <w:rFonts w:ascii="Verdana" w:hAnsi="Verdana"/>
          <w:bCs/>
          <w:sz w:val="18"/>
        </w:rPr>
        <w:t>Kwadraad</w:t>
      </w:r>
      <w:proofErr w:type="spellEnd"/>
      <w:r w:rsidRPr="00490233">
        <w:rPr>
          <w:rFonts w:ascii="Verdana" w:hAnsi="Verdana"/>
          <w:bCs/>
          <w:sz w:val="18"/>
        </w:rPr>
        <w:t xml:space="preserve">, namelijk het toevoegen van sociaal raadslieden aan een team van maatschappelijk werkers, </w:t>
      </w:r>
      <w:r w:rsidR="00542690" w:rsidRPr="00490233">
        <w:rPr>
          <w:rFonts w:ascii="Verdana" w:hAnsi="Verdana"/>
          <w:bCs/>
          <w:sz w:val="18"/>
        </w:rPr>
        <w:t xml:space="preserve">het inzetten van Sociaal Raadslieden als backoffice en </w:t>
      </w:r>
      <w:r w:rsidR="00490233" w:rsidRPr="00490233">
        <w:rPr>
          <w:rFonts w:ascii="Verdana" w:hAnsi="Verdana"/>
          <w:bCs/>
          <w:sz w:val="18"/>
        </w:rPr>
        <w:t xml:space="preserve">als Sociaal Raadslieden in gesprek gaan met gemeenten over het werk van de Sociaal Raadslieden. </w:t>
      </w:r>
    </w:p>
    <w:p w14:paraId="2C2B76B3" w14:textId="77777777" w:rsidR="00650366" w:rsidRDefault="00650366" w:rsidP="00E75C4D">
      <w:pPr>
        <w:rPr>
          <w:rFonts w:ascii="Verdana" w:hAnsi="Verdana"/>
          <w:bCs/>
        </w:rPr>
      </w:pPr>
    </w:p>
    <w:p w14:paraId="2C2B76B4" w14:textId="77777777" w:rsidR="00650366" w:rsidRDefault="00650366" w:rsidP="00E75C4D">
      <w:pPr>
        <w:rPr>
          <w:rFonts w:ascii="Verdana" w:hAnsi="Verdana"/>
          <w:bCs/>
        </w:rPr>
      </w:pPr>
    </w:p>
    <w:p w14:paraId="2C2B76B5" w14:textId="77777777" w:rsidR="00650366" w:rsidRDefault="00650366" w:rsidP="00E75C4D">
      <w:pPr>
        <w:rPr>
          <w:rFonts w:ascii="Verdana" w:hAnsi="Verdana"/>
          <w:bCs/>
        </w:rPr>
      </w:pPr>
    </w:p>
    <w:p w14:paraId="2C2B76B6" w14:textId="77777777" w:rsidR="00650366" w:rsidRDefault="00650366" w:rsidP="00E75C4D">
      <w:pPr>
        <w:rPr>
          <w:rFonts w:ascii="Verdana" w:hAnsi="Verdana"/>
          <w:bCs/>
        </w:rPr>
      </w:pPr>
    </w:p>
    <w:p w14:paraId="2C2B76B7" w14:textId="77777777" w:rsidR="00650366" w:rsidRDefault="00650366" w:rsidP="00E75C4D">
      <w:pPr>
        <w:rPr>
          <w:rFonts w:ascii="Verdana" w:hAnsi="Verdana"/>
          <w:bCs/>
        </w:rPr>
      </w:pPr>
    </w:p>
    <w:p w14:paraId="2C2B76B8" w14:textId="77777777" w:rsidR="00650366" w:rsidRDefault="00650366" w:rsidP="00E75C4D">
      <w:pPr>
        <w:rPr>
          <w:rFonts w:ascii="Verdana" w:hAnsi="Verdana"/>
          <w:bCs/>
        </w:rPr>
      </w:pPr>
    </w:p>
    <w:p w14:paraId="2C2B76B9" w14:textId="77777777" w:rsidR="00650366" w:rsidRDefault="00650366" w:rsidP="00E75C4D">
      <w:pPr>
        <w:rPr>
          <w:rFonts w:ascii="Verdana" w:hAnsi="Verdana"/>
          <w:bCs/>
        </w:rPr>
      </w:pPr>
    </w:p>
    <w:p w14:paraId="2C2B76BA" w14:textId="77777777" w:rsidR="00650366" w:rsidRDefault="00650366" w:rsidP="00E75C4D">
      <w:pPr>
        <w:rPr>
          <w:rFonts w:ascii="Verdana" w:hAnsi="Verdana"/>
          <w:bCs/>
        </w:rPr>
      </w:pPr>
    </w:p>
    <w:p w14:paraId="2C2B76BB" w14:textId="77777777" w:rsidR="00650366" w:rsidRDefault="00650366" w:rsidP="00E75C4D">
      <w:pPr>
        <w:rPr>
          <w:rFonts w:ascii="Verdana" w:hAnsi="Verdana"/>
          <w:bCs/>
        </w:rPr>
      </w:pPr>
    </w:p>
    <w:p w14:paraId="2C2B76BC" w14:textId="77777777" w:rsidR="00650366" w:rsidRDefault="00650366" w:rsidP="00E75C4D">
      <w:pPr>
        <w:rPr>
          <w:rFonts w:ascii="Verdana" w:hAnsi="Verdana"/>
          <w:bCs/>
        </w:rPr>
      </w:pPr>
    </w:p>
    <w:p w14:paraId="2C2B76BD" w14:textId="77777777" w:rsidR="00650366" w:rsidRDefault="00650366" w:rsidP="00E75C4D">
      <w:pPr>
        <w:rPr>
          <w:rFonts w:ascii="Verdana" w:hAnsi="Verdana"/>
          <w:bCs/>
        </w:rPr>
      </w:pPr>
    </w:p>
    <w:p w14:paraId="2C2B76BE" w14:textId="77777777" w:rsidR="00650366" w:rsidRDefault="00650366" w:rsidP="00E75C4D">
      <w:pPr>
        <w:rPr>
          <w:rFonts w:ascii="Verdana" w:hAnsi="Verdana"/>
          <w:bCs/>
        </w:rPr>
      </w:pPr>
    </w:p>
    <w:p w14:paraId="2C2B76BF" w14:textId="77777777" w:rsidR="00650366" w:rsidRDefault="00650366" w:rsidP="00E75C4D">
      <w:pPr>
        <w:rPr>
          <w:rFonts w:ascii="Verdana" w:hAnsi="Verdana"/>
          <w:bCs/>
        </w:rPr>
      </w:pPr>
    </w:p>
    <w:p w14:paraId="2C2B76C0" w14:textId="77777777" w:rsidR="00650366" w:rsidRDefault="00650366" w:rsidP="00E75C4D">
      <w:pPr>
        <w:rPr>
          <w:rFonts w:ascii="Verdana" w:hAnsi="Verdana"/>
          <w:bCs/>
        </w:rPr>
      </w:pPr>
    </w:p>
    <w:p w14:paraId="2C2B76C1" w14:textId="77777777" w:rsidR="00650366" w:rsidRDefault="00650366" w:rsidP="00E75C4D">
      <w:pPr>
        <w:rPr>
          <w:rFonts w:ascii="Verdana" w:hAnsi="Verdana"/>
          <w:bCs/>
        </w:rPr>
      </w:pPr>
    </w:p>
    <w:p w14:paraId="2C2B76C2" w14:textId="77777777" w:rsidR="00650366" w:rsidRDefault="00650366" w:rsidP="00E75C4D">
      <w:pPr>
        <w:rPr>
          <w:rFonts w:ascii="Verdana" w:hAnsi="Verdana"/>
          <w:bCs/>
        </w:rPr>
      </w:pPr>
    </w:p>
    <w:p w14:paraId="2C2B76C3" w14:textId="77777777" w:rsidR="00650366" w:rsidRDefault="00650366" w:rsidP="00E75C4D">
      <w:pPr>
        <w:rPr>
          <w:rFonts w:ascii="Verdana" w:hAnsi="Verdana"/>
          <w:bCs/>
        </w:rPr>
      </w:pPr>
    </w:p>
    <w:p w14:paraId="2C2B76C4" w14:textId="77777777" w:rsidR="00650366" w:rsidRDefault="00650366" w:rsidP="00E75C4D">
      <w:pPr>
        <w:rPr>
          <w:rFonts w:ascii="Verdana" w:hAnsi="Verdana"/>
          <w:bCs/>
        </w:rPr>
      </w:pPr>
    </w:p>
    <w:p w14:paraId="2C2B76C5" w14:textId="77777777" w:rsidR="00650366" w:rsidRDefault="00650366" w:rsidP="00E75C4D">
      <w:pPr>
        <w:rPr>
          <w:rFonts w:ascii="Verdana" w:hAnsi="Verdana"/>
          <w:bCs/>
        </w:rPr>
      </w:pPr>
    </w:p>
    <w:p w14:paraId="2C2B76C6" w14:textId="77777777" w:rsidR="00650366" w:rsidRDefault="00650366" w:rsidP="00E75C4D">
      <w:pPr>
        <w:rPr>
          <w:rFonts w:ascii="Verdana" w:hAnsi="Verdana"/>
          <w:bCs/>
        </w:rPr>
      </w:pPr>
    </w:p>
    <w:p w14:paraId="2C2B76C7" w14:textId="77777777" w:rsidR="00650366" w:rsidRDefault="00650366" w:rsidP="00E75C4D">
      <w:pPr>
        <w:rPr>
          <w:rFonts w:ascii="Verdana" w:hAnsi="Verdana"/>
          <w:bCs/>
        </w:rPr>
      </w:pPr>
    </w:p>
    <w:p w14:paraId="2C2B76C8" w14:textId="77777777" w:rsidR="00650366" w:rsidRDefault="00650366" w:rsidP="00E75C4D">
      <w:pPr>
        <w:rPr>
          <w:rFonts w:ascii="Verdana" w:hAnsi="Verdana"/>
          <w:bCs/>
        </w:rPr>
      </w:pPr>
    </w:p>
    <w:p w14:paraId="2C2B76C9" w14:textId="77777777" w:rsidR="00650366" w:rsidRDefault="00650366" w:rsidP="00E75C4D">
      <w:pPr>
        <w:rPr>
          <w:rFonts w:ascii="Verdana" w:hAnsi="Verdana"/>
          <w:bCs/>
        </w:rPr>
      </w:pPr>
    </w:p>
    <w:p w14:paraId="2C2B76CA" w14:textId="77777777" w:rsidR="00650366" w:rsidRDefault="00650366" w:rsidP="00E75C4D">
      <w:pPr>
        <w:rPr>
          <w:rFonts w:ascii="Verdana" w:hAnsi="Verdana"/>
          <w:bCs/>
        </w:rPr>
      </w:pPr>
    </w:p>
    <w:p w14:paraId="2C2B76CB" w14:textId="77777777" w:rsidR="00650366" w:rsidRDefault="00650366" w:rsidP="00E75C4D">
      <w:pPr>
        <w:rPr>
          <w:rFonts w:ascii="Verdana" w:hAnsi="Verdana"/>
          <w:bCs/>
        </w:rPr>
      </w:pPr>
    </w:p>
    <w:p w14:paraId="2C2B76CC" w14:textId="77777777" w:rsidR="00650366" w:rsidRDefault="00650366" w:rsidP="00E75C4D">
      <w:pPr>
        <w:rPr>
          <w:rFonts w:ascii="Verdana" w:hAnsi="Verdana"/>
          <w:bCs/>
        </w:rPr>
      </w:pPr>
    </w:p>
    <w:p w14:paraId="2FA4FC71" w14:textId="77777777" w:rsidR="00D64FBB" w:rsidRDefault="00D64FBB" w:rsidP="00E75C4D">
      <w:pPr>
        <w:rPr>
          <w:rFonts w:ascii="Verdana" w:hAnsi="Verdana"/>
          <w:bCs/>
        </w:rPr>
      </w:pPr>
    </w:p>
    <w:p w14:paraId="2C2B76DD" w14:textId="765F7A85" w:rsidR="00E75C4D" w:rsidRPr="00C665AB" w:rsidRDefault="00E75C4D" w:rsidP="00A25A6D">
      <w:pPr>
        <w:pStyle w:val="Kop1"/>
        <w:numPr>
          <w:ilvl w:val="0"/>
          <w:numId w:val="35"/>
        </w:numPr>
        <w:rPr>
          <w:rFonts w:ascii="Verdana" w:hAnsi="Verdana"/>
          <w:color w:val="auto"/>
          <w:sz w:val="22"/>
        </w:rPr>
      </w:pPr>
      <w:bookmarkStart w:id="1" w:name="_Toc10448360"/>
      <w:r w:rsidRPr="00C665AB">
        <w:rPr>
          <w:rFonts w:ascii="Verdana" w:hAnsi="Verdana"/>
          <w:color w:val="auto"/>
          <w:sz w:val="22"/>
        </w:rPr>
        <w:lastRenderedPageBreak/>
        <w:t>Inleiding</w:t>
      </w:r>
      <w:bookmarkEnd w:id="1"/>
    </w:p>
    <w:p w14:paraId="7039955A" w14:textId="6C2398F3" w:rsidR="00CB11AC" w:rsidRDefault="00CB11AC" w:rsidP="00CB11AC"/>
    <w:p w14:paraId="4AF22792" w14:textId="6B4AF5AC" w:rsidR="009D1006" w:rsidRPr="009D1006" w:rsidRDefault="000962B3" w:rsidP="00D64FBB">
      <w:pPr>
        <w:spacing w:line="360" w:lineRule="auto"/>
        <w:rPr>
          <w:rFonts w:ascii="Verdana" w:hAnsi="Verdana" w:cs="Helvetica"/>
          <w:bCs/>
          <w:color w:val="000000"/>
          <w:sz w:val="18"/>
        </w:rPr>
      </w:pPr>
      <w:r>
        <w:rPr>
          <w:rFonts w:ascii="Verdana" w:hAnsi="Verdana" w:cs="Helvetica"/>
          <w:bCs/>
          <w:color w:val="000000"/>
          <w:sz w:val="18"/>
        </w:rPr>
        <w:t xml:space="preserve">Het sociaal raadsliedenwerk </w:t>
      </w:r>
      <w:r w:rsidR="00E1261D">
        <w:rPr>
          <w:rFonts w:ascii="Verdana" w:hAnsi="Verdana" w:cs="Helvetica"/>
          <w:bCs/>
          <w:color w:val="000000"/>
          <w:sz w:val="18"/>
        </w:rPr>
        <w:t>staat v</w:t>
      </w:r>
      <w:r w:rsidR="005D72FD">
        <w:rPr>
          <w:rFonts w:ascii="Verdana" w:hAnsi="Verdana" w:cs="Helvetica"/>
          <w:bCs/>
          <w:color w:val="000000"/>
          <w:sz w:val="18"/>
        </w:rPr>
        <w:t>aak</w:t>
      </w:r>
      <w:r w:rsidR="00E1261D">
        <w:rPr>
          <w:rFonts w:ascii="Verdana" w:hAnsi="Verdana" w:cs="Helvetica"/>
          <w:bCs/>
          <w:color w:val="000000"/>
          <w:sz w:val="18"/>
        </w:rPr>
        <w:t xml:space="preserve"> op </w:t>
      </w:r>
      <w:r w:rsidR="005D72FD">
        <w:rPr>
          <w:rFonts w:ascii="Verdana" w:hAnsi="Verdana" w:cs="Helvetica"/>
          <w:bCs/>
          <w:color w:val="000000"/>
          <w:sz w:val="18"/>
        </w:rPr>
        <w:t>de</w:t>
      </w:r>
      <w:r w:rsidR="00E1261D">
        <w:rPr>
          <w:rFonts w:ascii="Verdana" w:hAnsi="Verdana" w:cs="Helvetica"/>
          <w:bCs/>
          <w:color w:val="000000"/>
          <w:sz w:val="18"/>
        </w:rPr>
        <w:t xml:space="preserve"> bezuinigingslijst van gemeenten. </w:t>
      </w:r>
      <w:r w:rsidR="00C96845">
        <w:rPr>
          <w:rFonts w:ascii="Verdana" w:hAnsi="Verdana" w:cs="Helvetica"/>
          <w:bCs/>
          <w:color w:val="000000"/>
          <w:sz w:val="18"/>
        </w:rPr>
        <w:t>Met</w:t>
      </w:r>
      <w:r w:rsidR="00D5602A">
        <w:rPr>
          <w:rFonts w:ascii="Verdana" w:hAnsi="Verdana" w:cs="Helvetica"/>
          <w:bCs/>
          <w:color w:val="000000"/>
          <w:sz w:val="18"/>
        </w:rPr>
        <w:t xml:space="preserve"> dit onderzoek </w:t>
      </w:r>
      <w:r w:rsidR="00E1261D">
        <w:rPr>
          <w:rFonts w:ascii="Verdana" w:hAnsi="Verdana" w:cs="Helvetica"/>
          <w:bCs/>
          <w:color w:val="000000"/>
          <w:sz w:val="18"/>
        </w:rPr>
        <w:t xml:space="preserve">ga ik uitzoeken of het sociaal raadsliedenwerk een beroep is </w:t>
      </w:r>
      <w:r w:rsidR="00290CBE">
        <w:rPr>
          <w:rFonts w:ascii="Verdana" w:hAnsi="Verdana" w:cs="Helvetica"/>
          <w:bCs/>
          <w:color w:val="000000"/>
          <w:sz w:val="18"/>
        </w:rPr>
        <w:t xml:space="preserve">wat van belang is in het werkveld </w:t>
      </w:r>
      <w:r w:rsidR="007628E5">
        <w:rPr>
          <w:rFonts w:ascii="Verdana" w:hAnsi="Verdana" w:cs="Helvetica"/>
          <w:bCs/>
          <w:color w:val="000000"/>
          <w:sz w:val="18"/>
        </w:rPr>
        <w:t xml:space="preserve">of dat dezelfde taken door andere </w:t>
      </w:r>
      <w:r w:rsidR="004B3273">
        <w:rPr>
          <w:rFonts w:ascii="Verdana" w:hAnsi="Verdana" w:cs="Helvetica"/>
          <w:bCs/>
          <w:color w:val="000000"/>
          <w:sz w:val="18"/>
        </w:rPr>
        <w:t xml:space="preserve">werkers kan worden uitgevoerd. Denk hier bijvoorbeeld aan het maatschappelijk werk. </w:t>
      </w:r>
      <w:r w:rsidR="00DF6F8B">
        <w:rPr>
          <w:rFonts w:ascii="Verdana" w:hAnsi="Verdana" w:cs="Helvetica"/>
          <w:bCs/>
          <w:color w:val="000000"/>
          <w:sz w:val="18"/>
        </w:rPr>
        <w:br/>
        <w:t>Zelf vind ik het sociaal raadsliedenwerk een zeer leuk en interessant beroep. Geen dag is hetzelfde</w:t>
      </w:r>
      <w:r w:rsidR="00F263DB">
        <w:rPr>
          <w:rFonts w:ascii="Verdana" w:hAnsi="Verdana" w:cs="Helvetica"/>
          <w:bCs/>
          <w:color w:val="000000"/>
          <w:sz w:val="18"/>
        </w:rPr>
        <w:t xml:space="preserve">, het werk is uitdagend </w:t>
      </w:r>
      <w:r w:rsidR="00D77254">
        <w:rPr>
          <w:rFonts w:ascii="Verdana" w:hAnsi="Verdana" w:cs="Helvetica"/>
          <w:bCs/>
          <w:color w:val="000000"/>
          <w:sz w:val="18"/>
        </w:rPr>
        <w:t xml:space="preserve">en je hebt te maken met allerlei rechtsgebieden. Juist omdat ik </w:t>
      </w:r>
      <w:r w:rsidR="00655FE1">
        <w:rPr>
          <w:rFonts w:ascii="Verdana" w:hAnsi="Verdana" w:cs="Helvetica"/>
          <w:bCs/>
          <w:color w:val="000000"/>
          <w:sz w:val="18"/>
        </w:rPr>
        <w:t>actief ben als Sociaal Raadsvrouw</w:t>
      </w:r>
      <w:r w:rsidR="00D77254">
        <w:rPr>
          <w:rFonts w:ascii="Verdana" w:hAnsi="Verdana" w:cs="Helvetica"/>
          <w:bCs/>
          <w:color w:val="000000"/>
          <w:sz w:val="18"/>
        </w:rPr>
        <w:t xml:space="preserve">, vind ik het interessant en nodig om te kijken </w:t>
      </w:r>
      <w:r w:rsidR="00B919AF">
        <w:rPr>
          <w:rFonts w:ascii="Verdana" w:hAnsi="Verdana" w:cs="Helvetica"/>
          <w:bCs/>
          <w:color w:val="000000"/>
          <w:sz w:val="18"/>
        </w:rPr>
        <w:t xml:space="preserve">of het daadwerkelijk </w:t>
      </w:r>
      <w:r w:rsidR="00E330A8">
        <w:rPr>
          <w:rFonts w:ascii="Verdana" w:hAnsi="Verdana" w:cs="Helvetica"/>
          <w:bCs/>
          <w:color w:val="000000"/>
          <w:sz w:val="18"/>
        </w:rPr>
        <w:t xml:space="preserve">zo belangrijk is als ik wellicht denk. </w:t>
      </w:r>
      <w:r w:rsidR="00E330A8">
        <w:rPr>
          <w:rFonts w:ascii="Verdana" w:hAnsi="Verdana" w:cs="Helvetica"/>
          <w:bCs/>
          <w:color w:val="000000"/>
          <w:sz w:val="18"/>
        </w:rPr>
        <w:br/>
        <w:t>In het onderzoek naar de meerwaarde van het sociaal raadslied</w:t>
      </w:r>
      <w:r w:rsidR="0037224F">
        <w:rPr>
          <w:rFonts w:ascii="Verdana" w:hAnsi="Verdana" w:cs="Helvetica"/>
          <w:bCs/>
          <w:color w:val="000000"/>
          <w:sz w:val="18"/>
        </w:rPr>
        <w:t xml:space="preserve">enwerk is gesproken met respondenten van het maatschappelijk werk en van de </w:t>
      </w:r>
      <w:r w:rsidR="001859DA">
        <w:rPr>
          <w:rFonts w:ascii="Verdana" w:hAnsi="Verdana" w:cs="Helvetica"/>
          <w:bCs/>
          <w:color w:val="000000"/>
          <w:sz w:val="18"/>
        </w:rPr>
        <w:t>S</w:t>
      </w:r>
      <w:r w:rsidR="0037224F">
        <w:rPr>
          <w:rFonts w:ascii="Verdana" w:hAnsi="Verdana" w:cs="Helvetica"/>
          <w:bCs/>
          <w:color w:val="000000"/>
          <w:sz w:val="18"/>
        </w:rPr>
        <w:t xml:space="preserve">ociaal </w:t>
      </w:r>
      <w:r w:rsidR="001859DA">
        <w:rPr>
          <w:rFonts w:ascii="Verdana" w:hAnsi="Verdana" w:cs="Helvetica"/>
          <w:bCs/>
          <w:color w:val="000000"/>
          <w:sz w:val="18"/>
        </w:rPr>
        <w:t>R</w:t>
      </w:r>
      <w:r w:rsidR="0037224F">
        <w:rPr>
          <w:rFonts w:ascii="Verdana" w:hAnsi="Verdana" w:cs="Helvetica"/>
          <w:bCs/>
          <w:color w:val="000000"/>
          <w:sz w:val="18"/>
        </w:rPr>
        <w:t>aadsliede</w:t>
      </w:r>
      <w:r w:rsidR="005B4EFD">
        <w:rPr>
          <w:rFonts w:ascii="Verdana" w:hAnsi="Verdana" w:cs="Helvetica"/>
          <w:bCs/>
          <w:color w:val="000000"/>
          <w:sz w:val="18"/>
        </w:rPr>
        <w:t xml:space="preserve">n. Daarnaast </w:t>
      </w:r>
      <w:r w:rsidR="00FC352C">
        <w:rPr>
          <w:rFonts w:ascii="Verdana" w:hAnsi="Verdana" w:cs="Helvetica"/>
          <w:bCs/>
          <w:color w:val="000000"/>
          <w:sz w:val="18"/>
        </w:rPr>
        <w:t>is er</w:t>
      </w:r>
      <w:r w:rsidR="001213A5">
        <w:rPr>
          <w:rFonts w:ascii="Verdana" w:hAnsi="Verdana" w:cs="Helvetica"/>
          <w:bCs/>
          <w:color w:val="000000"/>
          <w:sz w:val="18"/>
        </w:rPr>
        <w:t xml:space="preserve"> </w:t>
      </w:r>
      <w:r w:rsidR="00011336">
        <w:rPr>
          <w:rFonts w:ascii="Verdana" w:hAnsi="Verdana" w:cs="Helvetica"/>
          <w:bCs/>
          <w:color w:val="000000"/>
          <w:sz w:val="18"/>
        </w:rPr>
        <w:t>literatuuronderzoek gedaan om achter het antwoord van dit onderzoek te komen</w:t>
      </w:r>
      <w:r w:rsidR="001213A5">
        <w:rPr>
          <w:rFonts w:ascii="Verdana" w:hAnsi="Verdana" w:cs="Helvetica"/>
          <w:bCs/>
          <w:color w:val="000000"/>
          <w:sz w:val="18"/>
        </w:rPr>
        <w:t xml:space="preserve">. </w:t>
      </w:r>
    </w:p>
    <w:p w14:paraId="56849836" w14:textId="77777777" w:rsidR="009D1006" w:rsidRDefault="009D1006" w:rsidP="000322BE">
      <w:pPr>
        <w:rPr>
          <w:rFonts w:ascii="Verdana" w:hAnsi="Verdana" w:cs="Helvetica"/>
          <w:bCs/>
          <w:color w:val="000000"/>
        </w:rPr>
      </w:pPr>
    </w:p>
    <w:p w14:paraId="01CD572F" w14:textId="77777777" w:rsidR="000322BE" w:rsidRDefault="000322BE" w:rsidP="000322BE">
      <w:pPr>
        <w:rPr>
          <w:rFonts w:ascii="Verdana" w:hAnsi="Verdana" w:cs="Helvetica"/>
          <w:b/>
          <w:bCs/>
          <w:color w:val="000000"/>
        </w:rPr>
      </w:pPr>
    </w:p>
    <w:p w14:paraId="3D966397" w14:textId="77777777" w:rsidR="000322BE" w:rsidRDefault="000322BE" w:rsidP="000322BE">
      <w:pPr>
        <w:rPr>
          <w:rFonts w:ascii="Verdana" w:hAnsi="Verdana" w:cs="Helvetica"/>
          <w:b/>
          <w:bCs/>
          <w:color w:val="000000"/>
        </w:rPr>
      </w:pPr>
    </w:p>
    <w:p w14:paraId="2CAF9AD7" w14:textId="67D3E79F" w:rsidR="00CB11AC" w:rsidRDefault="00CB11AC" w:rsidP="00CB11AC"/>
    <w:p w14:paraId="47699D79" w14:textId="39CAF536" w:rsidR="00CB11AC" w:rsidRDefault="00CB11AC" w:rsidP="00CB11AC"/>
    <w:p w14:paraId="3A2DF2AF" w14:textId="0FC3E3CB" w:rsidR="00CB11AC" w:rsidRDefault="00CB11AC" w:rsidP="00CB11AC"/>
    <w:p w14:paraId="69068968" w14:textId="3AD2507F" w:rsidR="00CB11AC" w:rsidRDefault="00CB11AC" w:rsidP="00CB11AC"/>
    <w:p w14:paraId="3166D953" w14:textId="51AC200A" w:rsidR="00CB11AC" w:rsidRDefault="00CB11AC" w:rsidP="00CB11AC"/>
    <w:p w14:paraId="53560622" w14:textId="263632C6" w:rsidR="00CB11AC" w:rsidRDefault="00CB11AC" w:rsidP="00CB11AC"/>
    <w:p w14:paraId="0846A967" w14:textId="19DD953C" w:rsidR="00CB11AC" w:rsidRDefault="00CB11AC" w:rsidP="00CB11AC"/>
    <w:p w14:paraId="64B2D6D7" w14:textId="3BE8F137" w:rsidR="00CB11AC" w:rsidRDefault="00CB11AC" w:rsidP="00CB11AC"/>
    <w:p w14:paraId="727A8F2A" w14:textId="62D32356" w:rsidR="00CB11AC" w:rsidRDefault="00CB11AC" w:rsidP="00CB11AC"/>
    <w:p w14:paraId="58FF756E" w14:textId="5B48D8F9" w:rsidR="00CB11AC" w:rsidRDefault="00CB11AC" w:rsidP="00CB11AC"/>
    <w:p w14:paraId="14B8A466" w14:textId="0A878BAA" w:rsidR="00CB11AC" w:rsidRDefault="00CB11AC" w:rsidP="00CB11AC"/>
    <w:p w14:paraId="0D05AB7D" w14:textId="2D908CC3" w:rsidR="00CB11AC" w:rsidRDefault="00CB11AC" w:rsidP="00CB11AC"/>
    <w:p w14:paraId="1D74F114" w14:textId="2A5156BF" w:rsidR="00CB11AC" w:rsidRDefault="00CB11AC" w:rsidP="00CB11AC"/>
    <w:p w14:paraId="0D79A5FF" w14:textId="0EE1DB7E" w:rsidR="00CB11AC" w:rsidRDefault="00CB11AC" w:rsidP="00CB11AC"/>
    <w:p w14:paraId="09AE1890" w14:textId="76F11118" w:rsidR="00CB11AC" w:rsidRDefault="00CB11AC" w:rsidP="00CB11AC"/>
    <w:p w14:paraId="1929BC2F" w14:textId="7125114A" w:rsidR="00CB11AC" w:rsidRDefault="00CB11AC" w:rsidP="00CB11AC"/>
    <w:p w14:paraId="36154942" w14:textId="69A828BD" w:rsidR="00CB11AC" w:rsidRDefault="00CB11AC" w:rsidP="00CB11AC"/>
    <w:p w14:paraId="732FCA9A" w14:textId="0B7C5E06" w:rsidR="00CB11AC" w:rsidRDefault="00CB11AC" w:rsidP="00CB11AC"/>
    <w:p w14:paraId="3D2FCB32" w14:textId="6D930DC9" w:rsidR="00CB11AC" w:rsidRDefault="00CB11AC" w:rsidP="00CB11AC"/>
    <w:p w14:paraId="3D84C2F1" w14:textId="2937792F" w:rsidR="00CB11AC" w:rsidRDefault="00CB11AC" w:rsidP="00CB11AC"/>
    <w:p w14:paraId="5030CD8D" w14:textId="7B4A6D04" w:rsidR="00CB11AC" w:rsidRDefault="00CB11AC" w:rsidP="00CB11AC"/>
    <w:p w14:paraId="714527A3" w14:textId="050E9BB8" w:rsidR="00CB11AC" w:rsidRDefault="00CB11AC" w:rsidP="00CB11AC"/>
    <w:p w14:paraId="1C788CEE" w14:textId="57C34AF2" w:rsidR="00CB11AC" w:rsidRDefault="00CB11AC" w:rsidP="00CB11AC"/>
    <w:p w14:paraId="7A1F0080" w14:textId="12631F7F" w:rsidR="00CB11AC" w:rsidRDefault="00CB11AC" w:rsidP="00CB11AC"/>
    <w:p w14:paraId="7FBBFB50" w14:textId="69A52465" w:rsidR="00CB11AC" w:rsidRDefault="00CB11AC" w:rsidP="00CB11AC"/>
    <w:p w14:paraId="7F722C1A" w14:textId="5A12D37C" w:rsidR="00CB11AC" w:rsidRDefault="00CB11AC" w:rsidP="00CB11AC"/>
    <w:p w14:paraId="1F482792" w14:textId="2E22D89E" w:rsidR="00CB11AC" w:rsidRDefault="00CB11AC" w:rsidP="00CB11AC"/>
    <w:p w14:paraId="09DCF14E" w14:textId="7C21F0E2" w:rsidR="00CB11AC" w:rsidRDefault="00CB11AC" w:rsidP="00CB11AC"/>
    <w:p w14:paraId="3D230D1B" w14:textId="04BA9A28" w:rsidR="00CB11AC" w:rsidRDefault="00CB11AC" w:rsidP="00CB11AC"/>
    <w:p w14:paraId="2E2F4694" w14:textId="66B35589" w:rsidR="00CB11AC" w:rsidRDefault="00CB11AC" w:rsidP="00CB11AC"/>
    <w:p w14:paraId="015B4CC0" w14:textId="77777777" w:rsidR="00CB11AC" w:rsidRPr="00CB11AC" w:rsidRDefault="00CB11AC" w:rsidP="00CB11AC"/>
    <w:p w14:paraId="2C2B76DE" w14:textId="5F05186F" w:rsidR="00EF0AC9" w:rsidRPr="00C665AB" w:rsidRDefault="00063800" w:rsidP="00C665AB">
      <w:pPr>
        <w:pStyle w:val="Kop2"/>
        <w:rPr>
          <w:rFonts w:ascii="Verdana" w:hAnsi="Verdana"/>
        </w:rPr>
      </w:pPr>
      <w:bookmarkStart w:id="2" w:name="_Toc10448361"/>
      <w:r>
        <w:rPr>
          <w:rFonts w:ascii="Verdana" w:hAnsi="Verdana"/>
          <w:color w:val="auto"/>
          <w:sz w:val="22"/>
        </w:rPr>
        <w:lastRenderedPageBreak/>
        <w:t xml:space="preserve">1.1 </w:t>
      </w:r>
      <w:r w:rsidR="00E75C4D" w:rsidRPr="00C665AB">
        <w:rPr>
          <w:rFonts w:ascii="Verdana" w:hAnsi="Verdana"/>
          <w:color w:val="auto"/>
          <w:sz w:val="22"/>
        </w:rPr>
        <w:t>Aanleiding en achtergrond</w:t>
      </w:r>
      <w:bookmarkEnd w:id="2"/>
      <w:r w:rsidR="00EC5748" w:rsidRPr="00C665AB">
        <w:rPr>
          <w:rFonts w:ascii="Verdana" w:hAnsi="Verdana"/>
        </w:rPr>
        <w:br/>
      </w:r>
    </w:p>
    <w:p w14:paraId="2C2B76DF" w14:textId="61D1CFDA" w:rsidR="00EF0AC9" w:rsidRPr="006E377F" w:rsidRDefault="00EF0AC9" w:rsidP="00D64FBB">
      <w:pPr>
        <w:spacing w:line="360" w:lineRule="auto"/>
        <w:rPr>
          <w:rFonts w:ascii="Verdana" w:hAnsi="Verdana"/>
          <w:bCs/>
          <w:sz w:val="18"/>
          <w:szCs w:val="18"/>
        </w:rPr>
      </w:pPr>
      <w:r w:rsidRPr="006E377F">
        <w:rPr>
          <w:rFonts w:ascii="Verdana" w:hAnsi="Verdana"/>
          <w:bCs/>
          <w:sz w:val="18"/>
          <w:szCs w:val="18"/>
        </w:rPr>
        <w:t>Voor mijn opdrachtgever “</w:t>
      </w:r>
      <w:proofErr w:type="spellStart"/>
      <w:r w:rsidRPr="006E377F">
        <w:rPr>
          <w:rFonts w:ascii="Verdana" w:hAnsi="Verdana"/>
          <w:bCs/>
          <w:sz w:val="18"/>
          <w:szCs w:val="18"/>
        </w:rPr>
        <w:t>K</w:t>
      </w:r>
      <w:r w:rsidR="00650366" w:rsidRPr="006E377F">
        <w:rPr>
          <w:rFonts w:ascii="Verdana" w:hAnsi="Verdana"/>
          <w:bCs/>
          <w:sz w:val="18"/>
          <w:szCs w:val="18"/>
        </w:rPr>
        <w:t>wadraad</w:t>
      </w:r>
      <w:proofErr w:type="spellEnd"/>
      <w:r w:rsidR="00650366" w:rsidRPr="006E377F">
        <w:rPr>
          <w:rFonts w:ascii="Verdana" w:hAnsi="Verdana"/>
          <w:bCs/>
          <w:sz w:val="18"/>
          <w:szCs w:val="18"/>
        </w:rPr>
        <w:t xml:space="preserve"> maatschappelijk werk” heb ik onderzocht</w:t>
      </w:r>
      <w:r w:rsidRPr="006E377F">
        <w:rPr>
          <w:rFonts w:ascii="Verdana" w:hAnsi="Verdana"/>
          <w:bCs/>
          <w:sz w:val="18"/>
          <w:szCs w:val="18"/>
        </w:rPr>
        <w:t xml:space="preserve"> wat de meerwaarde is van het sociaal raadsliedenwerk voor de maatschappelijk werkers </w:t>
      </w:r>
      <w:r w:rsidR="00A92701">
        <w:rPr>
          <w:rFonts w:ascii="Verdana" w:hAnsi="Verdana"/>
          <w:bCs/>
          <w:sz w:val="18"/>
          <w:szCs w:val="18"/>
        </w:rPr>
        <w:t xml:space="preserve">en cliënten </w:t>
      </w:r>
      <w:r w:rsidRPr="006E377F">
        <w:rPr>
          <w:rFonts w:ascii="Verdana" w:hAnsi="Verdana"/>
          <w:bCs/>
          <w:sz w:val="18"/>
          <w:szCs w:val="18"/>
        </w:rPr>
        <w:t>va</w:t>
      </w:r>
      <w:r w:rsidR="00650366" w:rsidRPr="006E377F">
        <w:rPr>
          <w:rFonts w:ascii="Verdana" w:hAnsi="Verdana"/>
          <w:bCs/>
          <w:sz w:val="18"/>
          <w:szCs w:val="18"/>
        </w:rPr>
        <w:t xml:space="preserve">n </w:t>
      </w:r>
      <w:proofErr w:type="spellStart"/>
      <w:r w:rsidR="00650366" w:rsidRPr="006E377F">
        <w:rPr>
          <w:rFonts w:ascii="Verdana" w:hAnsi="Verdana"/>
          <w:bCs/>
          <w:sz w:val="18"/>
          <w:szCs w:val="18"/>
        </w:rPr>
        <w:t>Kwadraad</w:t>
      </w:r>
      <w:proofErr w:type="spellEnd"/>
      <w:r w:rsidR="00650366" w:rsidRPr="006E377F">
        <w:rPr>
          <w:rFonts w:ascii="Verdana" w:hAnsi="Verdana"/>
          <w:bCs/>
          <w:sz w:val="18"/>
          <w:szCs w:val="18"/>
        </w:rPr>
        <w:t>. Met meerwaarde is</w:t>
      </w:r>
      <w:r w:rsidRPr="006E377F">
        <w:rPr>
          <w:rFonts w:ascii="Verdana" w:hAnsi="Verdana"/>
          <w:bCs/>
          <w:sz w:val="18"/>
          <w:szCs w:val="18"/>
        </w:rPr>
        <w:t xml:space="preserve"> in dit onderzoek bedoeld: de eventuele extra waarde van de </w:t>
      </w:r>
      <w:r w:rsidR="00C9685A">
        <w:rPr>
          <w:rFonts w:ascii="Verdana" w:hAnsi="Verdana"/>
          <w:bCs/>
          <w:sz w:val="18"/>
          <w:szCs w:val="18"/>
        </w:rPr>
        <w:t>S</w:t>
      </w:r>
      <w:r w:rsidRPr="006E377F">
        <w:rPr>
          <w:rFonts w:ascii="Verdana" w:hAnsi="Verdana"/>
          <w:bCs/>
          <w:sz w:val="18"/>
          <w:szCs w:val="18"/>
        </w:rPr>
        <w:t xml:space="preserve">ociaal </w:t>
      </w:r>
      <w:r w:rsidR="00E712D6">
        <w:rPr>
          <w:rFonts w:ascii="Verdana" w:hAnsi="Verdana"/>
          <w:bCs/>
          <w:sz w:val="18"/>
          <w:szCs w:val="18"/>
        </w:rPr>
        <w:t>R</w:t>
      </w:r>
      <w:r w:rsidRPr="006E377F">
        <w:rPr>
          <w:rFonts w:ascii="Verdana" w:hAnsi="Verdana"/>
          <w:bCs/>
          <w:sz w:val="18"/>
          <w:szCs w:val="18"/>
        </w:rPr>
        <w:t xml:space="preserve">aadslieden voor de maatschappelijk werkers </w:t>
      </w:r>
      <w:r w:rsidR="00650366" w:rsidRPr="006E377F">
        <w:rPr>
          <w:rFonts w:ascii="Verdana" w:hAnsi="Verdana"/>
          <w:bCs/>
          <w:sz w:val="18"/>
          <w:szCs w:val="18"/>
        </w:rPr>
        <w:t xml:space="preserve">van </w:t>
      </w:r>
      <w:proofErr w:type="spellStart"/>
      <w:r w:rsidR="00650366" w:rsidRPr="006E377F">
        <w:rPr>
          <w:rFonts w:ascii="Verdana" w:hAnsi="Verdana"/>
          <w:bCs/>
          <w:sz w:val="18"/>
          <w:szCs w:val="18"/>
        </w:rPr>
        <w:t>Kwadraad</w:t>
      </w:r>
      <w:proofErr w:type="spellEnd"/>
      <w:r w:rsidR="00650366" w:rsidRPr="006E377F">
        <w:rPr>
          <w:rFonts w:ascii="Verdana" w:hAnsi="Verdana"/>
          <w:bCs/>
          <w:sz w:val="18"/>
          <w:szCs w:val="18"/>
        </w:rPr>
        <w:t>. Met dit onderzoek is bekeken</w:t>
      </w:r>
      <w:r w:rsidRPr="006E377F">
        <w:rPr>
          <w:rFonts w:ascii="Verdana" w:hAnsi="Verdana"/>
          <w:bCs/>
          <w:sz w:val="18"/>
          <w:szCs w:val="18"/>
        </w:rPr>
        <w:t xml:space="preserve"> of het sociaal raadsliedenwerk meer kan betekenen voor een cliënt, dan maatschappelijk werkers op voornamelijk juridisch en financieel gebied. </w:t>
      </w:r>
    </w:p>
    <w:p w14:paraId="2C2B76E0" w14:textId="77777777" w:rsidR="00EF0AC9" w:rsidRPr="006E377F" w:rsidRDefault="00EF0AC9" w:rsidP="00D64FBB">
      <w:pPr>
        <w:spacing w:line="360" w:lineRule="auto"/>
        <w:rPr>
          <w:rFonts w:ascii="Verdana" w:hAnsi="Verdana"/>
          <w:bCs/>
          <w:sz w:val="18"/>
          <w:szCs w:val="18"/>
        </w:rPr>
      </w:pPr>
    </w:p>
    <w:p w14:paraId="2C2B76E1" w14:textId="28303D55" w:rsidR="00EF0AC9" w:rsidRPr="006E377F" w:rsidRDefault="00650366" w:rsidP="00D64FBB">
      <w:pPr>
        <w:spacing w:line="360" w:lineRule="auto"/>
        <w:rPr>
          <w:rFonts w:ascii="Verdana" w:hAnsi="Verdana"/>
          <w:bCs/>
          <w:sz w:val="18"/>
          <w:szCs w:val="18"/>
        </w:rPr>
      </w:pPr>
      <w:r w:rsidRPr="006E377F">
        <w:rPr>
          <w:rFonts w:ascii="Verdana" w:hAnsi="Verdana"/>
          <w:bCs/>
          <w:sz w:val="18"/>
          <w:szCs w:val="18"/>
        </w:rPr>
        <w:t>Het onderzochte probleem betreft</w:t>
      </w:r>
      <w:r w:rsidR="00EF0AC9" w:rsidRPr="006E377F">
        <w:rPr>
          <w:rFonts w:ascii="Verdana" w:hAnsi="Verdana"/>
          <w:bCs/>
          <w:sz w:val="18"/>
          <w:szCs w:val="18"/>
        </w:rPr>
        <w:t xml:space="preserve"> het werk van de sociaal raadslieden</w:t>
      </w:r>
      <w:r w:rsidR="00351AF1">
        <w:rPr>
          <w:rFonts w:ascii="Verdana" w:hAnsi="Verdana"/>
          <w:bCs/>
          <w:sz w:val="18"/>
          <w:szCs w:val="18"/>
        </w:rPr>
        <w:t xml:space="preserve">. </w:t>
      </w:r>
      <w:r w:rsidR="00D60CFE">
        <w:rPr>
          <w:rFonts w:ascii="Verdana" w:hAnsi="Verdana"/>
          <w:bCs/>
          <w:sz w:val="18"/>
          <w:szCs w:val="18"/>
        </w:rPr>
        <w:t>Moeten</w:t>
      </w:r>
      <w:r w:rsidR="00BE6F14">
        <w:rPr>
          <w:rFonts w:ascii="Verdana" w:hAnsi="Verdana"/>
          <w:bCs/>
          <w:sz w:val="18"/>
          <w:szCs w:val="18"/>
        </w:rPr>
        <w:t xml:space="preserve"> de sociaal raadslieden deze werkzaamheden</w:t>
      </w:r>
      <w:r w:rsidR="006706C1">
        <w:rPr>
          <w:rFonts w:ascii="Verdana" w:hAnsi="Verdana"/>
          <w:bCs/>
          <w:sz w:val="18"/>
          <w:szCs w:val="18"/>
        </w:rPr>
        <w:t xml:space="preserve"> </w:t>
      </w:r>
      <w:r w:rsidR="00BE6F14">
        <w:rPr>
          <w:rFonts w:ascii="Verdana" w:hAnsi="Verdana"/>
          <w:bCs/>
          <w:sz w:val="18"/>
          <w:szCs w:val="18"/>
        </w:rPr>
        <w:t>uitvoeren of kunnen andere disciplines deze werkzaamheden evengoed uitvoeren</w:t>
      </w:r>
      <w:r w:rsidR="00EF0AC9" w:rsidRPr="006E377F">
        <w:rPr>
          <w:rFonts w:ascii="Verdana" w:hAnsi="Verdana"/>
          <w:bCs/>
          <w:sz w:val="18"/>
          <w:szCs w:val="18"/>
        </w:rPr>
        <w:t xml:space="preserve">. </w:t>
      </w:r>
      <w:r w:rsidR="00CD07C5">
        <w:rPr>
          <w:rFonts w:ascii="Verdana" w:hAnsi="Verdana"/>
          <w:bCs/>
          <w:sz w:val="18"/>
          <w:szCs w:val="18"/>
        </w:rPr>
        <w:br/>
      </w:r>
      <w:r w:rsidR="00EF0AC9" w:rsidRPr="006E377F">
        <w:rPr>
          <w:rFonts w:ascii="Verdana" w:hAnsi="Verdana"/>
          <w:bCs/>
          <w:sz w:val="18"/>
          <w:szCs w:val="18"/>
        </w:rPr>
        <w:t>Veel mensen</w:t>
      </w:r>
      <w:r w:rsidR="007E40BB">
        <w:rPr>
          <w:rFonts w:ascii="Verdana" w:hAnsi="Verdana"/>
          <w:bCs/>
          <w:sz w:val="18"/>
          <w:szCs w:val="18"/>
        </w:rPr>
        <w:t xml:space="preserve"> en daarbij ook gemeenten</w:t>
      </w:r>
      <w:r w:rsidR="00EF0AC9" w:rsidRPr="006E377F">
        <w:rPr>
          <w:rFonts w:ascii="Verdana" w:hAnsi="Verdana"/>
          <w:bCs/>
          <w:sz w:val="18"/>
          <w:szCs w:val="18"/>
        </w:rPr>
        <w:t xml:space="preserve"> zijn niet bekend met het sociaal raadsliedenwerk en kunnen hier</w:t>
      </w:r>
      <w:r w:rsidR="00DC4C34">
        <w:rPr>
          <w:rFonts w:ascii="Verdana" w:hAnsi="Verdana"/>
          <w:bCs/>
          <w:sz w:val="18"/>
          <w:szCs w:val="18"/>
        </w:rPr>
        <w:t>van</w:t>
      </w:r>
      <w:r w:rsidR="00EF0AC9" w:rsidRPr="006E377F">
        <w:rPr>
          <w:rFonts w:ascii="Verdana" w:hAnsi="Verdana"/>
          <w:bCs/>
          <w:sz w:val="18"/>
          <w:szCs w:val="18"/>
        </w:rPr>
        <w:t xml:space="preserve"> ook niet de waarde bepalen</w:t>
      </w:r>
      <w:r w:rsidR="00DC4C34">
        <w:rPr>
          <w:rFonts w:ascii="Verdana" w:hAnsi="Verdana"/>
          <w:bCs/>
          <w:sz w:val="18"/>
          <w:szCs w:val="18"/>
        </w:rPr>
        <w:t>. Z</w:t>
      </w:r>
      <w:r w:rsidR="00EF0AC9" w:rsidRPr="006E377F">
        <w:rPr>
          <w:rFonts w:ascii="Verdana" w:hAnsi="Verdana"/>
          <w:bCs/>
          <w:sz w:val="18"/>
          <w:szCs w:val="18"/>
        </w:rPr>
        <w:t>o is het sociaal raadsliedenwerk een post waar door gemeenten op bezuinigd wordt en waardoor de last van het werk wordt verschoven naar andere collega’s, instanties of organisaties.</w:t>
      </w:r>
      <w:r w:rsidR="00630706">
        <w:rPr>
          <w:rFonts w:ascii="Verdana" w:hAnsi="Verdana"/>
          <w:bCs/>
          <w:sz w:val="18"/>
          <w:szCs w:val="18"/>
        </w:rPr>
        <w:t xml:space="preserve"> De gemeenten zijn van mening dat dezelfde hulp kan worden geboden door vrijwilligers</w:t>
      </w:r>
      <w:r w:rsidR="006B7D4C">
        <w:rPr>
          <w:rFonts w:ascii="Verdana" w:hAnsi="Verdana"/>
          <w:bCs/>
          <w:sz w:val="18"/>
          <w:szCs w:val="18"/>
        </w:rPr>
        <w:t xml:space="preserve"> van bijvoorbeeld de formulierenbrigade, </w:t>
      </w:r>
      <w:r w:rsidR="00876FB2">
        <w:rPr>
          <w:rFonts w:ascii="Verdana" w:hAnsi="Verdana"/>
          <w:bCs/>
          <w:sz w:val="18"/>
          <w:szCs w:val="18"/>
        </w:rPr>
        <w:t xml:space="preserve">door het juridisch loket of door het maatschappelijk werk. </w:t>
      </w:r>
      <w:r w:rsidR="00A54B81">
        <w:rPr>
          <w:rFonts w:ascii="Verdana" w:hAnsi="Verdana"/>
          <w:bCs/>
          <w:sz w:val="18"/>
          <w:szCs w:val="18"/>
        </w:rPr>
        <w:t xml:space="preserve">De gemeente Voorschoten gaf aan dat de formulierenbrigade in combinatie met het maatschappelijk werk voldoende </w:t>
      </w:r>
      <w:r w:rsidR="00D75885">
        <w:rPr>
          <w:rFonts w:ascii="Verdana" w:hAnsi="Verdana"/>
          <w:bCs/>
          <w:sz w:val="18"/>
          <w:szCs w:val="18"/>
        </w:rPr>
        <w:t>basis zou moeten kunnen geven om de cliënten te kunnen bedienen</w:t>
      </w:r>
      <w:r w:rsidR="00CB3515">
        <w:rPr>
          <w:rFonts w:ascii="Verdana" w:hAnsi="Verdana"/>
          <w:bCs/>
          <w:sz w:val="18"/>
          <w:szCs w:val="18"/>
        </w:rPr>
        <w:t>, deze informatie is gebleken uit gesprek</w:t>
      </w:r>
      <w:r w:rsidR="007D4E3B">
        <w:rPr>
          <w:rFonts w:ascii="Verdana" w:hAnsi="Verdana"/>
          <w:bCs/>
          <w:sz w:val="18"/>
          <w:szCs w:val="18"/>
        </w:rPr>
        <w:t>ken</w:t>
      </w:r>
      <w:r w:rsidR="00CB3515">
        <w:rPr>
          <w:rFonts w:ascii="Verdana" w:hAnsi="Verdana"/>
          <w:bCs/>
          <w:sz w:val="18"/>
          <w:szCs w:val="18"/>
        </w:rPr>
        <w:t xml:space="preserve"> met de gemeente</w:t>
      </w:r>
      <w:r w:rsidR="00D75885">
        <w:rPr>
          <w:rFonts w:ascii="Verdana" w:hAnsi="Verdana"/>
          <w:bCs/>
          <w:sz w:val="18"/>
          <w:szCs w:val="18"/>
        </w:rPr>
        <w:t>.</w:t>
      </w:r>
      <w:r w:rsidR="000C2F8B">
        <w:rPr>
          <w:rFonts w:ascii="Verdana" w:hAnsi="Verdana"/>
          <w:bCs/>
          <w:sz w:val="18"/>
          <w:szCs w:val="18"/>
        </w:rPr>
        <w:t xml:space="preserve"> </w:t>
      </w:r>
      <w:r w:rsidR="00E57F3C">
        <w:rPr>
          <w:rFonts w:ascii="Verdana" w:hAnsi="Verdana"/>
          <w:bCs/>
          <w:sz w:val="18"/>
          <w:szCs w:val="18"/>
        </w:rPr>
        <w:t>Voor de gemeente</w:t>
      </w:r>
      <w:r w:rsidR="00580A26">
        <w:rPr>
          <w:rFonts w:ascii="Verdana" w:hAnsi="Verdana"/>
          <w:bCs/>
          <w:sz w:val="18"/>
          <w:szCs w:val="18"/>
        </w:rPr>
        <w:t xml:space="preserve"> is het inzetten van Sociaal Raadslieden een kostenpost</w:t>
      </w:r>
      <w:r w:rsidR="00E81D3D">
        <w:rPr>
          <w:rFonts w:ascii="Verdana" w:hAnsi="Verdana"/>
          <w:bCs/>
          <w:sz w:val="18"/>
          <w:szCs w:val="18"/>
        </w:rPr>
        <w:t xml:space="preserve">, zo kost het inzetten van Sociaal Raadslieden voor ongeveer 10 uur per week </w:t>
      </w:r>
      <w:r w:rsidR="00411B48">
        <w:rPr>
          <w:rFonts w:ascii="Verdana" w:hAnsi="Verdana"/>
          <w:bCs/>
          <w:sz w:val="18"/>
          <w:szCs w:val="18"/>
        </w:rPr>
        <w:t xml:space="preserve">al ongeveer €30.000,-. </w:t>
      </w:r>
      <w:r w:rsidR="00A03760">
        <w:rPr>
          <w:rFonts w:ascii="Verdana" w:hAnsi="Verdana"/>
          <w:bCs/>
          <w:sz w:val="18"/>
          <w:szCs w:val="18"/>
        </w:rPr>
        <w:t xml:space="preserve">Voor kleine gemeenten </w:t>
      </w:r>
      <w:r w:rsidR="007C1BA7">
        <w:rPr>
          <w:rFonts w:ascii="Verdana" w:hAnsi="Verdana"/>
          <w:bCs/>
          <w:sz w:val="18"/>
          <w:szCs w:val="18"/>
        </w:rPr>
        <w:t>is dit een grote last om te dragen, maar ze weten niet wat het inzetten van Sociaal Raadslieden oplevert voor de maatschappij.</w:t>
      </w:r>
      <w:r w:rsidR="00EE058B">
        <w:rPr>
          <w:rFonts w:ascii="Verdana" w:hAnsi="Verdana"/>
          <w:bCs/>
          <w:sz w:val="18"/>
          <w:szCs w:val="18"/>
        </w:rPr>
        <w:br/>
      </w:r>
      <w:r w:rsidR="00EE058B">
        <w:rPr>
          <w:rFonts w:ascii="Verdana" w:hAnsi="Verdana"/>
          <w:bCs/>
          <w:sz w:val="18"/>
          <w:szCs w:val="18"/>
        </w:rPr>
        <w:br/>
        <w:t xml:space="preserve">Op het moment dat </w:t>
      </w:r>
      <w:r w:rsidR="00042168">
        <w:rPr>
          <w:rFonts w:ascii="Verdana" w:hAnsi="Verdana"/>
          <w:bCs/>
          <w:sz w:val="18"/>
          <w:szCs w:val="18"/>
        </w:rPr>
        <w:t>S</w:t>
      </w:r>
      <w:r w:rsidR="00EE058B">
        <w:rPr>
          <w:rFonts w:ascii="Verdana" w:hAnsi="Verdana"/>
          <w:bCs/>
          <w:sz w:val="18"/>
          <w:szCs w:val="18"/>
        </w:rPr>
        <w:t xml:space="preserve">ociaal </w:t>
      </w:r>
      <w:r w:rsidR="00042168">
        <w:rPr>
          <w:rFonts w:ascii="Verdana" w:hAnsi="Verdana"/>
          <w:bCs/>
          <w:sz w:val="18"/>
          <w:szCs w:val="18"/>
        </w:rPr>
        <w:t>R</w:t>
      </w:r>
      <w:r w:rsidR="00EE058B">
        <w:rPr>
          <w:rFonts w:ascii="Verdana" w:hAnsi="Verdana"/>
          <w:bCs/>
          <w:sz w:val="18"/>
          <w:szCs w:val="18"/>
        </w:rPr>
        <w:t xml:space="preserve">aadslieden niet aanwezig zijn of worden wegbezuinigd uit de gemeente, </w:t>
      </w:r>
      <w:r w:rsidR="005F2D92">
        <w:rPr>
          <w:rFonts w:ascii="Verdana" w:hAnsi="Verdana"/>
          <w:bCs/>
          <w:sz w:val="18"/>
          <w:szCs w:val="18"/>
        </w:rPr>
        <w:t xml:space="preserve">worden </w:t>
      </w:r>
      <w:r w:rsidR="00EF0AC9" w:rsidRPr="006E377F">
        <w:rPr>
          <w:rFonts w:ascii="Verdana" w:hAnsi="Verdana"/>
          <w:bCs/>
          <w:sz w:val="18"/>
          <w:szCs w:val="18"/>
        </w:rPr>
        <w:t>de</w:t>
      </w:r>
      <w:r w:rsidR="005F2D92">
        <w:rPr>
          <w:rFonts w:ascii="Verdana" w:hAnsi="Verdana"/>
          <w:bCs/>
          <w:sz w:val="18"/>
          <w:szCs w:val="18"/>
        </w:rPr>
        <w:t xml:space="preserve"> taken terug</w:t>
      </w:r>
      <w:r w:rsidR="00EF0AC9" w:rsidRPr="006E377F">
        <w:rPr>
          <w:rFonts w:ascii="Verdana" w:hAnsi="Verdana"/>
          <w:bCs/>
          <w:sz w:val="18"/>
          <w:szCs w:val="18"/>
        </w:rPr>
        <w:t>gelegd bij het maatschappelijk werk, terwijl zij niet zijn opgeleid voor dergelijke juridische taken. Maatschappelijk werkers hebben basiskennis van wetgeving, dit moeten zij volgens de beroepsvereniging van professionals in sociaal werk kunnen weten.</w:t>
      </w:r>
      <w:r w:rsidR="00613CD9" w:rsidRPr="006E377F">
        <w:rPr>
          <w:rFonts w:ascii="Verdana" w:hAnsi="Verdana"/>
          <w:bCs/>
          <w:sz w:val="18"/>
          <w:szCs w:val="18"/>
        </w:rPr>
        <w:t xml:space="preserve"> </w:t>
      </w:r>
      <w:r w:rsidR="00613CD9" w:rsidRPr="006E377F">
        <w:rPr>
          <w:rStyle w:val="Voetnootmarkering"/>
          <w:rFonts w:ascii="Verdana" w:hAnsi="Verdana"/>
          <w:bCs/>
          <w:sz w:val="18"/>
          <w:szCs w:val="18"/>
        </w:rPr>
        <w:footnoteReference w:id="1"/>
      </w:r>
      <w:r w:rsidR="00BE6F14">
        <w:rPr>
          <w:rFonts w:ascii="Verdana" w:hAnsi="Verdana"/>
          <w:bCs/>
          <w:sz w:val="18"/>
          <w:szCs w:val="18"/>
        </w:rPr>
        <w:t xml:space="preserve"> </w:t>
      </w:r>
      <w:r w:rsidR="00EF0AC9" w:rsidRPr="006E377F">
        <w:rPr>
          <w:rFonts w:ascii="Verdana" w:hAnsi="Verdana"/>
          <w:bCs/>
          <w:sz w:val="18"/>
          <w:szCs w:val="18"/>
        </w:rPr>
        <w:t>De</w:t>
      </w:r>
      <w:r w:rsidR="00205977">
        <w:rPr>
          <w:rFonts w:ascii="Verdana" w:hAnsi="Verdana"/>
          <w:bCs/>
          <w:sz w:val="18"/>
          <w:szCs w:val="18"/>
        </w:rPr>
        <w:t xml:space="preserve"> taken van de Sociaal Raadslieden</w:t>
      </w:r>
      <w:r w:rsidR="00EF0AC9" w:rsidRPr="006E377F">
        <w:rPr>
          <w:rFonts w:ascii="Verdana" w:hAnsi="Verdana"/>
          <w:bCs/>
          <w:sz w:val="18"/>
          <w:szCs w:val="18"/>
        </w:rPr>
        <w:t xml:space="preserve"> moeten secuur worden uitgevoerd</w:t>
      </w:r>
      <w:r w:rsidR="00BE6F14">
        <w:rPr>
          <w:rFonts w:ascii="Verdana" w:hAnsi="Verdana"/>
          <w:bCs/>
          <w:sz w:val="18"/>
          <w:szCs w:val="18"/>
        </w:rPr>
        <w:t xml:space="preserve">, het invullen van een formulier kan bijvoorbeeld al grote gevolgen </w:t>
      </w:r>
      <w:r w:rsidR="00F95BFE">
        <w:rPr>
          <w:rFonts w:ascii="Verdana" w:hAnsi="Verdana"/>
          <w:bCs/>
          <w:sz w:val="18"/>
          <w:szCs w:val="18"/>
        </w:rPr>
        <w:t>met zich meebrengen</w:t>
      </w:r>
      <w:r w:rsidR="00EF0AC9" w:rsidRPr="006E377F">
        <w:rPr>
          <w:rFonts w:ascii="Verdana" w:hAnsi="Verdana"/>
          <w:bCs/>
          <w:sz w:val="18"/>
          <w:szCs w:val="18"/>
        </w:rPr>
        <w:t>. De basiskennis van het maatschappelijk werk schiet hierin dan vaak te kort, denk hierbij bijvoorbeeld aan het schrijven van een bezwa</w:t>
      </w:r>
      <w:r w:rsidR="00BE6F14">
        <w:rPr>
          <w:rFonts w:ascii="Verdana" w:hAnsi="Verdana"/>
          <w:bCs/>
          <w:sz w:val="18"/>
          <w:szCs w:val="18"/>
        </w:rPr>
        <w:t xml:space="preserve">arschrift, </w:t>
      </w:r>
      <w:r w:rsidR="00EF0AC9" w:rsidRPr="006E377F">
        <w:rPr>
          <w:rFonts w:ascii="Verdana" w:hAnsi="Verdana"/>
          <w:bCs/>
          <w:sz w:val="18"/>
          <w:szCs w:val="18"/>
        </w:rPr>
        <w:t>het berekenen van de beslagvrije voet</w:t>
      </w:r>
      <w:r w:rsidR="00BE6F14">
        <w:rPr>
          <w:rFonts w:ascii="Verdana" w:hAnsi="Verdana"/>
          <w:bCs/>
          <w:sz w:val="18"/>
          <w:szCs w:val="18"/>
        </w:rPr>
        <w:t xml:space="preserve"> of het invullen van een </w:t>
      </w:r>
      <w:r w:rsidR="009B07CA">
        <w:rPr>
          <w:rFonts w:ascii="Verdana" w:hAnsi="Verdana"/>
          <w:bCs/>
          <w:sz w:val="18"/>
          <w:szCs w:val="18"/>
        </w:rPr>
        <w:t xml:space="preserve">lastig </w:t>
      </w:r>
      <w:r w:rsidR="00BE6F14">
        <w:rPr>
          <w:rFonts w:ascii="Verdana" w:hAnsi="Verdana"/>
          <w:bCs/>
          <w:sz w:val="18"/>
          <w:szCs w:val="18"/>
        </w:rPr>
        <w:t>formulier</w:t>
      </w:r>
      <w:r w:rsidR="00EF0AC9" w:rsidRPr="006E377F">
        <w:rPr>
          <w:rFonts w:ascii="Verdana" w:hAnsi="Verdana"/>
          <w:bCs/>
          <w:sz w:val="18"/>
          <w:szCs w:val="18"/>
        </w:rPr>
        <w:t>. Hierdoor kan de cliënt worden gedupeerd of foutief geholpen worden. Dit kan grote juridische gevolgen hebben voor de cliënten. In sommige gevallen moeten cliënten dan kiezen voor de veel duurdere stap,</w:t>
      </w:r>
      <w:r w:rsidR="00E33FAC">
        <w:rPr>
          <w:rFonts w:ascii="Verdana" w:hAnsi="Verdana"/>
          <w:bCs/>
          <w:sz w:val="18"/>
          <w:szCs w:val="18"/>
        </w:rPr>
        <w:t xml:space="preserve"> bijvoorbeeld voor een jurist of advoc</w:t>
      </w:r>
      <w:r w:rsidR="00D0346D">
        <w:rPr>
          <w:rFonts w:ascii="Verdana" w:hAnsi="Verdana"/>
          <w:bCs/>
          <w:sz w:val="18"/>
          <w:szCs w:val="18"/>
        </w:rPr>
        <w:t>atuur</w:t>
      </w:r>
      <w:r w:rsidR="00E33FAC">
        <w:rPr>
          <w:rFonts w:ascii="Verdana" w:hAnsi="Verdana"/>
          <w:bCs/>
          <w:sz w:val="18"/>
          <w:szCs w:val="18"/>
        </w:rPr>
        <w:t>.</w:t>
      </w:r>
    </w:p>
    <w:p w14:paraId="2C2B76E2" w14:textId="77777777" w:rsidR="00EF0AC9" w:rsidRPr="006E377F" w:rsidRDefault="00EF0AC9" w:rsidP="00D64FBB">
      <w:pPr>
        <w:spacing w:line="360" w:lineRule="auto"/>
        <w:rPr>
          <w:rFonts w:ascii="Verdana" w:hAnsi="Verdana"/>
          <w:bCs/>
          <w:sz w:val="18"/>
          <w:szCs w:val="18"/>
        </w:rPr>
      </w:pPr>
    </w:p>
    <w:p w14:paraId="2C2B76E3" w14:textId="6D1C8D76" w:rsidR="00EF0AC9" w:rsidRPr="006E377F" w:rsidRDefault="00EF0AC9" w:rsidP="00D64FBB">
      <w:pPr>
        <w:spacing w:line="360" w:lineRule="auto"/>
        <w:rPr>
          <w:rFonts w:ascii="Verdana" w:hAnsi="Verdana"/>
          <w:bCs/>
          <w:sz w:val="18"/>
          <w:szCs w:val="18"/>
        </w:rPr>
      </w:pPr>
      <w:r w:rsidRPr="006E377F">
        <w:rPr>
          <w:rFonts w:ascii="Verdana" w:hAnsi="Verdana"/>
          <w:bCs/>
          <w:sz w:val="18"/>
          <w:szCs w:val="18"/>
        </w:rPr>
        <w:t xml:space="preserve">Het probleem doet zich voor in de gemeenten van </w:t>
      </w:r>
      <w:proofErr w:type="spellStart"/>
      <w:r w:rsidRPr="006E377F">
        <w:rPr>
          <w:rFonts w:ascii="Verdana" w:hAnsi="Verdana"/>
          <w:bCs/>
          <w:sz w:val="18"/>
          <w:szCs w:val="18"/>
        </w:rPr>
        <w:t>Kwadraad</w:t>
      </w:r>
      <w:proofErr w:type="spellEnd"/>
      <w:r w:rsidRPr="006E377F">
        <w:rPr>
          <w:rFonts w:ascii="Verdana" w:hAnsi="Verdana"/>
          <w:bCs/>
          <w:sz w:val="18"/>
          <w:szCs w:val="18"/>
        </w:rPr>
        <w:t>, op 45 verschillende plaatsen i</w:t>
      </w:r>
      <w:r w:rsidR="00613CD9" w:rsidRPr="006E377F">
        <w:rPr>
          <w:rFonts w:ascii="Verdana" w:hAnsi="Verdana"/>
          <w:bCs/>
          <w:sz w:val="18"/>
          <w:szCs w:val="18"/>
        </w:rPr>
        <w:t>n Zuid-Holland en Utrecht West</w:t>
      </w:r>
      <w:r w:rsidRPr="006E377F">
        <w:rPr>
          <w:rFonts w:ascii="Verdana" w:hAnsi="Verdana"/>
          <w:bCs/>
          <w:sz w:val="18"/>
          <w:szCs w:val="18"/>
        </w:rPr>
        <w:t>.</w:t>
      </w:r>
      <w:r w:rsidR="00613CD9" w:rsidRPr="006E377F">
        <w:rPr>
          <w:rStyle w:val="Voetnootmarkering"/>
          <w:rFonts w:ascii="Verdana" w:hAnsi="Verdana"/>
          <w:bCs/>
          <w:sz w:val="18"/>
          <w:szCs w:val="18"/>
        </w:rPr>
        <w:footnoteReference w:id="2"/>
      </w:r>
      <w:r w:rsidRPr="006E377F">
        <w:rPr>
          <w:rFonts w:ascii="Verdana" w:hAnsi="Verdana"/>
          <w:bCs/>
          <w:sz w:val="18"/>
          <w:szCs w:val="18"/>
        </w:rPr>
        <w:t xml:space="preserve"> In 16 van deze 45</w:t>
      </w:r>
      <w:r w:rsidR="00613CD9" w:rsidRPr="006E377F">
        <w:rPr>
          <w:rFonts w:ascii="Verdana" w:hAnsi="Verdana"/>
          <w:bCs/>
          <w:sz w:val="18"/>
          <w:szCs w:val="18"/>
        </w:rPr>
        <w:t xml:space="preserve"> </w:t>
      </w:r>
      <w:r w:rsidRPr="006E377F">
        <w:rPr>
          <w:rFonts w:ascii="Verdana" w:hAnsi="Verdana"/>
          <w:bCs/>
          <w:sz w:val="18"/>
          <w:szCs w:val="18"/>
        </w:rPr>
        <w:t xml:space="preserve">gemeenten zijn Sociaal Raadslieden aanwezig. Het is belangrijk om de cliënten van </w:t>
      </w:r>
      <w:proofErr w:type="spellStart"/>
      <w:r w:rsidRPr="006E377F">
        <w:rPr>
          <w:rFonts w:ascii="Verdana" w:hAnsi="Verdana"/>
          <w:bCs/>
          <w:sz w:val="18"/>
          <w:szCs w:val="18"/>
        </w:rPr>
        <w:t>Kwadraad</w:t>
      </w:r>
      <w:proofErr w:type="spellEnd"/>
      <w:r w:rsidRPr="006E377F">
        <w:rPr>
          <w:rFonts w:ascii="Verdana" w:hAnsi="Verdana"/>
          <w:bCs/>
          <w:sz w:val="18"/>
          <w:szCs w:val="18"/>
        </w:rPr>
        <w:t xml:space="preserve"> dienstverlening te bieden wat aansluit bij de hulpvraag.</w:t>
      </w:r>
      <w:r w:rsidR="00FA79B9">
        <w:rPr>
          <w:rFonts w:ascii="Verdana" w:hAnsi="Verdana"/>
          <w:bCs/>
          <w:sz w:val="18"/>
          <w:szCs w:val="18"/>
        </w:rPr>
        <w:t xml:space="preserve"> </w:t>
      </w:r>
      <w:r w:rsidRPr="006E377F">
        <w:rPr>
          <w:rFonts w:ascii="Verdana" w:hAnsi="Verdana"/>
          <w:bCs/>
          <w:sz w:val="18"/>
          <w:szCs w:val="18"/>
        </w:rPr>
        <w:lastRenderedPageBreak/>
        <w:t xml:space="preserve">Sommige vragen kunnen worden behandeld door de generalisten van </w:t>
      </w:r>
      <w:proofErr w:type="spellStart"/>
      <w:r w:rsidRPr="006E377F">
        <w:rPr>
          <w:rFonts w:ascii="Verdana" w:hAnsi="Verdana"/>
          <w:bCs/>
          <w:sz w:val="18"/>
          <w:szCs w:val="18"/>
        </w:rPr>
        <w:t>Kwadraad</w:t>
      </w:r>
      <w:proofErr w:type="spellEnd"/>
      <w:r w:rsidRPr="006E377F">
        <w:rPr>
          <w:rFonts w:ascii="Verdana" w:hAnsi="Verdana"/>
          <w:bCs/>
          <w:sz w:val="18"/>
          <w:szCs w:val="18"/>
        </w:rPr>
        <w:t xml:space="preserve">, de maatschappelijk werkers. Soms zijn de vragen </w:t>
      </w:r>
      <w:r w:rsidR="00BB3B8C">
        <w:rPr>
          <w:rFonts w:ascii="Verdana" w:hAnsi="Verdana"/>
          <w:bCs/>
          <w:sz w:val="18"/>
          <w:szCs w:val="18"/>
        </w:rPr>
        <w:t xml:space="preserve">van cliënten </w:t>
      </w:r>
      <w:r w:rsidRPr="006E377F">
        <w:rPr>
          <w:rFonts w:ascii="Verdana" w:hAnsi="Verdana"/>
          <w:bCs/>
          <w:sz w:val="18"/>
          <w:szCs w:val="18"/>
        </w:rPr>
        <w:t xml:space="preserve">te specialistisch en moeten worden overgedragen aan andere disciplines zoals de </w:t>
      </w:r>
      <w:r w:rsidR="00AA513C">
        <w:rPr>
          <w:rFonts w:ascii="Verdana" w:hAnsi="Verdana"/>
          <w:bCs/>
          <w:sz w:val="18"/>
          <w:szCs w:val="18"/>
        </w:rPr>
        <w:t>S</w:t>
      </w:r>
      <w:r w:rsidRPr="006E377F">
        <w:rPr>
          <w:rFonts w:ascii="Verdana" w:hAnsi="Verdana"/>
          <w:bCs/>
          <w:sz w:val="18"/>
          <w:szCs w:val="18"/>
        </w:rPr>
        <w:t xml:space="preserve">ociaal </w:t>
      </w:r>
      <w:r w:rsidR="00AA513C">
        <w:rPr>
          <w:rFonts w:ascii="Verdana" w:hAnsi="Verdana"/>
          <w:bCs/>
          <w:sz w:val="18"/>
          <w:szCs w:val="18"/>
        </w:rPr>
        <w:t>R</w:t>
      </w:r>
      <w:r w:rsidRPr="006E377F">
        <w:rPr>
          <w:rFonts w:ascii="Verdana" w:hAnsi="Verdana"/>
          <w:bCs/>
          <w:sz w:val="18"/>
          <w:szCs w:val="18"/>
        </w:rPr>
        <w:t>aadslieden. Het is van groot belang dat een hulpvraag van een cliënt goed en secuur wordt beantwoord.</w:t>
      </w:r>
    </w:p>
    <w:p w14:paraId="2C2B76E4" w14:textId="77777777" w:rsidR="00EF0AC9" w:rsidRPr="006E377F" w:rsidRDefault="00EF0AC9" w:rsidP="00D64FBB">
      <w:pPr>
        <w:spacing w:line="360" w:lineRule="auto"/>
        <w:rPr>
          <w:rFonts w:ascii="Verdana" w:hAnsi="Verdana"/>
          <w:bCs/>
          <w:sz w:val="18"/>
          <w:szCs w:val="18"/>
        </w:rPr>
      </w:pPr>
    </w:p>
    <w:p w14:paraId="2C2B76E5" w14:textId="77777777" w:rsidR="00EF0AC9" w:rsidRPr="006E377F" w:rsidRDefault="00EF0AC9" w:rsidP="00D64FBB">
      <w:pPr>
        <w:spacing w:line="360" w:lineRule="auto"/>
        <w:rPr>
          <w:rFonts w:ascii="Verdana" w:hAnsi="Verdana"/>
          <w:bCs/>
          <w:sz w:val="18"/>
          <w:szCs w:val="18"/>
          <w:u w:val="single"/>
        </w:rPr>
      </w:pPr>
      <w:r w:rsidRPr="006E377F">
        <w:rPr>
          <w:rFonts w:ascii="Verdana" w:hAnsi="Verdana"/>
          <w:bCs/>
          <w:sz w:val="18"/>
          <w:szCs w:val="18"/>
          <w:u w:val="single"/>
        </w:rPr>
        <w:t xml:space="preserve">Gewenste situatie </w:t>
      </w:r>
    </w:p>
    <w:p w14:paraId="2C2B76E6" w14:textId="455AF41C" w:rsidR="00EF0AC9" w:rsidRPr="006E377F" w:rsidRDefault="00780938" w:rsidP="00D64FBB">
      <w:pPr>
        <w:spacing w:line="360" w:lineRule="auto"/>
        <w:rPr>
          <w:rFonts w:ascii="Verdana" w:hAnsi="Verdana"/>
          <w:bCs/>
          <w:sz w:val="18"/>
          <w:szCs w:val="18"/>
        </w:rPr>
      </w:pPr>
      <w:r w:rsidRPr="006E377F">
        <w:rPr>
          <w:rFonts w:ascii="Verdana" w:hAnsi="Verdana"/>
          <w:bCs/>
          <w:sz w:val="18"/>
          <w:szCs w:val="18"/>
        </w:rPr>
        <w:t xml:space="preserve">Door middel van het uitgevoerde onderzoek is </w:t>
      </w:r>
      <w:r w:rsidR="001B6B46" w:rsidRPr="006E377F">
        <w:rPr>
          <w:rFonts w:ascii="Verdana" w:hAnsi="Verdana"/>
          <w:bCs/>
          <w:sz w:val="18"/>
          <w:szCs w:val="18"/>
        </w:rPr>
        <w:t xml:space="preserve">er </w:t>
      </w:r>
      <w:r w:rsidR="00D60CFE">
        <w:rPr>
          <w:rFonts w:ascii="Verdana" w:hAnsi="Verdana"/>
          <w:bCs/>
          <w:sz w:val="18"/>
          <w:szCs w:val="18"/>
        </w:rPr>
        <w:t>bekeken</w:t>
      </w:r>
      <w:r w:rsidR="00EF0AC9" w:rsidRPr="006E377F">
        <w:rPr>
          <w:rFonts w:ascii="Verdana" w:hAnsi="Verdana"/>
          <w:bCs/>
          <w:sz w:val="18"/>
          <w:szCs w:val="18"/>
        </w:rPr>
        <w:t xml:space="preserve"> of </w:t>
      </w:r>
      <w:r w:rsidR="00BE6F14">
        <w:rPr>
          <w:rFonts w:ascii="Verdana" w:hAnsi="Verdana"/>
          <w:bCs/>
          <w:sz w:val="18"/>
          <w:szCs w:val="18"/>
        </w:rPr>
        <w:t xml:space="preserve">de werkzaamheden van de sociaal raadsliedenwerk moet worden blijven </w:t>
      </w:r>
      <w:r w:rsidR="00D60CFE">
        <w:rPr>
          <w:rFonts w:ascii="Verdana" w:hAnsi="Verdana"/>
          <w:bCs/>
          <w:sz w:val="18"/>
          <w:szCs w:val="18"/>
        </w:rPr>
        <w:t>uitgevoerd</w:t>
      </w:r>
      <w:r w:rsidR="00BE6F14">
        <w:rPr>
          <w:rFonts w:ascii="Verdana" w:hAnsi="Verdana"/>
          <w:bCs/>
          <w:sz w:val="18"/>
          <w:szCs w:val="18"/>
        </w:rPr>
        <w:t xml:space="preserve"> door de </w:t>
      </w:r>
      <w:r w:rsidR="00AA513C">
        <w:rPr>
          <w:rFonts w:ascii="Verdana" w:hAnsi="Verdana"/>
          <w:bCs/>
          <w:sz w:val="18"/>
          <w:szCs w:val="18"/>
        </w:rPr>
        <w:t>S</w:t>
      </w:r>
      <w:r w:rsidR="00BE6F14">
        <w:rPr>
          <w:rFonts w:ascii="Verdana" w:hAnsi="Verdana"/>
          <w:bCs/>
          <w:sz w:val="18"/>
          <w:szCs w:val="18"/>
        </w:rPr>
        <w:t xml:space="preserve">ociaal </w:t>
      </w:r>
      <w:r w:rsidR="00AA513C">
        <w:rPr>
          <w:rFonts w:ascii="Verdana" w:hAnsi="Verdana"/>
          <w:bCs/>
          <w:sz w:val="18"/>
          <w:szCs w:val="18"/>
        </w:rPr>
        <w:t>R</w:t>
      </w:r>
      <w:r w:rsidR="00BE6F14">
        <w:rPr>
          <w:rFonts w:ascii="Verdana" w:hAnsi="Verdana"/>
          <w:bCs/>
          <w:sz w:val="18"/>
          <w:szCs w:val="18"/>
        </w:rPr>
        <w:t>aadslieden of dat een andere instantie deze werkzaamheden kan uitvoeren</w:t>
      </w:r>
      <w:r w:rsidR="00AB6CE1">
        <w:rPr>
          <w:rFonts w:ascii="Verdana" w:hAnsi="Verdana"/>
          <w:bCs/>
          <w:sz w:val="18"/>
          <w:szCs w:val="18"/>
        </w:rPr>
        <w:t>.</w:t>
      </w:r>
      <w:r w:rsidR="00EF0AC9" w:rsidRPr="006E377F">
        <w:rPr>
          <w:rFonts w:ascii="Verdana" w:hAnsi="Verdana"/>
          <w:bCs/>
          <w:sz w:val="18"/>
          <w:szCs w:val="18"/>
        </w:rPr>
        <w:t xml:space="preserve"> Het uitgangspunt is dat de cliënt geholpen moet worden met zijn hulpvraag, ongeacht door wie d</w:t>
      </w:r>
      <w:r w:rsidR="00D60CFE">
        <w:rPr>
          <w:rFonts w:ascii="Verdana" w:hAnsi="Verdana"/>
          <w:bCs/>
          <w:sz w:val="18"/>
          <w:szCs w:val="18"/>
        </w:rPr>
        <w:t>it wordt uitgevoerd</w:t>
      </w:r>
      <w:r w:rsidR="00EF0AC9" w:rsidRPr="006E377F">
        <w:rPr>
          <w:rFonts w:ascii="Verdana" w:hAnsi="Verdana"/>
          <w:bCs/>
          <w:sz w:val="18"/>
          <w:szCs w:val="18"/>
        </w:rPr>
        <w:t>.</w:t>
      </w:r>
    </w:p>
    <w:p w14:paraId="2C2B76E7" w14:textId="24639E5C" w:rsidR="00EF0AC9" w:rsidRPr="006E377F" w:rsidRDefault="00EF0AC9" w:rsidP="00D64FBB">
      <w:pPr>
        <w:spacing w:line="360" w:lineRule="auto"/>
        <w:rPr>
          <w:rFonts w:ascii="Verdana" w:hAnsi="Verdana"/>
          <w:bCs/>
          <w:sz w:val="18"/>
          <w:szCs w:val="18"/>
        </w:rPr>
      </w:pPr>
      <w:r w:rsidRPr="006E377F">
        <w:rPr>
          <w:rFonts w:ascii="Verdana" w:hAnsi="Verdana"/>
          <w:bCs/>
          <w:sz w:val="18"/>
          <w:szCs w:val="18"/>
        </w:rPr>
        <w:t xml:space="preserve">In de meest ideale situatie werkt de sociaal raadsman/-vrouw in een team van maatschappelijk werkers, de generalisten, als specialist van sociaal juridische kennis. </w:t>
      </w:r>
      <w:r w:rsidR="00547957">
        <w:rPr>
          <w:rStyle w:val="Voetnootmarkering"/>
          <w:rFonts w:ascii="Verdana" w:hAnsi="Verdana"/>
          <w:bCs/>
          <w:sz w:val="18"/>
          <w:szCs w:val="18"/>
        </w:rPr>
        <w:footnoteReference w:id="3"/>
      </w:r>
    </w:p>
    <w:p w14:paraId="2C2B76E8" w14:textId="77777777" w:rsidR="00EF0AC9" w:rsidRPr="006E377F" w:rsidRDefault="00EF0AC9" w:rsidP="00D64FBB">
      <w:pPr>
        <w:spacing w:line="360" w:lineRule="auto"/>
        <w:rPr>
          <w:rFonts w:ascii="Verdana" w:hAnsi="Verdana"/>
          <w:bCs/>
          <w:sz w:val="18"/>
          <w:szCs w:val="18"/>
        </w:rPr>
      </w:pPr>
      <w:r w:rsidRPr="006E377F">
        <w:rPr>
          <w:rFonts w:ascii="Verdana" w:hAnsi="Verdana"/>
          <w:bCs/>
          <w:sz w:val="18"/>
          <w:szCs w:val="18"/>
        </w:rPr>
        <w:t>Als beroepsproduct zullen er aanbevelingen worden gedaan voor verschillende situaties in de vorm van een advies voor collega’s. Een mogelijke uitkomst van mijn onderzoek kan zijn dat het sociaal raadsliedenwerk een grote aanwinst is voor de collega’s van maatschappelijk werk en voor de cliënten. Een andere mogelijke uitkomst is dat maatschappelijk werkers een cliënt afdoende kunnen helpen bij de hulpvraag en eventueel goed kunnen doorverwijzen.</w:t>
      </w:r>
    </w:p>
    <w:p w14:paraId="2C2B76E9" w14:textId="77777777" w:rsidR="00EF0AC9" w:rsidRPr="006E377F" w:rsidRDefault="00EF0AC9" w:rsidP="00EF0AC9">
      <w:pPr>
        <w:rPr>
          <w:rFonts w:ascii="Verdana" w:hAnsi="Verdana"/>
          <w:bCs/>
          <w:sz w:val="18"/>
          <w:szCs w:val="18"/>
        </w:rPr>
      </w:pPr>
    </w:p>
    <w:p w14:paraId="2C2B76EB" w14:textId="77777777" w:rsidR="00EF0AC9" w:rsidRPr="006E377F" w:rsidRDefault="00EF0AC9" w:rsidP="00EF0AC9">
      <w:pPr>
        <w:rPr>
          <w:rFonts w:ascii="Verdana" w:hAnsi="Verdana"/>
          <w:bCs/>
          <w:sz w:val="18"/>
          <w:szCs w:val="18"/>
        </w:rPr>
      </w:pPr>
    </w:p>
    <w:p w14:paraId="2C2B76EC" w14:textId="5AD20797" w:rsidR="00E75C4D" w:rsidRPr="0084714E" w:rsidRDefault="00063800" w:rsidP="00C665AB">
      <w:pPr>
        <w:pStyle w:val="Kop2"/>
        <w:rPr>
          <w:rFonts w:ascii="Verdana" w:hAnsi="Verdana"/>
          <w:sz w:val="24"/>
          <w:szCs w:val="24"/>
        </w:rPr>
      </w:pPr>
      <w:bookmarkStart w:id="3" w:name="_Toc10448362"/>
      <w:r w:rsidRPr="0084714E">
        <w:rPr>
          <w:rFonts w:ascii="Verdana" w:hAnsi="Verdana"/>
          <w:color w:val="auto"/>
          <w:sz w:val="20"/>
          <w:szCs w:val="24"/>
        </w:rPr>
        <w:t xml:space="preserve">1.2 </w:t>
      </w:r>
      <w:r w:rsidR="00E75C4D" w:rsidRPr="0084714E">
        <w:rPr>
          <w:rFonts w:ascii="Verdana" w:hAnsi="Verdana"/>
          <w:color w:val="auto"/>
          <w:sz w:val="20"/>
          <w:szCs w:val="24"/>
        </w:rPr>
        <w:t>Afbakening van het probleem</w:t>
      </w:r>
      <w:bookmarkEnd w:id="3"/>
      <w:r w:rsidR="00EF0AC9" w:rsidRPr="0084714E">
        <w:rPr>
          <w:rFonts w:ascii="Verdana" w:hAnsi="Verdana"/>
          <w:sz w:val="24"/>
          <w:szCs w:val="24"/>
        </w:rPr>
        <w:br/>
      </w:r>
    </w:p>
    <w:p w14:paraId="2C2B76ED" w14:textId="20F2B97A" w:rsidR="00EF0AC9" w:rsidRDefault="00EF0AC9" w:rsidP="00D64FBB">
      <w:pPr>
        <w:spacing w:line="360" w:lineRule="auto"/>
        <w:rPr>
          <w:rFonts w:ascii="Verdana" w:hAnsi="Verdana" w:cs="Helvetica"/>
          <w:bCs/>
          <w:color w:val="000000" w:themeColor="text1"/>
          <w:sz w:val="18"/>
          <w:szCs w:val="18"/>
        </w:rPr>
      </w:pPr>
      <w:r w:rsidRPr="006E377F">
        <w:rPr>
          <w:rFonts w:ascii="Verdana" w:hAnsi="Verdana" w:cs="Helvetica"/>
          <w:bCs/>
          <w:color w:val="000000" w:themeColor="text1"/>
          <w:sz w:val="18"/>
          <w:szCs w:val="18"/>
        </w:rPr>
        <w:t xml:space="preserve">In het sociaal raadsliedenwerk wordt er al jaren gestreden voor de positionering en het belang van de </w:t>
      </w:r>
      <w:r w:rsidR="00E74000">
        <w:rPr>
          <w:rFonts w:ascii="Verdana" w:hAnsi="Verdana" w:cs="Helvetica"/>
          <w:bCs/>
          <w:color w:val="000000" w:themeColor="text1"/>
          <w:sz w:val="18"/>
          <w:szCs w:val="18"/>
        </w:rPr>
        <w:t>S</w:t>
      </w:r>
      <w:r w:rsidRPr="006E377F">
        <w:rPr>
          <w:rFonts w:ascii="Verdana" w:hAnsi="Verdana" w:cs="Helvetica"/>
          <w:bCs/>
          <w:color w:val="000000" w:themeColor="text1"/>
          <w:sz w:val="18"/>
          <w:szCs w:val="18"/>
        </w:rPr>
        <w:t xml:space="preserve">ociaal </w:t>
      </w:r>
      <w:r w:rsidR="00E74000">
        <w:rPr>
          <w:rFonts w:ascii="Verdana" w:hAnsi="Verdana" w:cs="Helvetica"/>
          <w:bCs/>
          <w:color w:val="000000" w:themeColor="text1"/>
          <w:sz w:val="18"/>
          <w:szCs w:val="18"/>
        </w:rPr>
        <w:t>R</w:t>
      </w:r>
      <w:r w:rsidRPr="006E377F">
        <w:rPr>
          <w:rFonts w:ascii="Verdana" w:hAnsi="Verdana" w:cs="Helvetica"/>
          <w:bCs/>
          <w:color w:val="000000" w:themeColor="text1"/>
          <w:sz w:val="18"/>
          <w:szCs w:val="18"/>
        </w:rPr>
        <w:t xml:space="preserve">aadslieden, zo ook door mijn scriptiebegeleider. De </w:t>
      </w:r>
      <w:r w:rsidR="00E74000">
        <w:rPr>
          <w:rFonts w:ascii="Verdana" w:hAnsi="Verdana" w:cs="Helvetica"/>
          <w:bCs/>
          <w:color w:val="000000" w:themeColor="text1"/>
          <w:sz w:val="18"/>
          <w:szCs w:val="18"/>
        </w:rPr>
        <w:t>S</w:t>
      </w:r>
      <w:r w:rsidRPr="006E377F">
        <w:rPr>
          <w:rFonts w:ascii="Verdana" w:hAnsi="Verdana" w:cs="Helvetica"/>
          <w:bCs/>
          <w:color w:val="000000" w:themeColor="text1"/>
          <w:sz w:val="18"/>
          <w:szCs w:val="18"/>
        </w:rPr>
        <w:t xml:space="preserve">ociaal </w:t>
      </w:r>
      <w:r w:rsidR="00E74000">
        <w:rPr>
          <w:rFonts w:ascii="Verdana" w:hAnsi="Verdana" w:cs="Helvetica"/>
          <w:bCs/>
          <w:color w:val="000000" w:themeColor="text1"/>
          <w:sz w:val="18"/>
          <w:szCs w:val="18"/>
        </w:rPr>
        <w:t>R</w:t>
      </w:r>
      <w:r w:rsidRPr="006E377F">
        <w:rPr>
          <w:rFonts w:ascii="Verdana" w:hAnsi="Verdana" w:cs="Helvetica"/>
          <w:bCs/>
          <w:color w:val="000000" w:themeColor="text1"/>
          <w:sz w:val="18"/>
          <w:szCs w:val="18"/>
        </w:rPr>
        <w:t xml:space="preserve">aadslieden vinden het werk erg belangrijk voor zowel maatschappelijk werker, netwerkpartners als cliënten. Met dit onderzoek zal ik het mogelijke belang afbakenen naar de maatschappelijk werkers van </w:t>
      </w:r>
      <w:proofErr w:type="spellStart"/>
      <w:r w:rsidRPr="006E377F">
        <w:rPr>
          <w:rFonts w:ascii="Verdana" w:hAnsi="Verdana" w:cs="Helvetica"/>
          <w:bCs/>
          <w:color w:val="000000" w:themeColor="text1"/>
          <w:sz w:val="18"/>
          <w:szCs w:val="18"/>
        </w:rPr>
        <w:t>Kwadraad</w:t>
      </w:r>
      <w:proofErr w:type="spellEnd"/>
      <w:r w:rsidRPr="006E377F">
        <w:rPr>
          <w:rFonts w:ascii="Verdana" w:hAnsi="Verdana" w:cs="Helvetica"/>
          <w:bCs/>
          <w:color w:val="000000" w:themeColor="text1"/>
          <w:sz w:val="18"/>
          <w:szCs w:val="18"/>
        </w:rPr>
        <w:t>.</w:t>
      </w:r>
      <w:r w:rsidR="001E537E">
        <w:rPr>
          <w:rFonts w:ascii="Verdana" w:hAnsi="Verdana" w:cs="Helvetica"/>
          <w:bCs/>
          <w:color w:val="000000" w:themeColor="text1"/>
          <w:sz w:val="18"/>
          <w:szCs w:val="18"/>
        </w:rPr>
        <w:t xml:space="preserve"> </w:t>
      </w:r>
      <w:r w:rsidR="00424419">
        <w:rPr>
          <w:rFonts w:ascii="Verdana" w:hAnsi="Verdana" w:cs="Helvetica"/>
          <w:bCs/>
          <w:color w:val="000000" w:themeColor="text1"/>
          <w:sz w:val="18"/>
          <w:szCs w:val="18"/>
        </w:rPr>
        <w:t>In dit onderzoek w</w:t>
      </w:r>
      <w:r w:rsidR="0002183F">
        <w:rPr>
          <w:rFonts w:ascii="Verdana" w:hAnsi="Verdana" w:cs="Helvetica"/>
          <w:bCs/>
          <w:color w:val="000000" w:themeColor="text1"/>
          <w:sz w:val="18"/>
          <w:szCs w:val="18"/>
        </w:rPr>
        <w:t xml:space="preserve">ordt gekeken naar de meerwaarde van het </w:t>
      </w:r>
      <w:r w:rsidR="00E74000">
        <w:rPr>
          <w:rFonts w:ascii="Verdana" w:hAnsi="Verdana" w:cs="Helvetica"/>
          <w:bCs/>
          <w:color w:val="000000" w:themeColor="text1"/>
          <w:sz w:val="18"/>
          <w:szCs w:val="18"/>
        </w:rPr>
        <w:t>S</w:t>
      </w:r>
      <w:r w:rsidR="0002183F">
        <w:rPr>
          <w:rFonts w:ascii="Verdana" w:hAnsi="Verdana" w:cs="Helvetica"/>
          <w:bCs/>
          <w:color w:val="000000" w:themeColor="text1"/>
          <w:sz w:val="18"/>
          <w:szCs w:val="18"/>
        </w:rPr>
        <w:t xml:space="preserve">ociaal </w:t>
      </w:r>
      <w:r w:rsidR="00E74000">
        <w:rPr>
          <w:rFonts w:ascii="Verdana" w:hAnsi="Verdana" w:cs="Helvetica"/>
          <w:bCs/>
          <w:color w:val="000000" w:themeColor="text1"/>
          <w:sz w:val="18"/>
          <w:szCs w:val="18"/>
        </w:rPr>
        <w:t>R</w:t>
      </w:r>
      <w:r w:rsidR="0002183F">
        <w:rPr>
          <w:rFonts w:ascii="Verdana" w:hAnsi="Verdana" w:cs="Helvetica"/>
          <w:bCs/>
          <w:color w:val="000000" w:themeColor="text1"/>
          <w:sz w:val="18"/>
          <w:szCs w:val="18"/>
        </w:rPr>
        <w:t xml:space="preserve">aadslieden en wat er zal gebeuren op het moment dat </w:t>
      </w:r>
      <w:r w:rsidR="00E74000">
        <w:rPr>
          <w:rFonts w:ascii="Verdana" w:hAnsi="Verdana" w:cs="Helvetica"/>
          <w:bCs/>
          <w:color w:val="000000" w:themeColor="text1"/>
          <w:sz w:val="18"/>
          <w:szCs w:val="18"/>
        </w:rPr>
        <w:t>S</w:t>
      </w:r>
      <w:r w:rsidR="0002183F">
        <w:rPr>
          <w:rFonts w:ascii="Verdana" w:hAnsi="Verdana" w:cs="Helvetica"/>
          <w:bCs/>
          <w:color w:val="000000" w:themeColor="text1"/>
          <w:sz w:val="18"/>
          <w:szCs w:val="18"/>
        </w:rPr>
        <w:t xml:space="preserve">ociaal </w:t>
      </w:r>
      <w:r w:rsidR="00E74000">
        <w:rPr>
          <w:rFonts w:ascii="Verdana" w:hAnsi="Verdana" w:cs="Helvetica"/>
          <w:bCs/>
          <w:color w:val="000000" w:themeColor="text1"/>
          <w:sz w:val="18"/>
          <w:szCs w:val="18"/>
        </w:rPr>
        <w:t>R</w:t>
      </w:r>
      <w:r w:rsidR="0002183F">
        <w:rPr>
          <w:rFonts w:ascii="Verdana" w:hAnsi="Verdana" w:cs="Helvetica"/>
          <w:bCs/>
          <w:color w:val="000000" w:themeColor="text1"/>
          <w:sz w:val="18"/>
          <w:szCs w:val="18"/>
        </w:rPr>
        <w:t xml:space="preserve">aadslieden zullen wegvallen. </w:t>
      </w:r>
      <w:r w:rsidR="00D60CFE">
        <w:rPr>
          <w:rFonts w:ascii="Verdana" w:hAnsi="Verdana" w:cs="Helvetica"/>
          <w:bCs/>
          <w:color w:val="000000" w:themeColor="text1"/>
          <w:sz w:val="18"/>
          <w:szCs w:val="18"/>
        </w:rPr>
        <w:t xml:space="preserve">Zo kan het een gevolg zijn dat cliënten </w:t>
      </w:r>
      <w:r w:rsidR="00CB3B43">
        <w:rPr>
          <w:rFonts w:ascii="Verdana" w:hAnsi="Verdana" w:cs="Helvetica"/>
          <w:bCs/>
          <w:color w:val="000000" w:themeColor="text1"/>
          <w:sz w:val="18"/>
          <w:szCs w:val="18"/>
        </w:rPr>
        <w:t xml:space="preserve">tunnelvisie ontwikkelen op de financiële of juridische problemen. Deze tunnelvisie zorgt er voor dat cliënten zich enkel focussen op dat probleem en de rest om zich heen vergeten. </w:t>
      </w:r>
      <w:r w:rsidR="00CB3B43">
        <w:rPr>
          <w:rStyle w:val="Voetnootmarkering"/>
          <w:rFonts w:ascii="Verdana" w:hAnsi="Verdana" w:cs="Helvetica"/>
          <w:bCs/>
          <w:color w:val="000000" w:themeColor="text1"/>
          <w:sz w:val="18"/>
          <w:szCs w:val="18"/>
        </w:rPr>
        <w:footnoteReference w:id="4"/>
      </w:r>
      <w:r w:rsidR="00CB3B43">
        <w:rPr>
          <w:rFonts w:ascii="Verdana" w:hAnsi="Verdana" w:cs="Helvetica"/>
          <w:bCs/>
          <w:color w:val="000000" w:themeColor="text1"/>
          <w:sz w:val="18"/>
          <w:szCs w:val="18"/>
        </w:rPr>
        <w:t xml:space="preserve"> </w:t>
      </w:r>
      <w:r w:rsidR="00D60CFE">
        <w:rPr>
          <w:rFonts w:ascii="Verdana" w:hAnsi="Verdana" w:cs="Helvetica"/>
          <w:bCs/>
          <w:color w:val="000000" w:themeColor="text1"/>
          <w:sz w:val="18"/>
          <w:szCs w:val="18"/>
        </w:rPr>
        <w:t>D</w:t>
      </w:r>
      <w:r w:rsidR="00CB3B43">
        <w:rPr>
          <w:rFonts w:ascii="Verdana" w:hAnsi="Verdana" w:cs="Helvetica"/>
          <w:bCs/>
          <w:color w:val="000000" w:themeColor="text1"/>
          <w:sz w:val="18"/>
          <w:szCs w:val="18"/>
        </w:rPr>
        <w:t>it zal verder worden besproken in het juridisch kader van het onderzoek.</w:t>
      </w:r>
    </w:p>
    <w:p w14:paraId="6BE33826" w14:textId="3E86CEDC" w:rsidR="00D9553C" w:rsidRDefault="00D9553C" w:rsidP="00D64FBB">
      <w:pPr>
        <w:spacing w:line="360" w:lineRule="auto"/>
        <w:rPr>
          <w:rFonts w:ascii="Verdana" w:hAnsi="Verdana" w:cs="Helvetica"/>
          <w:bCs/>
          <w:color w:val="FF0000"/>
          <w:sz w:val="18"/>
          <w:szCs w:val="18"/>
        </w:rPr>
      </w:pPr>
    </w:p>
    <w:p w14:paraId="2C2B76EE" w14:textId="77777777" w:rsidR="00EC5748" w:rsidRPr="006E377F" w:rsidRDefault="00EC5748" w:rsidP="00EC5748">
      <w:pPr>
        <w:spacing w:line="276" w:lineRule="auto"/>
        <w:rPr>
          <w:rFonts w:ascii="Verdana" w:hAnsi="Verdana"/>
          <w:bCs/>
          <w:sz w:val="18"/>
          <w:szCs w:val="18"/>
        </w:rPr>
      </w:pPr>
    </w:p>
    <w:p w14:paraId="2C2B76EF" w14:textId="4C9E82DC" w:rsidR="00E75C4D" w:rsidRPr="003A2B5F" w:rsidRDefault="00063800" w:rsidP="00C665AB">
      <w:pPr>
        <w:pStyle w:val="Kop2"/>
        <w:rPr>
          <w:rFonts w:ascii="Verdana" w:hAnsi="Verdana"/>
          <w:color w:val="auto"/>
          <w:sz w:val="20"/>
          <w:szCs w:val="24"/>
        </w:rPr>
      </w:pPr>
      <w:bookmarkStart w:id="4" w:name="_Toc10448363"/>
      <w:r w:rsidRPr="003A2B5F">
        <w:rPr>
          <w:rFonts w:ascii="Verdana" w:hAnsi="Verdana"/>
          <w:color w:val="auto"/>
          <w:sz w:val="20"/>
          <w:szCs w:val="24"/>
        </w:rPr>
        <w:t xml:space="preserve">1.3 </w:t>
      </w:r>
      <w:r w:rsidR="00E75C4D" w:rsidRPr="003A2B5F">
        <w:rPr>
          <w:rFonts w:ascii="Verdana" w:hAnsi="Verdana"/>
          <w:color w:val="auto"/>
          <w:sz w:val="20"/>
          <w:szCs w:val="24"/>
        </w:rPr>
        <w:t>Doelstelling en vraagstelling</w:t>
      </w:r>
      <w:bookmarkEnd w:id="4"/>
    </w:p>
    <w:p w14:paraId="6A617C95" w14:textId="77777777" w:rsidR="00C665AB" w:rsidRDefault="00C665AB" w:rsidP="00EC5748">
      <w:pPr>
        <w:rPr>
          <w:rFonts w:ascii="Verdana" w:hAnsi="Verdana"/>
          <w:bCs/>
          <w:sz w:val="18"/>
          <w:szCs w:val="18"/>
          <w:u w:val="single"/>
        </w:rPr>
      </w:pPr>
    </w:p>
    <w:p w14:paraId="2C2B76F0" w14:textId="30F9EEDF" w:rsidR="00EC5748" w:rsidRPr="00B726C1" w:rsidRDefault="00063800" w:rsidP="00C665AB">
      <w:pPr>
        <w:pStyle w:val="Kop3"/>
        <w:rPr>
          <w:rFonts w:ascii="Verdana" w:hAnsi="Verdana"/>
          <w:color w:val="auto"/>
          <w:sz w:val="20"/>
          <w:szCs w:val="22"/>
        </w:rPr>
      </w:pPr>
      <w:bookmarkStart w:id="5" w:name="_Toc10448364"/>
      <w:r w:rsidRPr="00B726C1">
        <w:rPr>
          <w:rFonts w:ascii="Verdana" w:hAnsi="Verdana"/>
          <w:color w:val="auto"/>
          <w:sz w:val="20"/>
          <w:szCs w:val="22"/>
        </w:rPr>
        <w:t xml:space="preserve">1.3.1 </w:t>
      </w:r>
      <w:r w:rsidR="00EC5748" w:rsidRPr="00B726C1">
        <w:rPr>
          <w:rFonts w:ascii="Verdana" w:hAnsi="Verdana"/>
          <w:color w:val="auto"/>
          <w:sz w:val="20"/>
          <w:szCs w:val="22"/>
        </w:rPr>
        <w:t>Doelstelling</w:t>
      </w:r>
      <w:bookmarkEnd w:id="5"/>
    </w:p>
    <w:p w14:paraId="2C2B76F1" w14:textId="25171457" w:rsidR="00EC5748" w:rsidRPr="006E377F" w:rsidRDefault="0034031E" w:rsidP="00D64FBB">
      <w:pPr>
        <w:spacing w:line="360" w:lineRule="auto"/>
        <w:rPr>
          <w:rFonts w:ascii="Verdana" w:hAnsi="Verdana"/>
          <w:bCs/>
          <w:sz w:val="18"/>
          <w:szCs w:val="18"/>
        </w:rPr>
      </w:pPr>
      <w:r w:rsidRPr="006E377F">
        <w:rPr>
          <w:rFonts w:ascii="Verdana" w:hAnsi="Verdana"/>
          <w:bCs/>
          <w:sz w:val="18"/>
          <w:szCs w:val="18"/>
        </w:rPr>
        <w:t xml:space="preserve">Kennisdoel </w:t>
      </w:r>
      <w:r w:rsidRPr="006E377F">
        <w:rPr>
          <w:rFonts w:ascii="Verdana" w:hAnsi="Verdana"/>
          <w:bCs/>
          <w:sz w:val="18"/>
          <w:szCs w:val="18"/>
        </w:rPr>
        <w:br/>
      </w:r>
      <w:r w:rsidR="00EC5748" w:rsidRPr="006E377F">
        <w:rPr>
          <w:rFonts w:ascii="Verdana" w:hAnsi="Verdana"/>
          <w:bCs/>
          <w:sz w:val="18"/>
          <w:szCs w:val="18"/>
        </w:rPr>
        <w:t xml:space="preserve">Het onderzoek draagt bij aan de relevantie van het sociaal raadsliedenwerk, zoals beschreven in de probleemanalyse. Veelal vindt de discussie plaats of het </w:t>
      </w:r>
      <w:r w:rsidR="00E74000">
        <w:rPr>
          <w:rFonts w:ascii="Verdana" w:hAnsi="Verdana"/>
          <w:bCs/>
          <w:sz w:val="18"/>
          <w:szCs w:val="18"/>
        </w:rPr>
        <w:t>S</w:t>
      </w:r>
      <w:r w:rsidR="00E8305D">
        <w:rPr>
          <w:rFonts w:ascii="Verdana" w:hAnsi="Verdana"/>
          <w:bCs/>
          <w:sz w:val="18"/>
          <w:szCs w:val="18"/>
        </w:rPr>
        <w:t xml:space="preserve">ociaal </w:t>
      </w:r>
      <w:r w:rsidR="00E74000">
        <w:rPr>
          <w:rFonts w:ascii="Verdana" w:hAnsi="Verdana"/>
          <w:bCs/>
          <w:sz w:val="18"/>
          <w:szCs w:val="18"/>
        </w:rPr>
        <w:t>R</w:t>
      </w:r>
      <w:r w:rsidR="00E8305D">
        <w:rPr>
          <w:rFonts w:ascii="Verdana" w:hAnsi="Verdana"/>
          <w:bCs/>
          <w:sz w:val="18"/>
          <w:szCs w:val="18"/>
        </w:rPr>
        <w:t>aadslieden werk niet door andere instanties zou kunnen worden uitgevoerd, terwijl andere</w:t>
      </w:r>
      <w:r w:rsidR="003D69AD">
        <w:rPr>
          <w:rFonts w:ascii="Verdana" w:hAnsi="Verdana"/>
          <w:bCs/>
          <w:sz w:val="18"/>
          <w:szCs w:val="18"/>
        </w:rPr>
        <w:t xml:space="preserve">n juist positief verrast worden door het werk van de </w:t>
      </w:r>
      <w:r w:rsidR="00E74000">
        <w:rPr>
          <w:rFonts w:ascii="Verdana" w:hAnsi="Verdana"/>
          <w:bCs/>
          <w:sz w:val="18"/>
          <w:szCs w:val="18"/>
        </w:rPr>
        <w:t>S</w:t>
      </w:r>
      <w:r w:rsidR="003D69AD">
        <w:rPr>
          <w:rFonts w:ascii="Verdana" w:hAnsi="Verdana"/>
          <w:bCs/>
          <w:sz w:val="18"/>
          <w:szCs w:val="18"/>
        </w:rPr>
        <w:t xml:space="preserve">ociaal </w:t>
      </w:r>
      <w:r w:rsidR="00E74000">
        <w:rPr>
          <w:rFonts w:ascii="Verdana" w:hAnsi="Verdana"/>
          <w:bCs/>
          <w:sz w:val="18"/>
          <w:szCs w:val="18"/>
        </w:rPr>
        <w:t>R</w:t>
      </w:r>
      <w:r w:rsidR="003D69AD">
        <w:rPr>
          <w:rFonts w:ascii="Verdana" w:hAnsi="Verdana"/>
          <w:bCs/>
          <w:sz w:val="18"/>
          <w:szCs w:val="18"/>
        </w:rPr>
        <w:t>aadslieden</w:t>
      </w:r>
      <w:r w:rsidR="00EC5748" w:rsidRPr="006E377F">
        <w:rPr>
          <w:rFonts w:ascii="Verdana" w:hAnsi="Verdana"/>
          <w:bCs/>
          <w:sz w:val="18"/>
          <w:szCs w:val="18"/>
        </w:rPr>
        <w:t>. Met dit onderzoek wordt bekeken of het sociaal raadsliedenwerk een meerwaarde is voor maatschappelijk werkers</w:t>
      </w:r>
      <w:r w:rsidR="00112B34">
        <w:rPr>
          <w:rFonts w:ascii="Verdana" w:hAnsi="Verdana"/>
          <w:bCs/>
          <w:sz w:val="18"/>
          <w:szCs w:val="18"/>
        </w:rPr>
        <w:t xml:space="preserve"> en cliënten</w:t>
      </w:r>
      <w:r w:rsidR="00593B05">
        <w:rPr>
          <w:rFonts w:ascii="Verdana" w:hAnsi="Verdana"/>
          <w:bCs/>
          <w:sz w:val="18"/>
          <w:szCs w:val="18"/>
        </w:rPr>
        <w:t>.</w:t>
      </w:r>
    </w:p>
    <w:p w14:paraId="2C2B76F2" w14:textId="77777777" w:rsidR="00EC5748" w:rsidRPr="006E377F" w:rsidRDefault="00EC5748" w:rsidP="00D64FBB">
      <w:pPr>
        <w:spacing w:line="360" w:lineRule="auto"/>
        <w:rPr>
          <w:rFonts w:ascii="Verdana" w:hAnsi="Verdana"/>
          <w:bCs/>
          <w:sz w:val="18"/>
          <w:szCs w:val="18"/>
        </w:rPr>
      </w:pPr>
    </w:p>
    <w:p w14:paraId="2C2B76F4" w14:textId="334F9B61" w:rsidR="00EC5748" w:rsidRPr="006E377F" w:rsidRDefault="00EC5748" w:rsidP="00D64FBB">
      <w:pPr>
        <w:spacing w:line="360" w:lineRule="auto"/>
        <w:rPr>
          <w:rFonts w:ascii="Verdana" w:hAnsi="Verdana"/>
          <w:bCs/>
          <w:sz w:val="18"/>
          <w:szCs w:val="18"/>
        </w:rPr>
      </w:pPr>
      <w:r w:rsidRPr="006E377F">
        <w:rPr>
          <w:rFonts w:ascii="Verdana" w:hAnsi="Verdana"/>
          <w:bCs/>
          <w:sz w:val="18"/>
          <w:szCs w:val="18"/>
        </w:rPr>
        <w:lastRenderedPageBreak/>
        <w:t xml:space="preserve">Praktijkdoel </w:t>
      </w:r>
    </w:p>
    <w:p w14:paraId="2C2B76F5" w14:textId="79244F98" w:rsidR="00EC5748" w:rsidRPr="006E377F" w:rsidRDefault="003D69AD" w:rsidP="00D64FBB">
      <w:pPr>
        <w:spacing w:line="360" w:lineRule="auto"/>
        <w:rPr>
          <w:rFonts w:ascii="Verdana" w:hAnsi="Verdana"/>
          <w:bCs/>
          <w:sz w:val="18"/>
          <w:szCs w:val="18"/>
        </w:rPr>
      </w:pPr>
      <w:r>
        <w:rPr>
          <w:rFonts w:ascii="Verdana" w:hAnsi="Verdana"/>
          <w:bCs/>
          <w:sz w:val="18"/>
          <w:szCs w:val="18"/>
        </w:rPr>
        <w:t>Aan de hand van dit onderzoek</w:t>
      </w:r>
      <w:r w:rsidR="00EC5748" w:rsidRPr="006E377F">
        <w:rPr>
          <w:rFonts w:ascii="Verdana" w:hAnsi="Verdana"/>
          <w:bCs/>
          <w:sz w:val="18"/>
          <w:szCs w:val="18"/>
        </w:rPr>
        <w:t xml:space="preserve"> zullen er aanbevelingen worden gedaan in de vorm van een advies voor mijn collega’s en </w:t>
      </w:r>
      <w:proofErr w:type="spellStart"/>
      <w:r w:rsidR="00EC5748" w:rsidRPr="006E377F">
        <w:rPr>
          <w:rFonts w:ascii="Verdana" w:hAnsi="Verdana"/>
          <w:bCs/>
          <w:sz w:val="18"/>
          <w:szCs w:val="18"/>
        </w:rPr>
        <w:t>Kwadraad</w:t>
      </w:r>
      <w:proofErr w:type="spellEnd"/>
      <w:r w:rsidR="00EC5748" w:rsidRPr="006E377F">
        <w:rPr>
          <w:rFonts w:ascii="Verdana" w:hAnsi="Verdana"/>
          <w:bCs/>
          <w:sz w:val="18"/>
          <w:szCs w:val="18"/>
        </w:rPr>
        <w:t>. Deze aanbevelingen zouden mijn collega’s kunnen ondersteunen in verschillende situaties afhankelijk van de uitkomst van dit onderzoek.</w:t>
      </w:r>
    </w:p>
    <w:p w14:paraId="2C2B76F6" w14:textId="77777777" w:rsidR="00EC5748" w:rsidRPr="006E377F" w:rsidRDefault="00EC5748" w:rsidP="00EC5748">
      <w:pPr>
        <w:rPr>
          <w:rFonts w:ascii="Verdana" w:hAnsi="Verdana"/>
          <w:bCs/>
          <w:sz w:val="18"/>
          <w:szCs w:val="18"/>
        </w:rPr>
      </w:pPr>
    </w:p>
    <w:p w14:paraId="756D7A08" w14:textId="77777777" w:rsidR="00063800" w:rsidRPr="00063800" w:rsidRDefault="00063800" w:rsidP="00063800"/>
    <w:p w14:paraId="2C2B770B" w14:textId="32115DDE" w:rsidR="00EC5748" w:rsidRPr="00593B05" w:rsidRDefault="00063800" w:rsidP="00C665AB">
      <w:pPr>
        <w:pStyle w:val="Kop3"/>
        <w:rPr>
          <w:rFonts w:ascii="Verdana" w:hAnsi="Verdana"/>
          <w:color w:val="auto"/>
          <w:sz w:val="20"/>
          <w:szCs w:val="22"/>
        </w:rPr>
      </w:pPr>
      <w:bookmarkStart w:id="6" w:name="_Toc10448365"/>
      <w:r w:rsidRPr="00593B05">
        <w:rPr>
          <w:rFonts w:ascii="Verdana" w:hAnsi="Verdana"/>
          <w:color w:val="auto"/>
          <w:sz w:val="20"/>
          <w:szCs w:val="22"/>
        </w:rPr>
        <w:t xml:space="preserve">1.3.2 </w:t>
      </w:r>
      <w:r w:rsidR="00EC5748" w:rsidRPr="00593B05">
        <w:rPr>
          <w:rFonts w:ascii="Verdana" w:hAnsi="Verdana"/>
          <w:color w:val="auto"/>
          <w:sz w:val="20"/>
          <w:szCs w:val="22"/>
        </w:rPr>
        <w:t>Vraagstelling</w:t>
      </w:r>
      <w:bookmarkEnd w:id="6"/>
    </w:p>
    <w:p w14:paraId="2C2B770C" w14:textId="77777777" w:rsidR="00EC5748" w:rsidRPr="006E377F" w:rsidRDefault="00EC5748" w:rsidP="00EC5748">
      <w:pPr>
        <w:rPr>
          <w:rFonts w:ascii="Verdana" w:hAnsi="Verdana"/>
          <w:bCs/>
          <w:sz w:val="18"/>
          <w:szCs w:val="18"/>
          <w:u w:val="single"/>
        </w:rPr>
      </w:pPr>
    </w:p>
    <w:p w14:paraId="2C2B770D" w14:textId="77777777" w:rsidR="00EC5748" w:rsidRPr="006E377F" w:rsidRDefault="00EC5748" w:rsidP="0034031E">
      <w:pPr>
        <w:spacing w:line="276" w:lineRule="auto"/>
        <w:rPr>
          <w:rFonts w:ascii="Verdana" w:hAnsi="Verdana"/>
          <w:bCs/>
          <w:sz w:val="18"/>
          <w:szCs w:val="18"/>
        </w:rPr>
      </w:pPr>
      <w:r w:rsidRPr="006E377F">
        <w:rPr>
          <w:rFonts w:ascii="Verdana" w:hAnsi="Verdana"/>
          <w:bCs/>
          <w:sz w:val="18"/>
          <w:szCs w:val="18"/>
        </w:rPr>
        <w:t>Centrale vraag</w:t>
      </w:r>
      <w:r w:rsidRPr="006E377F">
        <w:rPr>
          <w:rFonts w:ascii="Verdana" w:hAnsi="Verdana"/>
          <w:bCs/>
          <w:sz w:val="18"/>
          <w:szCs w:val="18"/>
        </w:rPr>
        <w:br/>
      </w:r>
    </w:p>
    <w:p w14:paraId="2C2B770E" w14:textId="0094E26D" w:rsidR="00EC5748" w:rsidRPr="006E377F" w:rsidRDefault="00EC5748" w:rsidP="00D64FBB">
      <w:pPr>
        <w:spacing w:line="360" w:lineRule="auto"/>
        <w:rPr>
          <w:rFonts w:ascii="Verdana" w:hAnsi="Verdana"/>
          <w:bCs/>
          <w:sz w:val="18"/>
          <w:szCs w:val="18"/>
        </w:rPr>
      </w:pPr>
      <w:r w:rsidRPr="006E377F">
        <w:rPr>
          <w:rFonts w:ascii="Verdana" w:hAnsi="Verdana"/>
          <w:bCs/>
          <w:sz w:val="18"/>
          <w:szCs w:val="18"/>
        </w:rPr>
        <w:t>Om te bepalen of het sociaal raadsliedenwerk een meerwaarde is voor het maatschappelijk werk</w:t>
      </w:r>
      <w:r w:rsidR="00F057D8">
        <w:rPr>
          <w:rFonts w:ascii="Verdana" w:hAnsi="Verdana"/>
          <w:bCs/>
          <w:sz w:val="18"/>
          <w:szCs w:val="18"/>
        </w:rPr>
        <w:t xml:space="preserve">ers </w:t>
      </w:r>
      <w:r w:rsidRPr="006E377F">
        <w:rPr>
          <w:rFonts w:ascii="Verdana" w:hAnsi="Verdana"/>
          <w:bCs/>
          <w:sz w:val="18"/>
          <w:szCs w:val="18"/>
        </w:rPr>
        <w:t xml:space="preserve">van </w:t>
      </w:r>
      <w:proofErr w:type="spellStart"/>
      <w:r w:rsidRPr="006E377F">
        <w:rPr>
          <w:rFonts w:ascii="Verdana" w:hAnsi="Verdana"/>
          <w:bCs/>
          <w:sz w:val="18"/>
          <w:szCs w:val="18"/>
        </w:rPr>
        <w:t>Kwadraad</w:t>
      </w:r>
      <w:proofErr w:type="spellEnd"/>
      <w:r w:rsidRPr="006E377F">
        <w:rPr>
          <w:rFonts w:ascii="Verdana" w:hAnsi="Verdana"/>
          <w:bCs/>
          <w:sz w:val="18"/>
          <w:szCs w:val="18"/>
        </w:rPr>
        <w:t xml:space="preserve"> wordt er onderzoek verricht naar het sociaal raadsliedenwerk zelf</w:t>
      </w:r>
      <w:r w:rsidR="00F057D8">
        <w:rPr>
          <w:rFonts w:ascii="Verdana" w:hAnsi="Verdana"/>
          <w:bCs/>
          <w:sz w:val="18"/>
          <w:szCs w:val="18"/>
        </w:rPr>
        <w:t>.</w:t>
      </w:r>
      <w:r w:rsidRPr="006E377F">
        <w:rPr>
          <w:rFonts w:ascii="Verdana" w:hAnsi="Verdana"/>
          <w:bCs/>
          <w:sz w:val="18"/>
          <w:szCs w:val="18"/>
        </w:rPr>
        <w:t xml:space="preserve"> Het is een verklarend onderzoek en adviserend onderzoek richting het werk en de functie. Het adviserende aspect is voornamelijk voor collega’s maatschappelijk werk.</w:t>
      </w:r>
    </w:p>
    <w:p w14:paraId="2C2B770F" w14:textId="77777777" w:rsidR="00EC5748" w:rsidRPr="006E377F" w:rsidRDefault="00EC5748" w:rsidP="00D64FBB">
      <w:pPr>
        <w:spacing w:line="360" w:lineRule="auto"/>
        <w:rPr>
          <w:rFonts w:ascii="Verdana" w:hAnsi="Verdana"/>
          <w:bCs/>
          <w:sz w:val="18"/>
          <w:szCs w:val="18"/>
        </w:rPr>
      </w:pPr>
    </w:p>
    <w:p w14:paraId="2C2B7710" w14:textId="6ABF2A44" w:rsidR="0034031E" w:rsidRPr="006E377F" w:rsidRDefault="00EC5748" w:rsidP="00D64FBB">
      <w:pPr>
        <w:spacing w:line="360" w:lineRule="auto"/>
        <w:rPr>
          <w:rFonts w:ascii="Verdana" w:hAnsi="Verdana"/>
          <w:bCs/>
          <w:sz w:val="18"/>
          <w:szCs w:val="18"/>
        </w:rPr>
      </w:pPr>
      <w:r w:rsidRPr="006E377F">
        <w:rPr>
          <w:rFonts w:ascii="Verdana" w:hAnsi="Verdana"/>
          <w:bCs/>
          <w:i/>
          <w:sz w:val="18"/>
          <w:szCs w:val="18"/>
        </w:rPr>
        <w:t>In hoeverre is het sociaal raadsliedenwerk een meerwaarde voor maatschappelijk werkers</w:t>
      </w:r>
      <w:r w:rsidR="00AF6EC6">
        <w:rPr>
          <w:rFonts w:ascii="Verdana" w:hAnsi="Verdana"/>
          <w:bCs/>
          <w:i/>
          <w:sz w:val="18"/>
          <w:szCs w:val="18"/>
        </w:rPr>
        <w:t xml:space="preserve"> en cliënten</w:t>
      </w:r>
      <w:r w:rsidRPr="006E377F">
        <w:rPr>
          <w:rFonts w:ascii="Verdana" w:hAnsi="Verdana"/>
          <w:bCs/>
          <w:i/>
          <w:sz w:val="18"/>
          <w:szCs w:val="18"/>
        </w:rPr>
        <w:t xml:space="preserve"> van </w:t>
      </w:r>
      <w:proofErr w:type="spellStart"/>
      <w:r w:rsidRPr="006E377F">
        <w:rPr>
          <w:rFonts w:ascii="Verdana" w:hAnsi="Verdana"/>
          <w:bCs/>
          <w:i/>
          <w:sz w:val="18"/>
          <w:szCs w:val="18"/>
        </w:rPr>
        <w:t>Kwadraad</w:t>
      </w:r>
      <w:proofErr w:type="spellEnd"/>
      <w:r w:rsidRPr="006E377F">
        <w:rPr>
          <w:rFonts w:ascii="Verdana" w:hAnsi="Verdana"/>
          <w:bCs/>
          <w:i/>
          <w:sz w:val="18"/>
          <w:szCs w:val="18"/>
        </w:rPr>
        <w:t xml:space="preserve"> maatschappelijk werk</w:t>
      </w:r>
      <w:r w:rsidRPr="006E377F">
        <w:rPr>
          <w:rFonts w:ascii="Verdana" w:hAnsi="Verdana"/>
          <w:bCs/>
          <w:sz w:val="18"/>
          <w:szCs w:val="18"/>
        </w:rPr>
        <w:t>?</w:t>
      </w:r>
    </w:p>
    <w:p w14:paraId="2C2B7711" w14:textId="7DAC8F1B" w:rsidR="00EC5748" w:rsidRPr="006E377F" w:rsidRDefault="00EC5748" w:rsidP="00D64FBB">
      <w:pPr>
        <w:spacing w:line="360" w:lineRule="auto"/>
        <w:rPr>
          <w:rFonts w:ascii="Verdana" w:hAnsi="Verdana"/>
          <w:bCs/>
          <w:sz w:val="18"/>
          <w:szCs w:val="18"/>
        </w:rPr>
      </w:pPr>
      <w:r w:rsidRPr="006E377F">
        <w:rPr>
          <w:rFonts w:ascii="Verdana" w:hAnsi="Verdana"/>
          <w:bCs/>
          <w:sz w:val="18"/>
          <w:szCs w:val="18"/>
        </w:rPr>
        <w:br/>
        <w:t>Deelvragen</w:t>
      </w:r>
    </w:p>
    <w:p w14:paraId="2C2B7712" w14:textId="1008A9FD" w:rsidR="00EC5748" w:rsidRPr="00BE6F14" w:rsidRDefault="00246AD2" w:rsidP="00BE6F14">
      <w:pPr>
        <w:pStyle w:val="Lijstalinea"/>
        <w:numPr>
          <w:ilvl w:val="0"/>
          <w:numId w:val="34"/>
        </w:numPr>
        <w:spacing w:line="360" w:lineRule="auto"/>
        <w:rPr>
          <w:rFonts w:ascii="Verdana" w:hAnsi="Verdana"/>
          <w:bCs/>
          <w:sz w:val="18"/>
          <w:szCs w:val="18"/>
        </w:rPr>
      </w:pPr>
      <w:r w:rsidRPr="00BE6F14">
        <w:rPr>
          <w:rFonts w:ascii="Verdana" w:hAnsi="Verdana"/>
          <w:bCs/>
          <w:sz w:val="18"/>
          <w:szCs w:val="18"/>
        </w:rPr>
        <w:t>Wat zijn de inhoudelijke werkzaamheden van de</w:t>
      </w:r>
      <w:r w:rsidR="00EC5748" w:rsidRPr="00BE6F14">
        <w:rPr>
          <w:rFonts w:ascii="Verdana" w:hAnsi="Verdana"/>
          <w:bCs/>
          <w:sz w:val="18"/>
          <w:szCs w:val="18"/>
        </w:rPr>
        <w:t xml:space="preserve"> Sociaal Raadslieden?</w:t>
      </w:r>
    </w:p>
    <w:p w14:paraId="2C2B7713" w14:textId="01265402" w:rsidR="00EC5748" w:rsidRPr="00BE6F14" w:rsidRDefault="00246AD2" w:rsidP="00BE6F14">
      <w:pPr>
        <w:pStyle w:val="Lijstalinea"/>
        <w:numPr>
          <w:ilvl w:val="0"/>
          <w:numId w:val="34"/>
        </w:numPr>
        <w:spacing w:line="360" w:lineRule="auto"/>
        <w:rPr>
          <w:rFonts w:ascii="Verdana" w:hAnsi="Verdana"/>
          <w:bCs/>
          <w:sz w:val="18"/>
          <w:szCs w:val="18"/>
        </w:rPr>
      </w:pPr>
      <w:r w:rsidRPr="00BE6F14">
        <w:rPr>
          <w:rFonts w:ascii="Verdana" w:hAnsi="Verdana"/>
          <w:bCs/>
          <w:sz w:val="18"/>
          <w:szCs w:val="18"/>
        </w:rPr>
        <w:t xml:space="preserve">Wat zijn de inhoudelijke werkzaamheden van het </w:t>
      </w:r>
      <w:r w:rsidR="00EC5748" w:rsidRPr="00BE6F14">
        <w:rPr>
          <w:rFonts w:ascii="Verdana" w:hAnsi="Verdana"/>
          <w:bCs/>
          <w:sz w:val="18"/>
          <w:szCs w:val="18"/>
        </w:rPr>
        <w:t>maatschappelijk werk?</w:t>
      </w:r>
    </w:p>
    <w:p w14:paraId="2C2B7714" w14:textId="1DB6D6A2" w:rsidR="00246AD2" w:rsidRPr="00BE6F14" w:rsidRDefault="00EC5748" w:rsidP="00BE6F14">
      <w:pPr>
        <w:pStyle w:val="Lijstalinea"/>
        <w:numPr>
          <w:ilvl w:val="0"/>
          <w:numId w:val="34"/>
        </w:numPr>
        <w:spacing w:line="360" w:lineRule="auto"/>
        <w:rPr>
          <w:rFonts w:ascii="Verdana" w:hAnsi="Verdana"/>
          <w:bCs/>
          <w:sz w:val="18"/>
          <w:szCs w:val="18"/>
        </w:rPr>
      </w:pPr>
      <w:r w:rsidRPr="00BE6F14">
        <w:rPr>
          <w:rFonts w:ascii="Verdana" w:hAnsi="Verdana"/>
          <w:bCs/>
          <w:sz w:val="18"/>
          <w:szCs w:val="18"/>
        </w:rPr>
        <w:t xml:space="preserve">Wat is het verschil </w:t>
      </w:r>
      <w:r w:rsidR="00246AD2" w:rsidRPr="00BE6F14">
        <w:rPr>
          <w:rFonts w:ascii="Verdana" w:hAnsi="Verdana"/>
          <w:bCs/>
          <w:sz w:val="18"/>
          <w:szCs w:val="18"/>
        </w:rPr>
        <w:t xml:space="preserve">en wat zijn de overeenkomsten </w:t>
      </w:r>
      <w:r w:rsidRPr="00BE6F14">
        <w:rPr>
          <w:rFonts w:ascii="Verdana" w:hAnsi="Verdana"/>
          <w:bCs/>
          <w:sz w:val="18"/>
          <w:szCs w:val="18"/>
        </w:rPr>
        <w:t>tussen de beroepsgroepen?</w:t>
      </w:r>
    </w:p>
    <w:p w14:paraId="2C2B7715" w14:textId="13327F0F" w:rsidR="00246AD2" w:rsidRPr="00BE6F14" w:rsidRDefault="00246AD2" w:rsidP="00BE6F14">
      <w:pPr>
        <w:pStyle w:val="Lijstalinea"/>
        <w:numPr>
          <w:ilvl w:val="0"/>
          <w:numId w:val="34"/>
        </w:numPr>
        <w:spacing w:line="360" w:lineRule="auto"/>
        <w:rPr>
          <w:rFonts w:ascii="Verdana" w:hAnsi="Verdana"/>
          <w:bCs/>
          <w:sz w:val="18"/>
          <w:szCs w:val="18"/>
        </w:rPr>
      </w:pPr>
      <w:r w:rsidRPr="00BE6F14">
        <w:rPr>
          <w:rFonts w:ascii="Verdana" w:hAnsi="Verdana"/>
          <w:bCs/>
          <w:sz w:val="18"/>
          <w:szCs w:val="18"/>
        </w:rPr>
        <w:t xml:space="preserve">In hoeverre achten maatschappelijk werkers de werkzaamheden van </w:t>
      </w:r>
      <w:r w:rsidR="00112B34">
        <w:rPr>
          <w:rFonts w:ascii="Verdana" w:hAnsi="Verdana"/>
          <w:bCs/>
          <w:sz w:val="18"/>
          <w:szCs w:val="18"/>
        </w:rPr>
        <w:t>S</w:t>
      </w:r>
      <w:r w:rsidRPr="00BE6F14">
        <w:rPr>
          <w:rFonts w:ascii="Verdana" w:hAnsi="Verdana"/>
          <w:bCs/>
          <w:sz w:val="18"/>
          <w:szCs w:val="18"/>
        </w:rPr>
        <w:t xml:space="preserve">ociaal </w:t>
      </w:r>
      <w:r w:rsidR="00112B34">
        <w:rPr>
          <w:rFonts w:ascii="Verdana" w:hAnsi="Verdana"/>
          <w:bCs/>
          <w:sz w:val="18"/>
          <w:szCs w:val="18"/>
        </w:rPr>
        <w:t>R</w:t>
      </w:r>
      <w:r w:rsidRPr="00BE6F14">
        <w:rPr>
          <w:rFonts w:ascii="Verdana" w:hAnsi="Verdana"/>
          <w:bCs/>
          <w:sz w:val="18"/>
          <w:szCs w:val="18"/>
        </w:rPr>
        <w:t>aadslieden als nodig</w:t>
      </w:r>
      <w:r w:rsidR="00BD7531" w:rsidRPr="00BE6F14">
        <w:rPr>
          <w:rFonts w:ascii="Verdana" w:hAnsi="Verdana"/>
          <w:bCs/>
          <w:sz w:val="18"/>
          <w:szCs w:val="18"/>
        </w:rPr>
        <w:t>/bruikbaar</w:t>
      </w:r>
      <w:r w:rsidRPr="00BE6F14">
        <w:rPr>
          <w:rFonts w:ascii="Verdana" w:hAnsi="Verdana"/>
          <w:bCs/>
          <w:sz w:val="18"/>
          <w:szCs w:val="18"/>
        </w:rPr>
        <w:t>?</w:t>
      </w:r>
      <w:r w:rsidR="00EC5748" w:rsidRPr="00BE6F14">
        <w:rPr>
          <w:rFonts w:ascii="Verdana" w:hAnsi="Verdana"/>
          <w:bCs/>
          <w:sz w:val="18"/>
          <w:szCs w:val="18"/>
        </w:rPr>
        <w:t xml:space="preserve"> </w:t>
      </w:r>
    </w:p>
    <w:p w14:paraId="2C2B7716" w14:textId="35465070" w:rsidR="00EC5748" w:rsidRPr="00BE6F14" w:rsidRDefault="00EC5748" w:rsidP="00BE6F14">
      <w:pPr>
        <w:pStyle w:val="Lijstalinea"/>
        <w:numPr>
          <w:ilvl w:val="0"/>
          <w:numId w:val="34"/>
        </w:numPr>
        <w:spacing w:line="360" w:lineRule="auto"/>
        <w:rPr>
          <w:rFonts w:ascii="Verdana" w:hAnsi="Verdana"/>
          <w:bCs/>
          <w:sz w:val="18"/>
          <w:szCs w:val="18"/>
        </w:rPr>
      </w:pPr>
      <w:r w:rsidRPr="00BE6F14">
        <w:rPr>
          <w:rFonts w:ascii="Verdana" w:hAnsi="Verdana"/>
          <w:bCs/>
          <w:sz w:val="18"/>
          <w:szCs w:val="18"/>
        </w:rPr>
        <w:t xml:space="preserve">Wat zijn de eventuele gevolgen van het wegvallen van het </w:t>
      </w:r>
      <w:r w:rsidR="00112B34">
        <w:rPr>
          <w:rFonts w:ascii="Verdana" w:hAnsi="Verdana"/>
          <w:bCs/>
          <w:sz w:val="18"/>
          <w:szCs w:val="18"/>
        </w:rPr>
        <w:t>s</w:t>
      </w:r>
      <w:r w:rsidRPr="00BE6F14">
        <w:rPr>
          <w:rFonts w:ascii="Verdana" w:hAnsi="Verdana"/>
          <w:bCs/>
          <w:sz w:val="18"/>
          <w:szCs w:val="18"/>
        </w:rPr>
        <w:t xml:space="preserve">ociaal </w:t>
      </w:r>
      <w:r w:rsidR="00112B34">
        <w:rPr>
          <w:rFonts w:ascii="Verdana" w:hAnsi="Verdana"/>
          <w:bCs/>
          <w:sz w:val="18"/>
          <w:szCs w:val="18"/>
        </w:rPr>
        <w:t>r</w:t>
      </w:r>
      <w:r w:rsidRPr="00BE6F14">
        <w:rPr>
          <w:rFonts w:ascii="Verdana" w:hAnsi="Verdana"/>
          <w:bCs/>
          <w:sz w:val="18"/>
          <w:szCs w:val="18"/>
        </w:rPr>
        <w:t>aadsliedenwerk voor maatschappelijk werkers en cliënten?</w:t>
      </w:r>
    </w:p>
    <w:p w14:paraId="2C2B7717" w14:textId="77777777" w:rsidR="00EC5748" w:rsidRPr="006E377F" w:rsidRDefault="00EC5748" w:rsidP="00EC5748">
      <w:pPr>
        <w:rPr>
          <w:rFonts w:ascii="Verdana" w:hAnsi="Verdana"/>
          <w:bCs/>
          <w:sz w:val="18"/>
          <w:szCs w:val="18"/>
          <w:u w:val="single"/>
        </w:rPr>
      </w:pPr>
    </w:p>
    <w:p w14:paraId="2C2B7718" w14:textId="77777777" w:rsidR="0034031E" w:rsidRPr="006E377F" w:rsidRDefault="0034031E" w:rsidP="00EF0AC9">
      <w:pPr>
        <w:ind w:left="1080"/>
        <w:rPr>
          <w:rFonts w:ascii="Verdana" w:hAnsi="Verdana"/>
          <w:bCs/>
          <w:sz w:val="18"/>
          <w:szCs w:val="18"/>
        </w:rPr>
      </w:pPr>
    </w:p>
    <w:p w14:paraId="2C2B7719" w14:textId="77777777" w:rsidR="0034031E" w:rsidRPr="006E377F" w:rsidRDefault="0034031E" w:rsidP="00EF0AC9">
      <w:pPr>
        <w:ind w:left="1080"/>
        <w:rPr>
          <w:rFonts w:ascii="Verdana" w:hAnsi="Verdana"/>
          <w:bCs/>
          <w:sz w:val="18"/>
          <w:szCs w:val="18"/>
        </w:rPr>
      </w:pPr>
    </w:p>
    <w:p w14:paraId="2C2B771A" w14:textId="77777777" w:rsidR="0034031E" w:rsidRPr="006E377F" w:rsidRDefault="0034031E" w:rsidP="00EF0AC9">
      <w:pPr>
        <w:ind w:left="1080"/>
        <w:rPr>
          <w:rFonts w:ascii="Verdana" w:hAnsi="Verdana"/>
          <w:bCs/>
          <w:sz w:val="18"/>
          <w:szCs w:val="18"/>
        </w:rPr>
      </w:pPr>
    </w:p>
    <w:p w14:paraId="2C2B771B" w14:textId="77777777" w:rsidR="0034031E" w:rsidRPr="006E377F" w:rsidRDefault="0034031E" w:rsidP="00EF0AC9">
      <w:pPr>
        <w:ind w:left="1080"/>
        <w:rPr>
          <w:rFonts w:ascii="Verdana" w:hAnsi="Verdana"/>
          <w:bCs/>
          <w:sz w:val="18"/>
          <w:szCs w:val="18"/>
        </w:rPr>
      </w:pPr>
    </w:p>
    <w:p w14:paraId="2C2B771C" w14:textId="77777777" w:rsidR="0034031E" w:rsidRPr="006E377F" w:rsidRDefault="0034031E" w:rsidP="00EF0AC9">
      <w:pPr>
        <w:ind w:left="1080"/>
        <w:rPr>
          <w:rFonts w:ascii="Verdana" w:hAnsi="Verdana"/>
          <w:bCs/>
          <w:sz w:val="18"/>
          <w:szCs w:val="18"/>
        </w:rPr>
      </w:pPr>
    </w:p>
    <w:p w14:paraId="2C2B771D" w14:textId="77777777" w:rsidR="0034031E" w:rsidRPr="006E377F" w:rsidRDefault="0034031E" w:rsidP="00EF0AC9">
      <w:pPr>
        <w:ind w:left="1080"/>
        <w:rPr>
          <w:rFonts w:ascii="Verdana" w:hAnsi="Verdana"/>
          <w:bCs/>
          <w:sz w:val="18"/>
          <w:szCs w:val="18"/>
        </w:rPr>
      </w:pPr>
    </w:p>
    <w:p w14:paraId="2C2B771E" w14:textId="77777777" w:rsidR="0034031E" w:rsidRPr="006E377F" w:rsidRDefault="0034031E" w:rsidP="00EF0AC9">
      <w:pPr>
        <w:ind w:left="1080"/>
        <w:rPr>
          <w:rFonts w:ascii="Verdana" w:hAnsi="Verdana"/>
          <w:bCs/>
          <w:sz w:val="18"/>
          <w:szCs w:val="18"/>
        </w:rPr>
      </w:pPr>
    </w:p>
    <w:p w14:paraId="2C2B771F" w14:textId="77777777" w:rsidR="0034031E" w:rsidRPr="006E377F" w:rsidRDefault="0034031E" w:rsidP="00EF0AC9">
      <w:pPr>
        <w:ind w:left="1080"/>
        <w:rPr>
          <w:rFonts w:ascii="Verdana" w:hAnsi="Verdana"/>
          <w:bCs/>
          <w:sz w:val="18"/>
          <w:szCs w:val="18"/>
        </w:rPr>
      </w:pPr>
    </w:p>
    <w:p w14:paraId="2C2B7720" w14:textId="77777777" w:rsidR="0034031E" w:rsidRPr="006E377F" w:rsidRDefault="0034031E" w:rsidP="00EF0AC9">
      <w:pPr>
        <w:ind w:left="1080"/>
        <w:rPr>
          <w:rFonts w:ascii="Verdana" w:hAnsi="Verdana"/>
          <w:bCs/>
          <w:sz w:val="18"/>
          <w:szCs w:val="18"/>
        </w:rPr>
      </w:pPr>
    </w:p>
    <w:p w14:paraId="2C2B7721" w14:textId="77777777" w:rsidR="0034031E" w:rsidRPr="006E377F" w:rsidRDefault="0034031E" w:rsidP="00EF0AC9">
      <w:pPr>
        <w:ind w:left="1080"/>
        <w:rPr>
          <w:rFonts w:ascii="Verdana" w:hAnsi="Verdana"/>
          <w:bCs/>
          <w:sz w:val="18"/>
          <w:szCs w:val="18"/>
        </w:rPr>
      </w:pPr>
    </w:p>
    <w:p w14:paraId="2C2B7722" w14:textId="77777777" w:rsidR="0034031E" w:rsidRPr="006E377F" w:rsidRDefault="0034031E" w:rsidP="00EF0AC9">
      <w:pPr>
        <w:ind w:left="1080"/>
        <w:rPr>
          <w:rFonts w:ascii="Verdana" w:hAnsi="Verdana"/>
          <w:bCs/>
          <w:sz w:val="18"/>
          <w:szCs w:val="18"/>
        </w:rPr>
      </w:pPr>
    </w:p>
    <w:p w14:paraId="2C2B7723" w14:textId="77777777" w:rsidR="0034031E" w:rsidRPr="006E377F" w:rsidRDefault="0034031E" w:rsidP="00EF0AC9">
      <w:pPr>
        <w:ind w:left="1080"/>
        <w:rPr>
          <w:rFonts w:ascii="Verdana" w:hAnsi="Verdana"/>
          <w:bCs/>
          <w:sz w:val="18"/>
          <w:szCs w:val="18"/>
        </w:rPr>
      </w:pPr>
    </w:p>
    <w:p w14:paraId="2C2B7724" w14:textId="77777777" w:rsidR="0034031E" w:rsidRPr="006E377F" w:rsidRDefault="0034031E" w:rsidP="00EF0AC9">
      <w:pPr>
        <w:ind w:left="1080"/>
        <w:rPr>
          <w:rFonts w:ascii="Verdana" w:hAnsi="Verdana"/>
          <w:bCs/>
          <w:sz w:val="18"/>
          <w:szCs w:val="18"/>
        </w:rPr>
      </w:pPr>
    </w:p>
    <w:p w14:paraId="2C2B7725" w14:textId="77777777" w:rsidR="0034031E" w:rsidRPr="006E377F" w:rsidRDefault="0034031E" w:rsidP="00EF0AC9">
      <w:pPr>
        <w:ind w:left="1080"/>
        <w:rPr>
          <w:rFonts w:ascii="Verdana" w:hAnsi="Verdana"/>
          <w:bCs/>
          <w:sz w:val="18"/>
          <w:szCs w:val="18"/>
        </w:rPr>
      </w:pPr>
    </w:p>
    <w:p w14:paraId="2C2B7726" w14:textId="77777777" w:rsidR="0034031E" w:rsidRPr="006E377F" w:rsidRDefault="0034031E" w:rsidP="00EF0AC9">
      <w:pPr>
        <w:ind w:left="1080"/>
        <w:rPr>
          <w:rFonts w:ascii="Verdana" w:hAnsi="Verdana"/>
          <w:bCs/>
          <w:sz w:val="18"/>
          <w:szCs w:val="18"/>
        </w:rPr>
      </w:pPr>
    </w:p>
    <w:p w14:paraId="2C2B7727" w14:textId="77777777" w:rsidR="0034031E" w:rsidRPr="006E377F" w:rsidRDefault="0034031E" w:rsidP="00EF0AC9">
      <w:pPr>
        <w:ind w:left="1080"/>
        <w:rPr>
          <w:rFonts w:ascii="Verdana" w:hAnsi="Verdana"/>
          <w:bCs/>
          <w:sz w:val="18"/>
          <w:szCs w:val="18"/>
        </w:rPr>
      </w:pPr>
    </w:p>
    <w:p w14:paraId="2C2B7728" w14:textId="77777777" w:rsidR="0034031E" w:rsidRPr="006E377F" w:rsidRDefault="0034031E" w:rsidP="00EF0AC9">
      <w:pPr>
        <w:ind w:left="1080"/>
        <w:rPr>
          <w:rFonts w:ascii="Verdana" w:hAnsi="Verdana"/>
          <w:bCs/>
          <w:sz w:val="18"/>
          <w:szCs w:val="18"/>
        </w:rPr>
      </w:pPr>
    </w:p>
    <w:p w14:paraId="2C2B7729" w14:textId="77777777" w:rsidR="0034031E" w:rsidRPr="006E377F" w:rsidRDefault="0034031E" w:rsidP="00EF0AC9">
      <w:pPr>
        <w:ind w:left="1080"/>
        <w:rPr>
          <w:rFonts w:ascii="Verdana" w:hAnsi="Verdana"/>
          <w:bCs/>
          <w:sz w:val="18"/>
          <w:szCs w:val="18"/>
        </w:rPr>
      </w:pPr>
    </w:p>
    <w:p w14:paraId="2C2B772A" w14:textId="77777777" w:rsidR="0034031E" w:rsidRPr="006E377F" w:rsidRDefault="0034031E" w:rsidP="00EF0AC9">
      <w:pPr>
        <w:ind w:left="1080"/>
        <w:rPr>
          <w:rFonts w:ascii="Verdana" w:hAnsi="Verdana"/>
          <w:bCs/>
          <w:sz w:val="18"/>
          <w:szCs w:val="18"/>
        </w:rPr>
      </w:pPr>
    </w:p>
    <w:p w14:paraId="2C2B772B" w14:textId="77777777" w:rsidR="0034031E" w:rsidRPr="006E377F" w:rsidRDefault="0034031E" w:rsidP="00EF0AC9">
      <w:pPr>
        <w:ind w:left="1080"/>
        <w:rPr>
          <w:rFonts w:ascii="Verdana" w:hAnsi="Verdana"/>
          <w:bCs/>
          <w:sz w:val="18"/>
          <w:szCs w:val="18"/>
        </w:rPr>
      </w:pPr>
    </w:p>
    <w:p w14:paraId="2C2B772C" w14:textId="77777777" w:rsidR="0034031E" w:rsidRPr="006E377F" w:rsidRDefault="0034031E" w:rsidP="00EF0AC9">
      <w:pPr>
        <w:ind w:left="1080"/>
        <w:rPr>
          <w:rFonts w:ascii="Verdana" w:hAnsi="Verdana"/>
          <w:bCs/>
          <w:sz w:val="18"/>
          <w:szCs w:val="18"/>
        </w:rPr>
      </w:pPr>
    </w:p>
    <w:p w14:paraId="2C2B772D" w14:textId="77777777" w:rsidR="0034031E" w:rsidRPr="006E377F" w:rsidRDefault="0034031E" w:rsidP="00EF0AC9">
      <w:pPr>
        <w:ind w:left="1080"/>
        <w:rPr>
          <w:rFonts w:ascii="Verdana" w:hAnsi="Verdana"/>
          <w:bCs/>
          <w:sz w:val="18"/>
          <w:szCs w:val="18"/>
        </w:rPr>
      </w:pPr>
    </w:p>
    <w:p w14:paraId="2C2B772E" w14:textId="77777777" w:rsidR="0034031E" w:rsidRPr="006E377F" w:rsidRDefault="0034031E" w:rsidP="00EF0AC9">
      <w:pPr>
        <w:ind w:left="1080"/>
        <w:rPr>
          <w:rFonts w:ascii="Verdana" w:hAnsi="Verdana"/>
          <w:bCs/>
          <w:sz w:val="18"/>
          <w:szCs w:val="18"/>
        </w:rPr>
      </w:pPr>
    </w:p>
    <w:p w14:paraId="565AA6B2" w14:textId="77777777" w:rsidR="00063800" w:rsidRPr="006E377F" w:rsidRDefault="00063800" w:rsidP="00D64FBB">
      <w:pPr>
        <w:rPr>
          <w:rFonts w:ascii="Verdana" w:hAnsi="Verdana"/>
          <w:bCs/>
          <w:sz w:val="18"/>
          <w:szCs w:val="18"/>
        </w:rPr>
      </w:pPr>
    </w:p>
    <w:p w14:paraId="2C2B7732" w14:textId="3689673F" w:rsidR="00E75C4D" w:rsidRPr="00A16E45" w:rsidRDefault="00063800" w:rsidP="00C665AB">
      <w:pPr>
        <w:pStyle w:val="Kop2"/>
        <w:rPr>
          <w:rFonts w:ascii="Verdana" w:hAnsi="Verdana"/>
          <w:color w:val="auto"/>
          <w:sz w:val="20"/>
          <w:szCs w:val="24"/>
        </w:rPr>
      </w:pPr>
      <w:bookmarkStart w:id="7" w:name="_Toc10448366"/>
      <w:r w:rsidRPr="00A16E45">
        <w:rPr>
          <w:rFonts w:ascii="Verdana" w:hAnsi="Verdana"/>
          <w:color w:val="auto"/>
          <w:sz w:val="20"/>
          <w:szCs w:val="24"/>
        </w:rPr>
        <w:lastRenderedPageBreak/>
        <w:t xml:space="preserve">1.4 </w:t>
      </w:r>
      <w:r w:rsidR="00E75C4D" w:rsidRPr="00A16E45">
        <w:rPr>
          <w:rFonts w:ascii="Verdana" w:hAnsi="Verdana"/>
          <w:color w:val="auto"/>
          <w:sz w:val="20"/>
          <w:szCs w:val="24"/>
        </w:rPr>
        <w:t>Leeswijzer</w:t>
      </w:r>
      <w:bookmarkEnd w:id="7"/>
    </w:p>
    <w:p w14:paraId="2C2B7733" w14:textId="77777777" w:rsidR="00E75C4D" w:rsidRPr="006E377F" w:rsidRDefault="00E75C4D" w:rsidP="00E75C4D">
      <w:pPr>
        <w:rPr>
          <w:rFonts w:ascii="Verdana" w:hAnsi="Verdana"/>
          <w:bCs/>
          <w:sz w:val="18"/>
          <w:szCs w:val="18"/>
        </w:rPr>
      </w:pPr>
    </w:p>
    <w:p w14:paraId="0682E9AA" w14:textId="2760DEC3" w:rsidR="002F665E" w:rsidRDefault="002F665E" w:rsidP="00E75C4D">
      <w:pPr>
        <w:rPr>
          <w:rFonts w:ascii="Verdana" w:hAnsi="Verdana"/>
          <w:bCs/>
          <w:sz w:val="18"/>
          <w:szCs w:val="18"/>
        </w:rPr>
      </w:pPr>
      <w:r>
        <w:rPr>
          <w:rFonts w:ascii="Verdana" w:hAnsi="Verdana"/>
          <w:bCs/>
          <w:sz w:val="18"/>
          <w:szCs w:val="18"/>
        </w:rPr>
        <w:t xml:space="preserve">Dit onderzoek </w:t>
      </w:r>
      <w:r w:rsidR="00424417">
        <w:rPr>
          <w:rFonts w:ascii="Verdana" w:hAnsi="Verdana"/>
          <w:bCs/>
          <w:sz w:val="18"/>
          <w:szCs w:val="18"/>
        </w:rPr>
        <w:t>heeft de volgende opbouw</w:t>
      </w:r>
      <w:r w:rsidR="003479F8">
        <w:rPr>
          <w:rFonts w:ascii="Verdana" w:hAnsi="Verdana"/>
          <w:bCs/>
          <w:sz w:val="18"/>
          <w:szCs w:val="18"/>
        </w:rPr>
        <w:t>:</w:t>
      </w:r>
      <w:r w:rsidR="00FB65A5">
        <w:rPr>
          <w:rFonts w:ascii="Verdana" w:hAnsi="Verdana"/>
          <w:bCs/>
          <w:sz w:val="18"/>
          <w:szCs w:val="18"/>
        </w:rPr>
        <w:br/>
      </w:r>
    </w:p>
    <w:p w14:paraId="7E85E6AD" w14:textId="13133448" w:rsidR="00782C7F" w:rsidRPr="00D147C4" w:rsidRDefault="003456FD" w:rsidP="00E04781">
      <w:pPr>
        <w:pStyle w:val="Lijstalinea"/>
        <w:numPr>
          <w:ilvl w:val="0"/>
          <w:numId w:val="40"/>
        </w:numPr>
        <w:spacing w:line="360" w:lineRule="auto"/>
        <w:rPr>
          <w:rFonts w:ascii="Verdana" w:hAnsi="Verdana"/>
          <w:bCs/>
          <w:sz w:val="18"/>
          <w:szCs w:val="18"/>
        </w:rPr>
      </w:pPr>
      <w:r w:rsidRPr="00782C7F">
        <w:rPr>
          <w:rFonts w:ascii="Verdana" w:hAnsi="Verdana"/>
          <w:bCs/>
          <w:sz w:val="18"/>
          <w:szCs w:val="18"/>
        </w:rPr>
        <w:t>Inleiding</w:t>
      </w:r>
      <w:r w:rsidR="00782C7F">
        <w:rPr>
          <w:rFonts w:ascii="Verdana" w:hAnsi="Verdana"/>
          <w:bCs/>
          <w:sz w:val="18"/>
          <w:szCs w:val="18"/>
        </w:rPr>
        <w:t xml:space="preserve">. In de inleiding </w:t>
      </w:r>
      <w:r w:rsidR="00B963D4">
        <w:rPr>
          <w:rFonts w:ascii="Verdana" w:hAnsi="Verdana"/>
          <w:bCs/>
          <w:sz w:val="18"/>
          <w:szCs w:val="18"/>
        </w:rPr>
        <w:t>wordt de aanleiding en de achtergrond van het probleem</w:t>
      </w:r>
      <w:r w:rsidR="003D4E0F">
        <w:rPr>
          <w:rFonts w:ascii="Verdana" w:hAnsi="Verdana"/>
          <w:bCs/>
          <w:sz w:val="18"/>
          <w:szCs w:val="18"/>
        </w:rPr>
        <w:t xml:space="preserve"> besproken</w:t>
      </w:r>
      <w:r w:rsidR="00B963D4">
        <w:rPr>
          <w:rFonts w:ascii="Verdana" w:hAnsi="Verdana"/>
          <w:bCs/>
          <w:sz w:val="18"/>
          <w:szCs w:val="18"/>
        </w:rPr>
        <w:t>.</w:t>
      </w:r>
    </w:p>
    <w:p w14:paraId="07643141" w14:textId="45C2A2E8" w:rsidR="00782C7F" w:rsidRDefault="00782C7F" w:rsidP="00E04781">
      <w:pPr>
        <w:pStyle w:val="Lijstalinea"/>
        <w:numPr>
          <w:ilvl w:val="0"/>
          <w:numId w:val="40"/>
        </w:numPr>
        <w:spacing w:line="360" w:lineRule="auto"/>
        <w:rPr>
          <w:rFonts w:ascii="Verdana" w:hAnsi="Verdana"/>
          <w:bCs/>
          <w:sz w:val="18"/>
          <w:szCs w:val="18"/>
        </w:rPr>
      </w:pPr>
      <w:r w:rsidRPr="00782C7F">
        <w:rPr>
          <w:rFonts w:ascii="Verdana" w:hAnsi="Verdana"/>
          <w:bCs/>
          <w:sz w:val="18"/>
          <w:szCs w:val="18"/>
        </w:rPr>
        <w:t>D</w:t>
      </w:r>
      <w:r w:rsidR="00B246FC" w:rsidRPr="00782C7F">
        <w:rPr>
          <w:rFonts w:ascii="Verdana" w:hAnsi="Verdana"/>
          <w:bCs/>
          <w:sz w:val="18"/>
          <w:szCs w:val="18"/>
        </w:rPr>
        <w:t>oelstelling</w:t>
      </w:r>
      <w:r w:rsidR="00E1241C">
        <w:rPr>
          <w:rFonts w:ascii="Verdana" w:hAnsi="Verdana"/>
          <w:bCs/>
          <w:sz w:val="18"/>
          <w:szCs w:val="18"/>
        </w:rPr>
        <w:t xml:space="preserve">. In de doelstelling wordt het doel van het onderzoek beschreven en </w:t>
      </w:r>
      <w:r w:rsidR="007831AF">
        <w:rPr>
          <w:rFonts w:ascii="Verdana" w:hAnsi="Verdana"/>
          <w:bCs/>
          <w:sz w:val="18"/>
          <w:szCs w:val="18"/>
        </w:rPr>
        <w:t>verdeeld in kennisdoel en praktijkdoel.</w:t>
      </w:r>
    </w:p>
    <w:p w14:paraId="04FC8644" w14:textId="56F067A3" w:rsidR="00782C7F" w:rsidRDefault="007831AF" w:rsidP="00E04781">
      <w:pPr>
        <w:pStyle w:val="Lijstalinea"/>
        <w:numPr>
          <w:ilvl w:val="0"/>
          <w:numId w:val="40"/>
        </w:numPr>
        <w:spacing w:line="360" w:lineRule="auto"/>
        <w:rPr>
          <w:rFonts w:ascii="Verdana" w:hAnsi="Verdana"/>
          <w:bCs/>
          <w:sz w:val="18"/>
          <w:szCs w:val="18"/>
        </w:rPr>
      </w:pPr>
      <w:r w:rsidRPr="00782C7F">
        <w:rPr>
          <w:rFonts w:ascii="Verdana" w:hAnsi="Verdana"/>
          <w:bCs/>
          <w:sz w:val="18"/>
          <w:szCs w:val="18"/>
        </w:rPr>
        <w:t>V</w:t>
      </w:r>
      <w:r w:rsidR="00B246FC" w:rsidRPr="00782C7F">
        <w:rPr>
          <w:rFonts w:ascii="Verdana" w:hAnsi="Verdana"/>
          <w:bCs/>
          <w:sz w:val="18"/>
          <w:szCs w:val="18"/>
        </w:rPr>
        <w:t>raagstelling</w:t>
      </w:r>
      <w:r>
        <w:rPr>
          <w:rFonts w:ascii="Verdana" w:hAnsi="Verdana"/>
          <w:bCs/>
          <w:sz w:val="18"/>
          <w:szCs w:val="18"/>
        </w:rPr>
        <w:t xml:space="preserve">. In de vraagstelling </w:t>
      </w:r>
      <w:r w:rsidR="00E0002F">
        <w:rPr>
          <w:rFonts w:ascii="Verdana" w:hAnsi="Verdana"/>
          <w:bCs/>
          <w:sz w:val="18"/>
          <w:szCs w:val="18"/>
        </w:rPr>
        <w:t>wordt de centrale vraag benoemd en de daarbij behorende deelvragen.</w:t>
      </w:r>
    </w:p>
    <w:p w14:paraId="049DA161" w14:textId="5FC4AB62" w:rsidR="00782C7F" w:rsidRDefault="009D2865" w:rsidP="00E04781">
      <w:pPr>
        <w:pStyle w:val="Lijstalinea"/>
        <w:numPr>
          <w:ilvl w:val="0"/>
          <w:numId w:val="40"/>
        </w:numPr>
        <w:spacing w:line="360" w:lineRule="auto"/>
        <w:rPr>
          <w:rFonts w:ascii="Verdana" w:hAnsi="Verdana"/>
          <w:bCs/>
          <w:sz w:val="18"/>
          <w:szCs w:val="18"/>
        </w:rPr>
      </w:pPr>
      <w:r w:rsidRPr="00782C7F">
        <w:rPr>
          <w:rFonts w:ascii="Verdana" w:hAnsi="Verdana"/>
          <w:bCs/>
          <w:sz w:val="18"/>
          <w:szCs w:val="18"/>
        </w:rPr>
        <w:t>Methoden</w:t>
      </w:r>
      <w:r w:rsidR="00E0002F">
        <w:rPr>
          <w:rFonts w:ascii="Verdana" w:hAnsi="Verdana"/>
          <w:bCs/>
          <w:sz w:val="18"/>
          <w:szCs w:val="18"/>
        </w:rPr>
        <w:t xml:space="preserve">. In de methoden </w:t>
      </w:r>
      <w:r w:rsidR="00895668">
        <w:rPr>
          <w:rFonts w:ascii="Verdana" w:hAnsi="Verdana"/>
          <w:bCs/>
          <w:sz w:val="18"/>
          <w:szCs w:val="18"/>
        </w:rPr>
        <w:t xml:space="preserve">wordt gesproken over </w:t>
      </w:r>
      <w:r w:rsidR="009B56CF">
        <w:rPr>
          <w:rFonts w:ascii="Verdana" w:hAnsi="Verdana"/>
          <w:bCs/>
          <w:sz w:val="18"/>
          <w:szCs w:val="18"/>
        </w:rPr>
        <w:t xml:space="preserve">de gekozen methoden van het onderzoek en over de kwaliteit </w:t>
      </w:r>
      <w:r w:rsidR="00687D71">
        <w:rPr>
          <w:rFonts w:ascii="Verdana" w:hAnsi="Verdana"/>
          <w:bCs/>
          <w:sz w:val="18"/>
          <w:szCs w:val="18"/>
        </w:rPr>
        <w:t>van het onderzoek.</w:t>
      </w:r>
    </w:p>
    <w:p w14:paraId="64348561" w14:textId="16EFC045" w:rsidR="00782C7F" w:rsidRDefault="009D2865" w:rsidP="00E04781">
      <w:pPr>
        <w:pStyle w:val="Lijstalinea"/>
        <w:numPr>
          <w:ilvl w:val="0"/>
          <w:numId w:val="40"/>
        </w:numPr>
        <w:spacing w:line="360" w:lineRule="auto"/>
        <w:rPr>
          <w:rFonts w:ascii="Verdana" w:hAnsi="Verdana"/>
          <w:bCs/>
          <w:sz w:val="18"/>
          <w:szCs w:val="18"/>
        </w:rPr>
      </w:pPr>
      <w:r w:rsidRPr="00782C7F">
        <w:rPr>
          <w:rFonts w:ascii="Verdana" w:hAnsi="Verdana"/>
          <w:bCs/>
          <w:sz w:val="18"/>
          <w:szCs w:val="18"/>
        </w:rPr>
        <w:t>Juridisch kader en maatschappelijk kader</w:t>
      </w:r>
      <w:r w:rsidR="00687D71">
        <w:rPr>
          <w:rFonts w:ascii="Verdana" w:hAnsi="Verdana"/>
          <w:bCs/>
          <w:sz w:val="18"/>
          <w:szCs w:val="18"/>
        </w:rPr>
        <w:t>. In het juridisch</w:t>
      </w:r>
      <w:r w:rsidR="00EB07C4">
        <w:rPr>
          <w:rFonts w:ascii="Verdana" w:hAnsi="Verdana"/>
          <w:bCs/>
          <w:sz w:val="18"/>
          <w:szCs w:val="18"/>
        </w:rPr>
        <w:t>- en maatschappelijk</w:t>
      </w:r>
      <w:r w:rsidR="00687D71">
        <w:rPr>
          <w:rFonts w:ascii="Verdana" w:hAnsi="Verdana"/>
          <w:bCs/>
          <w:sz w:val="18"/>
          <w:szCs w:val="18"/>
        </w:rPr>
        <w:t xml:space="preserve"> kader worden relevante juridische</w:t>
      </w:r>
      <w:r w:rsidR="009D6102">
        <w:rPr>
          <w:rFonts w:ascii="Verdana" w:hAnsi="Verdana"/>
          <w:bCs/>
          <w:sz w:val="18"/>
          <w:szCs w:val="18"/>
        </w:rPr>
        <w:t>-</w:t>
      </w:r>
      <w:r w:rsidR="00687D71">
        <w:rPr>
          <w:rFonts w:ascii="Verdana" w:hAnsi="Verdana"/>
          <w:bCs/>
          <w:sz w:val="18"/>
          <w:szCs w:val="18"/>
        </w:rPr>
        <w:t xml:space="preserve">en </w:t>
      </w:r>
      <w:r w:rsidR="008B08C1">
        <w:rPr>
          <w:rFonts w:ascii="Verdana" w:hAnsi="Verdana"/>
          <w:bCs/>
          <w:sz w:val="18"/>
          <w:szCs w:val="18"/>
        </w:rPr>
        <w:t>sociaalwetenschappelijke</w:t>
      </w:r>
      <w:r w:rsidR="009D6102">
        <w:rPr>
          <w:rFonts w:ascii="Verdana" w:hAnsi="Verdana"/>
          <w:bCs/>
          <w:sz w:val="18"/>
          <w:szCs w:val="18"/>
        </w:rPr>
        <w:t xml:space="preserve"> </w:t>
      </w:r>
      <w:r w:rsidR="00AC506C">
        <w:rPr>
          <w:rFonts w:ascii="Verdana" w:hAnsi="Verdana"/>
          <w:bCs/>
          <w:sz w:val="18"/>
          <w:szCs w:val="18"/>
        </w:rPr>
        <w:t>onderzoeken</w:t>
      </w:r>
      <w:r w:rsidR="009633B5">
        <w:rPr>
          <w:rFonts w:ascii="Verdana" w:hAnsi="Verdana"/>
          <w:bCs/>
          <w:sz w:val="18"/>
          <w:szCs w:val="18"/>
        </w:rPr>
        <w:t xml:space="preserve"> benoemd en toegepast voor het onderzoek. Ook worden hier begrippen uitgelegd over het onderzoek.</w:t>
      </w:r>
    </w:p>
    <w:p w14:paraId="5D3467AF" w14:textId="26E70E41" w:rsidR="00782C7F" w:rsidRDefault="009D2865" w:rsidP="00E04781">
      <w:pPr>
        <w:pStyle w:val="Lijstalinea"/>
        <w:numPr>
          <w:ilvl w:val="0"/>
          <w:numId w:val="40"/>
        </w:numPr>
        <w:spacing w:line="360" w:lineRule="auto"/>
        <w:rPr>
          <w:rFonts w:ascii="Verdana" w:hAnsi="Verdana"/>
          <w:bCs/>
          <w:sz w:val="18"/>
          <w:szCs w:val="18"/>
        </w:rPr>
      </w:pPr>
      <w:r w:rsidRPr="00782C7F">
        <w:rPr>
          <w:rFonts w:ascii="Verdana" w:hAnsi="Verdana"/>
          <w:bCs/>
          <w:sz w:val="18"/>
          <w:szCs w:val="18"/>
        </w:rPr>
        <w:t>Resultaten</w:t>
      </w:r>
      <w:r w:rsidR="009633B5">
        <w:rPr>
          <w:rFonts w:ascii="Verdana" w:hAnsi="Verdana"/>
          <w:bCs/>
          <w:sz w:val="18"/>
          <w:szCs w:val="18"/>
        </w:rPr>
        <w:t>. In de resultaten</w:t>
      </w:r>
      <w:r w:rsidR="00122633">
        <w:rPr>
          <w:rFonts w:ascii="Verdana" w:hAnsi="Verdana"/>
          <w:bCs/>
          <w:sz w:val="18"/>
          <w:szCs w:val="18"/>
        </w:rPr>
        <w:t xml:space="preserve"> wordt antwoord gegeven op de deelvragen en wordt er </w:t>
      </w:r>
      <w:r w:rsidR="0055589E">
        <w:rPr>
          <w:rFonts w:ascii="Verdana" w:hAnsi="Verdana"/>
          <w:bCs/>
          <w:sz w:val="18"/>
          <w:szCs w:val="18"/>
        </w:rPr>
        <w:t xml:space="preserve">per deelvraag </w:t>
      </w:r>
      <w:r w:rsidR="00122633">
        <w:rPr>
          <w:rFonts w:ascii="Verdana" w:hAnsi="Verdana"/>
          <w:bCs/>
          <w:sz w:val="18"/>
          <w:szCs w:val="18"/>
        </w:rPr>
        <w:t>een korte conclusie getrokken</w:t>
      </w:r>
      <w:r w:rsidR="001D1C3A">
        <w:rPr>
          <w:rFonts w:ascii="Verdana" w:hAnsi="Verdana"/>
          <w:bCs/>
          <w:sz w:val="18"/>
          <w:szCs w:val="18"/>
        </w:rPr>
        <w:t>.</w:t>
      </w:r>
    </w:p>
    <w:p w14:paraId="51A81A87" w14:textId="06AFDF9A" w:rsidR="00782C7F" w:rsidRDefault="002F665E" w:rsidP="00E04781">
      <w:pPr>
        <w:pStyle w:val="Lijstalinea"/>
        <w:numPr>
          <w:ilvl w:val="0"/>
          <w:numId w:val="40"/>
        </w:numPr>
        <w:spacing w:line="360" w:lineRule="auto"/>
        <w:rPr>
          <w:rFonts w:ascii="Verdana" w:hAnsi="Verdana"/>
          <w:bCs/>
          <w:sz w:val="18"/>
          <w:szCs w:val="18"/>
        </w:rPr>
      </w:pPr>
      <w:r w:rsidRPr="00782C7F">
        <w:rPr>
          <w:rFonts w:ascii="Verdana" w:hAnsi="Verdana"/>
          <w:bCs/>
          <w:sz w:val="18"/>
          <w:szCs w:val="18"/>
        </w:rPr>
        <w:t>Conclusie</w:t>
      </w:r>
      <w:r w:rsidR="0055589E">
        <w:rPr>
          <w:rFonts w:ascii="Verdana" w:hAnsi="Verdana"/>
          <w:bCs/>
          <w:sz w:val="18"/>
          <w:szCs w:val="18"/>
        </w:rPr>
        <w:t xml:space="preserve">. In de conclusie </w:t>
      </w:r>
      <w:r w:rsidR="00602FA0">
        <w:rPr>
          <w:rFonts w:ascii="Verdana" w:hAnsi="Verdana"/>
          <w:bCs/>
          <w:sz w:val="18"/>
          <w:szCs w:val="18"/>
        </w:rPr>
        <w:t xml:space="preserve">wordt een conclusie getrokken aan de hand van de resultaten en de korte conclusies hieruit. Er wordt hier ook een antwoord gegeven op </w:t>
      </w:r>
      <w:r w:rsidR="00F84309">
        <w:rPr>
          <w:rFonts w:ascii="Verdana" w:hAnsi="Verdana"/>
          <w:bCs/>
          <w:sz w:val="18"/>
          <w:szCs w:val="18"/>
        </w:rPr>
        <w:t>de centrale vraag.</w:t>
      </w:r>
    </w:p>
    <w:p w14:paraId="1F259D65" w14:textId="2421C3D4" w:rsidR="00782C7F" w:rsidRDefault="00782C7F" w:rsidP="00E04781">
      <w:pPr>
        <w:pStyle w:val="Lijstalinea"/>
        <w:numPr>
          <w:ilvl w:val="0"/>
          <w:numId w:val="40"/>
        </w:numPr>
        <w:spacing w:line="360" w:lineRule="auto"/>
        <w:rPr>
          <w:rFonts w:ascii="Verdana" w:hAnsi="Verdana"/>
          <w:bCs/>
          <w:sz w:val="18"/>
          <w:szCs w:val="18"/>
        </w:rPr>
      </w:pPr>
      <w:r w:rsidRPr="00782C7F">
        <w:rPr>
          <w:rFonts w:ascii="Verdana" w:hAnsi="Verdana"/>
          <w:bCs/>
          <w:sz w:val="18"/>
          <w:szCs w:val="18"/>
        </w:rPr>
        <w:t>A</w:t>
      </w:r>
      <w:r w:rsidR="002F665E" w:rsidRPr="00782C7F">
        <w:rPr>
          <w:rFonts w:ascii="Verdana" w:hAnsi="Verdana"/>
          <w:bCs/>
          <w:sz w:val="18"/>
          <w:szCs w:val="18"/>
        </w:rPr>
        <w:t>anbevelingen</w:t>
      </w:r>
      <w:r w:rsidR="00F84309">
        <w:rPr>
          <w:rFonts w:ascii="Verdana" w:hAnsi="Verdana"/>
          <w:bCs/>
          <w:sz w:val="18"/>
          <w:szCs w:val="18"/>
        </w:rPr>
        <w:t>. In de aanbevelingen worden drie aanbevelingen gedaan op volgorde van toepas</w:t>
      </w:r>
      <w:r w:rsidR="00510E61">
        <w:rPr>
          <w:rFonts w:ascii="Verdana" w:hAnsi="Verdana"/>
          <w:bCs/>
          <w:sz w:val="18"/>
          <w:szCs w:val="18"/>
        </w:rPr>
        <w:t>baarheid.</w:t>
      </w:r>
    </w:p>
    <w:p w14:paraId="2C2B7734" w14:textId="3E626E4A" w:rsidR="00E75C4D" w:rsidRPr="00782C7F" w:rsidRDefault="002F665E" w:rsidP="00E04781">
      <w:pPr>
        <w:pStyle w:val="Lijstalinea"/>
        <w:numPr>
          <w:ilvl w:val="0"/>
          <w:numId w:val="40"/>
        </w:numPr>
        <w:spacing w:line="360" w:lineRule="auto"/>
        <w:rPr>
          <w:rFonts w:ascii="Verdana" w:hAnsi="Verdana"/>
          <w:bCs/>
          <w:sz w:val="18"/>
          <w:szCs w:val="18"/>
        </w:rPr>
      </w:pPr>
      <w:r w:rsidRPr="00782C7F">
        <w:rPr>
          <w:rFonts w:ascii="Verdana" w:hAnsi="Verdana"/>
          <w:bCs/>
          <w:sz w:val="18"/>
          <w:szCs w:val="18"/>
        </w:rPr>
        <w:t>Discussie</w:t>
      </w:r>
      <w:r w:rsidR="00510E61">
        <w:rPr>
          <w:rFonts w:ascii="Verdana" w:hAnsi="Verdana"/>
          <w:bCs/>
          <w:sz w:val="18"/>
          <w:szCs w:val="18"/>
        </w:rPr>
        <w:t xml:space="preserve">. In de discussie wordt gereflecteerd op het onderzoek en het handelen </w:t>
      </w:r>
      <w:r w:rsidR="008B08C1">
        <w:rPr>
          <w:rFonts w:ascii="Verdana" w:hAnsi="Verdana"/>
          <w:bCs/>
          <w:sz w:val="18"/>
          <w:szCs w:val="18"/>
        </w:rPr>
        <w:t>daarin.</w:t>
      </w:r>
    </w:p>
    <w:p w14:paraId="1EC06B9E" w14:textId="50207ADF" w:rsidR="00D64FBB" w:rsidRDefault="00A25AE9" w:rsidP="00D64FBB">
      <w:pPr>
        <w:spacing w:line="360" w:lineRule="auto"/>
        <w:rPr>
          <w:rFonts w:ascii="Verdana" w:hAnsi="Verdana"/>
          <w:sz w:val="18"/>
        </w:rPr>
      </w:pPr>
      <w:r>
        <w:rPr>
          <w:rFonts w:ascii="Verdana" w:hAnsi="Verdana"/>
          <w:sz w:val="18"/>
        </w:rPr>
        <w:br/>
      </w:r>
      <w:r>
        <w:rPr>
          <w:rFonts w:ascii="Verdana" w:hAnsi="Verdana"/>
          <w:sz w:val="18"/>
        </w:rPr>
        <w:br/>
      </w:r>
    </w:p>
    <w:p w14:paraId="2C2B7736" w14:textId="77777777" w:rsidR="001B6B46" w:rsidRPr="006E377F" w:rsidRDefault="001B6B46" w:rsidP="00E75C4D">
      <w:pPr>
        <w:rPr>
          <w:rFonts w:ascii="Verdana" w:hAnsi="Verdana"/>
          <w:bCs/>
          <w:sz w:val="18"/>
          <w:szCs w:val="18"/>
        </w:rPr>
      </w:pPr>
    </w:p>
    <w:p w14:paraId="2C2B7737" w14:textId="77777777" w:rsidR="001B6B46" w:rsidRPr="006E377F" w:rsidRDefault="001B6B46" w:rsidP="00E75C4D">
      <w:pPr>
        <w:rPr>
          <w:rFonts w:ascii="Verdana" w:hAnsi="Verdana"/>
          <w:bCs/>
          <w:sz w:val="18"/>
          <w:szCs w:val="18"/>
        </w:rPr>
      </w:pPr>
    </w:p>
    <w:p w14:paraId="2C2B7738" w14:textId="77777777" w:rsidR="001B6B46" w:rsidRPr="006E377F" w:rsidRDefault="001B6B46" w:rsidP="00E75C4D">
      <w:pPr>
        <w:rPr>
          <w:rFonts w:ascii="Verdana" w:hAnsi="Verdana"/>
          <w:bCs/>
          <w:sz w:val="18"/>
          <w:szCs w:val="18"/>
        </w:rPr>
      </w:pPr>
    </w:p>
    <w:p w14:paraId="2C2B7739" w14:textId="77777777" w:rsidR="001B6B46" w:rsidRPr="006E377F" w:rsidRDefault="001B6B46" w:rsidP="00E75C4D">
      <w:pPr>
        <w:rPr>
          <w:rFonts w:ascii="Verdana" w:hAnsi="Verdana"/>
          <w:bCs/>
          <w:sz w:val="18"/>
          <w:szCs w:val="18"/>
        </w:rPr>
      </w:pPr>
    </w:p>
    <w:p w14:paraId="2C2B773A" w14:textId="77777777" w:rsidR="001B6B46" w:rsidRPr="006E377F" w:rsidRDefault="001B6B46" w:rsidP="00E75C4D">
      <w:pPr>
        <w:rPr>
          <w:rFonts w:ascii="Verdana" w:hAnsi="Verdana"/>
          <w:bCs/>
          <w:sz w:val="18"/>
          <w:szCs w:val="18"/>
        </w:rPr>
      </w:pPr>
    </w:p>
    <w:p w14:paraId="2C2B773B" w14:textId="77777777" w:rsidR="001B6B46" w:rsidRPr="006E377F" w:rsidRDefault="001B6B46" w:rsidP="00E75C4D">
      <w:pPr>
        <w:rPr>
          <w:rFonts w:ascii="Verdana" w:hAnsi="Verdana"/>
          <w:bCs/>
          <w:sz w:val="18"/>
          <w:szCs w:val="18"/>
        </w:rPr>
      </w:pPr>
    </w:p>
    <w:p w14:paraId="2C2B773C" w14:textId="77777777" w:rsidR="001B6B46" w:rsidRPr="006E377F" w:rsidRDefault="001B6B46" w:rsidP="00E75C4D">
      <w:pPr>
        <w:rPr>
          <w:rFonts w:ascii="Verdana" w:hAnsi="Verdana"/>
          <w:bCs/>
          <w:sz w:val="18"/>
          <w:szCs w:val="18"/>
        </w:rPr>
      </w:pPr>
    </w:p>
    <w:p w14:paraId="2C2B773D" w14:textId="77777777" w:rsidR="001B6B46" w:rsidRPr="006E377F" w:rsidRDefault="001B6B46" w:rsidP="00E75C4D">
      <w:pPr>
        <w:rPr>
          <w:rFonts w:ascii="Verdana" w:hAnsi="Verdana"/>
          <w:bCs/>
          <w:sz w:val="18"/>
          <w:szCs w:val="18"/>
        </w:rPr>
      </w:pPr>
    </w:p>
    <w:p w14:paraId="2C2B773E" w14:textId="77777777" w:rsidR="001B6B46" w:rsidRPr="006E377F" w:rsidRDefault="001B6B46" w:rsidP="00E75C4D">
      <w:pPr>
        <w:rPr>
          <w:rFonts w:ascii="Verdana" w:hAnsi="Verdana"/>
          <w:bCs/>
          <w:sz w:val="18"/>
          <w:szCs w:val="18"/>
        </w:rPr>
      </w:pPr>
    </w:p>
    <w:p w14:paraId="2C2B773F" w14:textId="77777777" w:rsidR="001B6B46" w:rsidRPr="006E377F" w:rsidRDefault="001B6B46" w:rsidP="00E75C4D">
      <w:pPr>
        <w:rPr>
          <w:rFonts w:ascii="Verdana" w:hAnsi="Verdana"/>
          <w:bCs/>
          <w:sz w:val="18"/>
          <w:szCs w:val="18"/>
        </w:rPr>
      </w:pPr>
    </w:p>
    <w:p w14:paraId="2C2B7740" w14:textId="77777777" w:rsidR="001B6B46" w:rsidRPr="006E377F" w:rsidRDefault="001B6B46" w:rsidP="00E75C4D">
      <w:pPr>
        <w:rPr>
          <w:rFonts w:ascii="Verdana" w:hAnsi="Verdana"/>
          <w:bCs/>
          <w:sz w:val="18"/>
          <w:szCs w:val="18"/>
        </w:rPr>
      </w:pPr>
    </w:p>
    <w:p w14:paraId="2C2B7741" w14:textId="77777777" w:rsidR="001B6B46" w:rsidRPr="006E377F" w:rsidRDefault="001B6B46" w:rsidP="00E75C4D">
      <w:pPr>
        <w:rPr>
          <w:rFonts w:ascii="Verdana" w:hAnsi="Verdana"/>
          <w:bCs/>
          <w:sz w:val="18"/>
          <w:szCs w:val="18"/>
        </w:rPr>
      </w:pPr>
    </w:p>
    <w:p w14:paraId="2C2B7742" w14:textId="77777777" w:rsidR="001B6B46" w:rsidRPr="006E377F" w:rsidRDefault="001B6B46" w:rsidP="00E75C4D">
      <w:pPr>
        <w:rPr>
          <w:rFonts w:ascii="Verdana" w:hAnsi="Verdana"/>
          <w:bCs/>
          <w:sz w:val="18"/>
          <w:szCs w:val="18"/>
        </w:rPr>
      </w:pPr>
    </w:p>
    <w:p w14:paraId="2C2B7743" w14:textId="77777777" w:rsidR="001B6B46" w:rsidRPr="006E377F" w:rsidRDefault="001B6B46" w:rsidP="00E75C4D">
      <w:pPr>
        <w:rPr>
          <w:rFonts w:ascii="Verdana" w:hAnsi="Verdana"/>
          <w:bCs/>
          <w:sz w:val="18"/>
          <w:szCs w:val="18"/>
        </w:rPr>
      </w:pPr>
    </w:p>
    <w:p w14:paraId="2C2B7744" w14:textId="77777777" w:rsidR="001B6B46" w:rsidRPr="006E377F" w:rsidRDefault="001B6B46" w:rsidP="00E75C4D">
      <w:pPr>
        <w:rPr>
          <w:rFonts w:ascii="Verdana" w:hAnsi="Verdana"/>
          <w:bCs/>
          <w:sz w:val="18"/>
          <w:szCs w:val="18"/>
        </w:rPr>
      </w:pPr>
    </w:p>
    <w:p w14:paraId="2C2B7745" w14:textId="77777777" w:rsidR="001B6B46" w:rsidRPr="006E377F" w:rsidRDefault="001B6B46" w:rsidP="00E75C4D">
      <w:pPr>
        <w:rPr>
          <w:rFonts w:ascii="Verdana" w:hAnsi="Verdana"/>
          <w:bCs/>
          <w:sz w:val="18"/>
          <w:szCs w:val="18"/>
        </w:rPr>
      </w:pPr>
    </w:p>
    <w:p w14:paraId="2C2B7746" w14:textId="77777777" w:rsidR="001B6B46" w:rsidRPr="006E377F" w:rsidRDefault="001B6B46" w:rsidP="00E75C4D">
      <w:pPr>
        <w:rPr>
          <w:rFonts w:ascii="Verdana" w:hAnsi="Verdana"/>
          <w:bCs/>
          <w:sz w:val="18"/>
          <w:szCs w:val="18"/>
        </w:rPr>
      </w:pPr>
    </w:p>
    <w:p w14:paraId="2C2B7747" w14:textId="77777777" w:rsidR="001B6B46" w:rsidRPr="006E377F" w:rsidRDefault="001B6B46" w:rsidP="00E75C4D">
      <w:pPr>
        <w:rPr>
          <w:rFonts w:ascii="Verdana" w:hAnsi="Verdana"/>
          <w:bCs/>
          <w:sz w:val="18"/>
          <w:szCs w:val="18"/>
        </w:rPr>
      </w:pPr>
    </w:p>
    <w:p w14:paraId="2C2B7748" w14:textId="77777777" w:rsidR="001B6B46" w:rsidRPr="006E377F" w:rsidRDefault="001B6B46" w:rsidP="00E75C4D">
      <w:pPr>
        <w:rPr>
          <w:rFonts w:ascii="Verdana" w:hAnsi="Verdana"/>
          <w:bCs/>
          <w:sz w:val="18"/>
          <w:szCs w:val="18"/>
        </w:rPr>
      </w:pPr>
    </w:p>
    <w:p w14:paraId="2C2B7749" w14:textId="77777777" w:rsidR="001B6B46" w:rsidRPr="006E377F" w:rsidRDefault="001B6B46" w:rsidP="00E75C4D">
      <w:pPr>
        <w:rPr>
          <w:rFonts w:ascii="Verdana" w:hAnsi="Verdana"/>
          <w:bCs/>
          <w:sz w:val="18"/>
          <w:szCs w:val="18"/>
        </w:rPr>
      </w:pPr>
    </w:p>
    <w:p w14:paraId="2C2B774A" w14:textId="77777777" w:rsidR="001B6B46" w:rsidRPr="006E377F" w:rsidRDefault="001B6B46" w:rsidP="00E75C4D">
      <w:pPr>
        <w:rPr>
          <w:rFonts w:ascii="Verdana" w:hAnsi="Verdana"/>
          <w:bCs/>
          <w:sz w:val="18"/>
          <w:szCs w:val="18"/>
        </w:rPr>
      </w:pPr>
    </w:p>
    <w:p w14:paraId="2C2B774B" w14:textId="77777777" w:rsidR="001B6B46" w:rsidRPr="006E377F" w:rsidRDefault="001B6B46" w:rsidP="00E75C4D">
      <w:pPr>
        <w:rPr>
          <w:rFonts w:ascii="Verdana" w:hAnsi="Verdana"/>
          <w:bCs/>
          <w:sz w:val="18"/>
          <w:szCs w:val="18"/>
        </w:rPr>
      </w:pPr>
    </w:p>
    <w:p w14:paraId="2C2B774C" w14:textId="77777777" w:rsidR="001B6B46" w:rsidRPr="006E377F" w:rsidRDefault="001B6B46" w:rsidP="00E75C4D">
      <w:pPr>
        <w:rPr>
          <w:rFonts w:ascii="Verdana" w:hAnsi="Verdana"/>
          <w:bCs/>
          <w:sz w:val="18"/>
          <w:szCs w:val="18"/>
        </w:rPr>
      </w:pPr>
    </w:p>
    <w:p w14:paraId="2C2B774D" w14:textId="77777777" w:rsidR="001B6B46" w:rsidRPr="006E377F" w:rsidRDefault="001B6B46" w:rsidP="00E75C4D">
      <w:pPr>
        <w:rPr>
          <w:rFonts w:ascii="Verdana" w:hAnsi="Verdana"/>
          <w:bCs/>
          <w:sz w:val="18"/>
          <w:szCs w:val="18"/>
        </w:rPr>
      </w:pPr>
    </w:p>
    <w:p w14:paraId="2C2B774E" w14:textId="77777777" w:rsidR="001B6B46" w:rsidRPr="006E377F" w:rsidRDefault="001B6B46" w:rsidP="00E75C4D">
      <w:pPr>
        <w:rPr>
          <w:rFonts w:ascii="Verdana" w:hAnsi="Verdana"/>
          <w:bCs/>
          <w:sz w:val="18"/>
          <w:szCs w:val="18"/>
        </w:rPr>
      </w:pPr>
    </w:p>
    <w:p w14:paraId="2C2B774F" w14:textId="77777777" w:rsidR="001B6B46" w:rsidRPr="006E377F" w:rsidRDefault="001B6B46" w:rsidP="00E75C4D">
      <w:pPr>
        <w:rPr>
          <w:rFonts w:ascii="Verdana" w:hAnsi="Verdana"/>
          <w:bCs/>
          <w:sz w:val="18"/>
          <w:szCs w:val="18"/>
        </w:rPr>
      </w:pPr>
    </w:p>
    <w:p w14:paraId="2C2B7750" w14:textId="77777777" w:rsidR="001B6B46" w:rsidRPr="006E377F" w:rsidRDefault="001B6B46" w:rsidP="00E75C4D">
      <w:pPr>
        <w:rPr>
          <w:rFonts w:ascii="Verdana" w:hAnsi="Verdana"/>
          <w:bCs/>
          <w:sz w:val="18"/>
          <w:szCs w:val="18"/>
        </w:rPr>
      </w:pPr>
    </w:p>
    <w:p w14:paraId="2C2B775F" w14:textId="77777777" w:rsidR="006424CC" w:rsidRPr="006E377F" w:rsidRDefault="006424CC" w:rsidP="00E75C4D">
      <w:pPr>
        <w:rPr>
          <w:rFonts w:ascii="Verdana" w:hAnsi="Verdana"/>
          <w:bCs/>
          <w:sz w:val="18"/>
          <w:szCs w:val="18"/>
        </w:rPr>
      </w:pPr>
    </w:p>
    <w:p w14:paraId="2C2B7760" w14:textId="0F446D45" w:rsidR="00E75C4D" w:rsidRPr="00644F6E" w:rsidRDefault="00E75C4D" w:rsidP="00063800">
      <w:pPr>
        <w:pStyle w:val="Kop1"/>
        <w:numPr>
          <w:ilvl w:val="0"/>
          <w:numId w:val="35"/>
        </w:numPr>
        <w:rPr>
          <w:rFonts w:ascii="Verdana" w:hAnsi="Verdana"/>
          <w:color w:val="auto"/>
          <w:sz w:val="20"/>
          <w:szCs w:val="28"/>
        </w:rPr>
      </w:pPr>
      <w:bookmarkStart w:id="8" w:name="_Toc10448367"/>
      <w:r w:rsidRPr="00644F6E">
        <w:rPr>
          <w:rFonts w:ascii="Verdana" w:hAnsi="Verdana"/>
          <w:color w:val="auto"/>
          <w:sz w:val="20"/>
          <w:szCs w:val="28"/>
        </w:rPr>
        <w:lastRenderedPageBreak/>
        <w:t>Methode</w:t>
      </w:r>
      <w:bookmarkEnd w:id="8"/>
    </w:p>
    <w:p w14:paraId="2C2B7761" w14:textId="314E1BDB" w:rsidR="00E75C4D" w:rsidRPr="00C665AB" w:rsidRDefault="00E75C4D" w:rsidP="00C665AB">
      <w:pPr>
        <w:pStyle w:val="Kop2"/>
        <w:rPr>
          <w:rFonts w:ascii="Verdana" w:hAnsi="Verdana"/>
          <w:color w:val="auto"/>
          <w:sz w:val="22"/>
        </w:rPr>
      </w:pPr>
      <w:bookmarkStart w:id="9" w:name="_Toc10448368"/>
      <w:r w:rsidRPr="00644F6E">
        <w:rPr>
          <w:rFonts w:ascii="Verdana" w:hAnsi="Verdana"/>
          <w:color w:val="auto"/>
          <w:sz w:val="20"/>
          <w:szCs w:val="24"/>
        </w:rPr>
        <w:t>Keuze en verantwoording van methoden</w:t>
      </w:r>
      <w:bookmarkEnd w:id="9"/>
      <w:r w:rsidR="00CF16F0">
        <w:rPr>
          <w:rFonts w:ascii="Verdana" w:hAnsi="Verdana"/>
          <w:color w:val="auto"/>
          <w:sz w:val="22"/>
        </w:rPr>
        <w:br/>
      </w:r>
    </w:p>
    <w:p w14:paraId="2C2B7762" w14:textId="612DD14A" w:rsidR="00F425D4" w:rsidRPr="006E377F" w:rsidRDefault="00F425D4" w:rsidP="00D64FBB">
      <w:pPr>
        <w:spacing w:line="360" w:lineRule="auto"/>
        <w:rPr>
          <w:rFonts w:ascii="Verdana" w:hAnsi="Verdana"/>
          <w:bCs/>
          <w:sz w:val="18"/>
          <w:szCs w:val="18"/>
        </w:rPr>
      </w:pPr>
      <w:r w:rsidRPr="006E377F">
        <w:rPr>
          <w:rFonts w:ascii="Verdana" w:hAnsi="Verdana"/>
          <w:bCs/>
          <w:sz w:val="18"/>
          <w:szCs w:val="18"/>
        </w:rPr>
        <w:t xml:space="preserve">Voor </w:t>
      </w:r>
      <w:r w:rsidR="00F6053F">
        <w:rPr>
          <w:rFonts w:ascii="Verdana" w:hAnsi="Verdana"/>
          <w:bCs/>
          <w:sz w:val="18"/>
          <w:szCs w:val="18"/>
        </w:rPr>
        <w:t>de</w:t>
      </w:r>
      <w:r w:rsidRPr="006E377F">
        <w:rPr>
          <w:rFonts w:ascii="Verdana" w:hAnsi="Verdana"/>
          <w:bCs/>
          <w:sz w:val="18"/>
          <w:szCs w:val="18"/>
        </w:rPr>
        <w:t xml:space="preserve"> beantw</w:t>
      </w:r>
      <w:r w:rsidR="006424CC" w:rsidRPr="006E377F">
        <w:rPr>
          <w:rFonts w:ascii="Verdana" w:hAnsi="Verdana"/>
          <w:bCs/>
          <w:sz w:val="18"/>
          <w:szCs w:val="18"/>
        </w:rPr>
        <w:t>oord</w:t>
      </w:r>
      <w:r w:rsidR="00F6053F">
        <w:rPr>
          <w:rFonts w:ascii="Verdana" w:hAnsi="Verdana"/>
          <w:bCs/>
          <w:sz w:val="18"/>
          <w:szCs w:val="18"/>
        </w:rPr>
        <w:t>ing</w:t>
      </w:r>
      <w:r w:rsidR="006424CC" w:rsidRPr="006E377F">
        <w:rPr>
          <w:rFonts w:ascii="Verdana" w:hAnsi="Verdana"/>
          <w:bCs/>
          <w:sz w:val="18"/>
          <w:szCs w:val="18"/>
        </w:rPr>
        <w:t xml:space="preserve"> van de centrale vraag is er per deelvraag </w:t>
      </w:r>
      <w:r w:rsidRPr="006E377F">
        <w:rPr>
          <w:rFonts w:ascii="Verdana" w:hAnsi="Verdana"/>
          <w:bCs/>
          <w:sz w:val="18"/>
          <w:szCs w:val="18"/>
        </w:rPr>
        <w:t>t</w:t>
      </w:r>
      <w:r w:rsidR="006424CC" w:rsidRPr="006E377F">
        <w:rPr>
          <w:rFonts w:ascii="Verdana" w:hAnsi="Verdana"/>
          <w:bCs/>
          <w:sz w:val="18"/>
          <w:szCs w:val="18"/>
        </w:rPr>
        <w:t xml:space="preserve">oegelicht welke methoden er zijn </w:t>
      </w:r>
      <w:r w:rsidRPr="006E377F">
        <w:rPr>
          <w:rFonts w:ascii="Verdana" w:hAnsi="Verdana"/>
          <w:bCs/>
          <w:sz w:val="18"/>
          <w:szCs w:val="18"/>
        </w:rPr>
        <w:t xml:space="preserve">gebruikt. </w:t>
      </w:r>
      <w:r w:rsidR="009A4531">
        <w:rPr>
          <w:rFonts w:ascii="Verdana" w:hAnsi="Verdana"/>
          <w:bCs/>
          <w:sz w:val="18"/>
          <w:szCs w:val="18"/>
        </w:rPr>
        <w:t>De gebruikte methoden zijn</w:t>
      </w:r>
      <w:r w:rsidRPr="006E377F">
        <w:rPr>
          <w:rFonts w:ascii="Verdana" w:hAnsi="Verdana"/>
          <w:bCs/>
          <w:sz w:val="18"/>
          <w:szCs w:val="18"/>
        </w:rPr>
        <w:t xml:space="preserve"> (semi) ges</w:t>
      </w:r>
      <w:r w:rsidR="006424CC" w:rsidRPr="006E377F">
        <w:rPr>
          <w:rFonts w:ascii="Verdana" w:hAnsi="Verdana"/>
          <w:bCs/>
          <w:sz w:val="18"/>
          <w:szCs w:val="18"/>
        </w:rPr>
        <w:t>tructureerd interviewen</w:t>
      </w:r>
      <w:r w:rsidRPr="006E377F">
        <w:rPr>
          <w:rFonts w:ascii="Verdana" w:hAnsi="Verdana"/>
          <w:bCs/>
          <w:sz w:val="18"/>
          <w:szCs w:val="18"/>
        </w:rPr>
        <w:t xml:space="preserve"> en geschreven bronnen (literatuur- en bronnenonderzoek).</w:t>
      </w:r>
      <w:r w:rsidR="005B08E0">
        <w:rPr>
          <w:rFonts w:ascii="Verdana" w:hAnsi="Verdana"/>
          <w:bCs/>
          <w:sz w:val="18"/>
          <w:szCs w:val="18"/>
        </w:rPr>
        <w:br/>
      </w:r>
    </w:p>
    <w:p w14:paraId="2C2B7763" w14:textId="35C2FDDE" w:rsidR="00F425D4" w:rsidRDefault="006424CC" w:rsidP="00D64FBB">
      <w:pPr>
        <w:spacing w:line="360" w:lineRule="auto"/>
        <w:rPr>
          <w:rFonts w:ascii="Verdana" w:hAnsi="Verdana"/>
          <w:bCs/>
          <w:sz w:val="18"/>
          <w:szCs w:val="18"/>
        </w:rPr>
      </w:pPr>
      <w:r w:rsidRPr="006E377F">
        <w:rPr>
          <w:rFonts w:ascii="Verdana" w:hAnsi="Verdana"/>
          <w:bCs/>
          <w:sz w:val="18"/>
          <w:szCs w:val="18"/>
        </w:rPr>
        <w:t xml:space="preserve">Voor </w:t>
      </w:r>
      <w:r w:rsidR="00925932">
        <w:rPr>
          <w:rFonts w:ascii="Verdana" w:hAnsi="Verdana"/>
          <w:bCs/>
          <w:sz w:val="18"/>
          <w:szCs w:val="18"/>
        </w:rPr>
        <w:t xml:space="preserve">de interviews van de Sociaal Raadslieden </w:t>
      </w:r>
      <w:r w:rsidRPr="006E377F">
        <w:rPr>
          <w:rFonts w:ascii="Verdana" w:hAnsi="Verdana"/>
          <w:bCs/>
          <w:sz w:val="18"/>
          <w:szCs w:val="18"/>
        </w:rPr>
        <w:t>zijn</w:t>
      </w:r>
      <w:r w:rsidR="00857D33">
        <w:rPr>
          <w:rFonts w:ascii="Verdana" w:hAnsi="Verdana"/>
          <w:bCs/>
          <w:sz w:val="18"/>
          <w:szCs w:val="18"/>
        </w:rPr>
        <w:t xml:space="preserve"> er twee</w:t>
      </w:r>
      <w:r w:rsidR="00F425D4" w:rsidRPr="006E377F">
        <w:rPr>
          <w:rFonts w:ascii="Verdana" w:hAnsi="Verdana"/>
          <w:bCs/>
          <w:sz w:val="18"/>
          <w:szCs w:val="18"/>
        </w:rPr>
        <w:t xml:space="preserve"> </w:t>
      </w:r>
      <w:r w:rsidR="00112B34">
        <w:rPr>
          <w:rFonts w:ascii="Verdana" w:hAnsi="Verdana"/>
          <w:bCs/>
          <w:sz w:val="18"/>
          <w:szCs w:val="18"/>
        </w:rPr>
        <w:t>S</w:t>
      </w:r>
      <w:r w:rsidR="00F425D4" w:rsidRPr="006E377F">
        <w:rPr>
          <w:rFonts w:ascii="Verdana" w:hAnsi="Verdana"/>
          <w:bCs/>
          <w:sz w:val="18"/>
          <w:szCs w:val="18"/>
        </w:rPr>
        <w:t xml:space="preserve">ociaal </w:t>
      </w:r>
      <w:r w:rsidR="00112B34">
        <w:rPr>
          <w:rFonts w:ascii="Verdana" w:hAnsi="Verdana"/>
          <w:bCs/>
          <w:sz w:val="18"/>
          <w:szCs w:val="18"/>
        </w:rPr>
        <w:t>R</w:t>
      </w:r>
      <w:r w:rsidR="00F425D4" w:rsidRPr="006E377F">
        <w:rPr>
          <w:rFonts w:ascii="Verdana" w:hAnsi="Verdana"/>
          <w:bCs/>
          <w:sz w:val="18"/>
          <w:szCs w:val="18"/>
        </w:rPr>
        <w:t>aadslieden geïnterviewd van de negen aanwezigen</w:t>
      </w:r>
      <w:r w:rsidR="00E452C4">
        <w:rPr>
          <w:rFonts w:ascii="Verdana" w:hAnsi="Verdana"/>
          <w:bCs/>
          <w:sz w:val="18"/>
          <w:szCs w:val="18"/>
        </w:rPr>
        <w:t xml:space="preserve">. </w:t>
      </w:r>
      <w:r w:rsidR="00F425D4" w:rsidRPr="006E377F">
        <w:rPr>
          <w:rFonts w:ascii="Verdana" w:hAnsi="Verdana"/>
          <w:bCs/>
          <w:sz w:val="18"/>
          <w:szCs w:val="18"/>
        </w:rPr>
        <w:t xml:space="preserve">Twee van de negen collega’s is re-integrerend en éen van de collega’s is met zwangerschapsverlof. Daarnaast ben ik éen van de negen collega’s. Hierdoor is mijn keuze gevallen op drie respondenten om te interviewen. </w:t>
      </w:r>
      <w:r w:rsidR="00984937">
        <w:rPr>
          <w:rFonts w:ascii="Verdana" w:hAnsi="Verdana"/>
          <w:bCs/>
          <w:sz w:val="18"/>
          <w:szCs w:val="18"/>
        </w:rPr>
        <w:t>Oorspronkelijk zouden er drie Sociaal Raadslieden worden geïnterviewd</w:t>
      </w:r>
      <w:r w:rsidR="00F570C7">
        <w:rPr>
          <w:rFonts w:ascii="Verdana" w:hAnsi="Verdana"/>
          <w:bCs/>
          <w:sz w:val="18"/>
          <w:szCs w:val="18"/>
        </w:rPr>
        <w:t>, waarvan er éen heeft afgezegd</w:t>
      </w:r>
      <w:r w:rsidR="00907A37">
        <w:rPr>
          <w:rFonts w:ascii="Verdana" w:hAnsi="Verdana"/>
          <w:bCs/>
          <w:sz w:val="18"/>
          <w:szCs w:val="18"/>
        </w:rPr>
        <w:t>.</w:t>
      </w:r>
      <w:r w:rsidR="00F570C7">
        <w:rPr>
          <w:rFonts w:ascii="Verdana" w:hAnsi="Verdana"/>
          <w:bCs/>
          <w:sz w:val="18"/>
          <w:szCs w:val="18"/>
        </w:rPr>
        <w:t xml:space="preserve"> Op korte termijn was het niet mogelijk om een derde Sociaal Raadsman- of vrouw te kunnen interviewen.</w:t>
      </w:r>
      <w:r w:rsidR="00AE088E">
        <w:rPr>
          <w:rFonts w:ascii="Verdana" w:hAnsi="Verdana"/>
          <w:bCs/>
          <w:sz w:val="18"/>
          <w:szCs w:val="18"/>
        </w:rPr>
        <w:t xml:space="preserve"> </w:t>
      </w:r>
      <w:r w:rsidR="00D5602A">
        <w:rPr>
          <w:rFonts w:ascii="Verdana" w:hAnsi="Verdana"/>
          <w:bCs/>
          <w:sz w:val="18"/>
          <w:szCs w:val="18"/>
        </w:rPr>
        <w:t xml:space="preserve">Wel hebben </w:t>
      </w:r>
      <w:r w:rsidR="00A1383D">
        <w:rPr>
          <w:rFonts w:ascii="Verdana" w:hAnsi="Verdana"/>
          <w:bCs/>
          <w:sz w:val="18"/>
          <w:szCs w:val="18"/>
        </w:rPr>
        <w:t>de andere twee sociaal raadsvrouwen uitgeb</w:t>
      </w:r>
      <w:r w:rsidR="00D5602A">
        <w:rPr>
          <w:rFonts w:ascii="Verdana" w:hAnsi="Verdana"/>
          <w:bCs/>
          <w:sz w:val="18"/>
          <w:szCs w:val="18"/>
        </w:rPr>
        <w:t>reid geantwoord</w:t>
      </w:r>
      <w:r w:rsidR="00A1383D">
        <w:rPr>
          <w:rFonts w:ascii="Verdana" w:hAnsi="Verdana"/>
          <w:bCs/>
          <w:sz w:val="18"/>
          <w:szCs w:val="18"/>
        </w:rPr>
        <w:t xml:space="preserve"> van de deelvragen.</w:t>
      </w:r>
    </w:p>
    <w:p w14:paraId="2C2B7765" w14:textId="12917F34" w:rsidR="006424CC" w:rsidRDefault="006424CC" w:rsidP="00D64FBB">
      <w:pPr>
        <w:spacing w:line="360" w:lineRule="auto"/>
        <w:rPr>
          <w:rFonts w:ascii="Verdana" w:hAnsi="Verdana"/>
          <w:bCs/>
          <w:sz w:val="18"/>
          <w:szCs w:val="18"/>
        </w:rPr>
      </w:pPr>
      <w:r w:rsidRPr="006E377F">
        <w:rPr>
          <w:rFonts w:ascii="Verdana" w:hAnsi="Verdana"/>
          <w:bCs/>
          <w:sz w:val="18"/>
          <w:szCs w:val="18"/>
        </w:rPr>
        <w:t>Verder zijn</w:t>
      </w:r>
      <w:r w:rsidR="00F425D4" w:rsidRPr="006E377F">
        <w:rPr>
          <w:rFonts w:ascii="Verdana" w:hAnsi="Verdana"/>
          <w:bCs/>
          <w:sz w:val="18"/>
          <w:szCs w:val="18"/>
        </w:rPr>
        <w:t xml:space="preserve"> er maatschappelijk we</w:t>
      </w:r>
      <w:r w:rsidRPr="006E377F">
        <w:rPr>
          <w:rFonts w:ascii="Verdana" w:hAnsi="Verdana"/>
          <w:bCs/>
          <w:sz w:val="18"/>
          <w:szCs w:val="18"/>
        </w:rPr>
        <w:t>rkers geïnterviewd. Twee</w:t>
      </w:r>
      <w:r w:rsidR="00F425D4" w:rsidRPr="006E377F">
        <w:rPr>
          <w:rFonts w:ascii="Verdana" w:hAnsi="Verdana"/>
          <w:bCs/>
          <w:sz w:val="18"/>
          <w:szCs w:val="18"/>
        </w:rPr>
        <w:t xml:space="preserve"> maatschappelijk werkers uit gemeenten waar geen Sociaal Raa</w:t>
      </w:r>
      <w:r w:rsidRPr="006E377F">
        <w:rPr>
          <w:rFonts w:ascii="Verdana" w:hAnsi="Verdana"/>
          <w:bCs/>
          <w:sz w:val="18"/>
          <w:szCs w:val="18"/>
        </w:rPr>
        <w:t>dslieden (meer) zijn en twee</w:t>
      </w:r>
      <w:r w:rsidR="00F425D4" w:rsidRPr="006E377F">
        <w:rPr>
          <w:rFonts w:ascii="Verdana" w:hAnsi="Verdana"/>
          <w:bCs/>
          <w:sz w:val="18"/>
          <w:szCs w:val="18"/>
        </w:rPr>
        <w:t xml:space="preserve"> waar de Sociaal Raadslieden </w:t>
      </w:r>
      <w:r w:rsidRPr="006E377F">
        <w:rPr>
          <w:rFonts w:ascii="Verdana" w:hAnsi="Verdana"/>
          <w:bCs/>
          <w:sz w:val="18"/>
          <w:szCs w:val="18"/>
        </w:rPr>
        <w:t>wel aanwezig zijn.</w:t>
      </w:r>
      <w:r w:rsidR="005A79A6">
        <w:rPr>
          <w:rFonts w:ascii="Verdana" w:hAnsi="Verdana"/>
          <w:bCs/>
          <w:sz w:val="18"/>
          <w:szCs w:val="18"/>
        </w:rPr>
        <w:br/>
        <w:t>In dit onderzoek is er voor gekozen</w:t>
      </w:r>
      <w:r w:rsidR="001F59B2">
        <w:rPr>
          <w:rFonts w:ascii="Verdana" w:hAnsi="Verdana"/>
          <w:bCs/>
          <w:sz w:val="18"/>
          <w:szCs w:val="18"/>
        </w:rPr>
        <w:t xml:space="preserve">, in tegenstelling </w:t>
      </w:r>
      <w:r w:rsidR="002F1ED9">
        <w:rPr>
          <w:rFonts w:ascii="Verdana" w:hAnsi="Verdana"/>
          <w:bCs/>
          <w:sz w:val="18"/>
          <w:szCs w:val="18"/>
        </w:rPr>
        <w:t xml:space="preserve">tot </w:t>
      </w:r>
      <w:r w:rsidR="001F59B2">
        <w:rPr>
          <w:rFonts w:ascii="Verdana" w:hAnsi="Verdana"/>
          <w:bCs/>
          <w:sz w:val="18"/>
          <w:szCs w:val="18"/>
        </w:rPr>
        <w:t xml:space="preserve">wat vermoed </w:t>
      </w:r>
      <w:r w:rsidR="002F1ED9">
        <w:rPr>
          <w:rFonts w:ascii="Verdana" w:hAnsi="Verdana"/>
          <w:bCs/>
          <w:sz w:val="18"/>
          <w:szCs w:val="18"/>
        </w:rPr>
        <w:t xml:space="preserve">kan worden, om geen cliënten te interviewen. Cliënten kunnen tijdens het </w:t>
      </w:r>
      <w:r w:rsidR="003F3E39">
        <w:rPr>
          <w:rFonts w:ascii="Verdana" w:hAnsi="Verdana"/>
          <w:bCs/>
          <w:sz w:val="18"/>
          <w:szCs w:val="18"/>
        </w:rPr>
        <w:t xml:space="preserve">houden van een interview zich gedwongen voelen om positief te moeten spreken over het werk van de Sociaal Raadslieden. </w:t>
      </w:r>
      <w:r w:rsidR="00467C16">
        <w:rPr>
          <w:rFonts w:ascii="Verdana" w:hAnsi="Verdana"/>
          <w:bCs/>
          <w:sz w:val="18"/>
          <w:szCs w:val="18"/>
        </w:rPr>
        <w:t xml:space="preserve">Cliënten </w:t>
      </w:r>
      <w:r w:rsidR="00A92928">
        <w:rPr>
          <w:rFonts w:ascii="Verdana" w:hAnsi="Verdana"/>
          <w:bCs/>
          <w:sz w:val="18"/>
          <w:szCs w:val="18"/>
        </w:rPr>
        <w:t>zullen zich eerder uitspreken tegenover de maatschappelijk werkers</w:t>
      </w:r>
      <w:r w:rsidR="004363E0">
        <w:rPr>
          <w:rFonts w:ascii="Verdana" w:hAnsi="Verdana"/>
          <w:bCs/>
          <w:sz w:val="18"/>
          <w:szCs w:val="18"/>
        </w:rPr>
        <w:t xml:space="preserve">. Door middel van de maatschappelijk werkers </w:t>
      </w:r>
      <w:r w:rsidR="00E5360B">
        <w:rPr>
          <w:rFonts w:ascii="Verdana" w:hAnsi="Verdana"/>
          <w:bCs/>
          <w:sz w:val="18"/>
          <w:szCs w:val="18"/>
        </w:rPr>
        <w:t>is het voor het onderzoek ook mogelijk om de nodige informatie te verkrijgen.</w:t>
      </w:r>
    </w:p>
    <w:p w14:paraId="2E00DBD5" w14:textId="72C9AB08" w:rsidR="003B28AA" w:rsidRPr="006E377F" w:rsidRDefault="003B28AA" w:rsidP="00D64FBB">
      <w:pPr>
        <w:spacing w:line="360" w:lineRule="auto"/>
        <w:rPr>
          <w:rFonts w:ascii="Verdana" w:hAnsi="Verdana"/>
          <w:bCs/>
          <w:sz w:val="18"/>
          <w:szCs w:val="18"/>
        </w:rPr>
      </w:pPr>
      <w:r>
        <w:rPr>
          <w:rFonts w:ascii="Verdana" w:hAnsi="Verdana"/>
          <w:bCs/>
          <w:sz w:val="18"/>
          <w:szCs w:val="18"/>
        </w:rPr>
        <w:t xml:space="preserve">Verder is er voor gekozen om slechts </w:t>
      </w:r>
      <w:r w:rsidR="007E2C41">
        <w:rPr>
          <w:rFonts w:ascii="Verdana" w:hAnsi="Verdana"/>
          <w:bCs/>
          <w:sz w:val="18"/>
          <w:szCs w:val="18"/>
        </w:rPr>
        <w:t xml:space="preserve">Sociaal Raadslieden en maatschappelijk werkers te interviewen </w:t>
      </w:r>
      <w:r w:rsidR="008E6109">
        <w:rPr>
          <w:rFonts w:ascii="Verdana" w:hAnsi="Verdana"/>
          <w:bCs/>
          <w:sz w:val="18"/>
          <w:szCs w:val="18"/>
        </w:rPr>
        <w:t xml:space="preserve">gezien mijn onderzoek voornamelijk gaat over deze twee doelgroepen. Wel is overwogen </w:t>
      </w:r>
      <w:r w:rsidR="00F76883">
        <w:rPr>
          <w:rFonts w:ascii="Verdana" w:hAnsi="Verdana"/>
          <w:bCs/>
          <w:sz w:val="18"/>
          <w:szCs w:val="18"/>
        </w:rPr>
        <w:t xml:space="preserve">om </w:t>
      </w:r>
      <w:r w:rsidR="00604C04">
        <w:rPr>
          <w:rFonts w:ascii="Verdana" w:hAnsi="Verdana"/>
          <w:bCs/>
          <w:sz w:val="18"/>
          <w:szCs w:val="18"/>
        </w:rPr>
        <w:t>iemand van de gemeente te interviewen</w:t>
      </w:r>
      <w:r w:rsidR="00D52624">
        <w:rPr>
          <w:rFonts w:ascii="Verdana" w:hAnsi="Verdana"/>
          <w:bCs/>
          <w:sz w:val="18"/>
          <w:szCs w:val="18"/>
        </w:rPr>
        <w:t>. Echter, dit is niet gelukt met de planning van de gemeente</w:t>
      </w:r>
      <w:r w:rsidR="00DA54F7">
        <w:rPr>
          <w:rFonts w:ascii="Verdana" w:hAnsi="Verdana"/>
          <w:bCs/>
          <w:sz w:val="18"/>
          <w:szCs w:val="18"/>
        </w:rPr>
        <w:t>n</w:t>
      </w:r>
      <w:r w:rsidR="00D52624">
        <w:rPr>
          <w:rFonts w:ascii="Verdana" w:hAnsi="Verdana"/>
          <w:bCs/>
          <w:sz w:val="18"/>
          <w:szCs w:val="18"/>
        </w:rPr>
        <w:t xml:space="preserve"> en </w:t>
      </w:r>
      <w:r w:rsidR="00940A86">
        <w:rPr>
          <w:rFonts w:ascii="Verdana" w:hAnsi="Verdana"/>
          <w:bCs/>
          <w:sz w:val="18"/>
          <w:szCs w:val="18"/>
        </w:rPr>
        <w:t>binnen de tijd van dit onderzoek.</w:t>
      </w:r>
    </w:p>
    <w:p w14:paraId="2C2B7766" w14:textId="54B4B885" w:rsidR="00F425D4" w:rsidRPr="006E377F" w:rsidRDefault="00F425D4" w:rsidP="00D64FBB">
      <w:pPr>
        <w:spacing w:line="360" w:lineRule="auto"/>
        <w:rPr>
          <w:rFonts w:ascii="Verdana" w:hAnsi="Verdana"/>
          <w:bCs/>
          <w:sz w:val="18"/>
          <w:szCs w:val="18"/>
        </w:rPr>
      </w:pPr>
      <w:r w:rsidRPr="006E377F">
        <w:rPr>
          <w:rFonts w:ascii="Verdana" w:hAnsi="Verdana"/>
          <w:bCs/>
          <w:sz w:val="18"/>
          <w:szCs w:val="18"/>
        </w:rPr>
        <w:t>Door middel van bronnenonderzoek/literatuu</w:t>
      </w:r>
      <w:r w:rsidR="006424CC" w:rsidRPr="006E377F">
        <w:rPr>
          <w:rFonts w:ascii="Verdana" w:hAnsi="Verdana"/>
          <w:bCs/>
          <w:sz w:val="18"/>
          <w:szCs w:val="18"/>
        </w:rPr>
        <w:t xml:space="preserve">ronderzoek is </w:t>
      </w:r>
      <w:r w:rsidRPr="006E377F">
        <w:rPr>
          <w:rFonts w:ascii="Verdana" w:hAnsi="Verdana"/>
          <w:bCs/>
          <w:sz w:val="18"/>
          <w:szCs w:val="18"/>
        </w:rPr>
        <w:t>er gekeken naar de bestaande bronnen e</w:t>
      </w:r>
      <w:r w:rsidR="006424CC" w:rsidRPr="006E377F">
        <w:rPr>
          <w:rFonts w:ascii="Verdana" w:hAnsi="Verdana"/>
          <w:bCs/>
          <w:sz w:val="18"/>
          <w:szCs w:val="18"/>
        </w:rPr>
        <w:t>n w</w:t>
      </w:r>
      <w:r w:rsidR="0031062F">
        <w:rPr>
          <w:rFonts w:ascii="Verdana" w:hAnsi="Verdana"/>
          <w:bCs/>
          <w:sz w:val="18"/>
          <w:szCs w:val="18"/>
        </w:rPr>
        <w:t xml:space="preserve">elke </w:t>
      </w:r>
      <w:r w:rsidR="006424CC" w:rsidRPr="006E377F">
        <w:rPr>
          <w:rFonts w:ascii="Verdana" w:hAnsi="Verdana"/>
          <w:bCs/>
          <w:sz w:val="18"/>
          <w:szCs w:val="18"/>
        </w:rPr>
        <w:t xml:space="preserve">informatie </w:t>
      </w:r>
      <w:r w:rsidR="006C1866">
        <w:rPr>
          <w:rFonts w:ascii="Verdana" w:hAnsi="Verdana"/>
          <w:bCs/>
          <w:sz w:val="18"/>
          <w:szCs w:val="18"/>
        </w:rPr>
        <w:t>deze bronnen</w:t>
      </w:r>
      <w:r w:rsidR="006424CC" w:rsidRPr="006E377F">
        <w:rPr>
          <w:rFonts w:ascii="Verdana" w:hAnsi="Verdana"/>
          <w:bCs/>
          <w:sz w:val="18"/>
          <w:szCs w:val="18"/>
        </w:rPr>
        <w:t xml:space="preserve"> kunnen </w:t>
      </w:r>
      <w:r w:rsidR="006C1866">
        <w:rPr>
          <w:rFonts w:ascii="Verdana" w:hAnsi="Verdana"/>
          <w:bCs/>
          <w:sz w:val="18"/>
          <w:szCs w:val="18"/>
        </w:rPr>
        <w:t>geven</w:t>
      </w:r>
      <w:r w:rsidR="006424CC" w:rsidRPr="006E377F">
        <w:rPr>
          <w:rFonts w:ascii="Verdana" w:hAnsi="Verdana"/>
          <w:bCs/>
          <w:sz w:val="18"/>
          <w:szCs w:val="18"/>
        </w:rPr>
        <w:t xml:space="preserve"> voor</w:t>
      </w:r>
      <w:r w:rsidRPr="006E377F">
        <w:rPr>
          <w:rFonts w:ascii="Verdana" w:hAnsi="Verdana"/>
          <w:bCs/>
          <w:sz w:val="18"/>
          <w:szCs w:val="18"/>
        </w:rPr>
        <w:t xml:space="preserve"> he</w:t>
      </w:r>
      <w:r w:rsidR="006424CC" w:rsidRPr="006E377F">
        <w:rPr>
          <w:rFonts w:ascii="Verdana" w:hAnsi="Verdana"/>
          <w:bCs/>
          <w:sz w:val="18"/>
          <w:szCs w:val="18"/>
        </w:rPr>
        <w:t>t onderzoek. Deze methode</w:t>
      </w:r>
      <w:r w:rsidR="006C1866">
        <w:rPr>
          <w:rFonts w:ascii="Verdana" w:hAnsi="Verdana"/>
          <w:bCs/>
          <w:sz w:val="18"/>
          <w:szCs w:val="18"/>
        </w:rPr>
        <w:t xml:space="preserve"> is </w:t>
      </w:r>
      <w:r w:rsidRPr="006E377F">
        <w:rPr>
          <w:rFonts w:ascii="Verdana" w:hAnsi="Verdana"/>
          <w:bCs/>
          <w:sz w:val="18"/>
          <w:szCs w:val="18"/>
        </w:rPr>
        <w:t>gebruikt in combinatie met het in</w:t>
      </w:r>
      <w:r w:rsidR="006424CC" w:rsidRPr="006E377F">
        <w:rPr>
          <w:rFonts w:ascii="Verdana" w:hAnsi="Verdana"/>
          <w:bCs/>
          <w:sz w:val="18"/>
          <w:szCs w:val="18"/>
        </w:rPr>
        <w:t xml:space="preserve">terviewen. Op deze manier is </w:t>
      </w:r>
      <w:r w:rsidRPr="006E377F">
        <w:rPr>
          <w:rFonts w:ascii="Verdana" w:hAnsi="Verdana"/>
          <w:bCs/>
          <w:sz w:val="18"/>
          <w:szCs w:val="18"/>
        </w:rPr>
        <w:t>er een zo volledig mogelijk antwoord gecreëerd op mijn onderzoek door theorie en praktijk te combineren</w:t>
      </w:r>
      <w:r w:rsidR="003479F8">
        <w:rPr>
          <w:rFonts w:ascii="Verdana" w:hAnsi="Verdana"/>
          <w:bCs/>
          <w:sz w:val="18"/>
          <w:szCs w:val="18"/>
        </w:rPr>
        <w:t>.</w:t>
      </w:r>
    </w:p>
    <w:p w14:paraId="2C2B7767" w14:textId="77777777" w:rsidR="00F425D4" w:rsidRPr="006E377F" w:rsidRDefault="00F425D4" w:rsidP="00D64FBB">
      <w:pPr>
        <w:spacing w:line="360" w:lineRule="auto"/>
        <w:rPr>
          <w:rFonts w:ascii="Verdana" w:hAnsi="Verdana"/>
          <w:bCs/>
          <w:sz w:val="18"/>
          <w:szCs w:val="18"/>
        </w:rPr>
      </w:pPr>
    </w:p>
    <w:p w14:paraId="2C2B7769" w14:textId="7CC42274" w:rsidR="00F425D4" w:rsidRPr="006E377F" w:rsidRDefault="001A3693" w:rsidP="00D64FBB">
      <w:pPr>
        <w:spacing w:line="360" w:lineRule="auto"/>
        <w:rPr>
          <w:rFonts w:ascii="Verdana" w:hAnsi="Verdana"/>
          <w:bCs/>
          <w:sz w:val="18"/>
          <w:szCs w:val="18"/>
        </w:rPr>
      </w:pPr>
      <w:r w:rsidRPr="006E377F">
        <w:rPr>
          <w:rFonts w:ascii="Verdana" w:hAnsi="Verdana"/>
          <w:bCs/>
          <w:sz w:val="18"/>
          <w:szCs w:val="18"/>
        </w:rPr>
        <w:t xml:space="preserve">Met de methoden zijn </w:t>
      </w:r>
      <w:r w:rsidR="00F425D4" w:rsidRPr="006E377F">
        <w:rPr>
          <w:rFonts w:ascii="Verdana" w:hAnsi="Verdana"/>
          <w:bCs/>
          <w:sz w:val="18"/>
          <w:szCs w:val="18"/>
        </w:rPr>
        <w:t>de volgende deelvragen beantwoord:</w:t>
      </w:r>
    </w:p>
    <w:p w14:paraId="2C2B776A" w14:textId="16920745" w:rsidR="001A3693" w:rsidRPr="00D64FBB" w:rsidRDefault="001A3693" w:rsidP="00D64FBB">
      <w:pPr>
        <w:pStyle w:val="Lijstalinea"/>
        <w:numPr>
          <w:ilvl w:val="0"/>
          <w:numId w:val="33"/>
        </w:numPr>
        <w:spacing w:line="360" w:lineRule="auto"/>
        <w:rPr>
          <w:rFonts w:ascii="Verdana" w:hAnsi="Verdana"/>
          <w:bCs/>
          <w:sz w:val="18"/>
          <w:szCs w:val="18"/>
        </w:rPr>
      </w:pPr>
      <w:r w:rsidRPr="00D64FBB">
        <w:rPr>
          <w:rFonts w:ascii="Verdana" w:hAnsi="Verdana"/>
          <w:bCs/>
          <w:sz w:val="18"/>
          <w:szCs w:val="18"/>
        </w:rPr>
        <w:t>Wat zijn de inhoudelijke werkzaamheden van de Sociaal Raadslieden?</w:t>
      </w:r>
    </w:p>
    <w:p w14:paraId="3F3F6829" w14:textId="77777777" w:rsidR="003479F8" w:rsidRDefault="001A3693" w:rsidP="00D64FBB">
      <w:pPr>
        <w:spacing w:line="360" w:lineRule="auto"/>
        <w:rPr>
          <w:rFonts w:ascii="Verdana" w:hAnsi="Verdana"/>
          <w:bCs/>
          <w:sz w:val="18"/>
          <w:szCs w:val="18"/>
        </w:rPr>
      </w:pPr>
      <w:r w:rsidRPr="006E377F">
        <w:rPr>
          <w:rFonts w:ascii="Verdana" w:hAnsi="Verdana"/>
          <w:bCs/>
          <w:sz w:val="18"/>
          <w:szCs w:val="18"/>
        </w:rPr>
        <w:t>Deze deelvraag is</w:t>
      </w:r>
      <w:r w:rsidR="00F425D4" w:rsidRPr="006E377F">
        <w:rPr>
          <w:rFonts w:ascii="Verdana" w:hAnsi="Verdana"/>
          <w:bCs/>
          <w:sz w:val="18"/>
          <w:szCs w:val="18"/>
        </w:rPr>
        <w:t xml:space="preserve"> beantwoord door middel van het interviewen van </w:t>
      </w:r>
      <w:r w:rsidR="00112B34">
        <w:rPr>
          <w:rFonts w:ascii="Verdana" w:hAnsi="Verdana"/>
          <w:bCs/>
          <w:sz w:val="18"/>
          <w:szCs w:val="18"/>
        </w:rPr>
        <w:t>S</w:t>
      </w:r>
      <w:r w:rsidR="00F425D4" w:rsidRPr="006E377F">
        <w:rPr>
          <w:rFonts w:ascii="Verdana" w:hAnsi="Verdana"/>
          <w:bCs/>
          <w:sz w:val="18"/>
          <w:szCs w:val="18"/>
        </w:rPr>
        <w:t xml:space="preserve">ociaal </w:t>
      </w:r>
      <w:r w:rsidR="00112B34">
        <w:rPr>
          <w:rFonts w:ascii="Verdana" w:hAnsi="Verdana"/>
          <w:bCs/>
          <w:sz w:val="18"/>
          <w:szCs w:val="18"/>
        </w:rPr>
        <w:t>R</w:t>
      </w:r>
      <w:r w:rsidR="00F425D4" w:rsidRPr="006E377F">
        <w:rPr>
          <w:rFonts w:ascii="Verdana" w:hAnsi="Verdana"/>
          <w:bCs/>
          <w:sz w:val="18"/>
          <w:szCs w:val="18"/>
        </w:rPr>
        <w:t>aadslieden.</w:t>
      </w:r>
    </w:p>
    <w:p w14:paraId="2C2B776B" w14:textId="601F170C" w:rsidR="00F425D4" w:rsidRPr="006E377F" w:rsidRDefault="001A3693" w:rsidP="00D64FBB">
      <w:pPr>
        <w:spacing w:line="360" w:lineRule="auto"/>
        <w:rPr>
          <w:rFonts w:ascii="Verdana" w:hAnsi="Verdana"/>
          <w:bCs/>
          <w:sz w:val="18"/>
          <w:szCs w:val="18"/>
        </w:rPr>
      </w:pPr>
      <w:r w:rsidRPr="006E377F">
        <w:rPr>
          <w:rFonts w:ascii="Verdana" w:hAnsi="Verdana"/>
          <w:bCs/>
          <w:sz w:val="18"/>
          <w:szCs w:val="18"/>
        </w:rPr>
        <w:t>Daarnaast is er onderzoek verricht</w:t>
      </w:r>
      <w:r w:rsidR="00F425D4" w:rsidRPr="006E377F">
        <w:rPr>
          <w:rFonts w:ascii="Verdana" w:hAnsi="Verdana"/>
          <w:bCs/>
          <w:sz w:val="18"/>
          <w:szCs w:val="18"/>
        </w:rPr>
        <w:t xml:space="preserve"> naar al geschreven bronnen.</w:t>
      </w:r>
      <w:r w:rsidR="00F20A88">
        <w:rPr>
          <w:rFonts w:ascii="Verdana" w:hAnsi="Verdana"/>
          <w:bCs/>
          <w:sz w:val="18"/>
          <w:szCs w:val="18"/>
        </w:rPr>
        <w:t xml:space="preserve"> In dit geval is </w:t>
      </w:r>
      <w:r w:rsidR="008B42C9">
        <w:rPr>
          <w:rFonts w:ascii="Verdana" w:hAnsi="Verdana"/>
          <w:bCs/>
          <w:sz w:val="18"/>
          <w:szCs w:val="18"/>
        </w:rPr>
        <w:t xml:space="preserve">het functieprofiel van de </w:t>
      </w:r>
      <w:r w:rsidR="00112B34">
        <w:rPr>
          <w:rFonts w:ascii="Verdana" w:hAnsi="Verdana"/>
          <w:bCs/>
          <w:sz w:val="18"/>
          <w:szCs w:val="18"/>
        </w:rPr>
        <w:t>S</w:t>
      </w:r>
      <w:r w:rsidR="008B42C9">
        <w:rPr>
          <w:rFonts w:ascii="Verdana" w:hAnsi="Verdana"/>
          <w:bCs/>
          <w:sz w:val="18"/>
          <w:szCs w:val="18"/>
        </w:rPr>
        <w:t xml:space="preserve">ociaal </w:t>
      </w:r>
      <w:r w:rsidR="00112B34">
        <w:rPr>
          <w:rFonts w:ascii="Verdana" w:hAnsi="Verdana"/>
          <w:bCs/>
          <w:sz w:val="18"/>
          <w:szCs w:val="18"/>
        </w:rPr>
        <w:t>R</w:t>
      </w:r>
      <w:r w:rsidR="008B42C9">
        <w:rPr>
          <w:rFonts w:ascii="Verdana" w:hAnsi="Verdana"/>
          <w:bCs/>
          <w:sz w:val="18"/>
          <w:szCs w:val="18"/>
        </w:rPr>
        <w:t>aadslieden gebruikt ter beantwoording v</w:t>
      </w:r>
      <w:r w:rsidR="003C1E23">
        <w:rPr>
          <w:rFonts w:ascii="Verdana" w:hAnsi="Verdana"/>
          <w:bCs/>
          <w:sz w:val="18"/>
          <w:szCs w:val="18"/>
        </w:rPr>
        <w:t>an de eerste deelvraag.</w:t>
      </w:r>
      <w:r w:rsidR="00CA69FF">
        <w:rPr>
          <w:rFonts w:ascii="Verdana" w:hAnsi="Verdana"/>
          <w:bCs/>
          <w:sz w:val="18"/>
          <w:szCs w:val="18"/>
        </w:rPr>
        <w:t xml:space="preserve"> Ook is er kort gekeken naar het methodisch </w:t>
      </w:r>
      <w:r w:rsidR="00E45BD0">
        <w:rPr>
          <w:rFonts w:ascii="Verdana" w:hAnsi="Verdana"/>
          <w:bCs/>
          <w:sz w:val="18"/>
          <w:szCs w:val="18"/>
        </w:rPr>
        <w:t xml:space="preserve">werken in de materiële hulpverlening. </w:t>
      </w:r>
    </w:p>
    <w:p w14:paraId="2C2B776D" w14:textId="3C31DF38" w:rsidR="001A3693" w:rsidRPr="00D64FBB" w:rsidRDefault="001A3693" w:rsidP="00D64FBB">
      <w:pPr>
        <w:pStyle w:val="Lijstalinea"/>
        <w:numPr>
          <w:ilvl w:val="0"/>
          <w:numId w:val="33"/>
        </w:numPr>
        <w:spacing w:line="360" w:lineRule="auto"/>
        <w:rPr>
          <w:rFonts w:ascii="Verdana" w:hAnsi="Verdana"/>
          <w:bCs/>
          <w:sz w:val="18"/>
          <w:szCs w:val="18"/>
        </w:rPr>
      </w:pPr>
      <w:r w:rsidRPr="00D64FBB">
        <w:rPr>
          <w:rFonts w:ascii="Verdana" w:hAnsi="Verdana"/>
          <w:bCs/>
          <w:sz w:val="18"/>
          <w:szCs w:val="18"/>
        </w:rPr>
        <w:t>Wat zijn de inhoudelijke werkzaamheden van het maatschappelijk werk?</w:t>
      </w:r>
    </w:p>
    <w:p w14:paraId="2C2B776E" w14:textId="1B4C71F3" w:rsidR="00F425D4" w:rsidRPr="006E377F" w:rsidRDefault="001A3693" w:rsidP="00D64FBB">
      <w:pPr>
        <w:spacing w:line="360" w:lineRule="auto"/>
        <w:rPr>
          <w:rFonts w:ascii="Verdana" w:hAnsi="Verdana"/>
          <w:bCs/>
          <w:sz w:val="18"/>
          <w:szCs w:val="18"/>
        </w:rPr>
      </w:pPr>
      <w:r w:rsidRPr="006E377F">
        <w:rPr>
          <w:rFonts w:ascii="Verdana" w:hAnsi="Verdana"/>
          <w:bCs/>
          <w:sz w:val="18"/>
          <w:szCs w:val="18"/>
        </w:rPr>
        <w:t>Deze deelvraag is</w:t>
      </w:r>
      <w:r w:rsidR="00F425D4" w:rsidRPr="006E377F">
        <w:rPr>
          <w:rFonts w:ascii="Verdana" w:hAnsi="Verdana"/>
          <w:bCs/>
          <w:sz w:val="18"/>
          <w:szCs w:val="18"/>
        </w:rPr>
        <w:t xml:space="preserve"> beantwoord door middel van het interviewen van maatsc</w:t>
      </w:r>
      <w:r w:rsidRPr="006E377F">
        <w:rPr>
          <w:rFonts w:ascii="Verdana" w:hAnsi="Verdana"/>
          <w:bCs/>
          <w:sz w:val="18"/>
          <w:szCs w:val="18"/>
        </w:rPr>
        <w:t>happelijk werkers.</w:t>
      </w:r>
      <w:r w:rsidR="003479F8">
        <w:rPr>
          <w:rFonts w:ascii="Verdana" w:hAnsi="Verdana"/>
          <w:bCs/>
          <w:sz w:val="18"/>
          <w:szCs w:val="18"/>
        </w:rPr>
        <w:t xml:space="preserve"> </w:t>
      </w:r>
      <w:r w:rsidRPr="006E377F">
        <w:rPr>
          <w:rFonts w:ascii="Verdana" w:hAnsi="Verdana"/>
          <w:bCs/>
          <w:sz w:val="18"/>
          <w:szCs w:val="18"/>
        </w:rPr>
        <w:t>Daarnaast is er onderzoek verricht naar</w:t>
      </w:r>
      <w:r w:rsidR="00F425D4" w:rsidRPr="006E377F">
        <w:rPr>
          <w:rFonts w:ascii="Verdana" w:hAnsi="Verdana"/>
          <w:bCs/>
          <w:sz w:val="18"/>
          <w:szCs w:val="18"/>
        </w:rPr>
        <w:t xml:space="preserve"> al geschreven bronnen.</w:t>
      </w:r>
      <w:r w:rsidR="0082114A">
        <w:rPr>
          <w:rFonts w:ascii="Verdana" w:hAnsi="Verdana"/>
          <w:bCs/>
          <w:sz w:val="18"/>
          <w:szCs w:val="18"/>
        </w:rPr>
        <w:t xml:space="preserve"> In dit geval is het beknopt beroepsprofiel van de maatschappelijk werker gebruikt ter beantwoording </w:t>
      </w:r>
      <w:r w:rsidR="00E3112B">
        <w:rPr>
          <w:rFonts w:ascii="Verdana" w:hAnsi="Verdana"/>
          <w:bCs/>
          <w:sz w:val="18"/>
          <w:szCs w:val="18"/>
        </w:rPr>
        <w:t xml:space="preserve">van de tweede </w:t>
      </w:r>
      <w:r w:rsidR="00E3112B">
        <w:rPr>
          <w:rFonts w:ascii="Verdana" w:hAnsi="Verdana"/>
          <w:bCs/>
          <w:sz w:val="18"/>
          <w:szCs w:val="18"/>
        </w:rPr>
        <w:lastRenderedPageBreak/>
        <w:t>deelvraag.</w:t>
      </w:r>
      <w:r w:rsidR="00E45BD0">
        <w:rPr>
          <w:rFonts w:ascii="Verdana" w:hAnsi="Verdana"/>
          <w:bCs/>
          <w:sz w:val="18"/>
          <w:szCs w:val="18"/>
        </w:rPr>
        <w:t xml:space="preserve"> Ook is er kort gekeken naar het methodisch werken in de materiële hulpverlening.</w:t>
      </w:r>
      <w:r w:rsidR="00BE0469">
        <w:rPr>
          <w:rFonts w:ascii="Verdana" w:hAnsi="Verdana"/>
          <w:bCs/>
          <w:sz w:val="18"/>
          <w:szCs w:val="18"/>
        </w:rPr>
        <w:br/>
      </w:r>
    </w:p>
    <w:p w14:paraId="2C2B7770" w14:textId="5AF9153A" w:rsidR="00F425D4" w:rsidRPr="00D64FBB" w:rsidRDefault="001A3693" w:rsidP="00D64FBB">
      <w:pPr>
        <w:pStyle w:val="Lijstalinea"/>
        <w:numPr>
          <w:ilvl w:val="0"/>
          <w:numId w:val="33"/>
        </w:numPr>
        <w:spacing w:line="360" w:lineRule="auto"/>
        <w:rPr>
          <w:rFonts w:ascii="Verdana" w:hAnsi="Verdana"/>
          <w:bCs/>
          <w:sz w:val="18"/>
          <w:szCs w:val="18"/>
        </w:rPr>
      </w:pPr>
      <w:r w:rsidRPr="00D64FBB">
        <w:rPr>
          <w:rFonts w:ascii="Verdana" w:hAnsi="Verdana"/>
          <w:bCs/>
          <w:sz w:val="18"/>
          <w:szCs w:val="18"/>
        </w:rPr>
        <w:t>Wat is het ve</w:t>
      </w:r>
      <w:r w:rsidR="00F425D4" w:rsidRPr="00D64FBB">
        <w:rPr>
          <w:rFonts w:ascii="Verdana" w:hAnsi="Verdana"/>
          <w:bCs/>
          <w:sz w:val="18"/>
          <w:szCs w:val="18"/>
        </w:rPr>
        <w:t>rschil tussen de beroepsgroepen?</w:t>
      </w:r>
    </w:p>
    <w:p w14:paraId="2C2B7771" w14:textId="77B17843" w:rsidR="00F425D4" w:rsidRPr="006E377F" w:rsidRDefault="001A3693" w:rsidP="00D64FBB">
      <w:pPr>
        <w:spacing w:line="360" w:lineRule="auto"/>
        <w:rPr>
          <w:rFonts w:ascii="Verdana" w:hAnsi="Verdana"/>
          <w:bCs/>
          <w:sz w:val="18"/>
          <w:szCs w:val="18"/>
        </w:rPr>
      </w:pPr>
      <w:r w:rsidRPr="006E377F">
        <w:rPr>
          <w:rFonts w:ascii="Verdana" w:hAnsi="Verdana"/>
          <w:bCs/>
          <w:sz w:val="18"/>
          <w:szCs w:val="18"/>
        </w:rPr>
        <w:t>Deze deelvraag is beantwoord</w:t>
      </w:r>
      <w:r w:rsidR="00F425D4" w:rsidRPr="006E377F">
        <w:rPr>
          <w:rFonts w:ascii="Verdana" w:hAnsi="Verdana"/>
          <w:bCs/>
          <w:sz w:val="18"/>
          <w:szCs w:val="18"/>
        </w:rPr>
        <w:t xml:space="preserve"> door middel van het vergelijken van de gehouden interviews met maatschappelijk werkers en </w:t>
      </w:r>
      <w:r w:rsidR="004F36B0">
        <w:rPr>
          <w:rFonts w:ascii="Verdana" w:hAnsi="Verdana"/>
          <w:bCs/>
          <w:sz w:val="18"/>
          <w:szCs w:val="18"/>
        </w:rPr>
        <w:t>S</w:t>
      </w:r>
      <w:r w:rsidR="00F425D4" w:rsidRPr="006E377F">
        <w:rPr>
          <w:rFonts w:ascii="Verdana" w:hAnsi="Verdana"/>
          <w:bCs/>
          <w:sz w:val="18"/>
          <w:szCs w:val="18"/>
        </w:rPr>
        <w:t>o</w:t>
      </w:r>
      <w:r w:rsidRPr="006E377F">
        <w:rPr>
          <w:rFonts w:ascii="Verdana" w:hAnsi="Verdana"/>
          <w:bCs/>
          <w:sz w:val="18"/>
          <w:szCs w:val="18"/>
        </w:rPr>
        <w:t xml:space="preserve">ciaal </w:t>
      </w:r>
      <w:r w:rsidR="004F36B0">
        <w:rPr>
          <w:rFonts w:ascii="Verdana" w:hAnsi="Verdana"/>
          <w:bCs/>
          <w:sz w:val="18"/>
          <w:szCs w:val="18"/>
        </w:rPr>
        <w:t>R</w:t>
      </w:r>
      <w:r w:rsidRPr="006E377F">
        <w:rPr>
          <w:rFonts w:ascii="Verdana" w:hAnsi="Verdana"/>
          <w:bCs/>
          <w:sz w:val="18"/>
          <w:szCs w:val="18"/>
        </w:rPr>
        <w:t>aadslieden. Daarnaast is er</w:t>
      </w:r>
      <w:r w:rsidR="00F425D4" w:rsidRPr="006E377F">
        <w:rPr>
          <w:rFonts w:ascii="Verdana" w:hAnsi="Verdana"/>
          <w:bCs/>
          <w:sz w:val="18"/>
          <w:szCs w:val="18"/>
        </w:rPr>
        <w:t xml:space="preserve"> gezocht naar al geschreven bronnen en ook deze </w:t>
      </w:r>
      <w:r w:rsidRPr="006E377F">
        <w:rPr>
          <w:rFonts w:ascii="Verdana" w:hAnsi="Verdana"/>
          <w:bCs/>
          <w:sz w:val="18"/>
          <w:szCs w:val="18"/>
        </w:rPr>
        <w:t>zijn</w:t>
      </w:r>
      <w:r w:rsidR="00F425D4" w:rsidRPr="006E377F">
        <w:rPr>
          <w:rFonts w:ascii="Verdana" w:hAnsi="Verdana"/>
          <w:bCs/>
          <w:sz w:val="18"/>
          <w:szCs w:val="18"/>
        </w:rPr>
        <w:t xml:space="preserve"> met elkaar</w:t>
      </w:r>
      <w:r w:rsidRPr="006E377F">
        <w:rPr>
          <w:rFonts w:ascii="Verdana" w:hAnsi="Verdana"/>
          <w:bCs/>
          <w:sz w:val="18"/>
          <w:szCs w:val="18"/>
        </w:rPr>
        <w:t xml:space="preserve"> vergeleken</w:t>
      </w:r>
      <w:r w:rsidR="00F425D4" w:rsidRPr="006E377F">
        <w:rPr>
          <w:rFonts w:ascii="Verdana" w:hAnsi="Verdana"/>
          <w:bCs/>
          <w:sz w:val="18"/>
          <w:szCs w:val="18"/>
        </w:rPr>
        <w:t>.</w:t>
      </w:r>
    </w:p>
    <w:p w14:paraId="2C2B7773" w14:textId="6E5F8D43" w:rsidR="00D54AF7" w:rsidRPr="00D64FBB" w:rsidRDefault="00D54AF7" w:rsidP="00D64FBB">
      <w:pPr>
        <w:pStyle w:val="Lijstalinea"/>
        <w:numPr>
          <w:ilvl w:val="0"/>
          <w:numId w:val="33"/>
        </w:numPr>
        <w:spacing w:line="360" w:lineRule="auto"/>
        <w:rPr>
          <w:rFonts w:ascii="Verdana" w:hAnsi="Verdana"/>
          <w:bCs/>
          <w:sz w:val="18"/>
          <w:szCs w:val="18"/>
        </w:rPr>
      </w:pPr>
      <w:r w:rsidRPr="00D64FBB">
        <w:rPr>
          <w:rFonts w:ascii="Verdana" w:hAnsi="Verdana"/>
          <w:bCs/>
          <w:sz w:val="18"/>
          <w:szCs w:val="18"/>
        </w:rPr>
        <w:t xml:space="preserve">In hoeverre achten maatschappelijk werkers de werkzaamheden van </w:t>
      </w:r>
      <w:r w:rsidR="004F36B0">
        <w:rPr>
          <w:rFonts w:ascii="Verdana" w:hAnsi="Verdana"/>
          <w:bCs/>
          <w:sz w:val="18"/>
          <w:szCs w:val="18"/>
        </w:rPr>
        <w:t>S</w:t>
      </w:r>
      <w:r w:rsidRPr="00D64FBB">
        <w:rPr>
          <w:rFonts w:ascii="Verdana" w:hAnsi="Verdana"/>
          <w:bCs/>
          <w:sz w:val="18"/>
          <w:szCs w:val="18"/>
        </w:rPr>
        <w:t xml:space="preserve">ociaal </w:t>
      </w:r>
      <w:r w:rsidR="004F36B0">
        <w:rPr>
          <w:rFonts w:ascii="Verdana" w:hAnsi="Verdana"/>
          <w:bCs/>
          <w:sz w:val="18"/>
          <w:szCs w:val="18"/>
        </w:rPr>
        <w:t>R</w:t>
      </w:r>
      <w:r w:rsidRPr="00D64FBB">
        <w:rPr>
          <w:rFonts w:ascii="Verdana" w:hAnsi="Verdana"/>
          <w:bCs/>
          <w:sz w:val="18"/>
          <w:szCs w:val="18"/>
        </w:rPr>
        <w:t>aadslieden als nodig/bruikbaar?</w:t>
      </w:r>
    </w:p>
    <w:p w14:paraId="2C2B7774" w14:textId="62BB24F8" w:rsidR="00D54AF7" w:rsidRPr="006E377F" w:rsidRDefault="00D54AF7" w:rsidP="00D64FBB">
      <w:pPr>
        <w:spacing w:line="360" w:lineRule="auto"/>
        <w:rPr>
          <w:rFonts w:ascii="Verdana" w:hAnsi="Verdana"/>
          <w:bCs/>
          <w:sz w:val="18"/>
          <w:szCs w:val="18"/>
        </w:rPr>
      </w:pPr>
      <w:r w:rsidRPr="006E377F">
        <w:rPr>
          <w:rFonts w:ascii="Verdana" w:hAnsi="Verdana"/>
          <w:bCs/>
          <w:sz w:val="18"/>
          <w:szCs w:val="18"/>
        </w:rPr>
        <w:t>Deze deelvraag is beantwoord door middel van interviews met maatschappelijk werkers en sociaal raadslieden.</w:t>
      </w:r>
    </w:p>
    <w:p w14:paraId="2C2B7776" w14:textId="7739507D" w:rsidR="00F425D4" w:rsidRDefault="00F425D4" w:rsidP="00D64FBB">
      <w:pPr>
        <w:pStyle w:val="Lijstalinea"/>
        <w:numPr>
          <w:ilvl w:val="0"/>
          <w:numId w:val="33"/>
        </w:numPr>
        <w:spacing w:line="360" w:lineRule="auto"/>
        <w:rPr>
          <w:rFonts w:ascii="Verdana" w:hAnsi="Verdana"/>
          <w:bCs/>
          <w:sz w:val="18"/>
          <w:szCs w:val="18"/>
        </w:rPr>
      </w:pPr>
      <w:r w:rsidRPr="00D64FBB">
        <w:rPr>
          <w:rFonts w:ascii="Verdana" w:hAnsi="Verdana"/>
          <w:bCs/>
          <w:sz w:val="18"/>
          <w:szCs w:val="18"/>
        </w:rPr>
        <w:t xml:space="preserve">Wat zijn de eventuele gevolgen van het wegvallen van het </w:t>
      </w:r>
      <w:r w:rsidR="004F36B0">
        <w:rPr>
          <w:rFonts w:ascii="Verdana" w:hAnsi="Verdana"/>
          <w:bCs/>
          <w:sz w:val="18"/>
          <w:szCs w:val="18"/>
        </w:rPr>
        <w:t>s</w:t>
      </w:r>
      <w:r w:rsidRPr="00D64FBB">
        <w:rPr>
          <w:rFonts w:ascii="Verdana" w:hAnsi="Verdana"/>
          <w:bCs/>
          <w:sz w:val="18"/>
          <w:szCs w:val="18"/>
        </w:rPr>
        <w:t xml:space="preserve">ociaal </w:t>
      </w:r>
      <w:r w:rsidR="004F36B0">
        <w:rPr>
          <w:rFonts w:ascii="Verdana" w:hAnsi="Verdana"/>
          <w:bCs/>
          <w:sz w:val="18"/>
          <w:szCs w:val="18"/>
        </w:rPr>
        <w:t>r</w:t>
      </w:r>
      <w:r w:rsidRPr="00D64FBB">
        <w:rPr>
          <w:rFonts w:ascii="Verdana" w:hAnsi="Verdana"/>
          <w:bCs/>
          <w:sz w:val="18"/>
          <w:szCs w:val="18"/>
        </w:rPr>
        <w:t>aadsliedenwerk voor maatschappelijk werkers en cliënten</w:t>
      </w:r>
      <w:r w:rsidR="00BE0469">
        <w:rPr>
          <w:rFonts w:ascii="Verdana" w:hAnsi="Verdana"/>
          <w:bCs/>
          <w:sz w:val="18"/>
          <w:szCs w:val="18"/>
        </w:rPr>
        <w:t>?</w:t>
      </w:r>
    </w:p>
    <w:p w14:paraId="2176A62D" w14:textId="77777777" w:rsidR="00BE0469" w:rsidRDefault="00144BF4" w:rsidP="000046AB">
      <w:pPr>
        <w:spacing w:line="360" w:lineRule="auto"/>
        <w:rPr>
          <w:rFonts w:ascii="Verdana" w:hAnsi="Verdana"/>
          <w:bCs/>
          <w:sz w:val="18"/>
          <w:szCs w:val="18"/>
        </w:rPr>
      </w:pPr>
      <w:r w:rsidRPr="00144BF4">
        <w:rPr>
          <w:rFonts w:ascii="Verdana" w:hAnsi="Verdana"/>
          <w:bCs/>
          <w:sz w:val="18"/>
          <w:szCs w:val="18"/>
        </w:rPr>
        <w:t xml:space="preserve">Deze deelvraag is beantwoord door middel van het interviewen van </w:t>
      </w:r>
      <w:r w:rsidR="004F36B0">
        <w:rPr>
          <w:rFonts w:ascii="Verdana" w:hAnsi="Verdana"/>
          <w:bCs/>
          <w:sz w:val="18"/>
          <w:szCs w:val="18"/>
        </w:rPr>
        <w:t>S</w:t>
      </w:r>
      <w:r w:rsidRPr="00144BF4">
        <w:rPr>
          <w:rFonts w:ascii="Verdana" w:hAnsi="Verdana"/>
          <w:bCs/>
          <w:sz w:val="18"/>
          <w:szCs w:val="18"/>
        </w:rPr>
        <w:t xml:space="preserve">ociaal </w:t>
      </w:r>
      <w:r w:rsidR="004F36B0">
        <w:rPr>
          <w:rFonts w:ascii="Verdana" w:hAnsi="Verdana"/>
          <w:bCs/>
          <w:sz w:val="18"/>
          <w:szCs w:val="18"/>
        </w:rPr>
        <w:t>R</w:t>
      </w:r>
      <w:r w:rsidRPr="00144BF4">
        <w:rPr>
          <w:rFonts w:ascii="Verdana" w:hAnsi="Verdana"/>
          <w:bCs/>
          <w:sz w:val="18"/>
          <w:szCs w:val="18"/>
        </w:rPr>
        <w:t>aadslieden.</w:t>
      </w:r>
    </w:p>
    <w:p w14:paraId="2C2B7777" w14:textId="453871E8" w:rsidR="007A61C6" w:rsidRPr="006E377F" w:rsidRDefault="00144BF4" w:rsidP="000046AB">
      <w:pPr>
        <w:spacing w:line="360" w:lineRule="auto"/>
        <w:rPr>
          <w:rFonts w:ascii="Verdana" w:hAnsi="Verdana"/>
          <w:bCs/>
          <w:sz w:val="18"/>
          <w:szCs w:val="18"/>
        </w:rPr>
      </w:pPr>
      <w:r w:rsidRPr="00144BF4">
        <w:rPr>
          <w:rFonts w:ascii="Verdana" w:hAnsi="Verdana"/>
          <w:bCs/>
          <w:sz w:val="18"/>
          <w:szCs w:val="18"/>
        </w:rPr>
        <w:t>Daarnaast is er onderzoek verricht naar al geschreven bronnen.</w:t>
      </w:r>
      <w:r w:rsidR="00AE4710">
        <w:rPr>
          <w:rFonts w:ascii="Verdana" w:hAnsi="Verdana"/>
          <w:bCs/>
          <w:sz w:val="18"/>
          <w:szCs w:val="18"/>
        </w:rPr>
        <w:t xml:space="preserve"> In dit geval is er gekozen voor </w:t>
      </w:r>
      <w:r w:rsidR="0094067D" w:rsidRPr="00766308">
        <w:rPr>
          <w:rFonts w:ascii="Verdana" w:hAnsi="Verdana"/>
          <w:sz w:val="18"/>
        </w:rPr>
        <w:t xml:space="preserve">Maatschappelijke Rendement Analyse </w:t>
      </w:r>
      <w:r w:rsidR="004F36B0">
        <w:rPr>
          <w:rFonts w:ascii="Verdana" w:hAnsi="Verdana"/>
          <w:sz w:val="18"/>
        </w:rPr>
        <w:t>S</w:t>
      </w:r>
      <w:r w:rsidR="0094067D" w:rsidRPr="00766308">
        <w:rPr>
          <w:rFonts w:ascii="Verdana" w:hAnsi="Verdana"/>
          <w:sz w:val="18"/>
        </w:rPr>
        <w:t xml:space="preserve">ociaal </w:t>
      </w:r>
      <w:r w:rsidR="004F36B0">
        <w:rPr>
          <w:rFonts w:ascii="Verdana" w:hAnsi="Verdana"/>
          <w:sz w:val="18"/>
        </w:rPr>
        <w:t>R</w:t>
      </w:r>
      <w:r w:rsidR="0094067D" w:rsidRPr="00766308">
        <w:rPr>
          <w:rFonts w:ascii="Verdana" w:hAnsi="Verdana"/>
          <w:sz w:val="18"/>
        </w:rPr>
        <w:t>aadslieden</w:t>
      </w:r>
      <w:r w:rsidR="00141A00">
        <w:rPr>
          <w:rFonts w:ascii="Verdana" w:hAnsi="Verdana"/>
          <w:sz w:val="18"/>
        </w:rPr>
        <w:t xml:space="preserve"> en voor een onderzoek </w:t>
      </w:r>
      <w:r w:rsidR="003D2136">
        <w:rPr>
          <w:rFonts w:ascii="Verdana" w:hAnsi="Verdana"/>
          <w:sz w:val="18"/>
        </w:rPr>
        <w:t xml:space="preserve">naar het </w:t>
      </w:r>
      <w:r w:rsidR="00D01B3C">
        <w:rPr>
          <w:rFonts w:ascii="Verdana" w:hAnsi="Verdana"/>
          <w:sz w:val="18"/>
        </w:rPr>
        <w:t xml:space="preserve">voorkomen </w:t>
      </w:r>
      <w:r w:rsidR="003D2136">
        <w:rPr>
          <w:rFonts w:ascii="Verdana" w:hAnsi="Verdana"/>
          <w:sz w:val="18"/>
        </w:rPr>
        <w:t xml:space="preserve">van </w:t>
      </w:r>
      <w:r w:rsidR="00D01B3C">
        <w:rPr>
          <w:rFonts w:ascii="Verdana" w:hAnsi="Verdana"/>
          <w:sz w:val="18"/>
        </w:rPr>
        <w:t>onnodige juridische procedures</w:t>
      </w:r>
      <w:r w:rsidR="00032324">
        <w:rPr>
          <w:rFonts w:ascii="Verdana" w:hAnsi="Verdana"/>
          <w:sz w:val="18"/>
        </w:rPr>
        <w:t xml:space="preserve"> ter beantwoording van de vijfde deelvraag.</w:t>
      </w:r>
    </w:p>
    <w:p w14:paraId="2C2B7778" w14:textId="294CF518" w:rsidR="007A61C6" w:rsidRPr="00C665AB" w:rsidRDefault="00063800" w:rsidP="00C665AB">
      <w:pPr>
        <w:pStyle w:val="Kop2"/>
        <w:rPr>
          <w:rFonts w:ascii="Verdana" w:hAnsi="Verdana"/>
        </w:rPr>
      </w:pPr>
      <w:bookmarkStart w:id="10" w:name="_Toc10448369"/>
      <w:r w:rsidRPr="00063800">
        <w:rPr>
          <w:rFonts w:ascii="Verdana" w:hAnsi="Verdana"/>
          <w:color w:val="auto"/>
          <w:sz w:val="20"/>
        </w:rPr>
        <w:t xml:space="preserve">2.1 </w:t>
      </w:r>
      <w:r w:rsidR="00E75C4D" w:rsidRPr="00063800">
        <w:rPr>
          <w:rFonts w:ascii="Verdana" w:hAnsi="Verdana"/>
          <w:color w:val="auto"/>
          <w:sz w:val="20"/>
        </w:rPr>
        <w:t>Kwaliteit en analyse van de gegevens</w:t>
      </w:r>
      <w:bookmarkEnd w:id="10"/>
      <w:r w:rsidR="00E75C4D" w:rsidRPr="00C665AB">
        <w:rPr>
          <w:rFonts w:ascii="Verdana" w:hAnsi="Verdana"/>
        </w:rPr>
        <w:br/>
      </w:r>
    </w:p>
    <w:p w14:paraId="2C2B7779" w14:textId="0D628A87" w:rsidR="007A61C6" w:rsidRPr="006E377F" w:rsidRDefault="007A61C6" w:rsidP="00144BF4">
      <w:pPr>
        <w:spacing w:line="360" w:lineRule="auto"/>
        <w:rPr>
          <w:rFonts w:ascii="Verdana" w:eastAsia="Verdana,Helvetica" w:hAnsi="Verdana" w:cs="Verdana,Helvetica"/>
          <w:color w:val="000000" w:themeColor="text1"/>
          <w:sz w:val="18"/>
          <w:szCs w:val="18"/>
        </w:rPr>
      </w:pPr>
      <w:r w:rsidRPr="006E377F">
        <w:rPr>
          <w:rFonts w:ascii="Verdana" w:eastAsia="Verdana,Helvetica" w:hAnsi="Verdana" w:cs="Verdana,Helvetica"/>
          <w:color w:val="000000" w:themeColor="text1"/>
          <w:sz w:val="18"/>
          <w:szCs w:val="18"/>
          <w:u w:val="single"/>
        </w:rPr>
        <w:t>Kwaliteit</w:t>
      </w:r>
      <w:r w:rsidRPr="006E377F">
        <w:rPr>
          <w:rFonts w:ascii="Verdana" w:eastAsia="Verdana,Helvetica" w:hAnsi="Verdana" w:cs="Verdana,Helvetica"/>
          <w:color w:val="000000" w:themeColor="text1"/>
          <w:sz w:val="18"/>
          <w:szCs w:val="18"/>
        </w:rPr>
        <w:br/>
      </w:r>
      <w:r w:rsidR="00937B78">
        <w:rPr>
          <w:rFonts w:ascii="Verdana" w:eastAsia="Verdana,Helvetica" w:hAnsi="Verdana" w:cs="Verdana,Helvetica"/>
          <w:color w:val="000000" w:themeColor="text1"/>
          <w:sz w:val="18"/>
          <w:szCs w:val="18"/>
        </w:rPr>
        <w:t xml:space="preserve">De kwaliteit van de interviews is </w:t>
      </w:r>
      <w:r w:rsidR="00AE088E">
        <w:rPr>
          <w:rFonts w:ascii="Verdana" w:eastAsia="Verdana,Helvetica" w:hAnsi="Verdana" w:cs="Verdana,Helvetica"/>
          <w:color w:val="000000" w:themeColor="text1"/>
          <w:sz w:val="18"/>
          <w:szCs w:val="18"/>
        </w:rPr>
        <w:t>verbeterd</w:t>
      </w:r>
      <w:r w:rsidR="00937B78">
        <w:rPr>
          <w:rFonts w:ascii="Verdana" w:eastAsia="Verdana,Helvetica" w:hAnsi="Verdana" w:cs="Verdana,Helvetica"/>
          <w:color w:val="000000" w:themeColor="text1"/>
          <w:sz w:val="18"/>
          <w:szCs w:val="18"/>
        </w:rPr>
        <w:t xml:space="preserve"> door alle interviews op te nemen met een spraakrecorder op twee telefoons</w:t>
      </w:r>
      <w:r w:rsidR="00686224" w:rsidRPr="006E377F">
        <w:rPr>
          <w:rFonts w:ascii="Verdana" w:eastAsia="Verdana,Helvetica" w:hAnsi="Verdana" w:cs="Verdana,Helvetica"/>
          <w:color w:val="000000" w:themeColor="text1"/>
          <w:sz w:val="18"/>
          <w:szCs w:val="18"/>
        </w:rPr>
        <w:t xml:space="preserve">. </w:t>
      </w:r>
      <w:r w:rsidR="00937B78">
        <w:rPr>
          <w:rFonts w:ascii="Verdana" w:eastAsia="Verdana,Helvetica" w:hAnsi="Verdana" w:cs="Verdana,Helvetica"/>
          <w:color w:val="000000" w:themeColor="text1"/>
          <w:sz w:val="18"/>
          <w:szCs w:val="18"/>
        </w:rPr>
        <w:t xml:space="preserve">Na </w:t>
      </w:r>
      <w:r w:rsidR="00D1039A">
        <w:rPr>
          <w:rFonts w:ascii="Verdana" w:eastAsia="Verdana,Helvetica" w:hAnsi="Verdana" w:cs="Verdana,Helvetica"/>
          <w:color w:val="000000" w:themeColor="text1"/>
          <w:sz w:val="18"/>
          <w:szCs w:val="18"/>
        </w:rPr>
        <w:t xml:space="preserve">het houden van de interviews zijn de interviews teruggeluisterd en uitgetypt </w:t>
      </w:r>
      <w:r w:rsidR="00DC5B55">
        <w:rPr>
          <w:rFonts w:ascii="Verdana" w:eastAsia="Verdana,Helvetica" w:hAnsi="Verdana" w:cs="Verdana,Helvetica"/>
          <w:color w:val="000000" w:themeColor="text1"/>
          <w:sz w:val="18"/>
          <w:szCs w:val="18"/>
        </w:rPr>
        <w:t xml:space="preserve">in de vorm van een transcript. De transcripten kunnen worden opgevraagd </w:t>
      </w:r>
      <w:r w:rsidR="00F10484">
        <w:rPr>
          <w:rFonts w:ascii="Verdana" w:eastAsia="Verdana,Helvetica" w:hAnsi="Verdana" w:cs="Verdana,Helvetica"/>
          <w:color w:val="000000" w:themeColor="text1"/>
          <w:sz w:val="18"/>
          <w:szCs w:val="18"/>
        </w:rPr>
        <w:t>door de beoordelende docenten en kunnen desgewenst worden verstrekt aan de respondenten</w:t>
      </w:r>
      <w:r w:rsidR="00686224" w:rsidRPr="006E377F">
        <w:rPr>
          <w:rFonts w:ascii="Verdana" w:eastAsia="Verdana,Helvetica" w:hAnsi="Verdana" w:cs="Verdana,Helvetica"/>
          <w:color w:val="000000" w:themeColor="text1"/>
          <w:sz w:val="18"/>
          <w:szCs w:val="18"/>
        </w:rPr>
        <w:t xml:space="preserve">. </w:t>
      </w:r>
      <w:r w:rsidR="00495257">
        <w:rPr>
          <w:rFonts w:ascii="Verdana" w:eastAsia="Verdana,Helvetica" w:hAnsi="Verdana" w:cs="Verdana,Helvetica"/>
          <w:color w:val="000000" w:themeColor="text1"/>
          <w:sz w:val="18"/>
          <w:szCs w:val="18"/>
        </w:rPr>
        <w:t>Het transcriberen van de gehouden interviews</w:t>
      </w:r>
      <w:r w:rsidR="00AB32ED">
        <w:rPr>
          <w:rFonts w:ascii="Verdana" w:eastAsia="Verdana,Helvetica" w:hAnsi="Verdana" w:cs="Verdana,Helvetica"/>
          <w:color w:val="000000" w:themeColor="text1"/>
          <w:sz w:val="18"/>
          <w:szCs w:val="18"/>
        </w:rPr>
        <w:t>,</w:t>
      </w:r>
      <w:r w:rsidR="00495257">
        <w:rPr>
          <w:rFonts w:ascii="Verdana" w:eastAsia="Verdana,Helvetica" w:hAnsi="Verdana" w:cs="Verdana,Helvetica"/>
          <w:color w:val="000000" w:themeColor="text1"/>
          <w:sz w:val="18"/>
          <w:szCs w:val="18"/>
        </w:rPr>
        <w:t xml:space="preserve"> vanaf de recorder van de telefoons</w:t>
      </w:r>
      <w:r w:rsidR="00AB32ED">
        <w:rPr>
          <w:rFonts w:ascii="Verdana" w:eastAsia="Verdana,Helvetica" w:hAnsi="Verdana" w:cs="Verdana,Helvetica"/>
          <w:color w:val="000000" w:themeColor="text1"/>
          <w:sz w:val="18"/>
          <w:szCs w:val="18"/>
        </w:rPr>
        <w:t>,</w:t>
      </w:r>
      <w:r w:rsidR="00495257">
        <w:rPr>
          <w:rFonts w:ascii="Verdana" w:eastAsia="Verdana,Helvetica" w:hAnsi="Verdana" w:cs="Verdana,Helvetica"/>
          <w:color w:val="000000" w:themeColor="text1"/>
          <w:sz w:val="18"/>
          <w:szCs w:val="18"/>
        </w:rPr>
        <w:t xml:space="preserve"> zorgt voor betrouwbaarhei</w:t>
      </w:r>
      <w:r w:rsidR="00DD4C3D">
        <w:rPr>
          <w:rFonts w:ascii="Verdana" w:eastAsia="Verdana,Helvetica" w:hAnsi="Verdana" w:cs="Verdana,Helvetica"/>
          <w:color w:val="000000" w:themeColor="text1"/>
          <w:sz w:val="18"/>
          <w:szCs w:val="18"/>
        </w:rPr>
        <w:t xml:space="preserve">d. </w:t>
      </w:r>
      <w:r w:rsidR="00686224" w:rsidRPr="006E377F">
        <w:rPr>
          <w:rFonts w:ascii="Verdana" w:eastAsia="Verdana,Helvetica" w:hAnsi="Verdana" w:cs="Verdana,Helvetica"/>
          <w:color w:val="000000" w:themeColor="text1"/>
          <w:sz w:val="18"/>
          <w:szCs w:val="18"/>
        </w:rPr>
        <w:t>Alle interviews zijn op</w:t>
      </w:r>
      <w:r w:rsidR="00D5602A">
        <w:rPr>
          <w:rFonts w:ascii="Verdana" w:eastAsia="Verdana,Helvetica" w:hAnsi="Verdana" w:cs="Verdana,Helvetica"/>
          <w:color w:val="000000" w:themeColor="text1"/>
          <w:sz w:val="18"/>
          <w:szCs w:val="18"/>
        </w:rPr>
        <w:t xml:space="preserve"> eenzelfde manier uitgevoerd en verwerkt.</w:t>
      </w:r>
      <w:r w:rsidR="00BE0469">
        <w:rPr>
          <w:rFonts w:ascii="Verdana" w:eastAsia="Verdana,Helvetica" w:hAnsi="Verdana" w:cs="Verdana,Helvetica"/>
          <w:color w:val="000000" w:themeColor="text1"/>
          <w:sz w:val="18"/>
          <w:szCs w:val="18"/>
        </w:rPr>
        <w:t xml:space="preserve"> </w:t>
      </w:r>
      <w:r w:rsidR="00790120" w:rsidRPr="006E377F">
        <w:rPr>
          <w:rFonts w:ascii="Verdana" w:eastAsia="Verdana,Helvetica" w:hAnsi="Verdana" w:cs="Verdana,Helvetica"/>
          <w:color w:val="000000" w:themeColor="text1"/>
          <w:sz w:val="18"/>
          <w:szCs w:val="18"/>
        </w:rPr>
        <w:t>Daarnaast is op voorhand een topiclijs</w:t>
      </w:r>
      <w:r w:rsidR="00790120">
        <w:rPr>
          <w:rFonts w:ascii="Verdana" w:eastAsia="Verdana,Helvetica" w:hAnsi="Verdana" w:cs="Verdana,Helvetica"/>
          <w:color w:val="000000" w:themeColor="text1"/>
          <w:sz w:val="18"/>
          <w:szCs w:val="18"/>
        </w:rPr>
        <w:t>t opgesteld voor de interviews.</w:t>
      </w:r>
      <w:r w:rsidR="00790120">
        <w:rPr>
          <w:rStyle w:val="Voetnootmarkering"/>
          <w:rFonts w:ascii="Verdana" w:eastAsia="Verdana,Helvetica" w:hAnsi="Verdana" w:cs="Verdana,Helvetica"/>
          <w:color w:val="000000" w:themeColor="text1"/>
          <w:sz w:val="18"/>
          <w:szCs w:val="18"/>
        </w:rPr>
        <w:footnoteReference w:id="5"/>
      </w:r>
      <w:r w:rsidR="00790120">
        <w:rPr>
          <w:rFonts w:ascii="Verdana" w:eastAsia="Verdana,Helvetica" w:hAnsi="Verdana" w:cs="Verdana,Helvetica"/>
          <w:color w:val="000000" w:themeColor="text1"/>
          <w:sz w:val="18"/>
          <w:szCs w:val="18"/>
        </w:rPr>
        <w:t xml:space="preserve"> Een</w:t>
      </w:r>
      <w:r w:rsidR="00790120" w:rsidRPr="006E377F">
        <w:rPr>
          <w:rFonts w:ascii="Verdana" w:eastAsia="Verdana,Helvetica" w:hAnsi="Verdana" w:cs="Verdana,Helvetica"/>
          <w:color w:val="000000" w:themeColor="text1"/>
          <w:sz w:val="18"/>
          <w:szCs w:val="18"/>
        </w:rPr>
        <w:t xml:space="preserve"> topiclijst is van belang om een semigestructu</w:t>
      </w:r>
      <w:r w:rsidR="00790120">
        <w:rPr>
          <w:rFonts w:ascii="Verdana" w:eastAsia="Verdana,Helvetica" w:hAnsi="Verdana" w:cs="Verdana,Helvetica"/>
          <w:color w:val="000000" w:themeColor="text1"/>
          <w:sz w:val="18"/>
          <w:szCs w:val="18"/>
        </w:rPr>
        <w:t>reerd interview te kunnen leiden</w:t>
      </w:r>
      <w:r w:rsidR="00B13B03">
        <w:rPr>
          <w:rFonts w:ascii="Verdana" w:eastAsia="Verdana,Helvetica" w:hAnsi="Verdana" w:cs="Verdana,Helvetica"/>
          <w:color w:val="000000" w:themeColor="text1"/>
          <w:sz w:val="18"/>
          <w:szCs w:val="18"/>
        </w:rPr>
        <w:t xml:space="preserve"> en is handig als het gesprek stil zou vallen</w:t>
      </w:r>
      <w:r w:rsidR="00790120">
        <w:rPr>
          <w:rFonts w:ascii="Verdana" w:eastAsia="Verdana,Helvetica" w:hAnsi="Verdana" w:cs="Verdana,Helvetica"/>
          <w:color w:val="000000" w:themeColor="text1"/>
          <w:sz w:val="18"/>
          <w:szCs w:val="18"/>
        </w:rPr>
        <w:t>.</w:t>
      </w:r>
      <w:r w:rsidR="00E3537C">
        <w:rPr>
          <w:rFonts w:ascii="Verdana" w:eastAsia="Verdana,Helvetica" w:hAnsi="Verdana" w:cs="Verdana,Helvetica"/>
          <w:color w:val="000000" w:themeColor="text1"/>
          <w:sz w:val="18"/>
          <w:szCs w:val="18"/>
        </w:rPr>
        <w:br/>
      </w:r>
      <w:r w:rsidR="00E3537C">
        <w:rPr>
          <w:rFonts w:ascii="Verdana" w:hAnsi="Verdana"/>
          <w:bCs/>
          <w:sz w:val="18"/>
          <w:szCs w:val="18"/>
        </w:rPr>
        <w:t>Het aantal respondenten</w:t>
      </w:r>
      <w:r w:rsidR="00B13B03">
        <w:rPr>
          <w:rFonts w:ascii="Verdana" w:hAnsi="Verdana"/>
          <w:bCs/>
          <w:sz w:val="18"/>
          <w:szCs w:val="18"/>
        </w:rPr>
        <w:t xml:space="preserve"> van dit onderzoek</w:t>
      </w:r>
      <w:r w:rsidR="00E3537C">
        <w:rPr>
          <w:rFonts w:ascii="Verdana" w:hAnsi="Verdana"/>
          <w:bCs/>
          <w:sz w:val="18"/>
          <w:szCs w:val="18"/>
        </w:rPr>
        <w:t xml:space="preserve"> is aan de lage kant, waardoor er niet een volledig beeld is weergeven. Dit is van toepassing op zowel de geïnterviewde maatschappelijk werkers als de geïnterviewde </w:t>
      </w:r>
      <w:r w:rsidR="004F36B0">
        <w:rPr>
          <w:rFonts w:ascii="Verdana" w:hAnsi="Verdana"/>
          <w:bCs/>
          <w:sz w:val="18"/>
          <w:szCs w:val="18"/>
        </w:rPr>
        <w:t>S</w:t>
      </w:r>
      <w:r w:rsidR="00E3537C">
        <w:rPr>
          <w:rFonts w:ascii="Verdana" w:hAnsi="Verdana"/>
          <w:bCs/>
          <w:sz w:val="18"/>
          <w:szCs w:val="18"/>
        </w:rPr>
        <w:t xml:space="preserve">ociaal </w:t>
      </w:r>
      <w:r w:rsidR="004F36B0">
        <w:rPr>
          <w:rFonts w:ascii="Verdana" w:hAnsi="Verdana"/>
          <w:bCs/>
          <w:sz w:val="18"/>
          <w:szCs w:val="18"/>
        </w:rPr>
        <w:t>R</w:t>
      </w:r>
      <w:r w:rsidR="00E3537C">
        <w:rPr>
          <w:rFonts w:ascii="Verdana" w:hAnsi="Verdana"/>
          <w:bCs/>
          <w:sz w:val="18"/>
          <w:szCs w:val="18"/>
        </w:rPr>
        <w:t>aadslieden. Dit kan van invloed zijn op de validiteit van het onderzoek.</w:t>
      </w:r>
      <w:r w:rsidR="00BE0469">
        <w:rPr>
          <w:rFonts w:ascii="Verdana" w:hAnsi="Verdana"/>
          <w:bCs/>
          <w:sz w:val="18"/>
          <w:szCs w:val="18"/>
        </w:rPr>
        <w:t xml:space="preserve"> </w:t>
      </w:r>
      <w:r w:rsidR="00E3537C">
        <w:rPr>
          <w:rFonts w:ascii="Verdana" w:hAnsi="Verdana"/>
          <w:bCs/>
          <w:sz w:val="18"/>
          <w:szCs w:val="18"/>
        </w:rPr>
        <w:t xml:space="preserve">Wel is de verwachting dat andere </w:t>
      </w:r>
      <w:r w:rsidR="004F36B0">
        <w:rPr>
          <w:rFonts w:ascii="Verdana" w:hAnsi="Verdana"/>
          <w:bCs/>
          <w:sz w:val="18"/>
          <w:szCs w:val="18"/>
        </w:rPr>
        <w:t>S</w:t>
      </w:r>
      <w:r w:rsidR="00E3537C">
        <w:rPr>
          <w:rFonts w:ascii="Verdana" w:hAnsi="Verdana"/>
          <w:bCs/>
          <w:sz w:val="18"/>
          <w:szCs w:val="18"/>
        </w:rPr>
        <w:t xml:space="preserve">ociaal </w:t>
      </w:r>
      <w:r w:rsidR="004F36B0">
        <w:rPr>
          <w:rFonts w:ascii="Verdana" w:hAnsi="Verdana"/>
          <w:bCs/>
          <w:sz w:val="18"/>
          <w:szCs w:val="18"/>
        </w:rPr>
        <w:t>R</w:t>
      </w:r>
      <w:r w:rsidR="00E3537C">
        <w:rPr>
          <w:rFonts w:ascii="Verdana" w:hAnsi="Verdana"/>
          <w:bCs/>
          <w:sz w:val="18"/>
          <w:szCs w:val="18"/>
        </w:rPr>
        <w:t>aadslieden een soortgelijk antwoord zouden geven</w:t>
      </w:r>
      <w:r w:rsidR="00344D10">
        <w:rPr>
          <w:rFonts w:ascii="Verdana" w:hAnsi="Verdana"/>
          <w:bCs/>
          <w:sz w:val="18"/>
          <w:szCs w:val="18"/>
        </w:rPr>
        <w:t xml:space="preserve"> als de geïnterviewde respondenten</w:t>
      </w:r>
      <w:r w:rsidR="00E3537C">
        <w:rPr>
          <w:rFonts w:ascii="Verdana" w:hAnsi="Verdana"/>
          <w:bCs/>
          <w:sz w:val="18"/>
          <w:szCs w:val="18"/>
        </w:rPr>
        <w:t>, wat ook het geval is in de twee gehouden interviews. Dit zou zorgen voor veel herhaling in het onderzoek en dat is wat met het onderzoek voorkomen dient worden.</w:t>
      </w:r>
      <w:r w:rsidR="003902B7">
        <w:rPr>
          <w:rFonts w:ascii="Verdana" w:hAnsi="Verdana"/>
          <w:bCs/>
          <w:sz w:val="18"/>
          <w:szCs w:val="18"/>
        </w:rPr>
        <w:br/>
      </w:r>
      <w:r w:rsidR="00034262">
        <w:rPr>
          <w:rFonts w:ascii="Verdana" w:hAnsi="Verdana"/>
          <w:bCs/>
          <w:sz w:val="18"/>
          <w:szCs w:val="18"/>
        </w:rPr>
        <w:t>Verder is het risico dat respondenten niet altijd eerlijk zijn</w:t>
      </w:r>
      <w:r w:rsidR="004352FE">
        <w:rPr>
          <w:rFonts w:ascii="Verdana" w:hAnsi="Verdana"/>
          <w:bCs/>
          <w:sz w:val="18"/>
          <w:szCs w:val="18"/>
        </w:rPr>
        <w:t xml:space="preserve"> in het beantwoorden van de vragen. </w:t>
      </w:r>
      <w:r w:rsidR="00687333">
        <w:rPr>
          <w:rFonts w:ascii="Verdana" w:hAnsi="Verdana"/>
          <w:bCs/>
          <w:sz w:val="18"/>
          <w:szCs w:val="18"/>
        </w:rPr>
        <w:t>Respondenten k</w:t>
      </w:r>
      <w:r w:rsidR="00A26E94">
        <w:rPr>
          <w:rFonts w:ascii="Verdana" w:hAnsi="Verdana"/>
          <w:bCs/>
          <w:sz w:val="18"/>
          <w:szCs w:val="18"/>
        </w:rPr>
        <w:t xml:space="preserve">unnen ervaren niet te vrijheid te hebben om vrijuit te spreken, gezien de interviewer </w:t>
      </w:r>
      <w:r w:rsidR="005F7B01">
        <w:rPr>
          <w:rFonts w:ascii="Verdana" w:hAnsi="Verdana"/>
          <w:bCs/>
          <w:sz w:val="18"/>
          <w:szCs w:val="18"/>
        </w:rPr>
        <w:t>werkzaam is Sociaal Raadsvrouw</w:t>
      </w:r>
      <w:r w:rsidR="00FB1E49">
        <w:rPr>
          <w:rFonts w:ascii="Verdana" w:hAnsi="Verdana"/>
          <w:bCs/>
          <w:sz w:val="18"/>
          <w:szCs w:val="18"/>
        </w:rPr>
        <w:t xml:space="preserve">. </w:t>
      </w:r>
      <w:r w:rsidR="003E10F6">
        <w:rPr>
          <w:rFonts w:ascii="Verdana" w:hAnsi="Verdana"/>
          <w:bCs/>
          <w:sz w:val="18"/>
          <w:szCs w:val="18"/>
        </w:rPr>
        <w:t xml:space="preserve">Zo kunnen zij bijvoorbeeld bang zijn dat zij het onderzoek anders negatief kunnen beïnvloeden. </w:t>
      </w:r>
      <w:r w:rsidR="002750AC">
        <w:rPr>
          <w:rFonts w:ascii="Verdana" w:hAnsi="Verdana"/>
          <w:bCs/>
          <w:sz w:val="18"/>
          <w:szCs w:val="18"/>
        </w:rPr>
        <w:t xml:space="preserve">Wel vind ik het </w:t>
      </w:r>
      <w:r w:rsidR="00364413">
        <w:rPr>
          <w:rFonts w:ascii="Verdana" w:hAnsi="Verdana"/>
          <w:bCs/>
          <w:sz w:val="18"/>
          <w:szCs w:val="18"/>
        </w:rPr>
        <w:t xml:space="preserve">jammer dat </w:t>
      </w:r>
      <w:r w:rsidR="00DB0AFA">
        <w:rPr>
          <w:rFonts w:ascii="Verdana" w:hAnsi="Verdana"/>
          <w:bCs/>
          <w:sz w:val="18"/>
          <w:szCs w:val="18"/>
        </w:rPr>
        <w:t xml:space="preserve">er geen respondenten waren </w:t>
      </w:r>
      <w:r w:rsidR="004A3A91">
        <w:rPr>
          <w:rFonts w:ascii="Verdana" w:hAnsi="Verdana"/>
          <w:bCs/>
          <w:sz w:val="18"/>
          <w:szCs w:val="18"/>
        </w:rPr>
        <w:t>welke</w:t>
      </w:r>
      <w:r w:rsidR="00DB0AFA">
        <w:rPr>
          <w:rFonts w:ascii="Verdana" w:hAnsi="Verdana"/>
          <w:bCs/>
          <w:sz w:val="18"/>
          <w:szCs w:val="18"/>
        </w:rPr>
        <w:t xml:space="preserve"> </w:t>
      </w:r>
      <w:r w:rsidR="004A3A91">
        <w:rPr>
          <w:rFonts w:ascii="Verdana" w:hAnsi="Verdana"/>
          <w:bCs/>
          <w:sz w:val="18"/>
          <w:szCs w:val="18"/>
        </w:rPr>
        <w:t>S</w:t>
      </w:r>
      <w:r w:rsidR="00DB0AFA">
        <w:rPr>
          <w:rFonts w:ascii="Verdana" w:hAnsi="Verdana"/>
          <w:bCs/>
          <w:sz w:val="18"/>
          <w:szCs w:val="18"/>
        </w:rPr>
        <w:t xml:space="preserve">ociaal </w:t>
      </w:r>
      <w:r w:rsidR="004A3A91">
        <w:rPr>
          <w:rFonts w:ascii="Verdana" w:hAnsi="Verdana"/>
          <w:bCs/>
          <w:sz w:val="18"/>
          <w:szCs w:val="18"/>
        </w:rPr>
        <w:t>R</w:t>
      </w:r>
      <w:r w:rsidR="00DB0AFA">
        <w:rPr>
          <w:rFonts w:ascii="Verdana" w:hAnsi="Verdana"/>
          <w:bCs/>
          <w:sz w:val="18"/>
          <w:szCs w:val="18"/>
        </w:rPr>
        <w:t>aadslieden overbodig vonden</w:t>
      </w:r>
      <w:r w:rsidR="00CF1A23">
        <w:rPr>
          <w:rFonts w:ascii="Verdana" w:hAnsi="Verdana"/>
          <w:bCs/>
          <w:sz w:val="18"/>
          <w:szCs w:val="18"/>
        </w:rPr>
        <w:t xml:space="preserve">. Hierdoor kon ik geen andere inzichten krijgen </w:t>
      </w:r>
      <w:r w:rsidR="0025361F">
        <w:rPr>
          <w:rFonts w:ascii="Verdana" w:hAnsi="Verdana"/>
          <w:bCs/>
          <w:sz w:val="18"/>
          <w:szCs w:val="18"/>
        </w:rPr>
        <w:t xml:space="preserve">over het werk van de </w:t>
      </w:r>
      <w:r w:rsidR="004A3A91">
        <w:rPr>
          <w:rFonts w:ascii="Verdana" w:hAnsi="Verdana"/>
          <w:bCs/>
          <w:sz w:val="18"/>
          <w:szCs w:val="18"/>
        </w:rPr>
        <w:t>S</w:t>
      </w:r>
      <w:r w:rsidR="0025361F">
        <w:rPr>
          <w:rFonts w:ascii="Verdana" w:hAnsi="Verdana"/>
          <w:bCs/>
          <w:sz w:val="18"/>
          <w:szCs w:val="18"/>
        </w:rPr>
        <w:t xml:space="preserve">ociaal </w:t>
      </w:r>
      <w:r w:rsidR="004A3A91">
        <w:rPr>
          <w:rFonts w:ascii="Verdana" w:hAnsi="Verdana"/>
          <w:bCs/>
          <w:sz w:val="18"/>
          <w:szCs w:val="18"/>
        </w:rPr>
        <w:t>R</w:t>
      </w:r>
      <w:r w:rsidR="0025361F">
        <w:rPr>
          <w:rFonts w:ascii="Verdana" w:hAnsi="Verdana"/>
          <w:bCs/>
          <w:sz w:val="18"/>
          <w:szCs w:val="18"/>
        </w:rPr>
        <w:t>aadslieden</w:t>
      </w:r>
      <w:r w:rsidR="00A25A6D">
        <w:rPr>
          <w:rFonts w:ascii="Verdana" w:hAnsi="Verdana"/>
          <w:bCs/>
          <w:sz w:val="18"/>
          <w:szCs w:val="18"/>
        </w:rPr>
        <w:t>.</w:t>
      </w:r>
      <w:r w:rsidR="00686224" w:rsidRPr="006E377F">
        <w:rPr>
          <w:rFonts w:ascii="Verdana" w:eastAsia="Verdana,Helvetica" w:hAnsi="Verdana" w:cs="Verdana,Helvetica"/>
          <w:color w:val="000000" w:themeColor="text1"/>
          <w:sz w:val="18"/>
          <w:szCs w:val="18"/>
        </w:rPr>
        <w:br/>
      </w:r>
    </w:p>
    <w:p w14:paraId="2C2B777A" w14:textId="77777777" w:rsidR="007A61C6" w:rsidRPr="006E377F" w:rsidRDefault="007A61C6" w:rsidP="00144BF4">
      <w:pPr>
        <w:spacing w:line="360" w:lineRule="auto"/>
        <w:rPr>
          <w:rFonts w:ascii="Verdana" w:hAnsi="Verdana" w:cs="Helvetica"/>
          <w:sz w:val="18"/>
          <w:szCs w:val="18"/>
          <w:u w:val="single"/>
        </w:rPr>
      </w:pPr>
      <w:r w:rsidRPr="006E377F">
        <w:rPr>
          <w:rFonts w:ascii="Verdana" w:hAnsi="Verdana"/>
          <w:sz w:val="18"/>
          <w:szCs w:val="18"/>
          <w:u w:val="single"/>
        </w:rPr>
        <w:lastRenderedPageBreak/>
        <w:t>Analyse van de gegevens</w:t>
      </w:r>
    </w:p>
    <w:p w14:paraId="2C2B777B" w14:textId="18692427" w:rsidR="006F52C5" w:rsidRDefault="000F7E25" w:rsidP="00144BF4">
      <w:pPr>
        <w:spacing w:line="360" w:lineRule="auto"/>
        <w:rPr>
          <w:rFonts w:ascii="Verdana" w:eastAsia="Verdana,Helvetica" w:hAnsi="Verdana" w:cs="Verdana,Helvetica"/>
          <w:color w:val="000000" w:themeColor="text1"/>
          <w:sz w:val="18"/>
          <w:szCs w:val="18"/>
        </w:rPr>
      </w:pPr>
      <w:r>
        <w:rPr>
          <w:rFonts w:ascii="Verdana" w:eastAsia="Verdana,Helvetica" w:hAnsi="Verdana" w:cs="Verdana,Helvetica"/>
          <w:color w:val="000000" w:themeColor="text1"/>
          <w:sz w:val="18"/>
          <w:szCs w:val="18"/>
        </w:rPr>
        <w:t xml:space="preserve">Voor het onderzoek zijn zes respondenten geïnterviewd, waarvan de duur tussen de 25 en 45 minuten is geweest. Hierna zijn de interviews uitgewerkt in de vorm van een transcript. Bij een transcript wordt het gehouden interview letterlijk overgeschreven. </w:t>
      </w:r>
      <w:r w:rsidR="00A418A1">
        <w:rPr>
          <w:rFonts w:ascii="Verdana" w:eastAsia="Verdana,Helvetica" w:hAnsi="Verdana" w:cs="Verdana,Helvetica"/>
          <w:color w:val="000000" w:themeColor="text1"/>
          <w:sz w:val="18"/>
          <w:szCs w:val="18"/>
        </w:rPr>
        <w:t>In het transcript zijn de irrelevante stukken weggelaten. Zo is er bijvoorbeeld in een interview vijf minuten gepraat over de eerdere opleiding van de geïnterviewde</w:t>
      </w:r>
      <w:r>
        <w:rPr>
          <w:rFonts w:ascii="Verdana" w:eastAsia="Verdana,Helvetica" w:hAnsi="Verdana" w:cs="Verdana,Helvetica"/>
          <w:color w:val="000000" w:themeColor="text1"/>
          <w:sz w:val="18"/>
          <w:szCs w:val="18"/>
        </w:rPr>
        <w:t>, waarna er is besloten om dit niet toe te voegen aan het transcript.</w:t>
      </w:r>
      <w:r w:rsidR="00143ACD">
        <w:rPr>
          <w:rFonts w:ascii="Verdana" w:eastAsia="Verdana,Helvetica" w:hAnsi="Verdana" w:cs="Verdana,Helvetica"/>
          <w:color w:val="000000" w:themeColor="text1"/>
          <w:sz w:val="18"/>
          <w:szCs w:val="18"/>
        </w:rPr>
        <w:t xml:space="preserve"> </w:t>
      </w:r>
      <w:r w:rsidR="00A418A1">
        <w:rPr>
          <w:rFonts w:ascii="Verdana" w:eastAsia="Verdana,Helvetica" w:hAnsi="Verdana" w:cs="Verdana,Helvetica"/>
          <w:color w:val="000000" w:themeColor="text1"/>
          <w:sz w:val="18"/>
          <w:szCs w:val="18"/>
        </w:rPr>
        <w:t xml:space="preserve">Na het uittypen van de interviews zijn </w:t>
      </w:r>
      <w:r w:rsidR="0034031E" w:rsidRPr="006E377F">
        <w:rPr>
          <w:rFonts w:ascii="Verdana" w:eastAsia="Verdana,Helvetica" w:hAnsi="Verdana" w:cs="Verdana,Helvetica"/>
          <w:color w:val="000000" w:themeColor="text1"/>
          <w:sz w:val="18"/>
          <w:szCs w:val="18"/>
        </w:rPr>
        <w:t xml:space="preserve">de </w:t>
      </w:r>
      <w:r w:rsidR="007A61C6" w:rsidRPr="006E377F">
        <w:rPr>
          <w:rFonts w:ascii="Verdana" w:eastAsia="Verdana,Helvetica" w:hAnsi="Verdana" w:cs="Verdana,Helvetica"/>
          <w:color w:val="000000" w:themeColor="text1"/>
          <w:sz w:val="18"/>
          <w:szCs w:val="18"/>
        </w:rPr>
        <w:t>uitkomsten</w:t>
      </w:r>
      <w:r w:rsidR="00686224" w:rsidRPr="006E377F">
        <w:rPr>
          <w:rFonts w:ascii="Verdana" w:eastAsia="Verdana,Helvetica" w:hAnsi="Verdana" w:cs="Verdana,Helvetica"/>
          <w:color w:val="000000" w:themeColor="text1"/>
          <w:sz w:val="18"/>
          <w:szCs w:val="18"/>
        </w:rPr>
        <w:t xml:space="preserve"> van </w:t>
      </w:r>
      <w:r w:rsidR="0034031E" w:rsidRPr="006E377F">
        <w:rPr>
          <w:rFonts w:ascii="Verdana" w:eastAsia="Verdana,Helvetica" w:hAnsi="Verdana" w:cs="Verdana,Helvetica"/>
          <w:color w:val="000000" w:themeColor="text1"/>
          <w:sz w:val="18"/>
          <w:szCs w:val="18"/>
        </w:rPr>
        <w:t xml:space="preserve">de </w:t>
      </w:r>
      <w:r w:rsidR="00686224" w:rsidRPr="006E377F">
        <w:rPr>
          <w:rFonts w:ascii="Verdana" w:eastAsia="Verdana,Helvetica" w:hAnsi="Verdana" w:cs="Verdana,Helvetica"/>
          <w:color w:val="000000" w:themeColor="text1"/>
          <w:sz w:val="18"/>
          <w:szCs w:val="18"/>
        </w:rPr>
        <w:t xml:space="preserve">interviews </w:t>
      </w:r>
      <w:r w:rsidR="007A61C6" w:rsidRPr="006E377F">
        <w:rPr>
          <w:rFonts w:ascii="Verdana" w:eastAsia="Verdana,Helvetica" w:hAnsi="Verdana" w:cs="Verdana,Helvetica"/>
          <w:color w:val="000000" w:themeColor="text1"/>
          <w:sz w:val="18"/>
          <w:szCs w:val="18"/>
        </w:rPr>
        <w:t>met elkaar</w:t>
      </w:r>
      <w:r w:rsidR="00686224" w:rsidRPr="006E377F">
        <w:rPr>
          <w:rFonts w:ascii="Verdana" w:eastAsia="Verdana,Helvetica" w:hAnsi="Verdana" w:cs="Verdana,Helvetica"/>
          <w:color w:val="000000" w:themeColor="text1"/>
          <w:sz w:val="18"/>
          <w:szCs w:val="18"/>
        </w:rPr>
        <w:t xml:space="preserve"> vergeleken</w:t>
      </w:r>
      <w:r>
        <w:rPr>
          <w:rFonts w:ascii="Verdana" w:eastAsia="Verdana,Helvetica" w:hAnsi="Verdana" w:cs="Verdana,Helvetica"/>
          <w:color w:val="000000" w:themeColor="text1"/>
          <w:sz w:val="18"/>
          <w:szCs w:val="18"/>
        </w:rPr>
        <w:t xml:space="preserve"> en zijn vervolgens gebruikt om de deelvragen te beantwoorden</w:t>
      </w:r>
      <w:r w:rsidR="0034031E" w:rsidRPr="006E377F">
        <w:rPr>
          <w:rFonts w:ascii="Verdana" w:eastAsia="Verdana,Helvetica" w:hAnsi="Verdana" w:cs="Verdana,Helvetica"/>
          <w:color w:val="000000" w:themeColor="text1"/>
          <w:sz w:val="18"/>
          <w:szCs w:val="18"/>
        </w:rPr>
        <w:t xml:space="preserve">. </w:t>
      </w:r>
      <w:r>
        <w:rPr>
          <w:rFonts w:ascii="Verdana" w:eastAsia="Verdana,Helvetica" w:hAnsi="Verdana" w:cs="Verdana,Helvetica"/>
          <w:color w:val="000000" w:themeColor="text1"/>
          <w:sz w:val="18"/>
          <w:szCs w:val="18"/>
        </w:rPr>
        <w:t>Deze uitkomsten zijn gebruikt om de deelvragen te beantwoorden.</w:t>
      </w:r>
    </w:p>
    <w:p w14:paraId="5E3AEC0D" w14:textId="157EA81C" w:rsidR="002F79C2" w:rsidRDefault="002F79C2" w:rsidP="00144BF4">
      <w:pPr>
        <w:spacing w:line="360" w:lineRule="auto"/>
        <w:rPr>
          <w:rFonts w:ascii="Verdana" w:eastAsia="Verdana,Helvetica" w:hAnsi="Verdana" w:cs="Verdana,Helvetica"/>
          <w:color w:val="FF0000"/>
          <w:sz w:val="18"/>
          <w:szCs w:val="18"/>
        </w:rPr>
      </w:pPr>
    </w:p>
    <w:p w14:paraId="2C2B77A9" w14:textId="77777777" w:rsidR="001425BC" w:rsidRPr="006E377F" w:rsidRDefault="001425BC" w:rsidP="001425BC">
      <w:pPr>
        <w:rPr>
          <w:rFonts w:ascii="Verdana" w:hAnsi="Verdana" w:cs="Helvetica"/>
          <w:color w:val="000000" w:themeColor="text1"/>
          <w:sz w:val="18"/>
          <w:szCs w:val="18"/>
        </w:rPr>
      </w:pPr>
    </w:p>
    <w:p w14:paraId="2C2B77AA" w14:textId="65985CCC" w:rsidR="001425BC" w:rsidRPr="00644F6E" w:rsidRDefault="00E75C4D" w:rsidP="00063800">
      <w:pPr>
        <w:pStyle w:val="Kop1"/>
        <w:numPr>
          <w:ilvl w:val="0"/>
          <w:numId w:val="35"/>
        </w:numPr>
        <w:rPr>
          <w:rFonts w:ascii="Verdana" w:hAnsi="Verdana"/>
          <w:color w:val="auto"/>
          <w:sz w:val="20"/>
          <w:szCs w:val="28"/>
        </w:rPr>
      </w:pPr>
      <w:bookmarkStart w:id="11" w:name="_Toc10448370"/>
      <w:r w:rsidRPr="00644F6E">
        <w:rPr>
          <w:rFonts w:ascii="Verdana" w:hAnsi="Verdana"/>
          <w:color w:val="auto"/>
          <w:sz w:val="20"/>
          <w:szCs w:val="28"/>
        </w:rPr>
        <w:t>Juridisch kader</w:t>
      </w:r>
      <w:r w:rsidR="00425FBE" w:rsidRPr="00644F6E">
        <w:rPr>
          <w:rFonts w:ascii="Verdana" w:hAnsi="Verdana"/>
          <w:color w:val="auto"/>
          <w:sz w:val="20"/>
          <w:szCs w:val="28"/>
        </w:rPr>
        <w:t xml:space="preserve"> en maatschappelijk kader</w:t>
      </w:r>
      <w:bookmarkEnd w:id="11"/>
    </w:p>
    <w:p w14:paraId="76C26290" w14:textId="2D7819C3" w:rsidR="00B26E2B" w:rsidRPr="006E377F" w:rsidRDefault="00025742" w:rsidP="0028251E">
      <w:pPr>
        <w:spacing w:line="360" w:lineRule="auto"/>
        <w:rPr>
          <w:rFonts w:ascii="Verdana" w:hAnsi="Verdana" w:cs="Helvetica"/>
          <w:sz w:val="18"/>
          <w:szCs w:val="18"/>
        </w:rPr>
      </w:pPr>
      <w:r w:rsidRPr="006E377F">
        <w:rPr>
          <w:rFonts w:ascii="Verdana" w:hAnsi="Verdana"/>
          <w:sz w:val="18"/>
          <w:szCs w:val="18"/>
        </w:rPr>
        <w:t xml:space="preserve">In </w:t>
      </w:r>
      <w:r w:rsidRPr="006E377F">
        <w:rPr>
          <w:rFonts w:ascii="Verdana" w:eastAsia="Verdana,Helvetica" w:hAnsi="Verdana" w:cs="Verdana,Helvetica"/>
          <w:color w:val="000000" w:themeColor="text1"/>
          <w:sz w:val="18"/>
          <w:szCs w:val="18"/>
        </w:rPr>
        <w:t xml:space="preserve">het juridisch en maatschappelijk kader worden de aspecten uitgewerkt die voor het onderzoek van belang zijn. </w:t>
      </w:r>
    </w:p>
    <w:p w14:paraId="39D11F04" w14:textId="149CAE1C" w:rsidR="00251F7A" w:rsidRDefault="007A61C6" w:rsidP="00144BF4">
      <w:pPr>
        <w:spacing w:line="360" w:lineRule="auto"/>
        <w:rPr>
          <w:rFonts w:ascii="Verdana" w:eastAsia="Times New Roman" w:hAnsi="Verdana" w:cs="Arial"/>
          <w:sz w:val="18"/>
          <w:szCs w:val="18"/>
          <w:shd w:val="clear" w:color="auto" w:fill="FFFFFF"/>
        </w:rPr>
      </w:pPr>
      <w:r w:rsidRPr="006E377F">
        <w:rPr>
          <w:rFonts w:ascii="Verdana" w:eastAsia="Verdana,Helvetica" w:hAnsi="Verdana" w:cs="Verdana,Helvetica"/>
          <w:i/>
          <w:color w:val="000000" w:themeColor="text1"/>
          <w:sz w:val="18"/>
          <w:szCs w:val="18"/>
        </w:rPr>
        <w:t>Wet Maatschappelijke Ondersteuning 2015</w:t>
      </w:r>
      <w:r w:rsidR="00B26E2B" w:rsidRPr="006E377F">
        <w:rPr>
          <w:rFonts w:ascii="Verdana" w:hAnsi="Verdana" w:cs="Helvetica"/>
          <w:sz w:val="18"/>
          <w:szCs w:val="18"/>
        </w:rPr>
        <w:br/>
      </w:r>
      <w:r w:rsidR="00C87F69">
        <w:rPr>
          <w:rFonts w:ascii="Verdana" w:eastAsia="Verdana,Helvetica" w:hAnsi="Verdana" w:cs="Verdana,Helvetica"/>
          <w:color w:val="000000" w:themeColor="text1"/>
          <w:sz w:val="18"/>
          <w:szCs w:val="18"/>
        </w:rPr>
        <w:t>G</w:t>
      </w:r>
      <w:r w:rsidR="00BD5A66">
        <w:rPr>
          <w:rFonts w:ascii="Verdana" w:eastAsia="Verdana,Helvetica" w:hAnsi="Verdana" w:cs="Verdana,Helvetica"/>
          <w:color w:val="000000" w:themeColor="text1"/>
          <w:sz w:val="18"/>
          <w:szCs w:val="18"/>
        </w:rPr>
        <w:t xml:space="preserve">emeenten zijn verantwoordelijk </w:t>
      </w:r>
      <w:r w:rsidR="00AD34BB">
        <w:rPr>
          <w:rFonts w:ascii="Verdana" w:eastAsia="Verdana,Helvetica" w:hAnsi="Verdana" w:cs="Verdana,Helvetica"/>
          <w:color w:val="000000" w:themeColor="text1"/>
          <w:sz w:val="18"/>
          <w:szCs w:val="18"/>
        </w:rPr>
        <w:t xml:space="preserve">voor ondersteuning voor haar inwoners. Dit is geregeld in de Wet Maatschappelijke Ondersteuning </w:t>
      </w:r>
      <w:r w:rsidR="000E370B">
        <w:rPr>
          <w:rFonts w:ascii="Verdana" w:eastAsia="Verdana,Helvetica" w:hAnsi="Verdana" w:cs="Verdana,Helvetica"/>
          <w:color w:val="000000" w:themeColor="text1"/>
          <w:sz w:val="18"/>
          <w:szCs w:val="18"/>
        </w:rPr>
        <w:t xml:space="preserve">2015, hierna WMO. Volgens artikel 1.1.1 WMO 2015 moet de gemeente </w:t>
      </w:r>
      <w:r w:rsidR="000220F8">
        <w:rPr>
          <w:rFonts w:ascii="Verdana" w:eastAsia="Verdana,Helvetica" w:hAnsi="Verdana" w:cs="Verdana,Helvetica"/>
          <w:color w:val="000000" w:themeColor="text1"/>
          <w:sz w:val="18"/>
          <w:szCs w:val="18"/>
        </w:rPr>
        <w:t>cliëntondersteuning bieden aan de inwoners</w:t>
      </w:r>
      <w:r w:rsidR="00C673D4">
        <w:rPr>
          <w:rFonts w:ascii="Verdana" w:eastAsia="Verdana,Helvetica" w:hAnsi="Verdana" w:cs="Verdana,Helvetica"/>
          <w:color w:val="000000" w:themeColor="text1"/>
          <w:sz w:val="18"/>
          <w:szCs w:val="18"/>
        </w:rPr>
        <w:t xml:space="preserve">. </w:t>
      </w:r>
      <w:r w:rsidRPr="006E377F">
        <w:rPr>
          <w:rFonts w:ascii="Verdana" w:eastAsia="Verdana,Helvetica" w:hAnsi="Verdana" w:cs="Verdana,Helvetica"/>
          <w:color w:val="000000" w:themeColor="text1"/>
          <w:sz w:val="18"/>
          <w:szCs w:val="18"/>
        </w:rPr>
        <w:t>Cliëntondersteuning is</w:t>
      </w:r>
      <w:r w:rsidR="00962D16">
        <w:rPr>
          <w:rFonts w:ascii="Verdana" w:eastAsia="Verdana,Helvetica" w:hAnsi="Verdana" w:cs="Verdana,Helvetica"/>
          <w:color w:val="000000" w:themeColor="text1"/>
          <w:sz w:val="18"/>
          <w:szCs w:val="18"/>
        </w:rPr>
        <w:t xml:space="preserve"> </w:t>
      </w:r>
      <w:r w:rsidRPr="006E377F">
        <w:rPr>
          <w:rFonts w:ascii="Verdana" w:eastAsia="Times New Roman" w:hAnsi="Verdana" w:cs="Arial"/>
          <w:sz w:val="18"/>
          <w:szCs w:val="18"/>
          <w:shd w:val="clear" w:color="auto" w:fill="FFFFFF"/>
        </w:rPr>
        <w:t xml:space="preserve">onafhankelijke ondersteuning </w:t>
      </w:r>
      <w:r w:rsidR="00AB3D2F">
        <w:rPr>
          <w:rFonts w:ascii="Verdana" w:eastAsia="Times New Roman" w:hAnsi="Verdana" w:cs="Arial"/>
          <w:sz w:val="18"/>
          <w:szCs w:val="18"/>
          <w:shd w:val="clear" w:color="auto" w:fill="FFFFFF"/>
        </w:rPr>
        <w:t xml:space="preserve">wat </w:t>
      </w:r>
      <w:r w:rsidR="00D85D1C">
        <w:rPr>
          <w:rFonts w:ascii="Verdana" w:eastAsia="Times New Roman" w:hAnsi="Verdana" w:cs="Arial"/>
          <w:sz w:val="18"/>
          <w:szCs w:val="18"/>
          <w:shd w:val="clear" w:color="auto" w:fill="FFFFFF"/>
        </w:rPr>
        <w:t>i</w:t>
      </w:r>
      <w:r w:rsidRPr="006E377F">
        <w:rPr>
          <w:rFonts w:ascii="Verdana" w:eastAsia="Times New Roman" w:hAnsi="Verdana" w:cs="Arial"/>
          <w:sz w:val="18"/>
          <w:szCs w:val="18"/>
          <w:shd w:val="clear" w:color="auto" w:fill="FFFFFF"/>
        </w:rPr>
        <w:t xml:space="preserve">nformatie, advies en algemene ondersteuning biedt die bijdraagt aan het versterken van de zelfredzaamheid en participatie en het verkrijgen van een zo integraal mogelijke dienstverlening op het gebied van maatschappelijke ondersteuning, preventieve zorg, zorg, jeugdhulp, onderwijs, welzijn, wonen, werk en inkomen. </w:t>
      </w:r>
      <w:r w:rsidRPr="006E377F">
        <w:rPr>
          <w:rFonts w:ascii="Verdana" w:eastAsia="Times New Roman" w:hAnsi="Verdana" w:cs="Arial"/>
          <w:sz w:val="18"/>
          <w:szCs w:val="18"/>
          <w:shd w:val="clear" w:color="auto" w:fill="FFFFFF"/>
          <w:vertAlign w:val="superscript"/>
        </w:rPr>
        <w:footnoteReference w:id="6"/>
      </w:r>
      <w:r w:rsidRPr="006E377F">
        <w:rPr>
          <w:rFonts w:ascii="Verdana" w:eastAsia="Times New Roman" w:hAnsi="Verdana" w:cs="Arial"/>
          <w:sz w:val="18"/>
          <w:szCs w:val="18"/>
          <w:shd w:val="clear" w:color="auto" w:fill="FFFFFF"/>
        </w:rPr>
        <w:br/>
        <w:t>Het sociaal raadsliedenwerk</w:t>
      </w:r>
      <w:r w:rsidR="007B2BE0">
        <w:rPr>
          <w:rFonts w:ascii="Verdana" w:eastAsia="Times New Roman" w:hAnsi="Verdana" w:cs="Arial"/>
          <w:sz w:val="18"/>
          <w:szCs w:val="18"/>
          <w:shd w:val="clear" w:color="auto" w:fill="FFFFFF"/>
        </w:rPr>
        <w:t xml:space="preserve"> is </w:t>
      </w:r>
      <w:r w:rsidR="00D94F62">
        <w:rPr>
          <w:rFonts w:ascii="Verdana" w:eastAsia="Times New Roman" w:hAnsi="Verdana" w:cs="Arial"/>
          <w:sz w:val="18"/>
          <w:szCs w:val="18"/>
          <w:shd w:val="clear" w:color="auto" w:fill="FFFFFF"/>
        </w:rPr>
        <w:t>op het gebied van</w:t>
      </w:r>
      <w:r w:rsidR="00722761">
        <w:rPr>
          <w:rFonts w:ascii="Verdana" w:eastAsia="Times New Roman" w:hAnsi="Verdana" w:cs="Arial"/>
          <w:sz w:val="18"/>
          <w:szCs w:val="18"/>
          <w:shd w:val="clear" w:color="auto" w:fill="FFFFFF"/>
        </w:rPr>
        <w:t xml:space="preserve"> cliëntondersteuning </w:t>
      </w:r>
      <w:r w:rsidR="007B2BE0">
        <w:rPr>
          <w:rFonts w:ascii="Verdana" w:eastAsia="Times New Roman" w:hAnsi="Verdana" w:cs="Arial"/>
          <w:sz w:val="18"/>
          <w:szCs w:val="18"/>
          <w:shd w:val="clear" w:color="auto" w:fill="FFFFFF"/>
        </w:rPr>
        <w:t xml:space="preserve">vooral betrokken </w:t>
      </w:r>
      <w:r w:rsidR="006469CD">
        <w:rPr>
          <w:rFonts w:ascii="Verdana" w:eastAsia="Times New Roman" w:hAnsi="Verdana" w:cs="Arial"/>
          <w:sz w:val="18"/>
          <w:szCs w:val="18"/>
          <w:shd w:val="clear" w:color="auto" w:fill="FFFFFF"/>
        </w:rPr>
        <w:t>bij het</w:t>
      </w:r>
      <w:r w:rsidR="007B2BE0">
        <w:rPr>
          <w:rFonts w:ascii="Verdana" w:eastAsia="Times New Roman" w:hAnsi="Verdana" w:cs="Arial"/>
          <w:sz w:val="18"/>
          <w:szCs w:val="18"/>
          <w:shd w:val="clear" w:color="auto" w:fill="FFFFFF"/>
        </w:rPr>
        <w:t xml:space="preserve"> wonen, werk en inkomen.</w:t>
      </w:r>
      <w:r w:rsidR="00E15A43">
        <w:rPr>
          <w:rFonts w:ascii="Verdana" w:eastAsia="Times New Roman" w:hAnsi="Verdana" w:cs="Arial"/>
          <w:sz w:val="18"/>
          <w:szCs w:val="18"/>
          <w:shd w:val="clear" w:color="auto" w:fill="FFFFFF"/>
        </w:rPr>
        <w:t xml:space="preserve"> De </w:t>
      </w:r>
      <w:r w:rsidR="004A3A91">
        <w:rPr>
          <w:rFonts w:ascii="Verdana" w:eastAsia="Times New Roman" w:hAnsi="Verdana" w:cs="Arial"/>
          <w:sz w:val="18"/>
          <w:szCs w:val="18"/>
          <w:shd w:val="clear" w:color="auto" w:fill="FFFFFF"/>
        </w:rPr>
        <w:t>S</w:t>
      </w:r>
      <w:r w:rsidR="00E15A43">
        <w:rPr>
          <w:rFonts w:ascii="Verdana" w:eastAsia="Times New Roman" w:hAnsi="Verdana" w:cs="Arial"/>
          <w:sz w:val="18"/>
          <w:szCs w:val="18"/>
          <w:shd w:val="clear" w:color="auto" w:fill="FFFFFF"/>
        </w:rPr>
        <w:t xml:space="preserve">ociaal </w:t>
      </w:r>
      <w:r w:rsidR="004A3A91">
        <w:rPr>
          <w:rFonts w:ascii="Verdana" w:eastAsia="Times New Roman" w:hAnsi="Verdana" w:cs="Arial"/>
          <w:sz w:val="18"/>
          <w:szCs w:val="18"/>
          <w:shd w:val="clear" w:color="auto" w:fill="FFFFFF"/>
        </w:rPr>
        <w:t>R</w:t>
      </w:r>
      <w:r w:rsidR="00E15A43">
        <w:rPr>
          <w:rFonts w:ascii="Verdana" w:eastAsia="Times New Roman" w:hAnsi="Verdana" w:cs="Arial"/>
          <w:sz w:val="18"/>
          <w:szCs w:val="18"/>
          <w:shd w:val="clear" w:color="auto" w:fill="FFFFFF"/>
        </w:rPr>
        <w:t>aadslieden</w:t>
      </w:r>
      <w:r w:rsidR="002E52D3">
        <w:rPr>
          <w:rFonts w:ascii="Verdana" w:eastAsia="Times New Roman" w:hAnsi="Verdana" w:cs="Arial"/>
          <w:sz w:val="18"/>
          <w:szCs w:val="18"/>
          <w:shd w:val="clear" w:color="auto" w:fill="FFFFFF"/>
        </w:rPr>
        <w:t xml:space="preserve"> kunnen zoal </w:t>
      </w:r>
      <w:r w:rsidR="006F4CD4">
        <w:rPr>
          <w:rFonts w:ascii="Verdana" w:eastAsia="Times New Roman" w:hAnsi="Verdana" w:cs="Arial"/>
          <w:sz w:val="18"/>
          <w:szCs w:val="18"/>
          <w:shd w:val="clear" w:color="auto" w:fill="FFFFFF"/>
        </w:rPr>
        <w:t xml:space="preserve">ondersteunen </w:t>
      </w:r>
      <w:r w:rsidR="002E52D3">
        <w:rPr>
          <w:rFonts w:ascii="Verdana" w:eastAsia="Times New Roman" w:hAnsi="Verdana" w:cs="Arial"/>
          <w:sz w:val="18"/>
          <w:szCs w:val="18"/>
          <w:shd w:val="clear" w:color="auto" w:fill="FFFFFF"/>
        </w:rPr>
        <w:t xml:space="preserve">bij het aanpakken </w:t>
      </w:r>
      <w:r w:rsidR="00CF59A6">
        <w:rPr>
          <w:rFonts w:ascii="Verdana" w:eastAsia="Times New Roman" w:hAnsi="Verdana" w:cs="Arial"/>
          <w:sz w:val="18"/>
          <w:szCs w:val="18"/>
          <w:shd w:val="clear" w:color="auto" w:fill="FFFFFF"/>
        </w:rPr>
        <w:t xml:space="preserve">en voorkomen </w:t>
      </w:r>
      <w:r w:rsidR="002E52D3">
        <w:rPr>
          <w:rFonts w:ascii="Verdana" w:eastAsia="Times New Roman" w:hAnsi="Verdana" w:cs="Arial"/>
          <w:sz w:val="18"/>
          <w:szCs w:val="18"/>
          <w:shd w:val="clear" w:color="auto" w:fill="FFFFFF"/>
        </w:rPr>
        <w:t>van huurachterstanden</w:t>
      </w:r>
      <w:r w:rsidR="00CD2AAB">
        <w:rPr>
          <w:rFonts w:ascii="Verdana" w:eastAsia="Times New Roman" w:hAnsi="Verdana" w:cs="Arial"/>
          <w:sz w:val="18"/>
          <w:szCs w:val="18"/>
          <w:shd w:val="clear" w:color="auto" w:fill="FFFFFF"/>
        </w:rPr>
        <w:t xml:space="preserve">, </w:t>
      </w:r>
      <w:r w:rsidR="00CF59A6">
        <w:rPr>
          <w:rFonts w:ascii="Verdana" w:eastAsia="Times New Roman" w:hAnsi="Verdana" w:cs="Arial"/>
          <w:sz w:val="18"/>
          <w:szCs w:val="18"/>
          <w:shd w:val="clear" w:color="auto" w:fill="FFFFFF"/>
        </w:rPr>
        <w:t>ondersteune</w:t>
      </w:r>
      <w:r w:rsidR="00514B42">
        <w:rPr>
          <w:rFonts w:ascii="Verdana" w:eastAsia="Times New Roman" w:hAnsi="Verdana" w:cs="Arial"/>
          <w:sz w:val="18"/>
          <w:szCs w:val="18"/>
          <w:shd w:val="clear" w:color="auto" w:fill="FFFFFF"/>
        </w:rPr>
        <w:t xml:space="preserve">n bij </w:t>
      </w:r>
      <w:r w:rsidR="00CD2AAB">
        <w:rPr>
          <w:rFonts w:ascii="Verdana" w:eastAsia="Times New Roman" w:hAnsi="Verdana" w:cs="Arial"/>
          <w:sz w:val="18"/>
          <w:szCs w:val="18"/>
          <w:shd w:val="clear" w:color="auto" w:fill="FFFFFF"/>
        </w:rPr>
        <w:t xml:space="preserve">problemen tussen werknemer en werkgever, </w:t>
      </w:r>
      <w:r w:rsidR="009815DB">
        <w:rPr>
          <w:rFonts w:ascii="Verdana" w:eastAsia="Times New Roman" w:hAnsi="Verdana" w:cs="Arial"/>
          <w:sz w:val="18"/>
          <w:szCs w:val="18"/>
          <w:shd w:val="clear" w:color="auto" w:fill="FFFFFF"/>
        </w:rPr>
        <w:t>het aanvragen van een uitkering</w:t>
      </w:r>
      <w:r w:rsidR="00816963">
        <w:rPr>
          <w:rFonts w:ascii="Verdana" w:eastAsia="Times New Roman" w:hAnsi="Verdana" w:cs="Arial"/>
          <w:sz w:val="18"/>
          <w:szCs w:val="18"/>
          <w:shd w:val="clear" w:color="auto" w:fill="FFFFFF"/>
        </w:rPr>
        <w:t xml:space="preserve"> of </w:t>
      </w:r>
      <w:r w:rsidR="001F790D">
        <w:rPr>
          <w:rFonts w:ascii="Verdana" w:eastAsia="Times New Roman" w:hAnsi="Verdana" w:cs="Arial"/>
          <w:sz w:val="18"/>
          <w:szCs w:val="18"/>
          <w:shd w:val="clear" w:color="auto" w:fill="FFFFFF"/>
        </w:rPr>
        <w:t>door burgers te helpen</w:t>
      </w:r>
      <w:r w:rsidR="008A6036">
        <w:rPr>
          <w:rFonts w:ascii="Verdana" w:eastAsia="Times New Roman" w:hAnsi="Verdana" w:cs="Arial"/>
          <w:sz w:val="18"/>
          <w:szCs w:val="18"/>
          <w:shd w:val="clear" w:color="auto" w:fill="FFFFFF"/>
        </w:rPr>
        <w:t xml:space="preserve"> om optimaal gebruik te maken van</w:t>
      </w:r>
      <w:r w:rsidR="001F790D">
        <w:rPr>
          <w:rFonts w:ascii="Verdana" w:eastAsia="Times New Roman" w:hAnsi="Verdana" w:cs="Arial"/>
          <w:sz w:val="18"/>
          <w:szCs w:val="18"/>
          <w:shd w:val="clear" w:color="auto" w:fill="FFFFFF"/>
        </w:rPr>
        <w:t xml:space="preserve"> voorzieningen waar zij recht op hebben.</w:t>
      </w:r>
    </w:p>
    <w:p w14:paraId="55D6C74D" w14:textId="77777777" w:rsidR="00251F7A" w:rsidRPr="006E377F" w:rsidRDefault="00251F7A" w:rsidP="00C618FC">
      <w:pPr>
        <w:spacing w:line="360" w:lineRule="auto"/>
        <w:rPr>
          <w:rFonts w:ascii="Verdana" w:eastAsia="Times New Roman" w:hAnsi="Verdana" w:cs="Arial"/>
          <w:i/>
          <w:sz w:val="18"/>
          <w:szCs w:val="18"/>
          <w:shd w:val="clear" w:color="auto" w:fill="FFFFFF"/>
        </w:rPr>
      </w:pPr>
    </w:p>
    <w:p w14:paraId="2806B665" w14:textId="49DC73D1" w:rsidR="00251F7A" w:rsidRPr="006E377F" w:rsidRDefault="007A61C6" w:rsidP="00144BF4">
      <w:pPr>
        <w:spacing w:line="360" w:lineRule="auto"/>
        <w:rPr>
          <w:rFonts w:ascii="Verdana" w:hAnsi="Verdana" w:cs="Helvetica"/>
          <w:sz w:val="18"/>
          <w:szCs w:val="18"/>
        </w:rPr>
      </w:pPr>
      <w:r w:rsidRPr="006E377F">
        <w:rPr>
          <w:rFonts w:ascii="Verdana" w:eastAsia="Times New Roman" w:hAnsi="Verdana" w:cs="Arial"/>
          <w:i/>
          <w:sz w:val="18"/>
          <w:szCs w:val="18"/>
          <w:shd w:val="clear" w:color="auto" w:fill="FFFFFF"/>
        </w:rPr>
        <w:t xml:space="preserve">Beroepscode </w:t>
      </w:r>
      <w:r w:rsidR="004A3A91">
        <w:rPr>
          <w:rFonts w:ascii="Verdana" w:eastAsia="Times New Roman" w:hAnsi="Verdana" w:cs="Arial"/>
          <w:i/>
          <w:sz w:val="18"/>
          <w:szCs w:val="18"/>
          <w:shd w:val="clear" w:color="auto" w:fill="FFFFFF"/>
        </w:rPr>
        <w:t>S</w:t>
      </w:r>
      <w:r w:rsidRPr="006E377F">
        <w:rPr>
          <w:rFonts w:ascii="Verdana" w:eastAsia="Times New Roman" w:hAnsi="Verdana" w:cs="Arial"/>
          <w:i/>
          <w:sz w:val="18"/>
          <w:szCs w:val="18"/>
          <w:shd w:val="clear" w:color="auto" w:fill="FFFFFF"/>
        </w:rPr>
        <w:t xml:space="preserve">ociaal </w:t>
      </w:r>
      <w:r w:rsidR="004A3A91">
        <w:rPr>
          <w:rFonts w:ascii="Verdana" w:eastAsia="Times New Roman" w:hAnsi="Verdana" w:cs="Arial"/>
          <w:i/>
          <w:sz w:val="18"/>
          <w:szCs w:val="18"/>
          <w:shd w:val="clear" w:color="auto" w:fill="FFFFFF"/>
        </w:rPr>
        <w:t>R</w:t>
      </w:r>
      <w:r w:rsidRPr="006E377F">
        <w:rPr>
          <w:rFonts w:ascii="Verdana" w:eastAsia="Times New Roman" w:hAnsi="Verdana" w:cs="Arial"/>
          <w:i/>
          <w:sz w:val="18"/>
          <w:szCs w:val="18"/>
          <w:shd w:val="clear" w:color="auto" w:fill="FFFFFF"/>
        </w:rPr>
        <w:t>aadslieden</w:t>
      </w:r>
    </w:p>
    <w:p w14:paraId="5560349F" w14:textId="367851A4" w:rsidR="00251F7A" w:rsidRPr="006E377F" w:rsidRDefault="005D6B9F" w:rsidP="00144BF4">
      <w:pPr>
        <w:spacing w:line="360" w:lineRule="auto"/>
        <w:rPr>
          <w:rFonts w:ascii="Verdana" w:hAnsi="Verdana" w:cs="Helvetica"/>
          <w:sz w:val="18"/>
          <w:szCs w:val="18"/>
        </w:rPr>
      </w:pPr>
      <w:r>
        <w:rPr>
          <w:rFonts w:ascii="Verdana" w:eastAsia="Times New Roman" w:hAnsi="Verdana" w:cs="Arial"/>
          <w:sz w:val="18"/>
          <w:szCs w:val="18"/>
          <w:shd w:val="clear" w:color="auto" w:fill="FFFFFF"/>
        </w:rPr>
        <w:t xml:space="preserve">Het sociaal raadsliedenwerk </w:t>
      </w:r>
      <w:r w:rsidR="00B21820">
        <w:rPr>
          <w:rFonts w:ascii="Verdana" w:eastAsia="Times New Roman" w:hAnsi="Verdana" w:cs="Arial"/>
          <w:sz w:val="18"/>
          <w:szCs w:val="18"/>
          <w:shd w:val="clear" w:color="auto" w:fill="FFFFFF"/>
        </w:rPr>
        <w:t xml:space="preserve">is deels opgenomen in de WMO </w:t>
      </w:r>
      <w:r w:rsidR="00073DFD">
        <w:rPr>
          <w:rFonts w:ascii="Verdana" w:eastAsia="Times New Roman" w:hAnsi="Verdana" w:cs="Arial"/>
          <w:sz w:val="18"/>
          <w:szCs w:val="18"/>
          <w:shd w:val="clear" w:color="auto" w:fill="FFFFFF"/>
        </w:rPr>
        <w:t>als taak voor de gemeente</w:t>
      </w:r>
      <w:r>
        <w:rPr>
          <w:rFonts w:ascii="Verdana" w:eastAsia="Times New Roman" w:hAnsi="Verdana" w:cs="Arial"/>
          <w:sz w:val="18"/>
          <w:szCs w:val="18"/>
          <w:shd w:val="clear" w:color="auto" w:fill="FFFFFF"/>
        </w:rPr>
        <w:t xml:space="preserve">, maar </w:t>
      </w:r>
      <w:r w:rsidR="00073DFD">
        <w:rPr>
          <w:rFonts w:ascii="Verdana" w:eastAsia="Times New Roman" w:hAnsi="Verdana" w:cs="Arial"/>
          <w:sz w:val="18"/>
          <w:szCs w:val="18"/>
          <w:shd w:val="clear" w:color="auto" w:fill="FFFFFF"/>
        </w:rPr>
        <w:t xml:space="preserve">naast de WMO kent het sociaal raadsliedenwerk ook haar eigen </w:t>
      </w:r>
      <w:r w:rsidR="000E3369">
        <w:rPr>
          <w:rFonts w:ascii="Verdana" w:eastAsia="Times New Roman" w:hAnsi="Verdana" w:cs="Arial"/>
          <w:sz w:val="18"/>
          <w:szCs w:val="18"/>
          <w:shd w:val="clear" w:color="auto" w:fill="FFFFFF"/>
        </w:rPr>
        <w:t>wet- en regelgeving</w:t>
      </w:r>
      <w:r w:rsidR="00E4163A">
        <w:rPr>
          <w:rFonts w:ascii="Verdana" w:eastAsia="Times New Roman" w:hAnsi="Verdana" w:cs="Arial"/>
          <w:sz w:val="18"/>
          <w:szCs w:val="18"/>
          <w:shd w:val="clear" w:color="auto" w:fill="FFFFFF"/>
        </w:rPr>
        <w:t xml:space="preserve"> in de vorm van een beroepscode. </w:t>
      </w:r>
      <w:r w:rsidRPr="006E377F">
        <w:rPr>
          <w:rFonts w:ascii="Verdana" w:eastAsia="Times New Roman" w:hAnsi="Verdana" w:cs="Arial"/>
          <w:sz w:val="18"/>
          <w:szCs w:val="18"/>
          <w:shd w:val="clear" w:color="auto" w:fill="FFFFFF"/>
        </w:rPr>
        <w:t>In de beroepscode staat onder andere beschreven, de centrale waarde, de functie, de omgang met de cliënt en verhoudingen tot andere instanties.</w:t>
      </w:r>
      <w:r>
        <w:rPr>
          <w:rFonts w:ascii="Verdana" w:eastAsia="Times New Roman" w:hAnsi="Verdana" w:cs="Arial"/>
          <w:sz w:val="18"/>
          <w:szCs w:val="18"/>
          <w:shd w:val="clear" w:color="auto" w:fill="FFFFFF"/>
        </w:rPr>
        <w:br/>
      </w:r>
      <w:r w:rsidR="0000334A" w:rsidRPr="006E377F">
        <w:rPr>
          <w:rFonts w:ascii="Verdana" w:eastAsia="Times New Roman" w:hAnsi="Verdana" w:cs="Arial"/>
          <w:sz w:val="18"/>
          <w:szCs w:val="18"/>
          <w:shd w:val="clear" w:color="auto" w:fill="FFFFFF"/>
        </w:rPr>
        <w:t xml:space="preserve">Registerplein, de instantie welke verantwoordelijk is voor het regelen van de registraties van sociale professionals en staat voor het waarborgen en verbeteren van de kwaliteit van deze professionals, </w:t>
      </w:r>
      <w:r w:rsidR="00D327F4" w:rsidRPr="006E377F">
        <w:rPr>
          <w:rFonts w:ascii="Verdana" w:eastAsia="Times New Roman" w:hAnsi="Verdana" w:cs="Arial"/>
          <w:sz w:val="18"/>
          <w:szCs w:val="18"/>
          <w:shd w:val="clear" w:color="auto" w:fill="FFFFFF"/>
        </w:rPr>
        <w:t>benoemt</w:t>
      </w:r>
      <w:r w:rsidR="0000334A" w:rsidRPr="006E377F">
        <w:rPr>
          <w:rFonts w:ascii="Verdana" w:eastAsia="Times New Roman" w:hAnsi="Verdana" w:cs="Arial"/>
          <w:sz w:val="18"/>
          <w:szCs w:val="18"/>
          <w:shd w:val="clear" w:color="auto" w:fill="FFFFFF"/>
        </w:rPr>
        <w:t xml:space="preserve"> het volgende</w:t>
      </w:r>
      <w:r w:rsidR="008A7CA0">
        <w:rPr>
          <w:rFonts w:ascii="Verdana" w:eastAsia="Times New Roman" w:hAnsi="Verdana" w:cs="Arial"/>
          <w:sz w:val="18"/>
          <w:szCs w:val="18"/>
          <w:shd w:val="clear" w:color="auto" w:fill="FFFFFF"/>
        </w:rPr>
        <w:t>:</w:t>
      </w:r>
      <w:r w:rsidR="0000334A" w:rsidRPr="006E377F">
        <w:rPr>
          <w:rFonts w:ascii="Verdana" w:eastAsia="Times New Roman" w:hAnsi="Verdana" w:cs="Arial"/>
          <w:sz w:val="18"/>
          <w:szCs w:val="18"/>
          <w:shd w:val="clear" w:color="auto" w:fill="FFFFFF"/>
        </w:rPr>
        <w:t xml:space="preserve"> </w:t>
      </w:r>
      <w:r w:rsidR="007A61C6" w:rsidRPr="006E377F">
        <w:rPr>
          <w:rFonts w:ascii="Verdana" w:eastAsia="Times New Roman" w:hAnsi="Verdana" w:cs="Arial"/>
          <w:sz w:val="18"/>
          <w:szCs w:val="18"/>
          <w:shd w:val="clear" w:color="auto" w:fill="FFFFFF"/>
        </w:rPr>
        <w:t xml:space="preserve">“Elke beroepsgroep kent zijn eigen wetten en regels in de dagelijkse werkpraktijk; ze bepalen voor een groot deel het handelen van een professional. Deze afspraken en ongeschreven regels noemt men beroepsethiek. De beroepsethiek is vertaald </w:t>
      </w:r>
      <w:r w:rsidR="002146D5">
        <w:rPr>
          <w:rFonts w:ascii="Verdana" w:eastAsia="Times New Roman" w:hAnsi="Verdana" w:cs="Arial"/>
          <w:sz w:val="18"/>
          <w:szCs w:val="18"/>
          <w:shd w:val="clear" w:color="auto" w:fill="FFFFFF"/>
        </w:rPr>
        <w:t>naar</w:t>
      </w:r>
      <w:r w:rsidR="007A61C6" w:rsidRPr="006E377F">
        <w:rPr>
          <w:rFonts w:ascii="Verdana" w:eastAsia="Times New Roman" w:hAnsi="Verdana" w:cs="Arial"/>
          <w:sz w:val="18"/>
          <w:szCs w:val="18"/>
          <w:shd w:val="clear" w:color="auto" w:fill="FFFFFF"/>
        </w:rPr>
        <w:t xml:space="preserve"> een beroepscode”. </w:t>
      </w:r>
      <w:r w:rsidR="007A61C6" w:rsidRPr="006E377F">
        <w:rPr>
          <w:rFonts w:ascii="Verdana" w:eastAsia="Times New Roman" w:hAnsi="Verdana" w:cs="Arial"/>
          <w:sz w:val="18"/>
          <w:szCs w:val="18"/>
          <w:shd w:val="clear" w:color="auto" w:fill="FFFFFF"/>
          <w:vertAlign w:val="superscript"/>
        </w:rPr>
        <w:footnoteReference w:id="7"/>
      </w:r>
      <w:r w:rsidR="007A61C6" w:rsidRPr="006E377F">
        <w:rPr>
          <w:rFonts w:ascii="Verdana" w:eastAsia="Times New Roman" w:hAnsi="Verdana" w:cs="Arial"/>
          <w:sz w:val="18"/>
          <w:szCs w:val="18"/>
          <w:shd w:val="clear" w:color="auto" w:fill="FFFFFF"/>
        </w:rPr>
        <w:t xml:space="preserve"> </w:t>
      </w:r>
    </w:p>
    <w:p w14:paraId="440BD2E0" w14:textId="77777777" w:rsidR="00251F7A" w:rsidRPr="006E377F" w:rsidRDefault="00251F7A" w:rsidP="00144BF4">
      <w:pPr>
        <w:spacing w:line="360" w:lineRule="auto"/>
        <w:ind w:left="360"/>
        <w:rPr>
          <w:rFonts w:ascii="Verdana" w:hAnsi="Verdana" w:cs="Helvetica"/>
          <w:sz w:val="18"/>
          <w:szCs w:val="18"/>
        </w:rPr>
      </w:pPr>
    </w:p>
    <w:p w14:paraId="37C64B45" w14:textId="49CB6309" w:rsidR="00251F7A" w:rsidRPr="006E377F" w:rsidRDefault="00BF5123" w:rsidP="00144BF4">
      <w:pPr>
        <w:spacing w:line="360" w:lineRule="auto"/>
        <w:rPr>
          <w:rFonts w:ascii="Verdana" w:hAnsi="Verdana" w:cs="Helvetica"/>
          <w:sz w:val="18"/>
          <w:szCs w:val="18"/>
        </w:rPr>
      </w:pPr>
      <w:r w:rsidRPr="006E377F">
        <w:rPr>
          <w:rFonts w:ascii="Verdana" w:eastAsia="Times New Roman" w:hAnsi="Verdana" w:cs="Arial"/>
          <w:i/>
          <w:sz w:val="18"/>
          <w:szCs w:val="18"/>
          <w:shd w:val="clear" w:color="auto" w:fill="FFFFFF"/>
        </w:rPr>
        <w:lastRenderedPageBreak/>
        <w:t xml:space="preserve">Juridische </w:t>
      </w:r>
      <w:r w:rsidR="00251F7A" w:rsidRPr="006E377F">
        <w:rPr>
          <w:rFonts w:ascii="Verdana" w:eastAsia="Times New Roman" w:hAnsi="Verdana" w:cs="Arial"/>
          <w:i/>
          <w:sz w:val="18"/>
          <w:szCs w:val="18"/>
          <w:shd w:val="clear" w:color="auto" w:fill="FFFFFF"/>
        </w:rPr>
        <w:t xml:space="preserve">en maatschappelijke </w:t>
      </w:r>
      <w:r w:rsidRPr="006E377F">
        <w:rPr>
          <w:rFonts w:ascii="Verdana" w:eastAsia="Times New Roman" w:hAnsi="Verdana" w:cs="Arial"/>
          <w:i/>
          <w:sz w:val="18"/>
          <w:szCs w:val="18"/>
          <w:shd w:val="clear" w:color="auto" w:fill="FFFFFF"/>
        </w:rPr>
        <w:t>meerwaarde van het sociaal raadsliedenwerk</w:t>
      </w:r>
      <w:r w:rsidRPr="006E377F">
        <w:rPr>
          <w:rFonts w:ascii="Verdana" w:eastAsia="Times New Roman" w:hAnsi="Verdana" w:cs="Arial"/>
          <w:i/>
          <w:sz w:val="18"/>
          <w:szCs w:val="18"/>
          <w:shd w:val="clear" w:color="auto" w:fill="FFFFFF"/>
        </w:rPr>
        <w:br/>
      </w:r>
      <w:r w:rsidRPr="006E377F">
        <w:rPr>
          <w:rFonts w:ascii="Verdana" w:eastAsia="Times New Roman" w:hAnsi="Verdana" w:cs="Arial"/>
          <w:sz w:val="18"/>
          <w:szCs w:val="18"/>
          <w:shd w:val="clear" w:color="auto" w:fill="FFFFFF"/>
        </w:rPr>
        <w:t>Sociaal Raadslieden zijn voor grotendeels en bi</w:t>
      </w:r>
      <w:r w:rsidR="005D6B9F">
        <w:rPr>
          <w:rFonts w:ascii="Verdana" w:eastAsia="Times New Roman" w:hAnsi="Verdana" w:cs="Arial"/>
          <w:sz w:val="18"/>
          <w:szCs w:val="18"/>
          <w:shd w:val="clear" w:color="auto" w:fill="FFFFFF"/>
        </w:rPr>
        <w:t>j voorkeur geschoold door de Hbo</w:t>
      </w:r>
      <w:r w:rsidRPr="006E377F">
        <w:rPr>
          <w:rFonts w:ascii="Verdana" w:eastAsia="Times New Roman" w:hAnsi="Verdana" w:cs="Arial"/>
          <w:sz w:val="18"/>
          <w:szCs w:val="18"/>
          <w:shd w:val="clear" w:color="auto" w:fill="FFFFFF"/>
        </w:rPr>
        <w:t>- opleiding sociaal juridische dienstverle</w:t>
      </w:r>
      <w:r w:rsidR="00512040" w:rsidRPr="006E377F">
        <w:rPr>
          <w:rFonts w:ascii="Verdana" w:eastAsia="Times New Roman" w:hAnsi="Verdana" w:cs="Arial"/>
          <w:sz w:val="18"/>
          <w:szCs w:val="18"/>
          <w:shd w:val="clear" w:color="auto" w:fill="FFFFFF"/>
        </w:rPr>
        <w:t xml:space="preserve">ning. Bij hoofdstuk 3, kop D onder f van het functieprofiel </w:t>
      </w:r>
      <w:r w:rsidR="006C33B7">
        <w:rPr>
          <w:rFonts w:ascii="Verdana" w:eastAsia="Times New Roman" w:hAnsi="Verdana" w:cs="Arial"/>
          <w:sz w:val="18"/>
          <w:szCs w:val="18"/>
          <w:shd w:val="clear" w:color="auto" w:fill="FFFFFF"/>
        </w:rPr>
        <w:t>S</w:t>
      </w:r>
      <w:r w:rsidR="00512040" w:rsidRPr="006E377F">
        <w:rPr>
          <w:rFonts w:ascii="Verdana" w:eastAsia="Times New Roman" w:hAnsi="Verdana" w:cs="Arial"/>
          <w:sz w:val="18"/>
          <w:szCs w:val="18"/>
          <w:shd w:val="clear" w:color="auto" w:fill="FFFFFF"/>
        </w:rPr>
        <w:t xml:space="preserve">ociaal </w:t>
      </w:r>
      <w:r w:rsidR="006C33B7">
        <w:rPr>
          <w:rFonts w:ascii="Verdana" w:eastAsia="Times New Roman" w:hAnsi="Verdana" w:cs="Arial"/>
          <w:sz w:val="18"/>
          <w:szCs w:val="18"/>
          <w:shd w:val="clear" w:color="auto" w:fill="FFFFFF"/>
        </w:rPr>
        <w:t>R</w:t>
      </w:r>
      <w:r w:rsidR="00512040" w:rsidRPr="006E377F">
        <w:rPr>
          <w:rFonts w:ascii="Verdana" w:eastAsia="Times New Roman" w:hAnsi="Verdana" w:cs="Arial"/>
          <w:sz w:val="18"/>
          <w:szCs w:val="18"/>
          <w:shd w:val="clear" w:color="auto" w:fill="FFFFFF"/>
        </w:rPr>
        <w:t>aadslieden</w:t>
      </w:r>
      <w:r w:rsidR="006961D8" w:rsidRPr="006E377F">
        <w:rPr>
          <w:rFonts w:ascii="Verdana" w:eastAsia="Times New Roman" w:hAnsi="Verdana" w:cs="Arial"/>
          <w:sz w:val="18"/>
          <w:szCs w:val="18"/>
          <w:shd w:val="clear" w:color="auto" w:fill="FFFFFF"/>
        </w:rPr>
        <w:t xml:space="preserve"> staat dat </w:t>
      </w:r>
      <w:r w:rsidR="00512040" w:rsidRPr="006E377F">
        <w:rPr>
          <w:rFonts w:ascii="Verdana" w:eastAsia="Times New Roman" w:hAnsi="Verdana" w:cs="Arial"/>
          <w:sz w:val="18"/>
          <w:szCs w:val="18"/>
          <w:shd w:val="clear" w:color="auto" w:fill="FFFFFF"/>
        </w:rPr>
        <w:t>“Op grond van het bovenstaand functieprofiel kan niet anders worden geconcludeerd dat voor de uitvoering van de raadsliedenfunctie een op grond van hoger onderwijs (hbo/wo) verkregen kwalificatie noodzakelijk is, dan wel een gelijkwaardig niveau verkregen door (bij-) scholing en/of ervaring.</w:t>
      </w:r>
    </w:p>
    <w:p w14:paraId="2C2B77B4" w14:textId="433DDFFA" w:rsidR="00512040" w:rsidRPr="006E377F" w:rsidRDefault="00512040" w:rsidP="00144BF4">
      <w:pPr>
        <w:spacing w:line="360" w:lineRule="auto"/>
        <w:rPr>
          <w:rFonts w:ascii="Verdana" w:hAnsi="Verdana" w:cs="Helvetica"/>
          <w:sz w:val="18"/>
          <w:szCs w:val="18"/>
        </w:rPr>
      </w:pPr>
      <w:r w:rsidRPr="006E377F">
        <w:rPr>
          <w:rFonts w:ascii="Verdana" w:eastAsia="Times New Roman" w:hAnsi="Verdana" w:cs="Arial"/>
          <w:sz w:val="18"/>
          <w:szCs w:val="18"/>
          <w:shd w:val="clear" w:color="auto" w:fill="FFFFFF"/>
        </w:rPr>
        <w:t>Als relevante kwalificerende opleidingen komen in aanmerking:</w:t>
      </w:r>
    </w:p>
    <w:p w14:paraId="2C2B77B5" w14:textId="224A2FDA" w:rsidR="00512040" w:rsidRPr="006E377F" w:rsidRDefault="00512040" w:rsidP="00144BF4">
      <w:pPr>
        <w:spacing w:line="360" w:lineRule="auto"/>
        <w:rPr>
          <w:rFonts w:ascii="Verdana" w:eastAsia="Times New Roman" w:hAnsi="Verdana" w:cs="Arial"/>
          <w:sz w:val="18"/>
          <w:szCs w:val="18"/>
          <w:shd w:val="clear" w:color="auto" w:fill="FFFFFF"/>
        </w:rPr>
      </w:pPr>
      <w:r w:rsidRPr="006E377F">
        <w:rPr>
          <w:rFonts w:ascii="Verdana" w:eastAsia="Times New Roman" w:hAnsi="Verdana" w:cs="Arial"/>
          <w:sz w:val="18"/>
          <w:szCs w:val="18"/>
          <w:shd w:val="clear" w:color="auto" w:fill="FFFFFF"/>
        </w:rPr>
        <w:t xml:space="preserve">- </w:t>
      </w:r>
      <w:r w:rsidR="00B3533C" w:rsidRPr="006E377F">
        <w:rPr>
          <w:rFonts w:ascii="Verdana" w:eastAsia="Times New Roman" w:hAnsi="Verdana" w:cs="Arial"/>
          <w:sz w:val="18"/>
          <w:szCs w:val="18"/>
          <w:shd w:val="clear" w:color="auto" w:fill="FFFFFF"/>
        </w:rPr>
        <w:t>hbo-opleiding</w:t>
      </w:r>
      <w:r w:rsidRPr="006E377F">
        <w:rPr>
          <w:rFonts w:ascii="Verdana" w:eastAsia="Times New Roman" w:hAnsi="Verdana" w:cs="Arial"/>
          <w:sz w:val="18"/>
          <w:szCs w:val="18"/>
          <w:shd w:val="clear" w:color="auto" w:fill="FFFFFF"/>
        </w:rPr>
        <w:t xml:space="preserve"> Sociaal Juridische Dienstverlening;</w:t>
      </w:r>
    </w:p>
    <w:p w14:paraId="2C2B77B6" w14:textId="7A846E43" w:rsidR="00512040" w:rsidRPr="006E377F" w:rsidRDefault="00512040" w:rsidP="00144BF4">
      <w:pPr>
        <w:spacing w:line="360" w:lineRule="auto"/>
        <w:rPr>
          <w:rFonts w:ascii="Verdana" w:eastAsia="Times New Roman" w:hAnsi="Verdana" w:cs="Arial"/>
          <w:sz w:val="18"/>
          <w:szCs w:val="18"/>
          <w:shd w:val="clear" w:color="auto" w:fill="FFFFFF"/>
        </w:rPr>
      </w:pPr>
      <w:r w:rsidRPr="006E377F">
        <w:rPr>
          <w:rFonts w:ascii="Verdana" w:eastAsia="Times New Roman" w:hAnsi="Verdana" w:cs="Arial"/>
          <w:sz w:val="18"/>
          <w:szCs w:val="18"/>
          <w:shd w:val="clear" w:color="auto" w:fill="FFFFFF"/>
        </w:rPr>
        <w:t xml:space="preserve">- </w:t>
      </w:r>
      <w:r w:rsidR="00B3533C" w:rsidRPr="006E377F">
        <w:rPr>
          <w:rFonts w:ascii="Verdana" w:eastAsia="Times New Roman" w:hAnsi="Verdana" w:cs="Arial"/>
          <w:sz w:val="18"/>
          <w:szCs w:val="18"/>
          <w:shd w:val="clear" w:color="auto" w:fill="FFFFFF"/>
        </w:rPr>
        <w:t>hbo-opleiding</w:t>
      </w:r>
      <w:r w:rsidRPr="006E377F">
        <w:rPr>
          <w:rFonts w:ascii="Verdana" w:eastAsia="Times New Roman" w:hAnsi="Verdana" w:cs="Arial"/>
          <w:sz w:val="18"/>
          <w:szCs w:val="18"/>
          <w:shd w:val="clear" w:color="auto" w:fill="FFFFFF"/>
        </w:rPr>
        <w:t xml:space="preserve"> rechten;</w:t>
      </w:r>
    </w:p>
    <w:p w14:paraId="2C2B77B7" w14:textId="77777777" w:rsidR="00512040" w:rsidRPr="006E377F" w:rsidRDefault="00512040" w:rsidP="00144BF4">
      <w:pPr>
        <w:spacing w:line="360" w:lineRule="auto"/>
        <w:rPr>
          <w:rFonts w:ascii="Verdana" w:eastAsia="Times New Roman" w:hAnsi="Verdana" w:cs="Arial"/>
          <w:sz w:val="18"/>
          <w:szCs w:val="18"/>
          <w:shd w:val="clear" w:color="auto" w:fill="FFFFFF"/>
        </w:rPr>
      </w:pPr>
      <w:r w:rsidRPr="006E377F">
        <w:rPr>
          <w:rFonts w:ascii="Verdana" w:eastAsia="Times New Roman" w:hAnsi="Verdana" w:cs="Arial"/>
          <w:sz w:val="18"/>
          <w:szCs w:val="18"/>
          <w:shd w:val="clear" w:color="auto" w:fill="FFFFFF"/>
        </w:rPr>
        <w:t>- Universitaire masteropleiding Nederlands recht met twee relevante keuzevakken en relevante</w:t>
      </w:r>
      <w:r w:rsidR="008D0583" w:rsidRPr="006E377F">
        <w:rPr>
          <w:rFonts w:ascii="Verdana" w:eastAsia="Times New Roman" w:hAnsi="Verdana" w:cs="Arial"/>
          <w:sz w:val="18"/>
          <w:szCs w:val="18"/>
          <w:shd w:val="clear" w:color="auto" w:fill="FFFFFF"/>
        </w:rPr>
        <w:t xml:space="preserve"> </w:t>
      </w:r>
      <w:r w:rsidRPr="006E377F">
        <w:rPr>
          <w:rFonts w:ascii="Verdana" w:eastAsia="Times New Roman" w:hAnsi="Verdana" w:cs="Arial"/>
          <w:sz w:val="18"/>
          <w:szCs w:val="18"/>
          <w:shd w:val="clear" w:color="auto" w:fill="FFFFFF"/>
        </w:rPr>
        <w:t>ervaring;</w:t>
      </w:r>
    </w:p>
    <w:p w14:paraId="2C2B77B8" w14:textId="77777777" w:rsidR="008D0583" w:rsidRPr="006E377F" w:rsidRDefault="00512040" w:rsidP="00144BF4">
      <w:pPr>
        <w:spacing w:line="360" w:lineRule="auto"/>
        <w:rPr>
          <w:rFonts w:ascii="Verdana" w:eastAsia="Times New Roman" w:hAnsi="Verdana" w:cs="Arial"/>
          <w:sz w:val="18"/>
          <w:szCs w:val="18"/>
          <w:shd w:val="clear" w:color="auto" w:fill="FFFFFF"/>
        </w:rPr>
      </w:pPr>
      <w:r w:rsidRPr="006E377F">
        <w:rPr>
          <w:rFonts w:ascii="Verdana" w:eastAsia="Times New Roman" w:hAnsi="Verdana" w:cs="Arial"/>
          <w:sz w:val="18"/>
          <w:szCs w:val="18"/>
          <w:shd w:val="clear" w:color="auto" w:fill="FFFFFF"/>
        </w:rPr>
        <w:t>- een gelijkwaardige opleiding.</w:t>
      </w:r>
      <w:r w:rsidR="006961D8" w:rsidRPr="006E377F">
        <w:rPr>
          <w:rStyle w:val="Voetnootmarkering"/>
          <w:rFonts w:ascii="Verdana" w:eastAsia="Times New Roman" w:hAnsi="Verdana" w:cs="Arial"/>
          <w:sz w:val="18"/>
          <w:szCs w:val="18"/>
          <w:shd w:val="clear" w:color="auto" w:fill="FFFFFF"/>
        </w:rPr>
        <w:footnoteReference w:id="8"/>
      </w:r>
    </w:p>
    <w:p w14:paraId="2C2B77B9" w14:textId="77777777" w:rsidR="008D0583" w:rsidRPr="006E377F" w:rsidRDefault="008D0583" w:rsidP="00144BF4">
      <w:pPr>
        <w:spacing w:line="360" w:lineRule="auto"/>
        <w:rPr>
          <w:rFonts w:ascii="Verdana" w:eastAsia="Times New Roman" w:hAnsi="Verdana" w:cs="Arial"/>
          <w:sz w:val="18"/>
          <w:szCs w:val="18"/>
          <w:shd w:val="clear" w:color="auto" w:fill="FFFFFF"/>
        </w:rPr>
      </w:pPr>
    </w:p>
    <w:p w14:paraId="2C2B77BA" w14:textId="515F1817" w:rsidR="005247D7" w:rsidRPr="006E377F" w:rsidRDefault="008D0583" w:rsidP="00144BF4">
      <w:pPr>
        <w:spacing w:line="360" w:lineRule="auto"/>
        <w:rPr>
          <w:rFonts w:ascii="Verdana" w:eastAsia="Times New Roman" w:hAnsi="Verdana" w:cs="Arial"/>
          <w:sz w:val="18"/>
          <w:szCs w:val="18"/>
          <w:shd w:val="clear" w:color="auto" w:fill="FFFFFF"/>
        </w:rPr>
      </w:pPr>
      <w:proofErr w:type="spellStart"/>
      <w:r w:rsidRPr="006E377F">
        <w:rPr>
          <w:rFonts w:ascii="Verdana" w:eastAsia="Times New Roman" w:hAnsi="Verdana" w:cs="Arial"/>
          <w:sz w:val="18"/>
          <w:szCs w:val="18"/>
          <w:shd w:val="clear" w:color="auto" w:fill="FFFFFF"/>
        </w:rPr>
        <w:t>Kwadraad</w:t>
      </w:r>
      <w:proofErr w:type="spellEnd"/>
      <w:r w:rsidRPr="006E377F">
        <w:rPr>
          <w:rFonts w:ascii="Verdana" w:eastAsia="Times New Roman" w:hAnsi="Verdana" w:cs="Arial"/>
          <w:sz w:val="18"/>
          <w:szCs w:val="18"/>
          <w:shd w:val="clear" w:color="auto" w:fill="FFFFFF"/>
        </w:rPr>
        <w:t xml:space="preserve"> geeft zelf de voorkeur aan </w:t>
      </w:r>
      <w:r w:rsidR="006B523C">
        <w:rPr>
          <w:rFonts w:ascii="Verdana" w:eastAsia="Times New Roman" w:hAnsi="Verdana" w:cs="Arial"/>
          <w:sz w:val="18"/>
          <w:szCs w:val="18"/>
          <w:shd w:val="clear" w:color="auto" w:fill="FFFFFF"/>
        </w:rPr>
        <w:t xml:space="preserve">de </w:t>
      </w:r>
      <w:r w:rsidR="004066D1">
        <w:rPr>
          <w:rFonts w:ascii="Verdana" w:eastAsia="Times New Roman" w:hAnsi="Verdana" w:cs="Arial"/>
          <w:sz w:val="18"/>
          <w:szCs w:val="18"/>
          <w:shd w:val="clear" w:color="auto" w:fill="FFFFFF"/>
        </w:rPr>
        <w:t xml:space="preserve">Hbo-studie </w:t>
      </w:r>
      <w:r w:rsidRPr="006E377F">
        <w:rPr>
          <w:rFonts w:ascii="Verdana" w:eastAsia="Times New Roman" w:hAnsi="Verdana" w:cs="Arial"/>
          <w:sz w:val="18"/>
          <w:szCs w:val="18"/>
          <w:shd w:val="clear" w:color="auto" w:fill="FFFFFF"/>
        </w:rPr>
        <w:t>sociaal juridische dienstverlening</w:t>
      </w:r>
      <w:r w:rsidR="00A10B51">
        <w:rPr>
          <w:rFonts w:ascii="Verdana" w:eastAsia="Times New Roman" w:hAnsi="Verdana" w:cs="Arial"/>
          <w:sz w:val="18"/>
          <w:szCs w:val="18"/>
          <w:shd w:val="clear" w:color="auto" w:fill="FFFFFF"/>
        </w:rPr>
        <w:t xml:space="preserve">, waarbij een enkele uitzondering kan worden gemaakt voor de studie </w:t>
      </w:r>
      <w:r w:rsidR="005D6B9F">
        <w:rPr>
          <w:rFonts w:ascii="Verdana" w:eastAsia="Times New Roman" w:hAnsi="Verdana" w:cs="Arial"/>
          <w:sz w:val="18"/>
          <w:szCs w:val="18"/>
          <w:shd w:val="clear" w:color="auto" w:fill="FFFFFF"/>
        </w:rPr>
        <w:t>Hbo</w:t>
      </w:r>
      <w:r w:rsidRPr="006E377F">
        <w:rPr>
          <w:rFonts w:ascii="Verdana" w:eastAsia="Times New Roman" w:hAnsi="Verdana" w:cs="Arial"/>
          <w:sz w:val="18"/>
          <w:szCs w:val="18"/>
          <w:shd w:val="clear" w:color="auto" w:fill="FFFFFF"/>
        </w:rPr>
        <w:t>-rechten.</w:t>
      </w:r>
    </w:p>
    <w:p w14:paraId="2C2B77BB" w14:textId="77777777" w:rsidR="005247D7" w:rsidRPr="006E377F" w:rsidRDefault="005247D7" w:rsidP="00144BF4">
      <w:pPr>
        <w:spacing w:line="360" w:lineRule="auto"/>
        <w:rPr>
          <w:rFonts w:ascii="Verdana" w:eastAsia="Times New Roman" w:hAnsi="Verdana" w:cs="Arial"/>
          <w:sz w:val="18"/>
          <w:szCs w:val="18"/>
          <w:shd w:val="clear" w:color="auto" w:fill="FFFFFF"/>
        </w:rPr>
      </w:pPr>
    </w:p>
    <w:p w14:paraId="2C2B77BC" w14:textId="634B64F8" w:rsidR="00AF1116" w:rsidRPr="006E377F" w:rsidRDefault="005247D7" w:rsidP="00144BF4">
      <w:pPr>
        <w:spacing w:line="360" w:lineRule="auto"/>
        <w:rPr>
          <w:rFonts w:ascii="Verdana" w:eastAsia="Times New Roman" w:hAnsi="Verdana" w:cs="Arial"/>
          <w:sz w:val="18"/>
          <w:szCs w:val="18"/>
          <w:shd w:val="clear" w:color="auto" w:fill="FFFFFF"/>
        </w:rPr>
      </w:pPr>
      <w:r w:rsidRPr="006E377F">
        <w:rPr>
          <w:rFonts w:ascii="Verdana" w:eastAsia="Times New Roman" w:hAnsi="Verdana" w:cs="Arial"/>
          <w:sz w:val="18"/>
          <w:szCs w:val="18"/>
          <w:shd w:val="clear" w:color="auto" w:fill="FFFFFF"/>
        </w:rPr>
        <w:t xml:space="preserve">In de opleiding sociaal juridische dienstverlening leren studenten </w:t>
      </w:r>
      <w:r w:rsidR="008B30AE">
        <w:rPr>
          <w:rFonts w:ascii="Verdana" w:eastAsia="Times New Roman" w:hAnsi="Verdana" w:cs="Arial"/>
          <w:sz w:val="18"/>
          <w:szCs w:val="18"/>
          <w:shd w:val="clear" w:color="auto" w:fill="FFFFFF"/>
        </w:rPr>
        <w:t>over</w:t>
      </w:r>
      <w:r w:rsidRPr="006E377F">
        <w:rPr>
          <w:rFonts w:ascii="Verdana" w:eastAsia="Times New Roman" w:hAnsi="Verdana" w:cs="Arial"/>
          <w:sz w:val="18"/>
          <w:szCs w:val="18"/>
          <w:shd w:val="clear" w:color="auto" w:fill="FFFFFF"/>
        </w:rPr>
        <w:t xml:space="preserve"> veel rechtsg</w:t>
      </w:r>
      <w:r w:rsidR="005D1E8E" w:rsidRPr="006E377F">
        <w:rPr>
          <w:rFonts w:ascii="Verdana" w:eastAsia="Times New Roman" w:hAnsi="Verdana" w:cs="Arial"/>
          <w:sz w:val="18"/>
          <w:szCs w:val="18"/>
          <w:shd w:val="clear" w:color="auto" w:fill="FFFFFF"/>
        </w:rPr>
        <w:t xml:space="preserve">ebieden de belangrijkste </w:t>
      </w:r>
      <w:r w:rsidR="00EA17B8">
        <w:rPr>
          <w:rFonts w:ascii="Verdana" w:eastAsia="Times New Roman" w:hAnsi="Verdana" w:cs="Arial"/>
          <w:sz w:val="18"/>
          <w:szCs w:val="18"/>
          <w:shd w:val="clear" w:color="auto" w:fill="FFFFFF"/>
        </w:rPr>
        <w:t>wet- en regelgeving</w:t>
      </w:r>
      <w:r w:rsidR="005D1E8E" w:rsidRPr="006E377F">
        <w:rPr>
          <w:rFonts w:ascii="Verdana" w:eastAsia="Times New Roman" w:hAnsi="Verdana" w:cs="Arial"/>
          <w:sz w:val="18"/>
          <w:szCs w:val="18"/>
          <w:shd w:val="clear" w:color="auto" w:fill="FFFFFF"/>
        </w:rPr>
        <w:t xml:space="preserve">, wat zij later verder kunnen ontwikkelen in de stageperiode en in de </w:t>
      </w:r>
      <w:r w:rsidR="005B0882" w:rsidRPr="006E377F">
        <w:rPr>
          <w:rFonts w:ascii="Verdana" w:eastAsia="Times New Roman" w:hAnsi="Verdana" w:cs="Arial"/>
          <w:sz w:val="18"/>
          <w:szCs w:val="18"/>
          <w:shd w:val="clear" w:color="auto" w:fill="FFFFFF"/>
        </w:rPr>
        <w:t>minor</w:t>
      </w:r>
      <w:r w:rsidR="005B0882">
        <w:rPr>
          <w:rFonts w:ascii="Verdana" w:eastAsia="Times New Roman" w:hAnsi="Verdana" w:cs="Arial"/>
          <w:sz w:val="18"/>
          <w:szCs w:val="18"/>
          <w:shd w:val="clear" w:color="auto" w:fill="FFFFFF"/>
        </w:rPr>
        <w:t xml:space="preserve">s. Dit </w:t>
      </w:r>
      <w:r w:rsidRPr="006E377F">
        <w:rPr>
          <w:rFonts w:ascii="Verdana" w:eastAsia="Times New Roman" w:hAnsi="Verdana" w:cs="Arial"/>
          <w:sz w:val="18"/>
          <w:szCs w:val="18"/>
          <w:shd w:val="clear" w:color="auto" w:fill="FFFFFF"/>
        </w:rPr>
        <w:t>sluit</w:t>
      </w:r>
      <w:r w:rsidR="00C963E2">
        <w:rPr>
          <w:rFonts w:ascii="Verdana" w:eastAsia="Times New Roman" w:hAnsi="Verdana" w:cs="Arial"/>
          <w:sz w:val="18"/>
          <w:szCs w:val="18"/>
          <w:shd w:val="clear" w:color="auto" w:fill="FFFFFF"/>
        </w:rPr>
        <w:t xml:space="preserve"> </w:t>
      </w:r>
      <w:r w:rsidR="00F81254">
        <w:rPr>
          <w:rFonts w:ascii="Verdana" w:eastAsia="Times New Roman" w:hAnsi="Verdana" w:cs="Arial"/>
          <w:sz w:val="18"/>
          <w:szCs w:val="18"/>
          <w:shd w:val="clear" w:color="auto" w:fill="FFFFFF"/>
        </w:rPr>
        <w:t>nauw aan</w:t>
      </w:r>
      <w:r w:rsidRPr="006E377F">
        <w:rPr>
          <w:rFonts w:ascii="Verdana" w:eastAsia="Times New Roman" w:hAnsi="Verdana" w:cs="Arial"/>
          <w:sz w:val="18"/>
          <w:szCs w:val="18"/>
          <w:shd w:val="clear" w:color="auto" w:fill="FFFFFF"/>
        </w:rPr>
        <w:t xml:space="preserve"> bij het werk van de </w:t>
      </w:r>
      <w:r w:rsidR="006C33B7">
        <w:rPr>
          <w:rFonts w:ascii="Verdana" w:eastAsia="Times New Roman" w:hAnsi="Verdana" w:cs="Arial"/>
          <w:sz w:val="18"/>
          <w:szCs w:val="18"/>
          <w:shd w:val="clear" w:color="auto" w:fill="FFFFFF"/>
        </w:rPr>
        <w:t>S</w:t>
      </w:r>
      <w:r w:rsidRPr="006E377F">
        <w:rPr>
          <w:rFonts w:ascii="Verdana" w:eastAsia="Times New Roman" w:hAnsi="Verdana" w:cs="Arial"/>
          <w:sz w:val="18"/>
          <w:szCs w:val="18"/>
          <w:shd w:val="clear" w:color="auto" w:fill="FFFFFF"/>
        </w:rPr>
        <w:t xml:space="preserve">ociaal </w:t>
      </w:r>
      <w:r w:rsidR="006C33B7">
        <w:rPr>
          <w:rFonts w:ascii="Verdana" w:eastAsia="Times New Roman" w:hAnsi="Verdana" w:cs="Arial"/>
          <w:sz w:val="18"/>
          <w:szCs w:val="18"/>
          <w:shd w:val="clear" w:color="auto" w:fill="FFFFFF"/>
        </w:rPr>
        <w:t>R</w:t>
      </w:r>
      <w:r w:rsidRPr="006E377F">
        <w:rPr>
          <w:rFonts w:ascii="Verdana" w:eastAsia="Times New Roman" w:hAnsi="Verdana" w:cs="Arial"/>
          <w:sz w:val="18"/>
          <w:szCs w:val="18"/>
          <w:shd w:val="clear" w:color="auto" w:fill="FFFFFF"/>
        </w:rPr>
        <w:t xml:space="preserve">aadslieden. Sociaal </w:t>
      </w:r>
      <w:r w:rsidR="001F5A70">
        <w:rPr>
          <w:rFonts w:ascii="Verdana" w:eastAsia="Times New Roman" w:hAnsi="Verdana" w:cs="Arial"/>
          <w:sz w:val="18"/>
          <w:szCs w:val="18"/>
          <w:shd w:val="clear" w:color="auto" w:fill="FFFFFF"/>
        </w:rPr>
        <w:t>R</w:t>
      </w:r>
      <w:r w:rsidRPr="006E377F">
        <w:rPr>
          <w:rFonts w:ascii="Verdana" w:eastAsia="Times New Roman" w:hAnsi="Verdana" w:cs="Arial"/>
          <w:sz w:val="18"/>
          <w:szCs w:val="18"/>
          <w:shd w:val="clear" w:color="auto" w:fill="FFFFFF"/>
        </w:rPr>
        <w:t xml:space="preserve">aadslieden kunnen op veel verschillende rechtsgebieden adviseren, waar sommige juristen zich op enkele specifieke aandachtsgebieden specialiseren. </w:t>
      </w:r>
      <w:r w:rsidR="009A6C76">
        <w:rPr>
          <w:rFonts w:ascii="Verdana" w:eastAsia="Times New Roman" w:hAnsi="Verdana" w:cs="Arial"/>
          <w:sz w:val="18"/>
          <w:szCs w:val="18"/>
          <w:shd w:val="clear" w:color="auto" w:fill="FFFFFF"/>
        </w:rPr>
        <w:t>In het werken met verschillende rechtsgebieden</w:t>
      </w:r>
      <w:r w:rsidRPr="006E377F">
        <w:rPr>
          <w:rFonts w:ascii="Verdana" w:eastAsia="Times New Roman" w:hAnsi="Verdana" w:cs="Arial"/>
          <w:sz w:val="18"/>
          <w:szCs w:val="18"/>
          <w:shd w:val="clear" w:color="auto" w:fill="FFFFFF"/>
        </w:rPr>
        <w:t xml:space="preserve"> zit dan ook de kracht en meerwaarde van het sociaal raadsliedenwerk. Cliënten worden door het maatschappelijk werk doorverwezen naar </w:t>
      </w:r>
      <w:r w:rsidR="001F5A70">
        <w:rPr>
          <w:rFonts w:ascii="Verdana" w:eastAsia="Times New Roman" w:hAnsi="Verdana" w:cs="Arial"/>
          <w:sz w:val="18"/>
          <w:szCs w:val="18"/>
          <w:shd w:val="clear" w:color="auto" w:fill="FFFFFF"/>
        </w:rPr>
        <w:t>S</w:t>
      </w:r>
      <w:r w:rsidRPr="006E377F">
        <w:rPr>
          <w:rFonts w:ascii="Verdana" w:eastAsia="Times New Roman" w:hAnsi="Verdana" w:cs="Arial"/>
          <w:sz w:val="18"/>
          <w:szCs w:val="18"/>
          <w:shd w:val="clear" w:color="auto" w:fill="FFFFFF"/>
        </w:rPr>
        <w:t xml:space="preserve">ociaal </w:t>
      </w:r>
      <w:r w:rsidR="001F5A70">
        <w:rPr>
          <w:rFonts w:ascii="Verdana" w:eastAsia="Times New Roman" w:hAnsi="Verdana" w:cs="Arial"/>
          <w:sz w:val="18"/>
          <w:szCs w:val="18"/>
          <w:shd w:val="clear" w:color="auto" w:fill="FFFFFF"/>
        </w:rPr>
        <w:t>R</w:t>
      </w:r>
      <w:r w:rsidRPr="006E377F">
        <w:rPr>
          <w:rFonts w:ascii="Verdana" w:eastAsia="Times New Roman" w:hAnsi="Verdana" w:cs="Arial"/>
          <w:sz w:val="18"/>
          <w:szCs w:val="18"/>
          <w:shd w:val="clear" w:color="auto" w:fill="FFFFFF"/>
        </w:rPr>
        <w:t>aadslieden en kunnen in</w:t>
      </w:r>
      <w:r w:rsidR="00765F84">
        <w:rPr>
          <w:rFonts w:ascii="Verdana" w:eastAsia="Times New Roman" w:hAnsi="Verdana" w:cs="Arial"/>
          <w:sz w:val="18"/>
          <w:szCs w:val="18"/>
          <w:shd w:val="clear" w:color="auto" w:fill="FFFFFF"/>
        </w:rPr>
        <w:t xml:space="preserve"> al</w:t>
      </w:r>
      <w:r w:rsidRPr="006E377F">
        <w:rPr>
          <w:rFonts w:ascii="Verdana" w:eastAsia="Times New Roman" w:hAnsi="Verdana" w:cs="Arial"/>
          <w:sz w:val="18"/>
          <w:szCs w:val="18"/>
          <w:shd w:val="clear" w:color="auto" w:fill="FFFFFF"/>
        </w:rPr>
        <w:t xml:space="preserve"> een</w:t>
      </w:r>
      <w:r w:rsidR="00765F84">
        <w:rPr>
          <w:rFonts w:ascii="Verdana" w:eastAsia="Times New Roman" w:hAnsi="Verdana" w:cs="Arial"/>
          <w:sz w:val="18"/>
          <w:szCs w:val="18"/>
          <w:shd w:val="clear" w:color="auto" w:fill="FFFFFF"/>
        </w:rPr>
        <w:t xml:space="preserve"> enkel</w:t>
      </w:r>
      <w:r w:rsidRPr="006E377F">
        <w:rPr>
          <w:rFonts w:ascii="Verdana" w:eastAsia="Times New Roman" w:hAnsi="Verdana" w:cs="Arial"/>
          <w:sz w:val="18"/>
          <w:szCs w:val="18"/>
          <w:shd w:val="clear" w:color="auto" w:fill="FFFFFF"/>
        </w:rPr>
        <w:t xml:space="preserve"> gesprek worden geholpen met verschillende rechtsgebieden. </w:t>
      </w:r>
      <w:r w:rsidR="00765F84">
        <w:rPr>
          <w:rFonts w:ascii="Verdana" w:eastAsia="Times New Roman" w:hAnsi="Verdana" w:cs="Arial"/>
          <w:sz w:val="18"/>
          <w:szCs w:val="18"/>
          <w:shd w:val="clear" w:color="auto" w:fill="FFFFFF"/>
        </w:rPr>
        <w:t xml:space="preserve">In een gesprek kunnen onder andere </w:t>
      </w:r>
      <w:r w:rsidR="00AC1BE4">
        <w:rPr>
          <w:rFonts w:ascii="Verdana" w:eastAsia="Times New Roman" w:hAnsi="Verdana" w:cs="Arial"/>
          <w:sz w:val="18"/>
          <w:szCs w:val="18"/>
          <w:shd w:val="clear" w:color="auto" w:fill="FFFFFF"/>
        </w:rPr>
        <w:t>schulden, het inkomen en een bezwaarschrift aan de orde komen</w:t>
      </w:r>
      <w:r w:rsidR="00547E6A">
        <w:rPr>
          <w:rFonts w:ascii="Verdana" w:eastAsia="Times New Roman" w:hAnsi="Verdana" w:cs="Arial"/>
          <w:sz w:val="18"/>
          <w:szCs w:val="18"/>
          <w:shd w:val="clear" w:color="auto" w:fill="FFFFFF"/>
        </w:rPr>
        <w:t xml:space="preserve">. Daarbij kunnen </w:t>
      </w:r>
      <w:r w:rsidRPr="006E377F">
        <w:rPr>
          <w:rFonts w:ascii="Verdana" w:eastAsia="Times New Roman" w:hAnsi="Verdana" w:cs="Arial"/>
          <w:sz w:val="18"/>
          <w:szCs w:val="18"/>
          <w:shd w:val="clear" w:color="auto" w:fill="FFFFFF"/>
        </w:rPr>
        <w:t xml:space="preserve">cliënten </w:t>
      </w:r>
      <w:r w:rsidR="00BA75B2">
        <w:rPr>
          <w:rFonts w:ascii="Verdana" w:eastAsia="Times New Roman" w:hAnsi="Verdana" w:cs="Arial"/>
          <w:sz w:val="18"/>
          <w:szCs w:val="18"/>
          <w:shd w:val="clear" w:color="auto" w:fill="FFFFFF"/>
        </w:rPr>
        <w:t xml:space="preserve">hierin door de </w:t>
      </w:r>
      <w:r w:rsidR="001F5A70">
        <w:rPr>
          <w:rFonts w:ascii="Verdana" w:eastAsia="Times New Roman" w:hAnsi="Verdana" w:cs="Arial"/>
          <w:sz w:val="18"/>
          <w:szCs w:val="18"/>
          <w:shd w:val="clear" w:color="auto" w:fill="FFFFFF"/>
        </w:rPr>
        <w:t>S</w:t>
      </w:r>
      <w:r w:rsidR="005D1E8E" w:rsidRPr="006E377F">
        <w:rPr>
          <w:rFonts w:ascii="Verdana" w:eastAsia="Times New Roman" w:hAnsi="Verdana" w:cs="Arial"/>
          <w:sz w:val="18"/>
          <w:szCs w:val="18"/>
          <w:shd w:val="clear" w:color="auto" w:fill="FFFFFF"/>
        </w:rPr>
        <w:t xml:space="preserve">ociaal </w:t>
      </w:r>
      <w:r w:rsidR="001F5A70">
        <w:rPr>
          <w:rFonts w:ascii="Verdana" w:eastAsia="Times New Roman" w:hAnsi="Verdana" w:cs="Arial"/>
          <w:sz w:val="18"/>
          <w:szCs w:val="18"/>
          <w:shd w:val="clear" w:color="auto" w:fill="FFFFFF"/>
        </w:rPr>
        <w:t>R</w:t>
      </w:r>
      <w:r w:rsidR="005D1E8E" w:rsidRPr="006E377F">
        <w:rPr>
          <w:rFonts w:ascii="Verdana" w:eastAsia="Times New Roman" w:hAnsi="Verdana" w:cs="Arial"/>
          <w:sz w:val="18"/>
          <w:szCs w:val="18"/>
          <w:shd w:val="clear" w:color="auto" w:fill="FFFFFF"/>
        </w:rPr>
        <w:t>aadslieden</w:t>
      </w:r>
      <w:r w:rsidRPr="006E377F">
        <w:rPr>
          <w:rFonts w:ascii="Verdana" w:eastAsia="Times New Roman" w:hAnsi="Verdana" w:cs="Arial"/>
          <w:sz w:val="18"/>
          <w:szCs w:val="18"/>
          <w:shd w:val="clear" w:color="auto" w:fill="FFFFFF"/>
        </w:rPr>
        <w:t xml:space="preserve"> snel en adequaat worden geadviseerd. </w:t>
      </w:r>
      <w:r w:rsidR="00BA75B2">
        <w:rPr>
          <w:rFonts w:ascii="Verdana" w:eastAsia="Times New Roman" w:hAnsi="Verdana" w:cs="Arial"/>
          <w:sz w:val="18"/>
          <w:szCs w:val="18"/>
          <w:shd w:val="clear" w:color="auto" w:fill="FFFFFF"/>
        </w:rPr>
        <w:t xml:space="preserve">Deze manier </w:t>
      </w:r>
      <w:r w:rsidR="005D1E8E" w:rsidRPr="006E377F">
        <w:rPr>
          <w:rFonts w:ascii="Verdana" w:eastAsia="Times New Roman" w:hAnsi="Verdana" w:cs="Arial"/>
          <w:sz w:val="18"/>
          <w:szCs w:val="18"/>
          <w:shd w:val="clear" w:color="auto" w:fill="FFFFFF"/>
        </w:rPr>
        <w:t>van dienstverlening drempelverlagend, wat maatschappelijk gezien erg belangrijk is voor de cliënt. De hulpve</w:t>
      </w:r>
      <w:r w:rsidR="00650FA9" w:rsidRPr="006E377F">
        <w:rPr>
          <w:rFonts w:ascii="Verdana" w:eastAsia="Times New Roman" w:hAnsi="Verdana" w:cs="Arial"/>
          <w:sz w:val="18"/>
          <w:szCs w:val="18"/>
          <w:shd w:val="clear" w:color="auto" w:fill="FFFFFF"/>
        </w:rPr>
        <w:t xml:space="preserve">rlening is gratis en zij hebben na </w:t>
      </w:r>
      <w:r w:rsidR="00343B74">
        <w:rPr>
          <w:rFonts w:ascii="Verdana" w:eastAsia="Times New Roman" w:hAnsi="Verdana" w:cs="Arial"/>
          <w:sz w:val="18"/>
          <w:szCs w:val="18"/>
          <w:shd w:val="clear" w:color="auto" w:fill="FFFFFF"/>
        </w:rPr>
        <w:t>een</w:t>
      </w:r>
      <w:r w:rsidR="00650FA9" w:rsidRPr="006E377F">
        <w:rPr>
          <w:rFonts w:ascii="Verdana" w:eastAsia="Times New Roman" w:hAnsi="Verdana" w:cs="Arial"/>
          <w:sz w:val="18"/>
          <w:szCs w:val="18"/>
          <w:shd w:val="clear" w:color="auto" w:fill="FFFFFF"/>
        </w:rPr>
        <w:t xml:space="preserve"> gesprek al vaak</w:t>
      </w:r>
      <w:r w:rsidR="00E12851">
        <w:rPr>
          <w:rFonts w:ascii="Verdana" w:eastAsia="Times New Roman" w:hAnsi="Verdana" w:cs="Arial"/>
          <w:sz w:val="18"/>
          <w:szCs w:val="18"/>
          <w:shd w:val="clear" w:color="auto" w:fill="FFFFFF"/>
        </w:rPr>
        <w:t xml:space="preserve"> </w:t>
      </w:r>
      <w:r w:rsidR="00650FA9" w:rsidRPr="006E377F">
        <w:rPr>
          <w:rFonts w:ascii="Verdana" w:eastAsia="Times New Roman" w:hAnsi="Verdana" w:cs="Arial"/>
          <w:sz w:val="18"/>
          <w:szCs w:val="18"/>
          <w:shd w:val="clear" w:color="auto" w:fill="FFFFFF"/>
        </w:rPr>
        <w:t>resultaat bereikt, wat veelal rust brengt in het hoofd van de cliënt.</w:t>
      </w:r>
    </w:p>
    <w:p w14:paraId="2C2B77BD" w14:textId="61C21995" w:rsidR="001C0E8B" w:rsidRDefault="00AF1116" w:rsidP="00144BF4">
      <w:pPr>
        <w:spacing w:line="360" w:lineRule="auto"/>
        <w:rPr>
          <w:rFonts w:ascii="Verdana" w:eastAsia="Times New Roman" w:hAnsi="Verdana" w:cs="Arial"/>
          <w:sz w:val="18"/>
          <w:szCs w:val="18"/>
          <w:shd w:val="clear" w:color="auto" w:fill="FFFFFF"/>
        </w:rPr>
      </w:pPr>
      <w:r w:rsidRPr="006E377F">
        <w:rPr>
          <w:rFonts w:ascii="Verdana" w:eastAsia="Times New Roman" w:hAnsi="Verdana" w:cs="Arial"/>
          <w:sz w:val="18"/>
          <w:szCs w:val="18"/>
          <w:shd w:val="clear" w:color="auto" w:fill="FFFFFF"/>
        </w:rPr>
        <w:t xml:space="preserve">Bij juridische of financiële problemen ervaren cliënten een schaarste. Schaarste kan zijn een gebrek aan geld, tijd </w:t>
      </w:r>
      <w:r w:rsidR="00425FBE" w:rsidRPr="006E377F">
        <w:rPr>
          <w:rFonts w:ascii="Verdana" w:eastAsia="Times New Roman" w:hAnsi="Verdana" w:cs="Arial"/>
          <w:sz w:val="18"/>
          <w:szCs w:val="18"/>
          <w:shd w:val="clear" w:color="auto" w:fill="FFFFFF"/>
        </w:rPr>
        <w:t>of middelen. Door deze schaarste raken veel mensen in een tunnelvisie en hebben enkel aandacht voor de problemen en hoe deze het leven bepalen. Een schaarste dwingt tot het calculerend moeten denken, voor de ene uitgave moet worden bespaard op een andere uitgave. Als iemand bijvoorbeeld ergens</w:t>
      </w:r>
      <w:r w:rsidR="00D5602A">
        <w:rPr>
          <w:rFonts w:ascii="Verdana" w:eastAsia="Times New Roman" w:hAnsi="Verdana" w:cs="Arial"/>
          <w:sz w:val="18"/>
          <w:szCs w:val="18"/>
          <w:shd w:val="clear" w:color="auto" w:fill="FFFFFF"/>
        </w:rPr>
        <w:t xml:space="preserve"> een drankje drinkt voor €10,- dan </w:t>
      </w:r>
      <w:r w:rsidR="00AB535F">
        <w:rPr>
          <w:rFonts w:ascii="Verdana" w:eastAsia="Times New Roman" w:hAnsi="Verdana" w:cs="Arial"/>
          <w:sz w:val="18"/>
          <w:szCs w:val="18"/>
          <w:shd w:val="clear" w:color="auto" w:fill="FFFFFF"/>
        </w:rPr>
        <w:t xml:space="preserve">zal deze €10,- </w:t>
      </w:r>
      <w:r w:rsidR="00425FBE" w:rsidRPr="006E377F">
        <w:rPr>
          <w:rFonts w:ascii="Verdana" w:eastAsia="Times New Roman" w:hAnsi="Verdana" w:cs="Arial"/>
          <w:sz w:val="18"/>
          <w:szCs w:val="18"/>
          <w:shd w:val="clear" w:color="auto" w:fill="FFFFFF"/>
        </w:rPr>
        <w:t>ergens anders in de maand moeten worden weggeschrapt</w:t>
      </w:r>
      <w:r w:rsidR="00EC590C" w:rsidRPr="006E377F">
        <w:rPr>
          <w:rFonts w:ascii="Verdana" w:eastAsia="Times New Roman" w:hAnsi="Verdana" w:cs="Arial"/>
          <w:sz w:val="18"/>
          <w:szCs w:val="18"/>
          <w:shd w:val="clear" w:color="auto" w:fill="FFFFFF"/>
        </w:rPr>
        <w:t xml:space="preserve"> door bijvoorbeeld een rekening niet te betalen</w:t>
      </w:r>
      <w:r w:rsidR="00425FBE" w:rsidRPr="006E377F">
        <w:rPr>
          <w:rFonts w:ascii="Verdana" w:eastAsia="Times New Roman" w:hAnsi="Verdana" w:cs="Arial"/>
          <w:sz w:val="18"/>
          <w:szCs w:val="18"/>
          <w:shd w:val="clear" w:color="auto" w:fill="FFFFFF"/>
        </w:rPr>
        <w:t>.</w:t>
      </w:r>
      <w:r w:rsidR="00C349E4">
        <w:rPr>
          <w:rFonts w:ascii="Verdana" w:eastAsia="Times New Roman" w:hAnsi="Verdana" w:cs="Arial"/>
          <w:sz w:val="18"/>
          <w:szCs w:val="18"/>
          <w:shd w:val="clear" w:color="auto" w:fill="FFFFFF"/>
        </w:rPr>
        <w:t xml:space="preserve"> </w:t>
      </w:r>
      <w:r w:rsidR="00EC590C" w:rsidRPr="006E377F">
        <w:rPr>
          <w:rFonts w:ascii="Verdana" w:eastAsia="Times New Roman" w:hAnsi="Verdana" w:cs="Arial"/>
          <w:sz w:val="18"/>
          <w:szCs w:val="18"/>
          <w:shd w:val="clear" w:color="auto" w:fill="FFFFFF"/>
        </w:rPr>
        <w:t>Al deze behoeften eisen de aandacht van een cliënt op en komen op de voorgrond te staan</w:t>
      </w:r>
      <w:r w:rsidR="005D0A9F" w:rsidRPr="006E377F">
        <w:rPr>
          <w:rFonts w:ascii="Verdana" w:eastAsia="Times New Roman" w:hAnsi="Verdana" w:cs="Arial"/>
          <w:sz w:val="18"/>
          <w:szCs w:val="18"/>
          <w:shd w:val="clear" w:color="auto" w:fill="FFFFFF"/>
        </w:rPr>
        <w:t xml:space="preserve"> in hun gedachte</w:t>
      </w:r>
      <w:r w:rsidR="00EC590C" w:rsidRPr="006E377F">
        <w:rPr>
          <w:rFonts w:ascii="Verdana" w:eastAsia="Times New Roman" w:hAnsi="Verdana" w:cs="Arial"/>
          <w:sz w:val="18"/>
          <w:szCs w:val="18"/>
          <w:shd w:val="clear" w:color="auto" w:fill="FFFFFF"/>
        </w:rPr>
        <w:t xml:space="preserve">. </w:t>
      </w:r>
      <w:r w:rsidR="005D0A9F" w:rsidRPr="006E377F">
        <w:rPr>
          <w:rStyle w:val="Voetnootmarkering"/>
          <w:rFonts w:ascii="Verdana" w:eastAsia="Times New Roman" w:hAnsi="Verdana" w:cs="Arial"/>
          <w:sz w:val="18"/>
          <w:szCs w:val="18"/>
          <w:shd w:val="clear" w:color="auto" w:fill="FFFFFF"/>
        </w:rPr>
        <w:footnoteReference w:id="9"/>
      </w:r>
      <w:r w:rsidR="005D0A9F" w:rsidRPr="006E377F">
        <w:rPr>
          <w:rFonts w:ascii="Verdana" w:eastAsia="Times New Roman" w:hAnsi="Verdana" w:cs="Arial"/>
          <w:sz w:val="18"/>
          <w:szCs w:val="18"/>
          <w:shd w:val="clear" w:color="auto" w:fill="FFFFFF"/>
        </w:rPr>
        <w:t xml:space="preserve"> W</w:t>
      </w:r>
      <w:r w:rsidR="00D830EB" w:rsidRPr="006E377F">
        <w:rPr>
          <w:rFonts w:ascii="Verdana" w:eastAsia="Times New Roman" w:hAnsi="Verdana" w:cs="Arial"/>
          <w:sz w:val="18"/>
          <w:szCs w:val="18"/>
          <w:shd w:val="clear" w:color="auto" w:fill="FFFFFF"/>
        </w:rPr>
        <w:t xml:space="preserve">anneer iemand geen schaarste in tijd en geld ervaart, dan is iemand veel minder gericht op de problemen en </w:t>
      </w:r>
      <w:r w:rsidR="001F3A93" w:rsidRPr="006E377F">
        <w:rPr>
          <w:rFonts w:ascii="Verdana" w:eastAsia="Times New Roman" w:hAnsi="Verdana" w:cs="Arial"/>
          <w:sz w:val="18"/>
          <w:szCs w:val="18"/>
          <w:shd w:val="clear" w:color="auto" w:fill="FFFFFF"/>
        </w:rPr>
        <w:t>bepaalt</w:t>
      </w:r>
      <w:r w:rsidR="00D830EB" w:rsidRPr="006E377F">
        <w:rPr>
          <w:rFonts w:ascii="Verdana" w:eastAsia="Times New Roman" w:hAnsi="Verdana" w:cs="Arial"/>
          <w:sz w:val="18"/>
          <w:szCs w:val="18"/>
          <w:shd w:val="clear" w:color="auto" w:fill="FFFFFF"/>
        </w:rPr>
        <w:t xml:space="preserve"> dit niet het gedrag. Calculerend denken is dus een intrinsieke consequentie van schaarste</w:t>
      </w:r>
      <w:r w:rsidR="005D6B9F">
        <w:rPr>
          <w:rFonts w:ascii="Verdana" w:eastAsia="Times New Roman" w:hAnsi="Verdana" w:cs="Arial"/>
          <w:sz w:val="18"/>
          <w:szCs w:val="18"/>
          <w:shd w:val="clear" w:color="auto" w:fill="FFFFFF"/>
        </w:rPr>
        <w:t xml:space="preserve">, dat wil zeggen dat </w:t>
      </w:r>
      <w:r w:rsidR="005725C4">
        <w:rPr>
          <w:rFonts w:ascii="Verdana" w:eastAsia="Times New Roman" w:hAnsi="Verdana" w:cs="Arial"/>
          <w:sz w:val="18"/>
          <w:szCs w:val="18"/>
          <w:shd w:val="clear" w:color="auto" w:fill="FFFFFF"/>
        </w:rPr>
        <w:t>dit uit een persoon zelf komt en niet vanuit externe factoren</w:t>
      </w:r>
      <w:r w:rsidR="00D830EB" w:rsidRPr="006E377F">
        <w:rPr>
          <w:rFonts w:ascii="Verdana" w:eastAsia="Times New Roman" w:hAnsi="Verdana" w:cs="Arial"/>
          <w:sz w:val="18"/>
          <w:szCs w:val="18"/>
          <w:shd w:val="clear" w:color="auto" w:fill="FFFFFF"/>
        </w:rPr>
        <w:t>.</w:t>
      </w:r>
    </w:p>
    <w:p w14:paraId="2C2B77BE" w14:textId="44D32517" w:rsidR="00376084" w:rsidRPr="006E377F" w:rsidRDefault="00376084" w:rsidP="00144BF4">
      <w:pPr>
        <w:spacing w:line="360" w:lineRule="auto"/>
        <w:rPr>
          <w:rFonts w:ascii="Verdana" w:eastAsia="Times New Roman" w:hAnsi="Verdana" w:cs="Arial"/>
          <w:sz w:val="18"/>
          <w:szCs w:val="18"/>
          <w:shd w:val="clear" w:color="auto" w:fill="FFFFFF"/>
        </w:rPr>
      </w:pPr>
    </w:p>
    <w:p w14:paraId="122FEED5" w14:textId="527DCDD7" w:rsidR="00E21CEF" w:rsidRDefault="00376084" w:rsidP="00144BF4">
      <w:pPr>
        <w:spacing w:line="360" w:lineRule="auto"/>
        <w:rPr>
          <w:rFonts w:ascii="Verdana" w:eastAsia="Verdana,Helvetica" w:hAnsi="Verdana" w:cs="Verdana,Helvetica"/>
          <w:color w:val="000000" w:themeColor="text1"/>
          <w:sz w:val="18"/>
          <w:szCs w:val="18"/>
        </w:rPr>
      </w:pPr>
      <w:r w:rsidRPr="006E377F">
        <w:rPr>
          <w:rFonts w:ascii="Verdana" w:eastAsia="Verdana,Helvetica" w:hAnsi="Verdana" w:cs="Verdana,Helvetica"/>
          <w:color w:val="000000" w:themeColor="text1"/>
          <w:sz w:val="18"/>
          <w:szCs w:val="18"/>
        </w:rPr>
        <w:t xml:space="preserve">Aan de hand van </w:t>
      </w:r>
      <w:r w:rsidR="00AC1BFC">
        <w:rPr>
          <w:rFonts w:ascii="Verdana" w:eastAsia="Verdana,Helvetica" w:hAnsi="Verdana" w:cs="Verdana,Helvetica"/>
          <w:color w:val="000000" w:themeColor="text1"/>
          <w:sz w:val="18"/>
          <w:szCs w:val="18"/>
        </w:rPr>
        <w:t>het boek schaarste, theorie</w:t>
      </w:r>
      <w:r w:rsidRPr="006E377F">
        <w:rPr>
          <w:rFonts w:ascii="Verdana" w:eastAsia="Verdana,Helvetica" w:hAnsi="Verdana" w:cs="Verdana,Helvetica"/>
          <w:color w:val="000000" w:themeColor="text1"/>
          <w:sz w:val="18"/>
          <w:szCs w:val="18"/>
        </w:rPr>
        <w:t xml:space="preserve"> van </w:t>
      </w:r>
      <w:proofErr w:type="spellStart"/>
      <w:r w:rsidRPr="006E377F">
        <w:rPr>
          <w:rFonts w:ascii="Verdana" w:eastAsia="Verdana,Helvetica" w:hAnsi="Verdana" w:cs="Verdana,Helvetica"/>
          <w:color w:val="000000" w:themeColor="text1"/>
          <w:sz w:val="18"/>
          <w:szCs w:val="18"/>
        </w:rPr>
        <w:t>Mullainathan</w:t>
      </w:r>
      <w:proofErr w:type="spellEnd"/>
      <w:r w:rsidRPr="006E377F">
        <w:rPr>
          <w:rFonts w:ascii="Verdana" w:eastAsia="Verdana,Helvetica" w:hAnsi="Verdana" w:cs="Verdana,Helvetica"/>
          <w:color w:val="000000" w:themeColor="text1"/>
          <w:sz w:val="18"/>
          <w:szCs w:val="18"/>
        </w:rPr>
        <w:t xml:space="preserve"> en </w:t>
      </w:r>
      <w:proofErr w:type="spellStart"/>
      <w:r w:rsidRPr="006E377F">
        <w:rPr>
          <w:rFonts w:ascii="Verdana" w:eastAsia="Verdana,Helvetica" w:hAnsi="Verdana" w:cs="Verdana,Helvetica"/>
          <w:color w:val="000000" w:themeColor="text1"/>
          <w:sz w:val="18"/>
          <w:szCs w:val="18"/>
        </w:rPr>
        <w:t>Shafir</w:t>
      </w:r>
      <w:proofErr w:type="spellEnd"/>
      <w:r w:rsidRPr="006E377F">
        <w:rPr>
          <w:rFonts w:ascii="Verdana" w:eastAsia="Verdana,Helvetica" w:hAnsi="Verdana" w:cs="Verdana,Helvetica"/>
          <w:color w:val="000000" w:themeColor="text1"/>
          <w:sz w:val="18"/>
          <w:szCs w:val="18"/>
        </w:rPr>
        <w:t xml:space="preserve"> wordt aangetoond hoe belangrijk het is dat cliënten de juiste hulp krijgen op korte termijn.</w:t>
      </w:r>
      <w:r w:rsidR="005725C4">
        <w:rPr>
          <w:rFonts w:ascii="Verdana" w:eastAsia="Verdana,Helvetica" w:hAnsi="Verdana" w:cs="Verdana,Helvetica"/>
          <w:color w:val="000000" w:themeColor="text1"/>
          <w:sz w:val="18"/>
          <w:szCs w:val="18"/>
        </w:rPr>
        <w:t xml:space="preserve"> Door de problemen </w:t>
      </w:r>
      <w:r w:rsidR="00B26E2B" w:rsidRPr="006E377F">
        <w:rPr>
          <w:rFonts w:ascii="Verdana" w:eastAsia="Verdana,Helvetica" w:hAnsi="Verdana" w:cs="Verdana,Helvetica"/>
          <w:color w:val="000000" w:themeColor="text1"/>
          <w:sz w:val="18"/>
          <w:szCs w:val="18"/>
        </w:rPr>
        <w:t xml:space="preserve">in het leven van een </w:t>
      </w:r>
      <w:r w:rsidRPr="006E377F">
        <w:rPr>
          <w:rFonts w:ascii="Verdana" w:eastAsia="Verdana,Helvetica" w:hAnsi="Verdana" w:cs="Verdana,Helvetica"/>
          <w:color w:val="000000" w:themeColor="text1"/>
          <w:sz w:val="18"/>
          <w:szCs w:val="18"/>
        </w:rPr>
        <w:t>cliënt</w:t>
      </w:r>
      <w:r w:rsidR="005725C4">
        <w:rPr>
          <w:rFonts w:ascii="Verdana" w:eastAsia="Verdana,Helvetica" w:hAnsi="Verdana" w:cs="Verdana,Helvetica"/>
          <w:color w:val="000000" w:themeColor="text1"/>
          <w:sz w:val="18"/>
          <w:szCs w:val="18"/>
        </w:rPr>
        <w:t xml:space="preserve"> ontstaat er tunnelvisie. </w:t>
      </w:r>
      <w:r w:rsidR="00F508C7">
        <w:rPr>
          <w:rFonts w:ascii="Verdana" w:eastAsia="Verdana,Helvetica" w:hAnsi="Verdana" w:cs="Verdana,Helvetica"/>
          <w:color w:val="000000" w:themeColor="text1"/>
          <w:sz w:val="18"/>
          <w:szCs w:val="18"/>
        </w:rPr>
        <w:t>Hierdoor</w:t>
      </w:r>
      <w:r w:rsidRPr="006E377F">
        <w:rPr>
          <w:rFonts w:ascii="Verdana" w:eastAsia="Verdana,Helvetica" w:hAnsi="Verdana" w:cs="Verdana,Helvetica"/>
          <w:color w:val="000000" w:themeColor="text1"/>
          <w:sz w:val="18"/>
          <w:szCs w:val="18"/>
        </w:rPr>
        <w:t xml:space="preserve"> kunnen mensen zich slechts focussen op de problemen die zich afspelen op het moment, waardoor de andere aspecten in het leven op een laag vuur komen te staan. Zo hebben mensen die schaarste e</w:t>
      </w:r>
      <w:r w:rsidR="00B26E2B" w:rsidRPr="006E377F">
        <w:rPr>
          <w:rFonts w:ascii="Verdana" w:eastAsia="Verdana,Helvetica" w:hAnsi="Verdana" w:cs="Verdana,Helvetica"/>
          <w:color w:val="000000" w:themeColor="text1"/>
          <w:sz w:val="18"/>
          <w:szCs w:val="18"/>
        </w:rPr>
        <w:t>rvaren veelal ook probleme</w:t>
      </w:r>
      <w:r w:rsidR="00251F7A" w:rsidRPr="006E377F">
        <w:rPr>
          <w:rFonts w:ascii="Verdana" w:eastAsia="Verdana,Helvetica" w:hAnsi="Verdana" w:cs="Verdana,Helvetica"/>
          <w:color w:val="000000" w:themeColor="text1"/>
          <w:sz w:val="18"/>
          <w:szCs w:val="18"/>
        </w:rPr>
        <w:t>n met bijvoorbeeld een goede opvoedi</w:t>
      </w:r>
      <w:r w:rsidR="005725C4">
        <w:rPr>
          <w:rFonts w:ascii="Verdana" w:eastAsia="Verdana,Helvetica" w:hAnsi="Verdana" w:cs="Verdana,Helvetica"/>
          <w:color w:val="000000" w:themeColor="text1"/>
          <w:sz w:val="18"/>
          <w:szCs w:val="18"/>
        </w:rPr>
        <w:t>ng van kinderen en met gezond leven.</w:t>
      </w:r>
      <w:r w:rsidR="005725C4">
        <w:rPr>
          <w:rFonts w:ascii="Verdana" w:eastAsia="Verdana,Helvetica" w:hAnsi="Verdana" w:cs="Verdana,Helvetica"/>
          <w:color w:val="000000" w:themeColor="text1"/>
          <w:sz w:val="18"/>
          <w:szCs w:val="18"/>
        </w:rPr>
        <w:br/>
        <w:t>Wanneer de problemen</w:t>
      </w:r>
      <w:r w:rsidR="00BB721E" w:rsidRPr="006E377F">
        <w:rPr>
          <w:rFonts w:ascii="Verdana" w:eastAsia="Verdana,Helvetica" w:hAnsi="Verdana" w:cs="Verdana,Helvetica"/>
          <w:color w:val="000000" w:themeColor="text1"/>
          <w:sz w:val="18"/>
          <w:szCs w:val="18"/>
        </w:rPr>
        <w:t xml:space="preserve"> worden opgelost, worden indirect andere problemen in het leven van een persoon ook aangepakt. Het snelle handelen van een sociaal raadsman/-vrouw kan in een situatie positieve gevolgen met zich meebrengen als het gaat om schaarste. </w:t>
      </w:r>
      <w:r w:rsidR="005B5ADD">
        <w:rPr>
          <w:rFonts w:ascii="Verdana" w:eastAsia="Verdana,Helvetica" w:hAnsi="Verdana" w:cs="Verdana,Helvetica"/>
          <w:color w:val="000000" w:themeColor="text1"/>
          <w:sz w:val="18"/>
          <w:szCs w:val="18"/>
        </w:rPr>
        <w:t xml:space="preserve">De tunnelvisie zal verdwijnen en cliënten kunnen zich weer focussen op </w:t>
      </w:r>
      <w:r w:rsidR="00D41178">
        <w:rPr>
          <w:rFonts w:ascii="Verdana" w:eastAsia="Verdana,Helvetica" w:hAnsi="Verdana" w:cs="Verdana,Helvetica"/>
          <w:color w:val="000000" w:themeColor="text1"/>
          <w:sz w:val="18"/>
          <w:szCs w:val="18"/>
        </w:rPr>
        <w:t xml:space="preserve">andere aspecten van het leven. </w:t>
      </w:r>
    </w:p>
    <w:p w14:paraId="67646B43" w14:textId="77777777" w:rsidR="00183A72" w:rsidRDefault="00183A72" w:rsidP="00144BF4">
      <w:pPr>
        <w:spacing w:line="360" w:lineRule="auto"/>
        <w:rPr>
          <w:rFonts w:ascii="Verdana" w:eastAsia="Verdana,Helvetica" w:hAnsi="Verdana" w:cs="Verdana,Helvetica"/>
          <w:color w:val="000000" w:themeColor="text1"/>
          <w:sz w:val="18"/>
          <w:szCs w:val="18"/>
        </w:rPr>
      </w:pPr>
    </w:p>
    <w:p w14:paraId="2933C901" w14:textId="470D6967" w:rsidR="001C0E65" w:rsidRPr="001C0E65" w:rsidRDefault="00183A72" w:rsidP="001C0E65">
      <w:pPr>
        <w:spacing w:line="360" w:lineRule="auto"/>
        <w:rPr>
          <w:rFonts w:ascii="Verdana" w:eastAsia="Verdana,Helvetica" w:hAnsi="Verdana" w:cs="Verdana,Helvetica"/>
          <w:color w:val="000000" w:themeColor="text1"/>
          <w:sz w:val="18"/>
          <w:szCs w:val="18"/>
        </w:rPr>
      </w:pPr>
      <w:r>
        <w:rPr>
          <w:rFonts w:ascii="Verdana" w:eastAsia="Verdana,Helvetica" w:hAnsi="Verdana" w:cs="Verdana,Helvetica"/>
          <w:color w:val="000000" w:themeColor="text1"/>
          <w:sz w:val="18"/>
          <w:szCs w:val="18"/>
        </w:rPr>
        <w:t xml:space="preserve">Ook </w:t>
      </w:r>
      <w:r w:rsidR="00C73732">
        <w:rPr>
          <w:rFonts w:ascii="Verdana" w:eastAsia="Verdana,Helvetica" w:hAnsi="Verdana" w:cs="Verdana,Helvetica"/>
          <w:color w:val="000000" w:themeColor="text1"/>
          <w:sz w:val="18"/>
          <w:szCs w:val="18"/>
        </w:rPr>
        <w:t>spelen de</w:t>
      </w:r>
      <w:r>
        <w:rPr>
          <w:rFonts w:ascii="Verdana" w:eastAsia="Verdana,Helvetica" w:hAnsi="Verdana" w:cs="Verdana,Helvetica"/>
          <w:color w:val="000000" w:themeColor="text1"/>
          <w:sz w:val="18"/>
          <w:szCs w:val="18"/>
        </w:rPr>
        <w:t xml:space="preserve"> </w:t>
      </w:r>
      <w:r w:rsidR="009A15ED">
        <w:rPr>
          <w:rFonts w:ascii="Verdana" w:eastAsia="Verdana,Helvetica" w:hAnsi="Verdana" w:cs="Verdana,Helvetica"/>
          <w:color w:val="000000" w:themeColor="text1"/>
          <w:sz w:val="18"/>
          <w:szCs w:val="18"/>
        </w:rPr>
        <w:t>S</w:t>
      </w:r>
      <w:r>
        <w:rPr>
          <w:rFonts w:ascii="Verdana" w:eastAsia="Verdana,Helvetica" w:hAnsi="Verdana" w:cs="Verdana,Helvetica"/>
          <w:color w:val="000000" w:themeColor="text1"/>
          <w:sz w:val="18"/>
          <w:szCs w:val="18"/>
        </w:rPr>
        <w:t xml:space="preserve">ociaal </w:t>
      </w:r>
      <w:r w:rsidR="009A15ED">
        <w:rPr>
          <w:rFonts w:ascii="Verdana" w:eastAsia="Verdana,Helvetica" w:hAnsi="Verdana" w:cs="Verdana,Helvetica"/>
          <w:color w:val="000000" w:themeColor="text1"/>
          <w:sz w:val="18"/>
          <w:szCs w:val="18"/>
        </w:rPr>
        <w:t>R</w:t>
      </w:r>
      <w:r>
        <w:rPr>
          <w:rFonts w:ascii="Verdana" w:eastAsia="Verdana,Helvetica" w:hAnsi="Verdana" w:cs="Verdana,Helvetica"/>
          <w:color w:val="000000" w:themeColor="text1"/>
          <w:sz w:val="18"/>
          <w:szCs w:val="18"/>
        </w:rPr>
        <w:t>aadslieden</w:t>
      </w:r>
      <w:r w:rsidR="00C73732">
        <w:rPr>
          <w:rFonts w:ascii="Verdana" w:eastAsia="Verdana,Helvetica" w:hAnsi="Verdana" w:cs="Verdana,Helvetica"/>
          <w:color w:val="000000" w:themeColor="text1"/>
          <w:sz w:val="18"/>
          <w:szCs w:val="18"/>
        </w:rPr>
        <w:t xml:space="preserve"> een</w:t>
      </w:r>
      <w:r>
        <w:rPr>
          <w:rFonts w:ascii="Verdana" w:eastAsia="Verdana,Helvetica" w:hAnsi="Verdana" w:cs="Verdana,Helvetica"/>
          <w:color w:val="000000" w:themeColor="text1"/>
          <w:sz w:val="18"/>
          <w:szCs w:val="18"/>
        </w:rPr>
        <w:t xml:space="preserve"> belangrijk</w:t>
      </w:r>
      <w:r w:rsidR="00C73732">
        <w:rPr>
          <w:rFonts w:ascii="Verdana" w:eastAsia="Verdana,Helvetica" w:hAnsi="Verdana" w:cs="Verdana,Helvetica"/>
          <w:color w:val="000000" w:themeColor="text1"/>
          <w:sz w:val="18"/>
          <w:szCs w:val="18"/>
        </w:rPr>
        <w:t xml:space="preserve">e rol voor de cliënten tijdens </w:t>
      </w:r>
      <w:r>
        <w:rPr>
          <w:rFonts w:ascii="Verdana" w:eastAsia="Verdana,Helvetica" w:hAnsi="Verdana" w:cs="Verdana,Helvetica"/>
          <w:color w:val="000000" w:themeColor="text1"/>
          <w:sz w:val="18"/>
          <w:szCs w:val="18"/>
        </w:rPr>
        <w:t xml:space="preserve">het juridiseren van de samenleving. </w:t>
      </w:r>
      <w:r w:rsidR="00101049">
        <w:rPr>
          <w:rFonts w:ascii="Verdana" w:eastAsia="Verdana,Helvetica" w:hAnsi="Verdana" w:cs="Verdana,Helvetica"/>
          <w:color w:val="000000" w:themeColor="text1"/>
          <w:sz w:val="18"/>
          <w:szCs w:val="18"/>
        </w:rPr>
        <w:t>De samenleving gaat steeds verder in het juridiseren</w:t>
      </w:r>
      <w:r w:rsidR="00EA1AF3">
        <w:rPr>
          <w:rFonts w:ascii="Verdana" w:eastAsia="Verdana,Helvetica" w:hAnsi="Verdana" w:cs="Verdana,Helvetica"/>
          <w:color w:val="000000" w:themeColor="text1"/>
          <w:sz w:val="18"/>
          <w:szCs w:val="18"/>
        </w:rPr>
        <w:t xml:space="preserve"> en dat is een onvermijdelijk verschijnsel</w:t>
      </w:r>
      <w:r w:rsidR="003E57A8">
        <w:rPr>
          <w:rFonts w:ascii="Verdana" w:eastAsia="Verdana,Helvetica" w:hAnsi="Verdana" w:cs="Verdana,Helvetica"/>
          <w:color w:val="000000" w:themeColor="text1"/>
          <w:sz w:val="18"/>
          <w:szCs w:val="18"/>
        </w:rPr>
        <w:t xml:space="preserve">, maar kan </w:t>
      </w:r>
      <w:r w:rsidR="00846BE3">
        <w:rPr>
          <w:rFonts w:ascii="Verdana" w:eastAsia="Verdana,Helvetica" w:hAnsi="Verdana" w:cs="Verdana,Helvetica"/>
          <w:color w:val="000000" w:themeColor="text1"/>
          <w:sz w:val="18"/>
          <w:szCs w:val="18"/>
        </w:rPr>
        <w:t>ook erg wenselijk en gewild zijn in een samenleving</w:t>
      </w:r>
      <w:r w:rsidR="00F36CD8">
        <w:rPr>
          <w:rFonts w:ascii="Verdana" w:eastAsia="Verdana,Helvetica" w:hAnsi="Verdana" w:cs="Verdana,Helvetica"/>
          <w:color w:val="000000" w:themeColor="text1"/>
          <w:sz w:val="18"/>
          <w:szCs w:val="18"/>
        </w:rPr>
        <w:t xml:space="preserve">. Mensen emanciperen, hebben een sterkere rechtspositie </w:t>
      </w:r>
      <w:r w:rsidR="003F59BD">
        <w:rPr>
          <w:rFonts w:ascii="Verdana" w:eastAsia="Verdana,Helvetica" w:hAnsi="Verdana" w:cs="Verdana,Helvetica"/>
          <w:color w:val="000000" w:themeColor="text1"/>
          <w:sz w:val="18"/>
          <w:szCs w:val="18"/>
        </w:rPr>
        <w:t>tegenover elkaar</w:t>
      </w:r>
      <w:r w:rsidR="00050634">
        <w:rPr>
          <w:rFonts w:ascii="Verdana" w:eastAsia="Verdana,Helvetica" w:hAnsi="Verdana" w:cs="Verdana,Helvetica"/>
          <w:color w:val="000000" w:themeColor="text1"/>
          <w:sz w:val="18"/>
          <w:szCs w:val="18"/>
        </w:rPr>
        <w:t xml:space="preserve"> en </w:t>
      </w:r>
      <w:r w:rsidR="00DF4174">
        <w:rPr>
          <w:rFonts w:ascii="Verdana" w:eastAsia="Verdana,Helvetica" w:hAnsi="Verdana" w:cs="Verdana,Helvetica"/>
          <w:color w:val="000000" w:themeColor="text1"/>
          <w:sz w:val="18"/>
          <w:szCs w:val="18"/>
        </w:rPr>
        <w:t xml:space="preserve">een sterkere positie </w:t>
      </w:r>
      <w:r w:rsidR="003F59BD">
        <w:rPr>
          <w:rFonts w:ascii="Verdana" w:eastAsia="Verdana,Helvetica" w:hAnsi="Verdana" w:cs="Verdana,Helvetica"/>
          <w:color w:val="000000" w:themeColor="text1"/>
          <w:sz w:val="18"/>
          <w:szCs w:val="18"/>
        </w:rPr>
        <w:t>tegenover de overheid</w:t>
      </w:r>
      <w:r w:rsidR="00D65ED9">
        <w:rPr>
          <w:rFonts w:ascii="Verdana" w:eastAsia="Verdana,Helvetica" w:hAnsi="Verdana" w:cs="Verdana,Helvetica"/>
          <w:color w:val="000000" w:themeColor="text1"/>
          <w:sz w:val="18"/>
          <w:szCs w:val="18"/>
        </w:rPr>
        <w:t>. Een gevaar v</w:t>
      </w:r>
      <w:r w:rsidR="00050634">
        <w:rPr>
          <w:rFonts w:ascii="Verdana" w:eastAsia="Verdana,Helvetica" w:hAnsi="Verdana" w:cs="Verdana,Helvetica"/>
          <w:color w:val="000000" w:themeColor="text1"/>
          <w:sz w:val="18"/>
          <w:szCs w:val="18"/>
        </w:rPr>
        <w:t>an</w:t>
      </w:r>
      <w:r w:rsidR="00D65ED9">
        <w:rPr>
          <w:rFonts w:ascii="Verdana" w:eastAsia="Verdana,Helvetica" w:hAnsi="Verdana" w:cs="Verdana,Helvetica"/>
          <w:color w:val="000000" w:themeColor="text1"/>
          <w:sz w:val="18"/>
          <w:szCs w:val="18"/>
        </w:rPr>
        <w:t xml:space="preserve"> de juridisering is dat de overheid hierin kan doors</w:t>
      </w:r>
      <w:r w:rsidR="008A317E">
        <w:rPr>
          <w:rFonts w:ascii="Verdana" w:eastAsia="Verdana,Helvetica" w:hAnsi="Verdana" w:cs="Verdana,Helvetica"/>
          <w:color w:val="000000" w:themeColor="text1"/>
          <w:sz w:val="18"/>
          <w:szCs w:val="18"/>
        </w:rPr>
        <w:t xml:space="preserve">chieten. </w:t>
      </w:r>
      <w:r w:rsidR="008A317E">
        <w:rPr>
          <w:rStyle w:val="Voetnootmarkering"/>
          <w:rFonts w:ascii="Verdana" w:eastAsia="Verdana,Helvetica" w:hAnsi="Verdana" w:cs="Verdana,Helvetica"/>
          <w:color w:val="000000" w:themeColor="text1"/>
          <w:sz w:val="18"/>
          <w:szCs w:val="18"/>
        </w:rPr>
        <w:footnoteReference w:id="10"/>
      </w:r>
      <w:r w:rsidR="00D51223">
        <w:rPr>
          <w:rFonts w:ascii="Verdana" w:eastAsia="Verdana,Helvetica" w:hAnsi="Verdana" w:cs="Verdana,Helvetica"/>
          <w:color w:val="000000" w:themeColor="text1"/>
          <w:sz w:val="18"/>
          <w:szCs w:val="18"/>
        </w:rPr>
        <w:t xml:space="preserve"> </w:t>
      </w:r>
      <w:r w:rsidR="00AF6727">
        <w:rPr>
          <w:rFonts w:ascii="Verdana" w:eastAsia="Verdana,Helvetica" w:hAnsi="Verdana" w:cs="Verdana,Helvetica"/>
          <w:color w:val="000000" w:themeColor="text1"/>
          <w:sz w:val="18"/>
          <w:szCs w:val="18"/>
        </w:rPr>
        <w:br/>
      </w:r>
      <w:r w:rsidR="00457D36">
        <w:rPr>
          <w:rFonts w:ascii="Verdana" w:eastAsia="Verdana,Helvetica" w:hAnsi="Verdana" w:cs="Verdana,Helvetica"/>
          <w:color w:val="000000" w:themeColor="text1"/>
          <w:sz w:val="18"/>
          <w:szCs w:val="18"/>
        </w:rPr>
        <w:t xml:space="preserve">Wanneer de overheid doorschiet in de juridisering van de samenleving </w:t>
      </w:r>
      <w:r w:rsidR="00D075ED">
        <w:rPr>
          <w:rFonts w:ascii="Verdana" w:eastAsia="Verdana,Helvetica" w:hAnsi="Verdana" w:cs="Verdana,Helvetica"/>
          <w:color w:val="000000" w:themeColor="text1"/>
          <w:sz w:val="18"/>
          <w:szCs w:val="18"/>
        </w:rPr>
        <w:t xml:space="preserve">kunnen de </w:t>
      </w:r>
      <w:r w:rsidR="009A15ED">
        <w:rPr>
          <w:rFonts w:ascii="Verdana" w:eastAsia="Verdana,Helvetica" w:hAnsi="Verdana" w:cs="Verdana,Helvetica"/>
          <w:color w:val="000000" w:themeColor="text1"/>
          <w:sz w:val="18"/>
          <w:szCs w:val="18"/>
        </w:rPr>
        <w:t>S</w:t>
      </w:r>
      <w:r w:rsidR="00D075ED">
        <w:rPr>
          <w:rFonts w:ascii="Verdana" w:eastAsia="Verdana,Helvetica" w:hAnsi="Verdana" w:cs="Verdana,Helvetica"/>
          <w:color w:val="000000" w:themeColor="text1"/>
          <w:sz w:val="18"/>
          <w:szCs w:val="18"/>
        </w:rPr>
        <w:t xml:space="preserve">ociaal </w:t>
      </w:r>
      <w:r w:rsidR="009A15ED">
        <w:rPr>
          <w:rFonts w:ascii="Verdana" w:eastAsia="Verdana,Helvetica" w:hAnsi="Verdana" w:cs="Verdana,Helvetica"/>
          <w:color w:val="000000" w:themeColor="text1"/>
          <w:sz w:val="18"/>
          <w:szCs w:val="18"/>
        </w:rPr>
        <w:t>R</w:t>
      </w:r>
      <w:r w:rsidR="00D075ED">
        <w:rPr>
          <w:rFonts w:ascii="Verdana" w:eastAsia="Verdana,Helvetica" w:hAnsi="Verdana" w:cs="Verdana,Helvetica"/>
          <w:color w:val="000000" w:themeColor="text1"/>
          <w:sz w:val="18"/>
          <w:szCs w:val="18"/>
        </w:rPr>
        <w:t>aadslieden ingrijpen.</w:t>
      </w:r>
      <w:r w:rsidR="002118BF">
        <w:rPr>
          <w:rFonts w:ascii="Verdana" w:eastAsia="Verdana,Helvetica" w:hAnsi="Verdana" w:cs="Verdana,Helvetica"/>
          <w:color w:val="000000" w:themeColor="text1"/>
          <w:sz w:val="18"/>
          <w:szCs w:val="18"/>
        </w:rPr>
        <w:t xml:space="preserve"> J</w:t>
      </w:r>
      <w:r w:rsidR="00FA162A">
        <w:rPr>
          <w:rFonts w:ascii="Verdana" w:eastAsia="Verdana,Helvetica" w:hAnsi="Verdana" w:cs="Verdana,Helvetica"/>
          <w:color w:val="000000" w:themeColor="text1"/>
          <w:sz w:val="18"/>
          <w:szCs w:val="18"/>
        </w:rPr>
        <w:t>an Hamming, voorzitter van het LOSR</w:t>
      </w:r>
      <w:r w:rsidR="0024655A">
        <w:rPr>
          <w:rFonts w:ascii="Verdana" w:eastAsia="Verdana,Helvetica" w:hAnsi="Verdana" w:cs="Verdana,Helvetica"/>
          <w:color w:val="000000" w:themeColor="text1"/>
          <w:sz w:val="18"/>
          <w:szCs w:val="18"/>
        </w:rPr>
        <w:t xml:space="preserve">, </w:t>
      </w:r>
      <w:r w:rsidR="00E564FC">
        <w:rPr>
          <w:rFonts w:ascii="Verdana" w:eastAsia="Verdana,Helvetica" w:hAnsi="Verdana" w:cs="Verdana,Helvetica"/>
          <w:color w:val="000000" w:themeColor="text1"/>
          <w:sz w:val="18"/>
          <w:szCs w:val="18"/>
        </w:rPr>
        <w:t>stelt: “</w:t>
      </w:r>
      <w:r w:rsidR="001C0E65" w:rsidRPr="001C0E65">
        <w:rPr>
          <w:rFonts w:ascii="Verdana" w:eastAsia="Verdana,Helvetica" w:hAnsi="Verdana" w:cs="Verdana,Helvetica"/>
          <w:color w:val="000000" w:themeColor="text1"/>
          <w:sz w:val="18"/>
          <w:szCs w:val="18"/>
        </w:rPr>
        <w:t>Wij zien immers een juridisering van de samenleving. Steeds meer overheden, vooral ook lokale overheden, zoeken geen laagdrempelige, menselijke oplossingen, maar juridiseren het geschil.</w:t>
      </w:r>
    </w:p>
    <w:p w14:paraId="77DC248C" w14:textId="1BBF5760" w:rsidR="004E604E" w:rsidRPr="004E604E" w:rsidRDefault="001C0E65" w:rsidP="004E604E">
      <w:pPr>
        <w:spacing w:line="360" w:lineRule="auto"/>
        <w:rPr>
          <w:rFonts w:ascii="Verdana" w:eastAsia="Verdana,Helvetica" w:hAnsi="Verdana" w:cs="Verdana,Helvetica"/>
          <w:color w:val="000000" w:themeColor="text1"/>
          <w:sz w:val="18"/>
          <w:szCs w:val="18"/>
        </w:rPr>
      </w:pPr>
      <w:r w:rsidRPr="001C0E65">
        <w:rPr>
          <w:rFonts w:ascii="Verdana" w:eastAsia="Verdana,Helvetica" w:hAnsi="Verdana" w:cs="Verdana,Helvetica"/>
          <w:color w:val="000000" w:themeColor="text1"/>
          <w:sz w:val="18"/>
          <w:szCs w:val="18"/>
        </w:rPr>
        <w:t>Vaak gaat het om onduidelijke beschikkingen, met een slechte of zelfs helemaal geen motivering van degene die de beschikking afgeeft. Hierdoor worden burgers gedwongen bij de rechter aan te kloppen voor rechtsbescherming tegenover de (lokale) overheid.</w:t>
      </w:r>
      <w:r w:rsidR="004E604E">
        <w:rPr>
          <w:rFonts w:ascii="Verdana" w:eastAsia="Verdana,Helvetica" w:hAnsi="Verdana" w:cs="Verdana,Helvetica"/>
          <w:color w:val="000000" w:themeColor="text1"/>
          <w:sz w:val="18"/>
          <w:szCs w:val="18"/>
        </w:rPr>
        <w:t xml:space="preserve"> </w:t>
      </w:r>
    </w:p>
    <w:p w14:paraId="4590DC6D" w14:textId="2E93A3AE" w:rsidR="00E21CEF" w:rsidRDefault="004E604E" w:rsidP="004E604E">
      <w:pPr>
        <w:spacing w:line="360" w:lineRule="auto"/>
        <w:rPr>
          <w:rFonts w:ascii="Verdana" w:eastAsia="Verdana,Helvetica" w:hAnsi="Verdana" w:cs="Verdana,Helvetica"/>
          <w:color w:val="000000" w:themeColor="text1"/>
          <w:sz w:val="18"/>
          <w:szCs w:val="18"/>
        </w:rPr>
      </w:pPr>
      <w:r w:rsidRPr="004E604E">
        <w:rPr>
          <w:rFonts w:ascii="Verdana" w:eastAsia="Verdana,Helvetica" w:hAnsi="Verdana" w:cs="Verdana,Helvetica"/>
          <w:color w:val="000000" w:themeColor="text1"/>
          <w:sz w:val="18"/>
          <w:szCs w:val="18"/>
        </w:rPr>
        <w:t xml:space="preserve">Wij zien als mogelijke oplossing dat als bezwaar/beroep wordt ingediend, er de verplichting wordt opgenomen dat de afhandeling daarvan wordt aangehouden, om in de tussentijd een oplossing te vinden via een intermediair, bijvoorbeeld </w:t>
      </w:r>
      <w:r w:rsidR="009A15ED">
        <w:rPr>
          <w:rFonts w:ascii="Verdana" w:eastAsia="Verdana,Helvetica" w:hAnsi="Verdana" w:cs="Verdana,Helvetica"/>
          <w:color w:val="000000" w:themeColor="text1"/>
          <w:sz w:val="18"/>
          <w:szCs w:val="18"/>
        </w:rPr>
        <w:t>S</w:t>
      </w:r>
      <w:r w:rsidRPr="004E604E">
        <w:rPr>
          <w:rFonts w:ascii="Verdana" w:eastAsia="Verdana,Helvetica" w:hAnsi="Verdana" w:cs="Verdana,Helvetica"/>
          <w:color w:val="000000" w:themeColor="text1"/>
          <w:sz w:val="18"/>
          <w:szCs w:val="18"/>
        </w:rPr>
        <w:t xml:space="preserve">ociaal </w:t>
      </w:r>
      <w:r w:rsidR="009A15ED">
        <w:rPr>
          <w:rFonts w:ascii="Verdana" w:eastAsia="Verdana,Helvetica" w:hAnsi="Verdana" w:cs="Verdana,Helvetica"/>
          <w:color w:val="000000" w:themeColor="text1"/>
          <w:sz w:val="18"/>
          <w:szCs w:val="18"/>
        </w:rPr>
        <w:t>R</w:t>
      </w:r>
      <w:r w:rsidRPr="004E604E">
        <w:rPr>
          <w:rFonts w:ascii="Verdana" w:eastAsia="Verdana,Helvetica" w:hAnsi="Verdana" w:cs="Verdana,Helvetica"/>
          <w:color w:val="000000" w:themeColor="text1"/>
          <w:sz w:val="18"/>
          <w:szCs w:val="18"/>
        </w:rPr>
        <w:t>aadslieden</w:t>
      </w:r>
      <w:r w:rsidR="009E7FA9">
        <w:rPr>
          <w:rFonts w:ascii="Verdana" w:eastAsia="Verdana,Helvetica" w:hAnsi="Verdana" w:cs="Verdana,Helvetica"/>
          <w:color w:val="000000" w:themeColor="text1"/>
          <w:sz w:val="18"/>
          <w:szCs w:val="18"/>
        </w:rPr>
        <w:t>.</w:t>
      </w:r>
      <w:r w:rsidR="00E564FC">
        <w:rPr>
          <w:rFonts w:ascii="Verdana" w:eastAsia="Verdana,Helvetica" w:hAnsi="Verdana" w:cs="Verdana,Helvetica"/>
          <w:color w:val="000000" w:themeColor="text1"/>
          <w:sz w:val="18"/>
          <w:szCs w:val="18"/>
        </w:rPr>
        <w:t xml:space="preserve">” </w:t>
      </w:r>
      <w:r w:rsidR="009078DD">
        <w:rPr>
          <w:rStyle w:val="Voetnootmarkering"/>
          <w:rFonts w:ascii="Verdana" w:eastAsia="Verdana,Helvetica" w:hAnsi="Verdana" w:cs="Verdana,Helvetica"/>
          <w:color w:val="000000" w:themeColor="text1"/>
          <w:sz w:val="18"/>
          <w:szCs w:val="18"/>
        </w:rPr>
        <w:footnoteReference w:id="11"/>
      </w:r>
      <w:r w:rsidR="00842D9C">
        <w:rPr>
          <w:rFonts w:ascii="Verdana" w:eastAsia="Verdana,Helvetica" w:hAnsi="Verdana" w:cs="Verdana,Helvetica"/>
          <w:color w:val="000000" w:themeColor="text1"/>
          <w:sz w:val="18"/>
          <w:szCs w:val="18"/>
        </w:rPr>
        <w:t xml:space="preserve"> Door het ingrijpen van de Sociaal Raadslieden word</w:t>
      </w:r>
      <w:r w:rsidR="00F77DF6">
        <w:rPr>
          <w:rFonts w:ascii="Verdana" w:eastAsia="Verdana,Helvetica" w:hAnsi="Verdana" w:cs="Verdana,Helvetica"/>
          <w:color w:val="000000" w:themeColor="text1"/>
          <w:sz w:val="18"/>
          <w:szCs w:val="18"/>
        </w:rPr>
        <w:t>t het juridiseren makkelijker voor de mensen. Veel mensen begrijpen zulke beschikkingen niet en zijn aangewezen op de hulp van anderen, het ontdoet de mens van de zelfredzaamheid. Hierbij kunnen de Sociaal Raadslieden helpen door de mensen te ondersteunen en het begrijpelijk te maken.</w:t>
      </w:r>
    </w:p>
    <w:p w14:paraId="614852B3" w14:textId="77777777" w:rsidR="00843D75" w:rsidRDefault="00843D75" w:rsidP="004E604E">
      <w:pPr>
        <w:spacing w:line="360" w:lineRule="auto"/>
        <w:rPr>
          <w:rFonts w:ascii="Verdana" w:eastAsia="Verdana,Helvetica" w:hAnsi="Verdana" w:cs="Verdana,Helvetica"/>
          <w:color w:val="000000" w:themeColor="text1"/>
          <w:sz w:val="18"/>
          <w:szCs w:val="18"/>
        </w:rPr>
      </w:pPr>
    </w:p>
    <w:p w14:paraId="2C2B77BF" w14:textId="334B51D3" w:rsidR="007A61C6" w:rsidRPr="005F4233" w:rsidRDefault="00E21CEF" w:rsidP="004E604E">
      <w:pPr>
        <w:spacing w:line="360" w:lineRule="auto"/>
        <w:rPr>
          <w:rFonts w:ascii="Verdana" w:eastAsia="Times New Roman" w:hAnsi="Verdana" w:cs="Arial"/>
          <w:sz w:val="18"/>
          <w:szCs w:val="18"/>
          <w:shd w:val="clear" w:color="auto" w:fill="FFFFFF"/>
        </w:rPr>
      </w:pPr>
      <w:r>
        <w:rPr>
          <w:rFonts w:ascii="Verdana" w:eastAsia="Times New Roman" w:hAnsi="Verdana" w:cs="Arial"/>
          <w:sz w:val="18"/>
          <w:szCs w:val="18"/>
          <w:shd w:val="clear" w:color="auto" w:fill="FFFFFF"/>
        </w:rPr>
        <w:t xml:space="preserve">Vanuit de politiek klinken diverse geluiden over het sociaal raadsliedenwerk. Zo heeft minister Dekker voor rechtsbescherming bijvoorbeeld de volgende uitspraak gedaan over het sociaal raadsliedenwerk: </w:t>
      </w:r>
      <w:r w:rsidRPr="00437C5C">
        <w:rPr>
          <w:rFonts w:ascii="Verdana" w:eastAsia="Times New Roman" w:hAnsi="Verdana" w:cs="Arial"/>
          <w:sz w:val="18"/>
          <w:szCs w:val="18"/>
          <w:shd w:val="clear" w:color="auto" w:fill="FFFFFF"/>
        </w:rPr>
        <w:t xml:space="preserve">“Vandaag sprak ik met de </w:t>
      </w:r>
      <w:r>
        <w:rPr>
          <w:rFonts w:ascii="Verdana" w:eastAsia="Times New Roman" w:hAnsi="Verdana" w:cs="Arial"/>
          <w:sz w:val="18"/>
          <w:szCs w:val="18"/>
          <w:shd w:val="clear" w:color="auto" w:fill="FFFFFF"/>
        </w:rPr>
        <w:t>S</w:t>
      </w:r>
      <w:r w:rsidRPr="00437C5C">
        <w:rPr>
          <w:rFonts w:ascii="Verdana" w:eastAsia="Times New Roman" w:hAnsi="Verdana" w:cs="Arial"/>
          <w:sz w:val="18"/>
          <w:szCs w:val="18"/>
          <w:shd w:val="clear" w:color="auto" w:fill="FFFFFF"/>
        </w:rPr>
        <w:t xml:space="preserve">ociaal </w:t>
      </w:r>
      <w:r>
        <w:rPr>
          <w:rFonts w:ascii="Verdana" w:eastAsia="Times New Roman" w:hAnsi="Verdana" w:cs="Arial"/>
          <w:sz w:val="18"/>
          <w:szCs w:val="18"/>
          <w:shd w:val="clear" w:color="auto" w:fill="FFFFFF"/>
        </w:rPr>
        <w:t>R</w:t>
      </w:r>
      <w:r w:rsidRPr="00437C5C">
        <w:rPr>
          <w:rFonts w:ascii="Verdana" w:eastAsia="Times New Roman" w:hAnsi="Verdana" w:cs="Arial"/>
          <w:sz w:val="18"/>
          <w:szCs w:val="18"/>
          <w:shd w:val="clear" w:color="auto" w:fill="FFFFFF"/>
        </w:rPr>
        <w:t>aadslieden in</w:t>
      </w:r>
      <w:r>
        <w:rPr>
          <w:rFonts w:ascii="Verdana" w:eastAsia="Times New Roman" w:hAnsi="Verdana" w:cs="Arial"/>
          <w:sz w:val="18"/>
          <w:szCs w:val="18"/>
          <w:shd w:val="clear" w:color="auto" w:fill="FFFFFF"/>
        </w:rPr>
        <w:t xml:space="preserve"> </w:t>
      </w:r>
      <w:r w:rsidRPr="00437C5C">
        <w:rPr>
          <w:rFonts w:ascii="Verdana" w:eastAsia="Times New Roman" w:hAnsi="Verdana" w:cs="Arial"/>
          <w:sz w:val="18"/>
          <w:szCs w:val="18"/>
          <w:shd w:val="clear" w:color="auto" w:fill="FFFFFF"/>
        </w:rPr>
        <w:t>Dordrecht. Heel nuttig en leerzaam om te horen hoe zij informatie, advies en ondersteuning bieden aan mensen met problemen die een juridisch randje hebben.</w:t>
      </w:r>
      <w:r>
        <w:rPr>
          <w:rFonts w:ascii="Verdana" w:eastAsia="Times New Roman" w:hAnsi="Verdana" w:cs="Arial"/>
          <w:sz w:val="18"/>
          <w:szCs w:val="18"/>
          <w:shd w:val="clear" w:color="auto" w:fill="FFFFFF"/>
        </w:rPr>
        <w:t>”</w:t>
      </w:r>
      <w:r>
        <w:rPr>
          <w:rStyle w:val="Voetnootmarkering"/>
          <w:rFonts w:ascii="Verdana" w:eastAsia="Times New Roman" w:hAnsi="Verdana" w:cs="Arial"/>
          <w:sz w:val="18"/>
          <w:szCs w:val="18"/>
          <w:shd w:val="clear" w:color="auto" w:fill="FFFFFF"/>
        </w:rPr>
        <w:footnoteReference w:id="12"/>
      </w:r>
      <w:r w:rsidR="0000334A" w:rsidRPr="006E377F">
        <w:rPr>
          <w:rFonts w:ascii="Verdana" w:eastAsia="Times New Roman" w:hAnsi="Verdana" w:cs="Arial"/>
          <w:i/>
          <w:sz w:val="18"/>
          <w:szCs w:val="18"/>
          <w:shd w:val="clear" w:color="auto" w:fill="FFFFFF"/>
        </w:rPr>
        <w:br/>
      </w:r>
    </w:p>
    <w:p w14:paraId="414A2ABB" w14:textId="481E6D0D" w:rsidR="00251F7A" w:rsidRPr="006E377F" w:rsidRDefault="00251F7A" w:rsidP="00144BF4">
      <w:pPr>
        <w:spacing w:line="360" w:lineRule="auto"/>
        <w:rPr>
          <w:rFonts w:ascii="Verdana" w:eastAsia="Verdana,Helvetica" w:hAnsi="Verdana" w:cs="Verdana,Helvetica"/>
          <w:color w:val="000000" w:themeColor="text1"/>
          <w:sz w:val="18"/>
          <w:szCs w:val="18"/>
        </w:rPr>
      </w:pPr>
      <w:r w:rsidRPr="006E377F">
        <w:rPr>
          <w:rFonts w:ascii="Verdana" w:eastAsia="Verdana,Helvetica" w:hAnsi="Verdana" w:cs="Verdana,Helvetica"/>
          <w:i/>
          <w:color w:val="000000" w:themeColor="text1"/>
          <w:sz w:val="18"/>
          <w:szCs w:val="18"/>
        </w:rPr>
        <w:lastRenderedPageBreak/>
        <w:t xml:space="preserve">Verweij-Jonker instituut en </w:t>
      </w:r>
      <w:proofErr w:type="spellStart"/>
      <w:r w:rsidRPr="006E377F">
        <w:rPr>
          <w:rFonts w:ascii="Verdana" w:eastAsia="Verdana,Helvetica" w:hAnsi="Verdana" w:cs="Verdana,Helvetica"/>
          <w:i/>
          <w:color w:val="000000" w:themeColor="text1"/>
          <w:sz w:val="18"/>
          <w:szCs w:val="18"/>
        </w:rPr>
        <w:t>Ecorys</w:t>
      </w:r>
      <w:proofErr w:type="spellEnd"/>
      <w:r w:rsidRPr="006E377F">
        <w:rPr>
          <w:rFonts w:ascii="Verdana" w:eastAsia="Verdana,Helvetica" w:hAnsi="Verdana" w:cs="Verdana,Helvetica"/>
          <w:color w:val="000000" w:themeColor="text1"/>
          <w:sz w:val="18"/>
          <w:szCs w:val="18"/>
        </w:rPr>
        <w:br/>
        <w:t xml:space="preserve">In het onderzoek wordt het rapport Maatschappelijk Rendement Analyse </w:t>
      </w:r>
      <w:r w:rsidR="009A15ED">
        <w:rPr>
          <w:rFonts w:ascii="Verdana" w:eastAsia="Verdana,Helvetica" w:hAnsi="Verdana" w:cs="Verdana,Helvetica"/>
          <w:color w:val="000000" w:themeColor="text1"/>
          <w:sz w:val="18"/>
          <w:szCs w:val="18"/>
        </w:rPr>
        <w:t>S</w:t>
      </w:r>
      <w:r w:rsidRPr="006E377F">
        <w:rPr>
          <w:rFonts w:ascii="Verdana" w:eastAsia="Verdana,Helvetica" w:hAnsi="Verdana" w:cs="Verdana,Helvetica"/>
          <w:color w:val="000000" w:themeColor="text1"/>
          <w:sz w:val="18"/>
          <w:szCs w:val="18"/>
        </w:rPr>
        <w:t xml:space="preserve">ociaal </w:t>
      </w:r>
      <w:r w:rsidR="009A15ED">
        <w:rPr>
          <w:rFonts w:ascii="Verdana" w:eastAsia="Verdana,Helvetica" w:hAnsi="Verdana" w:cs="Verdana,Helvetica"/>
          <w:color w:val="000000" w:themeColor="text1"/>
          <w:sz w:val="18"/>
          <w:szCs w:val="18"/>
        </w:rPr>
        <w:t>R</w:t>
      </w:r>
      <w:r w:rsidRPr="006E377F">
        <w:rPr>
          <w:rFonts w:ascii="Verdana" w:eastAsia="Verdana,Helvetica" w:hAnsi="Verdana" w:cs="Verdana,Helvetica"/>
          <w:color w:val="000000" w:themeColor="text1"/>
          <w:sz w:val="18"/>
          <w:szCs w:val="18"/>
        </w:rPr>
        <w:t>aadslieden gebruik</w:t>
      </w:r>
      <w:r w:rsidR="00F24EC4">
        <w:rPr>
          <w:rFonts w:ascii="Verdana" w:eastAsia="Verdana,Helvetica" w:hAnsi="Verdana" w:cs="Verdana,Helvetica"/>
          <w:color w:val="000000" w:themeColor="text1"/>
          <w:sz w:val="18"/>
          <w:szCs w:val="18"/>
        </w:rPr>
        <w:t>t</w:t>
      </w:r>
      <w:r w:rsidRPr="006E377F">
        <w:rPr>
          <w:rFonts w:ascii="Verdana" w:eastAsia="Verdana,Helvetica" w:hAnsi="Verdana" w:cs="Verdana,Helvetica"/>
          <w:color w:val="000000" w:themeColor="text1"/>
          <w:sz w:val="18"/>
          <w:szCs w:val="18"/>
        </w:rPr>
        <w:t xml:space="preserve"> van het Verweij-Jonkers instituut en </w:t>
      </w:r>
      <w:proofErr w:type="spellStart"/>
      <w:r w:rsidRPr="006E377F">
        <w:rPr>
          <w:rFonts w:ascii="Verdana" w:eastAsia="Verdana,Helvetica" w:hAnsi="Verdana" w:cs="Verdana,Helvetica"/>
          <w:color w:val="000000" w:themeColor="text1"/>
          <w:sz w:val="18"/>
          <w:szCs w:val="18"/>
        </w:rPr>
        <w:t>Ecorys</w:t>
      </w:r>
      <w:proofErr w:type="spellEnd"/>
      <w:r w:rsidRPr="006E377F">
        <w:rPr>
          <w:rFonts w:ascii="Verdana" w:eastAsia="Verdana,Helvetica" w:hAnsi="Verdana" w:cs="Verdana,Helvetica"/>
          <w:color w:val="000000" w:themeColor="text1"/>
          <w:sz w:val="18"/>
          <w:szCs w:val="18"/>
        </w:rPr>
        <w:t xml:space="preserve">. Het VJI doet onderzoek naar maatschappelijke vraagstukken. In dit onderzoek wordt gekeken naar de kosten versus de opbrengsten van het </w:t>
      </w:r>
      <w:r w:rsidR="009A15ED">
        <w:rPr>
          <w:rFonts w:ascii="Verdana" w:eastAsia="Verdana,Helvetica" w:hAnsi="Verdana" w:cs="Verdana,Helvetica"/>
          <w:color w:val="000000" w:themeColor="text1"/>
          <w:sz w:val="18"/>
          <w:szCs w:val="18"/>
        </w:rPr>
        <w:t>s</w:t>
      </w:r>
      <w:r w:rsidRPr="006E377F">
        <w:rPr>
          <w:rFonts w:ascii="Verdana" w:eastAsia="Verdana,Helvetica" w:hAnsi="Verdana" w:cs="Verdana,Helvetica"/>
          <w:color w:val="000000" w:themeColor="text1"/>
          <w:sz w:val="18"/>
          <w:szCs w:val="18"/>
        </w:rPr>
        <w:t xml:space="preserve">ociaal </w:t>
      </w:r>
      <w:r w:rsidR="009A15ED">
        <w:rPr>
          <w:rFonts w:ascii="Verdana" w:eastAsia="Verdana,Helvetica" w:hAnsi="Verdana" w:cs="Verdana,Helvetica"/>
          <w:color w:val="000000" w:themeColor="text1"/>
          <w:sz w:val="18"/>
          <w:szCs w:val="18"/>
        </w:rPr>
        <w:t>r</w:t>
      </w:r>
      <w:r w:rsidRPr="006E377F">
        <w:rPr>
          <w:rFonts w:ascii="Verdana" w:eastAsia="Verdana,Helvetica" w:hAnsi="Verdana" w:cs="Verdana,Helvetica"/>
          <w:color w:val="000000" w:themeColor="text1"/>
          <w:sz w:val="18"/>
          <w:szCs w:val="18"/>
        </w:rPr>
        <w:t xml:space="preserve">aadsliedenwerk. De kosten komen vanuit subsidies van de gemeenten en de opbrengsten zijn voor de cliënten. Uit dit onderzoek blijkt dat voor elke geïnvesteerde euro anderhalf </w:t>
      </w:r>
      <w:r w:rsidR="00543665">
        <w:rPr>
          <w:rFonts w:ascii="Verdana" w:eastAsia="Verdana,Helvetica" w:hAnsi="Verdana" w:cs="Verdana,Helvetica"/>
          <w:color w:val="000000" w:themeColor="text1"/>
          <w:sz w:val="18"/>
          <w:szCs w:val="18"/>
        </w:rPr>
        <w:t>euro</w:t>
      </w:r>
      <w:r w:rsidRPr="006E377F">
        <w:rPr>
          <w:rFonts w:ascii="Verdana" w:eastAsia="Verdana,Helvetica" w:hAnsi="Verdana" w:cs="Verdana,Helvetica"/>
          <w:color w:val="000000" w:themeColor="text1"/>
          <w:sz w:val="18"/>
          <w:szCs w:val="18"/>
        </w:rPr>
        <w:t xml:space="preserve"> wordt opgeleverd door de </w:t>
      </w:r>
      <w:r w:rsidR="00543665">
        <w:rPr>
          <w:rFonts w:ascii="Verdana" w:eastAsia="Verdana,Helvetica" w:hAnsi="Verdana" w:cs="Verdana,Helvetica"/>
          <w:color w:val="000000" w:themeColor="text1"/>
          <w:sz w:val="18"/>
          <w:szCs w:val="18"/>
        </w:rPr>
        <w:t>S</w:t>
      </w:r>
      <w:r w:rsidRPr="006E377F">
        <w:rPr>
          <w:rFonts w:ascii="Verdana" w:eastAsia="Verdana,Helvetica" w:hAnsi="Verdana" w:cs="Verdana,Helvetica"/>
          <w:color w:val="000000" w:themeColor="text1"/>
          <w:sz w:val="18"/>
          <w:szCs w:val="18"/>
        </w:rPr>
        <w:t xml:space="preserve">ociaal </w:t>
      </w:r>
      <w:r w:rsidR="00543665">
        <w:rPr>
          <w:rFonts w:ascii="Verdana" w:eastAsia="Verdana,Helvetica" w:hAnsi="Verdana" w:cs="Verdana,Helvetica"/>
          <w:color w:val="000000" w:themeColor="text1"/>
          <w:sz w:val="18"/>
          <w:szCs w:val="18"/>
        </w:rPr>
        <w:t>R</w:t>
      </w:r>
      <w:r w:rsidRPr="006E377F">
        <w:rPr>
          <w:rFonts w:ascii="Verdana" w:eastAsia="Verdana,Helvetica" w:hAnsi="Verdana" w:cs="Verdana,Helvetica"/>
          <w:color w:val="000000" w:themeColor="text1"/>
          <w:sz w:val="18"/>
          <w:szCs w:val="18"/>
        </w:rPr>
        <w:t xml:space="preserve">aadslieden in Beverwijk. </w:t>
      </w:r>
      <w:r w:rsidRPr="006E377F">
        <w:rPr>
          <w:rFonts w:ascii="Verdana" w:eastAsia="Verdana,Helvetica" w:hAnsi="Verdana" w:cs="Verdana,Helvetica"/>
          <w:color w:val="000000" w:themeColor="text1"/>
          <w:sz w:val="18"/>
          <w:szCs w:val="18"/>
          <w:vertAlign w:val="superscript"/>
        </w:rPr>
        <w:footnoteReference w:id="13"/>
      </w:r>
      <w:r w:rsidRPr="006E377F">
        <w:rPr>
          <w:rFonts w:ascii="Verdana" w:eastAsia="Verdana,Helvetica" w:hAnsi="Verdana" w:cs="Verdana,Helvetica"/>
          <w:color w:val="000000" w:themeColor="text1"/>
          <w:sz w:val="18"/>
          <w:szCs w:val="18"/>
        </w:rPr>
        <w:t xml:space="preserve"> Met dit onderzoek kan er worden gekeken naar de feitelijke waarde van het sociaal raadsliedenwerk, naast de waarde voor cliënten. Daarnaast </w:t>
      </w:r>
      <w:r w:rsidR="00817174">
        <w:rPr>
          <w:rFonts w:ascii="Verdana" w:eastAsia="Verdana,Helvetica" w:hAnsi="Verdana" w:cs="Verdana,Helvetica"/>
          <w:color w:val="000000" w:themeColor="text1"/>
          <w:sz w:val="18"/>
          <w:szCs w:val="18"/>
        </w:rPr>
        <w:t>is er bekeken</w:t>
      </w:r>
      <w:r w:rsidRPr="006E377F">
        <w:rPr>
          <w:rFonts w:ascii="Verdana" w:eastAsia="Verdana,Helvetica" w:hAnsi="Verdana" w:cs="Verdana,Helvetica"/>
          <w:color w:val="000000" w:themeColor="text1"/>
          <w:sz w:val="18"/>
          <w:szCs w:val="18"/>
        </w:rPr>
        <w:t xml:space="preserve"> of dergelijke rendement ook geldt voor bepaalde gemeenten waar </w:t>
      </w:r>
      <w:r w:rsidR="00543665">
        <w:rPr>
          <w:rFonts w:ascii="Verdana" w:eastAsia="Verdana,Helvetica" w:hAnsi="Verdana" w:cs="Verdana,Helvetica"/>
          <w:color w:val="000000" w:themeColor="text1"/>
          <w:sz w:val="18"/>
          <w:szCs w:val="18"/>
        </w:rPr>
        <w:t>S</w:t>
      </w:r>
      <w:r w:rsidRPr="006E377F">
        <w:rPr>
          <w:rFonts w:ascii="Verdana" w:eastAsia="Verdana,Helvetica" w:hAnsi="Verdana" w:cs="Verdana,Helvetica"/>
          <w:color w:val="000000" w:themeColor="text1"/>
          <w:sz w:val="18"/>
          <w:szCs w:val="18"/>
        </w:rPr>
        <w:t xml:space="preserve">ociaal </w:t>
      </w:r>
      <w:r w:rsidR="00543665">
        <w:rPr>
          <w:rFonts w:ascii="Verdana" w:eastAsia="Verdana,Helvetica" w:hAnsi="Verdana" w:cs="Verdana,Helvetica"/>
          <w:color w:val="000000" w:themeColor="text1"/>
          <w:sz w:val="18"/>
          <w:szCs w:val="18"/>
        </w:rPr>
        <w:t>R</w:t>
      </w:r>
      <w:r w:rsidRPr="006E377F">
        <w:rPr>
          <w:rFonts w:ascii="Verdana" w:eastAsia="Verdana,Helvetica" w:hAnsi="Verdana" w:cs="Verdana,Helvetica"/>
          <w:color w:val="000000" w:themeColor="text1"/>
          <w:sz w:val="18"/>
          <w:szCs w:val="18"/>
        </w:rPr>
        <w:t xml:space="preserve">aadslieden aanwezig zijn, dit door de geïnvesteerde subsidies naast de opbrengsten te leggen zoals in het onderzoek uitgevoerd door het VJI en </w:t>
      </w:r>
      <w:proofErr w:type="spellStart"/>
      <w:r w:rsidRPr="006E377F">
        <w:rPr>
          <w:rFonts w:ascii="Verdana" w:eastAsia="Verdana,Helvetica" w:hAnsi="Verdana" w:cs="Verdana,Helvetica"/>
          <w:color w:val="000000" w:themeColor="text1"/>
          <w:sz w:val="18"/>
          <w:szCs w:val="18"/>
        </w:rPr>
        <w:t>Ecorys</w:t>
      </w:r>
      <w:proofErr w:type="spellEnd"/>
      <w:r w:rsidRPr="006E377F">
        <w:rPr>
          <w:rFonts w:ascii="Verdana" w:eastAsia="Verdana,Helvetica" w:hAnsi="Verdana" w:cs="Verdana,Helvetica"/>
          <w:color w:val="000000" w:themeColor="text1"/>
          <w:sz w:val="18"/>
          <w:szCs w:val="18"/>
        </w:rPr>
        <w:t>.</w:t>
      </w:r>
    </w:p>
    <w:p w14:paraId="2941135D" w14:textId="4090AA2E" w:rsidR="00163581" w:rsidRPr="006E377F" w:rsidRDefault="00163581" w:rsidP="00144BF4">
      <w:pPr>
        <w:spacing w:line="360" w:lineRule="auto"/>
        <w:rPr>
          <w:rFonts w:ascii="Verdana" w:eastAsia="Verdana,Helvetica" w:hAnsi="Verdana" w:cs="Verdana,Helvetica"/>
          <w:color w:val="000000" w:themeColor="text1"/>
          <w:sz w:val="18"/>
          <w:szCs w:val="18"/>
        </w:rPr>
      </w:pPr>
    </w:p>
    <w:p w14:paraId="08DD86EC" w14:textId="1FC1B5CB" w:rsidR="00163581" w:rsidRPr="006E377F" w:rsidRDefault="001577D6" w:rsidP="00144BF4">
      <w:pPr>
        <w:spacing w:line="360" w:lineRule="auto"/>
        <w:rPr>
          <w:rFonts w:ascii="Verdana" w:eastAsia="Verdana,Helvetica" w:hAnsi="Verdana" w:cs="Verdana,Helvetica"/>
          <w:color w:val="000000" w:themeColor="text1"/>
          <w:sz w:val="18"/>
          <w:szCs w:val="18"/>
        </w:rPr>
      </w:pPr>
      <w:r w:rsidRPr="006E377F">
        <w:rPr>
          <w:rFonts w:ascii="Verdana" w:eastAsia="Verdana,Helvetica" w:hAnsi="Verdana" w:cs="Verdana,Helvetica"/>
          <w:color w:val="000000" w:themeColor="text1"/>
          <w:sz w:val="18"/>
          <w:szCs w:val="18"/>
        </w:rPr>
        <w:t xml:space="preserve">In het onderzoek zijn de kosten en de baten voor een langere tijd met elkaar vergeleken in de vorm van contante waarde. </w:t>
      </w:r>
    </w:p>
    <w:p w14:paraId="6567F9C5" w14:textId="5FF33CF3" w:rsidR="001577D6" w:rsidRPr="006E377F" w:rsidRDefault="001577D6" w:rsidP="00144BF4">
      <w:pPr>
        <w:spacing w:line="360" w:lineRule="auto"/>
        <w:rPr>
          <w:rFonts w:ascii="Verdana" w:eastAsia="Verdana,Helvetica" w:hAnsi="Verdana" w:cs="Verdana,Helvetica"/>
          <w:color w:val="000000" w:themeColor="text1"/>
          <w:sz w:val="18"/>
          <w:szCs w:val="18"/>
        </w:rPr>
      </w:pPr>
      <w:r w:rsidRPr="006E377F">
        <w:rPr>
          <w:rFonts w:ascii="Verdana" w:eastAsia="Verdana,Helvetica" w:hAnsi="Verdana" w:cs="Verdana,Helvetica"/>
          <w:color w:val="000000" w:themeColor="text1"/>
          <w:sz w:val="18"/>
          <w:szCs w:val="18"/>
        </w:rPr>
        <w:t>De kosten zijn de loonkosten van de sociaal raadslieden en de huisvestingskosten. De baten bestaan uit inkomenseffect, verlichte administratieve lasten, besparing van vrije tijd en verhoogde zelfredzaamheid.</w:t>
      </w:r>
    </w:p>
    <w:p w14:paraId="11761BF5" w14:textId="2A38D579" w:rsidR="001577D6" w:rsidRPr="006E377F" w:rsidRDefault="001577D6" w:rsidP="00144BF4">
      <w:pPr>
        <w:spacing w:line="360" w:lineRule="auto"/>
        <w:rPr>
          <w:rFonts w:ascii="Verdana" w:eastAsia="Verdana,Helvetica" w:hAnsi="Verdana" w:cs="Verdana,Helvetica"/>
          <w:color w:val="000000" w:themeColor="text1"/>
          <w:sz w:val="18"/>
          <w:szCs w:val="18"/>
        </w:rPr>
      </w:pPr>
      <w:r w:rsidRPr="006E377F">
        <w:rPr>
          <w:rFonts w:ascii="Verdana" w:eastAsia="Verdana,Helvetica" w:hAnsi="Verdana" w:cs="Verdana,Helvetica"/>
          <w:color w:val="000000" w:themeColor="text1"/>
          <w:sz w:val="18"/>
          <w:szCs w:val="18"/>
        </w:rPr>
        <w:t xml:space="preserve">In het geval van inkomenseffect is het effect vaak dat cliënten meer inkomen hebben door inzet van Sociaal Raadslieden. Bijvoorbeeld bij een teruggave van de Belastingdienst, toekenning van bijzondere bijstand of het opschorten van loonbeslag. </w:t>
      </w:r>
    </w:p>
    <w:p w14:paraId="61625F7E" w14:textId="33E0E905" w:rsidR="001577D6" w:rsidRPr="006E377F" w:rsidRDefault="001577D6" w:rsidP="00144BF4">
      <w:pPr>
        <w:spacing w:line="360" w:lineRule="auto"/>
        <w:rPr>
          <w:rFonts w:ascii="Verdana" w:eastAsia="Verdana,Helvetica" w:hAnsi="Verdana" w:cs="Verdana,Helvetica"/>
          <w:color w:val="000000" w:themeColor="text1"/>
          <w:sz w:val="18"/>
          <w:szCs w:val="18"/>
        </w:rPr>
      </w:pPr>
      <w:r w:rsidRPr="006E377F">
        <w:rPr>
          <w:rFonts w:ascii="Verdana" w:eastAsia="Verdana,Helvetica" w:hAnsi="Verdana" w:cs="Verdana,Helvetica"/>
          <w:color w:val="000000" w:themeColor="text1"/>
          <w:sz w:val="18"/>
          <w:szCs w:val="18"/>
        </w:rPr>
        <w:t>In het geval van administratieve lasten is berekend dat er voor overheidsinstanties lagere administratieve lasten zijn, omdat sociaal raadslieden de formulieren beter invullen en procedures beter doorlopen</w:t>
      </w:r>
      <w:r w:rsidR="00DB0F38" w:rsidRPr="006E377F">
        <w:rPr>
          <w:rFonts w:ascii="Verdana" w:eastAsia="Verdana,Helvetica" w:hAnsi="Verdana" w:cs="Verdana,Helvetica"/>
          <w:color w:val="000000" w:themeColor="text1"/>
          <w:sz w:val="18"/>
          <w:szCs w:val="18"/>
        </w:rPr>
        <w:t xml:space="preserve">. Hierdoor wordt een aanzienlijk bedrag bespaard. </w:t>
      </w:r>
    </w:p>
    <w:p w14:paraId="56583E81" w14:textId="70DFFDBF" w:rsidR="00DB0F38" w:rsidRPr="006E377F" w:rsidRDefault="00DB0F38" w:rsidP="00144BF4">
      <w:pPr>
        <w:spacing w:line="360" w:lineRule="auto"/>
        <w:rPr>
          <w:rFonts w:ascii="Verdana" w:eastAsia="Verdana,Helvetica" w:hAnsi="Verdana" w:cs="Verdana,Helvetica"/>
          <w:color w:val="000000" w:themeColor="text1"/>
          <w:sz w:val="18"/>
          <w:szCs w:val="18"/>
        </w:rPr>
      </w:pPr>
      <w:r w:rsidRPr="006E377F">
        <w:rPr>
          <w:rFonts w:ascii="Verdana" w:eastAsia="Verdana,Helvetica" w:hAnsi="Verdana" w:cs="Verdana,Helvetica"/>
          <w:color w:val="000000" w:themeColor="text1"/>
          <w:sz w:val="18"/>
          <w:szCs w:val="18"/>
        </w:rPr>
        <w:t xml:space="preserve">In het geval van besparing vrije tijd, </w:t>
      </w:r>
      <w:r w:rsidR="005725C4">
        <w:rPr>
          <w:rFonts w:ascii="Verdana" w:eastAsia="Verdana,Helvetica" w:hAnsi="Verdana" w:cs="Verdana,Helvetica"/>
          <w:color w:val="000000" w:themeColor="text1"/>
          <w:sz w:val="18"/>
          <w:szCs w:val="18"/>
        </w:rPr>
        <w:t>gaan de sociaal raadslieden</w:t>
      </w:r>
      <w:r w:rsidRPr="006E377F">
        <w:rPr>
          <w:rFonts w:ascii="Verdana" w:eastAsia="Verdana,Helvetica" w:hAnsi="Verdana" w:cs="Verdana,Helvetica"/>
          <w:color w:val="000000" w:themeColor="text1"/>
          <w:sz w:val="18"/>
          <w:szCs w:val="18"/>
        </w:rPr>
        <w:t xml:space="preserve"> veel efficiënter te werk dan cliënten en de sociale omgeving van de cliënt. Hierdoor wor</w:t>
      </w:r>
      <w:r w:rsidR="00FF4035" w:rsidRPr="006E377F">
        <w:rPr>
          <w:rFonts w:ascii="Verdana" w:eastAsia="Verdana,Helvetica" w:hAnsi="Verdana" w:cs="Verdana,Helvetica"/>
          <w:color w:val="000000" w:themeColor="text1"/>
          <w:sz w:val="18"/>
          <w:szCs w:val="18"/>
        </w:rPr>
        <w:t>dt voor de cliënten en de omgeving veel tijd bespaard.</w:t>
      </w:r>
    </w:p>
    <w:p w14:paraId="410E0A65" w14:textId="0EC561F2" w:rsidR="00FF4035" w:rsidRPr="006E377F" w:rsidRDefault="00FF4035" w:rsidP="00144BF4">
      <w:pPr>
        <w:spacing w:line="360" w:lineRule="auto"/>
        <w:rPr>
          <w:rFonts w:ascii="Verdana" w:eastAsia="Verdana,Helvetica" w:hAnsi="Verdana" w:cs="Verdana,Helvetica"/>
          <w:color w:val="000000" w:themeColor="text1"/>
          <w:sz w:val="18"/>
          <w:szCs w:val="18"/>
        </w:rPr>
      </w:pPr>
      <w:r w:rsidRPr="006E377F">
        <w:rPr>
          <w:rFonts w:ascii="Verdana" w:eastAsia="Verdana,Helvetica" w:hAnsi="Verdana" w:cs="Verdana,Helvetica"/>
          <w:color w:val="000000" w:themeColor="text1"/>
          <w:sz w:val="18"/>
          <w:szCs w:val="18"/>
        </w:rPr>
        <w:t>Verder wordt er bespaard op ziektekosten, het welzijn verhoogd, vertrouwen in de overheid verhoogd, de zelfredzaamheid verhoogd</w:t>
      </w:r>
      <w:r w:rsidR="00A76506" w:rsidRPr="006E377F">
        <w:rPr>
          <w:rFonts w:ascii="Verdana" w:eastAsia="Verdana,Helvetica" w:hAnsi="Verdana" w:cs="Verdana,Helvetica"/>
          <w:color w:val="000000" w:themeColor="text1"/>
          <w:sz w:val="18"/>
          <w:szCs w:val="18"/>
        </w:rPr>
        <w:t>.</w:t>
      </w:r>
    </w:p>
    <w:p w14:paraId="454B4B78" w14:textId="7A05948E" w:rsidR="00A76506" w:rsidRPr="006E377F" w:rsidRDefault="00A76506" w:rsidP="00144BF4">
      <w:pPr>
        <w:spacing w:line="360" w:lineRule="auto"/>
        <w:rPr>
          <w:rFonts w:ascii="Verdana" w:eastAsia="Verdana,Helvetica" w:hAnsi="Verdana" w:cs="Verdana,Helvetica"/>
          <w:color w:val="000000" w:themeColor="text1"/>
          <w:sz w:val="18"/>
          <w:szCs w:val="18"/>
        </w:rPr>
      </w:pPr>
      <w:r w:rsidRPr="006E377F">
        <w:rPr>
          <w:rFonts w:ascii="Verdana" w:eastAsia="Verdana,Helvetica" w:hAnsi="Verdana" w:cs="Verdana,Helvetica"/>
          <w:color w:val="000000" w:themeColor="text1"/>
          <w:sz w:val="18"/>
          <w:szCs w:val="18"/>
        </w:rPr>
        <w:t>Deze positieve gevolgen</w:t>
      </w:r>
      <w:r w:rsidR="005725C4">
        <w:rPr>
          <w:rFonts w:ascii="Verdana" w:eastAsia="Verdana,Helvetica" w:hAnsi="Verdana" w:cs="Verdana,Helvetica"/>
          <w:color w:val="000000" w:themeColor="text1"/>
          <w:sz w:val="18"/>
          <w:szCs w:val="18"/>
        </w:rPr>
        <w:t xml:space="preserve"> zijn door de schrijvers van het onderzoek </w:t>
      </w:r>
      <w:r w:rsidR="00FC37A1">
        <w:rPr>
          <w:rFonts w:ascii="Verdana" w:eastAsia="Verdana,Helvetica" w:hAnsi="Verdana" w:cs="Verdana,Helvetica"/>
          <w:color w:val="000000" w:themeColor="text1"/>
          <w:sz w:val="18"/>
          <w:szCs w:val="18"/>
        </w:rPr>
        <w:t>in geld omgezet en daaruit is te constateren</w:t>
      </w:r>
      <w:r w:rsidRPr="006E377F">
        <w:rPr>
          <w:rFonts w:ascii="Verdana" w:eastAsia="Verdana,Helvetica" w:hAnsi="Verdana" w:cs="Verdana,Helvetica"/>
          <w:color w:val="000000" w:themeColor="text1"/>
          <w:sz w:val="18"/>
          <w:szCs w:val="18"/>
        </w:rPr>
        <w:t xml:space="preserve"> </w:t>
      </w:r>
      <w:r w:rsidR="005725C4">
        <w:rPr>
          <w:rFonts w:ascii="Verdana" w:eastAsia="Verdana,Helvetica" w:hAnsi="Verdana" w:cs="Verdana,Helvetica"/>
          <w:color w:val="000000" w:themeColor="text1"/>
          <w:sz w:val="18"/>
          <w:szCs w:val="18"/>
        </w:rPr>
        <w:t xml:space="preserve">dat er </w:t>
      </w:r>
      <w:r w:rsidRPr="006E377F">
        <w:rPr>
          <w:rFonts w:ascii="Verdana" w:eastAsia="Verdana,Helvetica" w:hAnsi="Verdana" w:cs="Verdana,Helvetica"/>
          <w:color w:val="000000" w:themeColor="text1"/>
          <w:sz w:val="18"/>
          <w:szCs w:val="18"/>
        </w:rPr>
        <w:t>voor €119.000 aan winst te</w:t>
      </w:r>
      <w:r w:rsidR="00AD43DE" w:rsidRPr="006E377F">
        <w:rPr>
          <w:rFonts w:ascii="Verdana" w:eastAsia="Verdana,Helvetica" w:hAnsi="Verdana" w:cs="Verdana,Helvetica"/>
          <w:color w:val="000000" w:themeColor="text1"/>
          <w:sz w:val="18"/>
          <w:szCs w:val="18"/>
        </w:rPr>
        <w:t xml:space="preserve"> zijn behaald tijdens het monitoren. De bedragen en uitkomsten zijn te zien in onderstaande afbeelding. </w:t>
      </w:r>
    </w:p>
    <w:p w14:paraId="0DC9F295" w14:textId="176BEDF0" w:rsidR="00A76506" w:rsidRPr="006E377F" w:rsidRDefault="00A76506" w:rsidP="00144BF4">
      <w:pPr>
        <w:spacing w:line="360" w:lineRule="auto"/>
        <w:rPr>
          <w:rFonts w:ascii="Verdana" w:eastAsia="Verdana,Helvetica" w:hAnsi="Verdana" w:cs="Verdana,Helvetica"/>
          <w:color w:val="000000" w:themeColor="text1"/>
          <w:sz w:val="18"/>
          <w:szCs w:val="18"/>
        </w:rPr>
      </w:pPr>
    </w:p>
    <w:p w14:paraId="2293BF52" w14:textId="0F6687A3" w:rsidR="00A76506" w:rsidRDefault="00A76506" w:rsidP="00251F7A">
      <w:pPr>
        <w:spacing w:line="276" w:lineRule="auto"/>
        <w:rPr>
          <w:rFonts w:ascii="Verdana" w:eastAsia="Verdana,Helvetica" w:hAnsi="Verdana" w:cs="Verdana,Helvetica"/>
          <w:color w:val="000000" w:themeColor="text1"/>
          <w:sz w:val="18"/>
          <w:szCs w:val="18"/>
        </w:rPr>
      </w:pPr>
      <w:r w:rsidRPr="006E377F">
        <w:rPr>
          <w:rFonts w:ascii="Verdana" w:eastAsia="Verdana,Helvetica" w:hAnsi="Verdana" w:cs="Verdana,Helvetica"/>
          <w:noProof/>
          <w:color w:val="000000" w:themeColor="text1"/>
          <w:sz w:val="18"/>
          <w:szCs w:val="18"/>
          <w:lang w:eastAsia="nl-NL"/>
        </w:rPr>
        <w:lastRenderedPageBreak/>
        <w:drawing>
          <wp:inline distT="0" distB="0" distL="0" distR="0" wp14:anchorId="7339CC8B" wp14:editId="5675F358">
            <wp:extent cx="2768600" cy="24638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8600" cy="2463800"/>
                    </a:xfrm>
                    <a:prstGeom prst="rect">
                      <a:avLst/>
                    </a:prstGeom>
                    <a:noFill/>
                    <a:ln>
                      <a:noFill/>
                    </a:ln>
                  </pic:spPr>
                </pic:pic>
              </a:graphicData>
            </a:graphic>
          </wp:inline>
        </w:drawing>
      </w:r>
    </w:p>
    <w:p w14:paraId="6B6E3F52" w14:textId="7F801516" w:rsidR="00184FB4" w:rsidRDefault="00184FB4" w:rsidP="00251F7A">
      <w:pPr>
        <w:spacing w:line="276" w:lineRule="auto"/>
        <w:rPr>
          <w:rFonts w:ascii="Verdana" w:eastAsia="Verdana,Helvetica" w:hAnsi="Verdana" w:cs="Verdana,Helvetica"/>
          <w:color w:val="000000" w:themeColor="text1"/>
          <w:sz w:val="18"/>
          <w:szCs w:val="18"/>
        </w:rPr>
      </w:pPr>
    </w:p>
    <w:p w14:paraId="6FB5E733" w14:textId="77777777" w:rsidR="00184FB4" w:rsidRPr="006E377F" w:rsidRDefault="00184FB4" w:rsidP="00251F7A">
      <w:pPr>
        <w:spacing w:line="276" w:lineRule="auto"/>
        <w:rPr>
          <w:rFonts w:ascii="Verdana" w:eastAsia="Verdana,Helvetica" w:hAnsi="Verdana" w:cs="Verdana,Helvetica"/>
          <w:color w:val="000000" w:themeColor="text1"/>
          <w:sz w:val="18"/>
          <w:szCs w:val="18"/>
        </w:rPr>
      </w:pPr>
    </w:p>
    <w:p w14:paraId="11DF8389" w14:textId="4570E18D" w:rsidR="00687FF4" w:rsidRPr="00785193" w:rsidRDefault="00F76BFB" w:rsidP="00144BF4">
      <w:pPr>
        <w:spacing w:line="360" w:lineRule="auto"/>
        <w:rPr>
          <w:rFonts w:ascii="Verdana" w:hAnsi="Verdana"/>
          <w:bCs/>
          <w:sz w:val="18"/>
          <w:szCs w:val="18"/>
        </w:rPr>
      </w:pPr>
      <w:r w:rsidRPr="00785193">
        <w:rPr>
          <w:rFonts w:ascii="Verdana" w:hAnsi="Verdana"/>
          <w:bCs/>
          <w:sz w:val="18"/>
          <w:szCs w:val="18"/>
        </w:rPr>
        <w:t xml:space="preserve">Voor gemeenten is het sociaal raadsliedenwerk een investering, maar zoals uit bovenstaande </w:t>
      </w:r>
      <w:r w:rsidR="005725C4">
        <w:rPr>
          <w:rFonts w:ascii="Verdana" w:hAnsi="Verdana"/>
          <w:bCs/>
          <w:sz w:val="18"/>
          <w:szCs w:val="18"/>
        </w:rPr>
        <w:t>afbeelding blijkt is de winst voor</w:t>
      </w:r>
      <w:r w:rsidRPr="00785193">
        <w:rPr>
          <w:rFonts w:ascii="Verdana" w:hAnsi="Verdana"/>
          <w:bCs/>
          <w:sz w:val="18"/>
          <w:szCs w:val="18"/>
        </w:rPr>
        <w:t xml:space="preserve"> de maatschappij</w:t>
      </w:r>
      <w:r w:rsidR="00EC25E8" w:rsidRPr="00785193">
        <w:rPr>
          <w:rFonts w:ascii="Verdana" w:hAnsi="Verdana"/>
          <w:bCs/>
          <w:sz w:val="18"/>
          <w:szCs w:val="18"/>
        </w:rPr>
        <w:t xml:space="preserve"> veel groter. De inwoners gaan er zowel financieel</w:t>
      </w:r>
      <w:r w:rsidR="009670CB" w:rsidRPr="00785193">
        <w:rPr>
          <w:rFonts w:ascii="Verdana" w:hAnsi="Verdana"/>
          <w:bCs/>
          <w:sz w:val="18"/>
          <w:szCs w:val="18"/>
        </w:rPr>
        <w:t>, door het inkomenseffect en administratieve kosten</w:t>
      </w:r>
      <w:r w:rsidR="00EC25E8" w:rsidRPr="00785193">
        <w:rPr>
          <w:rFonts w:ascii="Verdana" w:hAnsi="Verdana"/>
          <w:bCs/>
          <w:sz w:val="18"/>
          <w:szCs w:val="18"/>
        </w:rPr>
        <w:t xml:space="preserve"> als maatschappelijk op vooruit</w:t>
      </w:r>
      <w:r w:rsidR="009670CB" w:rsidRPr="00785193">
        <w:rPr>
          <w:rFonts w:ascii="Verdana" w:hAnsi="Verdana"/>
          <w:bCs/>
          <w:sz w:val="18"/>
          <w:szCs w:val="18"/>
        </w:rPr>
        <w:t xml:space="preserve">, </w:t>
      </w:r>
      <w:r w:rsidR="007D76FB" w:rsidRPr="00785193">
        <w:rPr>
          <w:rFonts w:ascii="Verdana" w:hAnsi="Verdana"/>
          <w:bCs/>
          <w:sz w:val="18"/>
          <w:szCs w:val="18"/>
        </w:rPr>
        <w:t xml:space="preserve">door besparing op vrije tijd, het vermijden van hogere ziektekosten, het verhogen van welzijn, het verhogen van zelfredzaamheid en het verhogen van vertrouwen in de overheid. </w:t>
      </w:r>
      <w:r w:rsidR="00976FDE">
        <w:rPr>
          <w:rStyle w:val="Voetnootmarkering"/>
          <w:rFonts w:ascii="Verdana" w:hAnsi="Verdana"/>
          <w:bCs/>
          <w:sz w:val="18"/>
          <w:szCs w:val="18"/>
        </w:rPr>
        <w:footnoteReference w:id="14"/>
      </w:r>
    </w:p>
    <w:p w14:paraId="307E1146" w14:textId="77777777" w:rsidR="00687FF4" w:rsidRPr="006E377F" w:rsidRDefault="00687FF4" w:rsidP="00144BF4">
      <w:pPr>
        <w:pStyle w:val="Lijstalinea"/>
        <w:spacing w:line="360" w:lineRule="auto"/>
        <w:rPr>
          <w:rFonts w:ascii="Verdana" w:hAnsi="Verdana"/>
          <w:bCs/>
          <w:sz w:val="18"/>
          <w:szCs w:val="18"/>
        </w:rPr>
      </w:pPr>
    </w:p>
    <w:p w14:paraId="58197BD3" w14:textId="3B6601E4" w:rsidR="00184FB4" w:rsidRPr="00785193" w:rsidRDefault="00687FF4" w:rsidP="00144BF4">
      <w:pPr>
        <w:spacing w:line="360" w:lineRule="auto"/>
        <w:rPr>
          <w:rFonts w:ascii="Verdana" w:hAnsi="Verdana"/>
          <w:bCs/>
          <w:sz w:val="18"/>
          <w:szCs w:val="18"/>
        </w:rPr>
      </w:pPr>
      <w:r w:rsidRPr="00785193">
        <w:rPr>
          <w:rFonts w:ascii="Verdana" w:hAnsi="Verdana"/>
          <w:bCs/>
          <w:sz w:val="18"/>
          <w:szCs w:val="18"/>
        </w:rPr>
        <w:t xml:space="preserve">Bij </w:t>
      </w:r>
      <w:proofErr w:type="spellStart"/>
      <w:r w:rsidRPr="00785193">
        <w:rPr>
          <w:rFonts w:ascii="Verdana" w:hAnsi="Verdana"/>
          <w:bCs/>
          <w:sz w:val="18"/>
          <w:szCs w:val="18"/>
        </w:rPr>
        <w:t>Kwadraad</w:t>
      </w:r>
      <w:proofErr w:type="spellEnd"/>
      <w:r w:rsidRPr="00785193">
        <w:rPr>
          <w:rFonts w:ascii="Verdana" w:hAnsi="Verdana"/>
          <w:bCs/>
          <w:sz w:val="18"/>
          <w:szCs w:val="18"/>
        </w:rPr>
        <w:t xml:space="preserve"> wordt ook rendement bijgehouden</w:t>
      </w:r>
      <w:r w:rsidR="00123668" w:rsidRPr="00785193">
        <w:rPr>
          <w:rFonts w:ascii="Verdana" w:hAnsi="Verdana"/>
          <w:bCs/>
          <w:sz w:val="18"/>
          <w:szCs w:val="18"/>
        </w:rPr>
        <w:t xml:space="preserve">, via het registratiesysteem. In dit systeem wordt bijgehouden wat er voor een bepaalde cliënt is gedaan, </w:t>
      </w:r>
      <w:r w:rsidR="001A073D" w:rsidRPr="00785193">
        <w:rPr>
          <w:rFonts w:ascii="Verdana" w:hAnsi="Verdana"/>
          <w:bCs/>
          <w:sz w:val="18"/>
          <w:szCs w:val="18"/>
        </w:rPr>
        <w:t xml:space="preserve">op welk rechtsgebied en of er rendement is behaald. </w:t>
      </w:r>
      <w:r w:rsidR="00B41F1D" w:rsidRPr="00785193">
        <w:rPr>
          <w:rFonts w:ascii="Verdana" w:hAnsi="Verdana"/>
          <w:bCs/>
          <w:sz w:val="18"/>
          <w:szCs w:val="18"/>
        </w:rPr>
        <w:t xml:space="preserve">Aan het einde van het jaar wordt </w:t>
      </w:r>
      <w:r w:rsidR="0037325D" w:rsidRPr="00785193">
        <w:rPr>
          <w:rFonts w:ascii="Verdana" w:hAnsi="Verdana"/>
          <w:bCs/>
          <w:sz w:val="18"/>
          <w:szCs w:val="18"/>
        </w:rPr>
        <w:t xml:space="preserve">het aantal registraties bekend gemaakt en daarbij ook het rendement. </w:t>
      </w:r>
      <w:r w:rsidR="009E6187" w:rsidRPr="00785193">
        <w:rPr>
          <w:rFonts w:ascii="Verdana" w:hAnsi="Verdana"/>
          <w:bCs/>
          <w:sz w:val="18"/>
          <w:szCs w:val="18"/>
        </w:rPr>
        <w:t>Ten voorbeeld</w:t>
      </w:r>
      <w:r w:rsidR="00055579" w:rsidRPr="00785193">
        <w:rPr>
          <w:rFonts w:ascii="Verdana" w:hAnsi="Verdana"/>
          <w:bCs/>
          <w:sz w:val="18"/>
          <w:szCs w:val="18"/>
        </w:rPr>
        <w:t xml:space="preserve"> heb ik drie gemeenten gekozen, Voorschoten, Wassenaar en Zoetermeer.</w:t>
      </w:r>
      <w:r w:rsidR="0028158D" w:rsidRPr="006E377F">
        <w:rPr>
          <w:rStyle w:val="Voetnootmarkering"/>
          <w:rFonts w:ascii="Verdana" w:hAnsi="Verdana"/>
          <w:bCs/>
          <w:sz w:val="18"/>
          <w:szCs w:val="18"/>
        </w:rPr>
        <w:footnoteReference w:id="15"/>
      </w:r>
      <w:r w:rsidR="00055579" w:rsidRPr="00785193">
        <w:rPr>
          <w:rFonts w:ascii="Verdana" w:hAnsi="Verdana"/>
          <w:bCs/>
          <w:sz w:val="18"/>
          <w:szCs w:val="18"/>
        </w:rPr>
        <w:t xml:space="preserve"> </w:t>
      </w:r>
    </w:p>
    <w:p w14:paraId="1EDECDB9" w14:textId="126D51D1" w:rsidR="005413B4" w:rsidRPr="005725C4" w:rsidRDefault="00E75C4D" w:rsidP="005725C4">
      <w:pPr>
        <w:spacing w:line="276" w:lineRule="auto"/>
        <w:rPr>
          <w:rFonts w:ascii="Verdana" w:hAnsi="Verdana"/>
          <w:bCs/>
          <w:sz w:val="18"/>
          <w:szCs w:val="18"/>
        </w:rPr>
      </w:pPr>
      <w:r w:rsidRPr="005725C4">
        <w:rPr>
          <w:rFonts w:ascii="Verdana" w:hAnsi="Verdana"/>
          <w:bCs/>
          <w:sz w:val="18"/>
          <w:szCs w:val="18"/>
        </w:rPr>
        <w:br/>
      </w:r>
    </w:p>
    <w:tbl>
      <w:tblPr>
        <w:tblStyle w:val="Tabelraster"/>
        <w:tblW w:w="0" w:type="auto"/>
        <w:tblInd w:w="720" w:type="dxa"/>
        <w:tblLook w:val="04A0" w:firstRow="1" w:lastRow="0" w:firstColumn="1" w:lastColumn="0" w:noHBand="0" w:noVBand="1"/>
      </w:tblPr>
      <w:tblGrid>
        <w:gridCol w:w="2001"/>
        <w:gridCol w:w="1971"/>
        <w:gridCol w:w="2015"/>
        <w:gridCol w:w="1867"/>
      </w:tblGrid>
      <w:tr w:rsidR="000D0C9A" w:rsidRPr="006E377F" w14:paraId="46882CF2" w14:textId="77777777" w:rsidTr="002C28CD">
        <w:trPr>
          <w:trHeight w:val="92"/>
        </w:trPr>
        <w:tc>
          <w:tcPr>
            <w:tcW w:w="2001" w:type="dxa"/>
          </w:tcPr>
          <w:p w14:paraId="353C6DA9" w14:textId="60C36134" w:rsidR="005413B4" w:rsidRPr="006E377F" w:rsidRDefault="00AD752C" w:rsidP="006F4628">
            <w:pPr>
              <w:pStyle w:val="Lijstalinea"/>
              <w:spacing w:line="276" w:lineRule="auto"/>
              <w:ind w:left="0"/>
              <w:rPr>
                <w:rFonts w:ascii="Verdana" w:hAnsi="Verdana"/>
                <w:bCs/>
                <w:sz w:val="18"/>
                <w:szCs w:val="18"/>
              </w:rPr>
            </w:pPr>
            <w:r w:rsidRPr="006E377F">
              <w:rPr>
                <w:rFonts w:ascii="Verdana" w:hAnsi="Verdana"/>
                <w:bCs/>
                <w:sz w:val="18"/>
                <w:szCs w:val="18"/>
              </w:rPr>
              <w:t>Gemeente</w:t>
            </w:r>
          </w:p>
        </w:tc>
        <w:tc>
          <w:tcPr>
            <w:tcW w:w="1971" w:type="dxa"/>
          </w:tcPr>
          <w:p w14:paraId="6A47B54C" w14:textId="5CFE5B71" w:rsidR="005413B4" w:rsidRPr="006E377F" w:rsidRDefault="00AD752C" w:rsidP="006F4628">
            <w:pPr>
              <w:pStyle w:val="Lijstalinea"/>
              <w:spacing w:line="276" w:lineRule="auto"/>
              <w:ind w:left="0"/>
              <w:rPr>
                <w:rFonts w:ascii="Verdana" w:hAnsi="Verdana"/>
                <w:bCs/>
                <w:sz w:val="18"/>
                <w:szCs w:val="18"/>
              </w:rPr>
            </w:pPr>
            <w:r w:rsidRPr="006E377F">
              <w:rPr>
                <w:rFonts w:ascii="Verdana" w:hAnsi="Verdana"/>
                <w:bCs/>
                <w:sz w:val="18"/>
                <w:szCs w:val="18"/>
              </w:rPr>
              <w:t>Investering</w:t>
            </w:r>
          </w:p>
        </w:tc>
        <w:tc>
          <w:tcPr>
            <w:tcW w:w="2015" w:type="dxa"/>
          </w:tcPr>
          <w:p w14:paraId="5C031AB2" w14:textId="10BC7A77" w:rsidR="005413B4" w:rsidRPr="006E377F" w:rsidRDefault="009E3A83" w:rsidP="006F4628">
            <w:pPr>
              <w:pStyle w:val="Lijstalinea"/>
              <w:spacing w:line="276" w:lineRule="auto"/>
              <w:ind w:left="0"/>
              <w:rPr>
                <w:rFonts w:ascii="Verdana" w:hAnsi="Verdana"/>
                <w:bCs/>
                <w:sz w:val="18"/>
                <w:szCs w:val="18"/>
              </w:rPr>
            </w:pPr>
            <w:r w:rsidRPr="006E377F">
              <w:rPr>
                <w:rFonts w:ascii="Verdana" w:hAnsi="Verdana"/>
                <w:bCs/>
                <w:sz w:val="18"/>
                <w:szCs w:val="18"/>
              </w:rPr>
              <w:t>Opbrengsten</w:t>
            </w:r>
          </w:p>
        </w:tc>
        <w:tc>
          <w:tcPr>
            <w:tcW w:w="1867" w:type="dxa"/>
          </w:tcPr>
          <w:p w14:paraId="7E2402B1" w14:textId="4FD0B34C" w:rsidR="005413B4" w:rsidRPr="006E377F" w:rsidRDefault="000D0C9A" w:rsidP="006F4628">
            <w:pPr>
              <w:pStyle w:val="Lijstalinea"/>
              <w:spacing w:line="276" w:lineRule="auto"/>
              <w:ind w:left="0"/>
              <w:rPr>
                <w:rFonts w:ascii="Verdana" w:hAnsi="Verdana"/>
                <w:bCs/>
                <w:sz w:val="18"/>
                <w:szCs w:val="18"/>
              </w:rPr>
            </w:pPr>
            <w:r w:rsidRPr="006E377F">
              <w:rPr>
                <w:rFonts w:ascii="Verdana" w:hAnsi="Verdana"/>
                <w:bCs/>
                <w:sz w:val="18"/>
                <w:szCs w:val="18"/>
              </w:rPr>
              <w:t>Verschil</w:t>
            </w:r>
          </w:p>
        </w:tc>
      </w:tr>
      <w:tr w:rsidR="000D0C9A" w:rsidRPr="006E377F" w14:paraId="6B18B45E" w14:textId="77777777" w:rsidTr="002C28CD">
        <w:trPr>
          <w:trHeight w:val="92"/>
        </w:trPr>
        <w:tc>
          <w:tcPr>
            <w:tcW w:w="2001" w:type="dxa"/>
          </w:tcPr>
          <w:p w14:paraId="71312870" w14:textId="65A265D1" w:rsidR="005413B4" w:rsidRPr="006E377F" w:rsidRDefault="000D0C9A" w:rsidP="006F4628">
            <w:pPr>
              <w:pStyle w:val="Lijstalinea"/>
              <w:spacing w:line="276" w:lineRule="auto"/>
              <w:ind w:left="0"/>
              <w:rPr>
                <w:rFonts w:ascii="Verdana" w:hAnsi="Verdana"/>
                <w:bCs/>
                <w:sz w:val="18"/>
                <w:szCs w:val="18"/>
              </w:rPr>
            </w:pPr>
            <w:r w:rsidRPr="006E377F">
              <w:rPr>
                <w:rFonts w:ascii="Verdana" w:hAnsi="Verdana"/>
                <w:bCs/>
                <w:sz w:val="18"/>
                <w:szCs w:val="18"/>
              </w:rPr>
              <w:t>Voorschoten</w:t>
            </w:r>
          </w:p>
        </w:tc>
        <w:tc>
          <w:tcPr>
            <w:tcW w:w="1971" w:type="dxa"/>
          </w:tcPr>
          <w:p w14:paraId="05E93971" w14:textId="1C1BEC4A" w:rsidR="005413B4" w:rsidRPr="006E377F" w:rsidRDefault="00BC0540" w:rsidP="006F4628">
            <w:pPr>
              <w:pStyle w:val="Lijstalinea"/>
              <w:spacing w:line="276" w:lineRule="auto"/>
              <w:ind w:left="0"/>
              <w:rPr>
                <w:rFonts w:ascii="Verdana" w:hAnsi="Verdana"/>
                <w:bCs/>
                <w:sz w:val="18"/>
                <w:szCs w:val="18"/>
              </w:rPr>
            </w:pPr>
            <w:r w:rsidRPr="006E377F">
              <w:rPr>
                <w:rFonts w:ascii="Verdana" w:hAnsi="Verdana"/>
                <w:bCs/>
                <w:sz w:val="18"/>
                <w:szCs w:val="18"/>
              </w:rPr>
              <w:t>€</w:t>
            </w:r>
            <w:r w:rsidR="00527883" w:rsidRPr="006E377F">
              <w:rPr>
                <w:rFonts w:ascii="Verdana" w:hAnsi="Verdana"/>
                <w:bCs/>
                <w:sz w:val="18"/>
                <w:szCs w:val="18"/>
              </w:rPr>
              <w:t>29.856</w:t>
            </w:r>
          </w:p>
        </w:tc>
        <w:tc>
          <w:tcPr>
            <w:tcW w:w="2015" w:type="dxa"/>
          </w:tcPr>
          <w:p w14:paraId="5F4D5521" w14:textId="29905833" w:rsidR="005413B4" w:rsidRPr="006E377F" w:rsidRDefault="00BC0540" w:rsidP="006F4628">
            <w:pPr>
              <w:pStyle w:val="Lijstalinea"/>
              <w:spacing w:line="276" w:lineRule="auto"/>
              <w:ind w:left="0"/>
              <w:rPr>
                <w:rFonts w:ascii="Verdana" w:hAnsi="Verdana"/>
                <w:bCs/>
                <w:sz w:val="18"/>
                <w:szCs w:val="18"/>
              </w:rPr>
            </w:pPr>
            <w:r w:rsidRPr="006E377F">
              <w:rPr>
                <w:rFonts w:ascii="Verdana" w:hAnsi="Verdana"/>
                <w:bCs/>
                <w:sz w:val="18"/>
                <w:szCs w:val="18"/>
              </w:rPr>
              <w:t>€</w:t>
            </w:r>
            <w:r w:rsidR="00196427" w:rsidRPr="006E377F">
              <w:rPr>
                <w:rFonts w:ascii="Verdana" w:hAnsi="Verdana"/>
                <w:bCs/>
                <w:sz w:val="18"/>
                <w:szCs w:val="18"/>
              </w:rPr>
              <w:t>40.204,06</w:t>
            </w:r>
          </w:p>
        </w:tc>
        <w:tc>
          <w:tcPr>
            <w:tcW w:w="1867" w:type="dxa"/>
          </w:tcPr>
          <w:p w14:paraId="34C7ABDB" w14:textId="64BBB523" w:rsidR="005413B4" w:rsidRPr="006E377F" w:rsidRDefault="00BC0540" w:rsidP="006F4628">
            <w:pPr>
              <w:pStyle w:val="Lijstalinea"/>
              <w:spacing w:line="276" w:lineRule="auto"/>
              <w:ind w:left="0"/>
              <w:rPr>
                <w:rFonts w:ascii="Verdana" w:hAnsi="Verdana"/>
                <w:bCs/>
                <w:sz w:val="18"/>
                <w:szCs w:val="18"/>
              </w:rPr>
            </w:pPr>
            <w:r w:rsidRPr="006E377F">
              <w:rPr>
                <w:rFonts w:ascii="Verdana" w:hAnsi="Verdana"/>
                <w:bCs/>
                <w:sz w:val="18"/>
                <w:szCs w:val="18"/>
              </w:rPr>
              <w:t>€</w:t>
            </w:r>
            <w:r w:rsidR="00CA1DE1" w:rsidRPr="006E377F">
              <w:rPr>
                <w:rFonts w:ascii="Verdana" w:hAnsi="Verdana"/>
                <w:bCs/>
                <w:sz w:val="18"/>
                <w:szCs w:val="18"/>
              </w:rPr>
              <w:t>10.348,06</w:t>
            </w:r>
          </w:p>
        </w:tc>
      </w:tr>
      <w:tr w:rsidR="000D0C9A" w:rsidRPr="006E377F" w14:paraId="09D566F2" w14:textId="77777777" w:rsidTr="002C28CD">
        <w:trPr>
          <w:trHeight w:val="370"/>
        </w:trPr>
        <w:tc>
          <w:tcPr>
            <w:tcW w:w="2001" w:type="dxa"/>
          </w:tcPr>
          <w:p w14:paraId="2DCC62C0" w14:textId="4C4C3486" w:rsidR="005413B4" w:rsidRPr="006E377F" w:rsidRDefault="000D0C9A" w:rsidP="006F4628">
            <w:pPr>
              <w:pStyle w:val="Lijstalinea"/>
              <w:spacing w:line="276" w:lineRule="auto"/>
              <w:ind w:left="0"/>
              <w:rPr>
                <w:rFonts w:ascii="Verdana" w:hAnsi="Verdana"/>
                <w:bCs/>
                <w:sz w:val="18"/>
                <w:szCs w:val="18"/>
              </w:rPr>
            </w:pPr>
            <w:r w:rsidRPr="006E377F">
              <w:rPr>
                <w:rFonts w:ascii="Verdana" w:hAnsi="Verdana"/>
                <w:bCs/>
                <w:sz w:val="18"/>
                <w:szCs w:val="18"/>
              </w:rPr>
              <w:t>Wassenaar</w:t>
            </w:r>
          </w:p>
        </w:tc>
        <w:tc>
          <w:tcPr>
            <w:tcW w:w="1971" w:type="dxa"/>
          </w:tcPr>
          <w:p w14:paraId="14F5291C" w14:textId="2B79CE1E" w:rsidR="005413B4" w:rsidRPr="006E377F" w:rsidRDefault="00BC0540" w:rsidP="006F4628">
            <w:pPr>
              <w:pStyle w:val="Lijstalinea"/>
              <w:spacing w:line="276" w:lineRule="auto"/>
              <w:ind w:left="0"/>
              <w:rPr>
                <w:rFonts w:ascii="Verdana" w:hAnsi="Verdana"/>
                <w:bCs/>
                <w:sz w:val="18"/>
                <w:szCs w:val="18"/>
              </w:rPr>
            </w:pPr>
            <w:r w:rsidRPr="006E377F">
              <w:rPr>
                <w:rFonts w:ascii="Verdana" w:hAnsi="Verdana"/>
                <w:bCs/>
                <w:sz w:val="18"/>
                <w:szCs w:val="18"/>
              </w:rPr>
              <w:t>€</w:t>
            </w:r>
            <w:r w:rsidR="00AA53CF" w:rsidRPr="006E377F">
              <w:rPr>
                <w:rFonts w:ascii="Verdana" w:hAnsi="Verdana"/>
                <w:bCs/>
                <w:sz w:val="18"/>
                <w:szCs w:val="18"/>
              </w:rPr>
              <w:t>23.</w:t>
            </w:r>
            <w:r w:rsidR="00DC215D" w:rsidRPr="006E377F">
              <w:rPr>
                <w:rFonts w:ascii="Verdana" w:hAnsi="Verdana"/>
                <w:bCs/>
                <w:sz w:val="18"/>
                <w:szCs w:val="18"/>
              </w:rPr>
              <w:t>884</w:t>
            </w:r>
          </w:p>
        </w:tc>
        <w:tc>
          <w:tcPr>
            <w:tcW w:w="2015" w:type="dxa"/>
          </w:tcPr>
          <w:p w14:paraId="1C36C3FB" w14:textId="7AE52FC8" w:rsidR="005413B4" w:rsidRPr="006E377F" w:rsidRDefault="00BC0540" w:rsidP="006F4628">
            <w:pPr>
              <w:pStyle w:val="Lijstalinea"/>
              <w:spacing w:line="276" w:lineRule="auto"/>
              <w:ind w:left="0"/>
              <w:rPr>
                <w:rFonts w:ascii="Verdana" w:hAnsi="Verdana"/>
                <w:bCs/>
                <w:sz w:val="18"/>
                <w:szCs w:val="18"/>
              </w:rPr>
            </w:pPr>
            <w:r w:rsidRPr="006E377F">
              <w:rPr>
                <w:rFonts w:ascii="Verdana" w:hAnsi="Verdana"/>
                <w:bCs/>
                <w:sz w:val="18"/>
                <w:szCs w:val="18"/>
              </w:rPr>
              <w:t>€</w:t>
            </w:r>
            <w:r w:rsidR="00643520" w:rsidRPr="006E377F">
              <w:rPr>
                <w:rFonts w:ascii="Verdana" w:hAnsi="Verdana"/>
                <w:bCs/>
                <w:sz w:val="18"/>
                <w:szCs w:val="18"/>
              </w:rPr>
              <w:t>33.13</w:t>
            </w:r>
            <w:r w:rsidR="006A5397" w:rsidRPr="006E377F">
              <w:rPr>
                <w:rFonts w:ascii="Verdana" w:hAnsi="Verdana"/>
                <w:bCs/>
                <w:sz w:val="18"/>
                <w:szCs w:val="18"/>
              </w:rPr>
              <w:t>9,74</w:t>
            </w:r>
          </w:p>
        </w:tc>
        <w:tc>
          <w:tcPr>
            <w:tcW w:w="1867" w:type="dxa"/>
          </w:tcPr>
          <w:p w14:paraId="7C093F7C" w14:textId="45671885" w:rsidR="005413B4" w:rsidRPr="006E377F" w:rsidRDefault="00BC0540" w:rsidP="006F4628">
            <w:pPr>
              <w:pStyle w:val="Lijstalinea"/>
              <w:spacing w:line="276" w:lineRule="auto"/>
              <w:ind w:left="0"/>
              <w:rPr>
                <w:rFonts w:ascii="Verdana" w:hAnsi="Verdana"/>
                <w:bCs/>
                <w:sz w:val="18"/>
                <w:szCs w:val="18"/>
              </w:rPr>
            </w:pPr>
            <w:r w:rsidRPr="006E377F">
              <w:rPr>
                <w:rFonts w:ascii="Verdana" w:hAnsi="Verdana"/>
                <w:bCs/>
                <w:sz w:val="18"/>
                <w:szCs w:val="18"/>
              </w:rPr>
              <w:t>€</w:t>
            </w:r>
            <w:r w:rsidR="006A5397" w:rsidRPr="006E377F">
              <w:rPr>
                <w:rFonts w:ascii="Verdana" w:hAnsi="Verdana"/>
                <w:bCs/>
                <w:sz w:val="18"/>
                <w:szCs w:val="18"/>
              </w:rPr>
              <w:t>9255,74</w:t>
            </w:r>
          </w:p>
        </w:tc>
      </w:tr>
      <w:tr w:rsidR="000D0C9A" w:rsidRPr="006E377F" w14:paraId="6384E8DD" w14:textId="77777777" w:rsidTr="002C28CD">
        <w:trPr>
          <w:trHeight w:val="92"/>
        </w:trPr>
        <w:tc>
          <w:tcPr>
            <w:tcW w:w="2001" w:type="dxa"/>
          </w:tcPr>
          <w:p w14:paraId="5ADAFECB" w14:textId="1A3DE481" w:rsidR="005413B4" w:rsidRPr="006E377F" w:rsidRDefault="000D0C9A" w:rsidP="006F4628">
            <w:pPr>
              <w:pStyle w:val="Lijstalinea"/>
              <w:spacing w:line="276" w:lineRule="auto"/>
              <w:ind w:left="0"/>
              <w:rPr>
                <w:rFonts w:ascii="Verdana" w:hAnsi="Verdana"/>
                <w:bCs/>
                <w:sz w:val="18"/>
                <w:szCs w:val="18"/>
              </w:rPr>
            </w:pPr>
            <w:r w:rsidRPr="006E377F">
              <w:rPr>
                <w:rFonts w:ascii="Verdana" w:hAnsi="Verdana"/>
                <w:bCs/>
                <w:sz w:val="18"/>
                <w:szCs w:val="18"/>
              </w:rPr>
              <w:t>Zoetermeer</w:t>
            </w:r>
          </w:p>
        </w:tc>
        <w:tc>
          <w:tcPr>
            <w:tcW w:w="1971" w:type="dxa"/>
          </w:tcPr>
          <w:p w14:paraId="1E6DAA62" w14:textId="57E5E013" w:rsidR="005413B4" w:rsidRPr="006E377F" w:rsidRDefault="00FE5C76" w:rsidP="006F4628">
            <w:pPr>
              <w:pStyle w:val="Lijstalinea"/>
              <w:spacing w:line="276" w:lineRule="auto"/>
              <w:ind w:left="0"/>
              <w:rPr>
                <w:rFonts w:ascii="Verdana" w:hAnsi="Verdana"/>
                <w:bCs/>
                <w:sz w:val="18"/>
                <w:szCs w:val="18"/>
              </w:rPr>
            </w:pPr>
            <w:r w:rsidRPr="006E377F">
              <w:rPr>
                <w:rFonts w:ascii="Verdana" w:hAnsi="Verdana"/>
                <w:bCs/>
                <w:sz w:val="18"/>
                <w:szCs w:val="18"/>
              </w:rPr>
              <w:t>€48</w:t>
            </w:r>
            <w:r w:rsidR="006910A5" w:rsidRPr="006E377F">
              <w:rPr>
                <w:rFonts w:ascii="Verdana" w:hAnsi="Verdana"/>
                <w:bCs/>
                <w:sz w:val="18"/>
                <w:szCs w:val="18"/>
              </w:rPr>
              <w:t>.001</w:t>
            </w:r>
          </w:p>
        </w:tc>
        <w:tc>
          <w:tcPr>
            <w:tcW w:w="2015" w:type="dxa"/>
          </w:tcPr>
          <w:p w14:paraId="702E3602" w14:textId="04079A29" w:rsidR="005413B4" w:rsidRPr="006E377F" w:rsidRDefault="0090595E" w:rsidP="006F4628">
            <w:pPr>
              <w:pStyle w:val="Lijstalinea"/>
              <w:spacing w:line="276" w:lineRule="auto"/>
              <w:ind w:left="0"/>
              <w:rPr>
                <w:rFonts w:ascii="Verdana" w:hAnsi="Verdana"/>
                <w:bCs/>
                <w:sz w:val="18"/>
                <w:szCs w:val="18"/>
              </w:rPr>
            </w:pPr>
            <w:r w:rsidRPr="006E377F">
              <w:rPr>
                <w:rFonts w:ascii="Verdana" w:hAnsi="Verdana"/>
                <w:bCs/>
                <w:sz w:val="18"/>
                <w:szCs w:val="18"/>
              </w:rPr>
              <w:t>€52.598</w:t>
            </w:r>
          </w:p>
        </w:tc>
        <w:tc>
          <w:tcPr>
            <w:tcW w:w="1867" w:type="dxa"/>
          </w:tcPr>
          <w:p w14:paraId="37DAE4B6" w14:textId="3E83E382" w:rsidR="005413B4" w:rsidRPr="006E377F" w:rsidRDefault="00D94BB2" w:rsidP="006F4628">
            <w:pPr>
              <w:pStyle w:val="Lijstalinea"/>
              <w:spacing w:line="276" w:lineRule="auto"/>
              <w:ind w:left="0"/>
              <w:rPr>
                <w:rFonts w:ascii="Verdana" w:hAnsi="Verdana"/>
                <w:bCs/>
                <w:sz w:val="18"/>
                <w:szCs w:val="18"/>
              </w:rPr>
            </w:pPr>
            <w:r w:rsidRPr="006E377F">
              <w:rPr>
                <w:rFonts w:ascii="Verdana" w:hAnsi="Verdana"/>
                <w:bCs/>
                <w:sz w:val="18"/>
                <w:szCs w:val="18"/>
              </w:rPr>
              <w:t>€4597</w:t>
            </w:r>
          </w:p>
        </w:tc>
      </w:tr>
    </w:tbl>
    <w:p w14:paraId="2C2B77C0" w14:textId="78413EAF" w:rsidR="00E75C4D" w:rsidRDefault="00785193" w:rsidP="00144BF4">
      <w:pPr>
        <w:spacing w:line="360" w:lineRule="auto"/>
        <w:rPr>
          <w:rFonts w:ascii="Verdana" w:hAnsi="Verdana"/>
          <w:bCs/>
          <w:sz w:val="18"/>
          <w:szCs w:val="18"/>
        </w:rPr>
      </w:pPr>
      <w:r>
        <w:rPr>
          <w:rFonts w:ascii="Verdana" w:hAnsi="Verdana"/>
          <w:bCs/>
          <w:sz w:val="18"/>
          <w:szCs w:val="18"/>
        </w:rPr>
        <w:br/>
      </w:r>
      <w:r w:rsidR="002A0433" w:rsidRPr="00785193">
        <w:rPr>
          <w:rFonts w:ascii="Verdana" w:hAnsi="Verdana"/>
          <w:bCs/>
          <w:sz w:val="18"/>
          <w:szCs w:val="18"/>
        </w:rPr>
        <w:t>Aan bovenstaand schema is te zien dat er in al drie verschillende gemeenten, met aanwezigheid van sociaal raadslieden</w:t>
      </w:r>
      <w:r w:rsidR="0028158D" w:rsidRPr="00785193">
        <w:rPr>
          <w:rFonts w:ascii="Verdana" w:hAnsi="Verdana"/>
          <w:bCs/>
          <w:sz w:val="18"/>
          <w:szCs w:val="18"/>
        </w:rPr>
        <w:t xml:space="preserve">, financieel rendement is behaald in 2018. </w:t>
      </w:r>
      <w:r w:rsidR="006869AA" w:rsidRPr="00785193">
        <w:rPr>
          <w:rFonts w:ascii="Verdana" w:hAnsi="Verdana"/>
          <w:bCs/>
          <w:sz w:val="18"/>
          <w:szCs w:val="18"/>
        </w:rPr>
        <w:t xml:space="preserve">Het </w:t>
      </w:r>
      <w:r w:rsidR="00CB2971" w:rsidRPr="00785193">
        <w:rPr>
          <w:rFonts w:ascii="Verdana" w:hAnsi="Verdana"/>
          <w:bCs/>
          <w:sz w:val="18"/>
          <w:szCs w:val="18"/>
        </w:rPr>
        <w:t>financieel rendement lijkt in dit geval niet erg groot, maar het maatschappelijk rendement wat er aan is verbonden</w:t>
      </w:r>
      <w:r w:rsidR="00DD0CE4" w:rsidRPr="00785193">
        <w:rPr>
          <w:rFonts w:ascii="Verdana" w:hAnsi="Verdana"/>
          <w:bCs/>
          <w:sz w:val="18"/>
          <w:szCs w:val="18"/>
        </w:rPr>
        <w:t xml:space="preserve"> is vele malen groter</w:t>
      </w:r>
      <w:r w:rsidR="00532D07" w:rsidRPr="00785193">
        <w:rPr>
          <w:rFonts w:ascii="Verdana" w:hAnsi="Verdana"/>
          <w:bCs/>
          <w:sz w:val="18"/>
          <w:szCs w:val="18"/>
        </w:rPr>
        <w:t xml:space="preserve"> en niet uit te drukken in geld. </w:t>
      </w:r>
      <w:r w:rsidR="005725C4">
        <w:rPr>
          <w:rFonts w:ascii="Verdana" w:hAnsi="Verdana"/>
          <w:bCs/>
          <w:sz w:val="18"/>
          <w:szCs w:val="18"/>
        </w:rPr>
        <w:t xml:space="preserve">Daarnaast is de hoogte </w:t>
      </w:r>
      <w:r w:rsidR="00975504">
        <w:rPr>
          <w:rFonts w:ascii="Verdana" w:hAnsi="Verdana"/>
          <w:bCs/>
          <w:sz w:val="18"/>
          <w:szCs w:val="18"/>
        </w:rPr>
        <w:t xml:space="preserve">van het </w:t>
      </w:r>
      <w:r w:rsidR="005725C4">
        <w:rPr>
          <w:rFonts w:ascii="Verdana" w:hAnsi="Verdana"/>
          <w:bCs/>
          <w:sz w:val="18"/>
          <w:szCs w:val="18"/>
        </w:rPr>
        <w:t>rendement ook bepaald door de cliënten, niet elke cliënt heeft een vordering wat teruggehaald moet worden, moet nog een bijstand aanvragen of heeft problemen met de toeslagen. Sommige cliënten willen slechts advies of informatie.</w:t>
      </w:r>
      <w:r w:rsidR="00420E4A">
        <w:rPr>
          <w:rFonts w:ascii="Verdana" w:hAnsi="Verdana"/>
          <w:bCs/>
          <w:sz w:val="18"/>
          <w:szCs w:val="18"/>
        </w:rPr>
        <w:t xml:space="preserve"> Ook horen de sociaal raadslieden niet altijd </w:t>
      </w:r>
      <w:r w:rsidR="006F1789">
        <w:rPr>
          <w:rFonts w:ascii="Verdana" w:hAnsi="Verdana"/>
          <w:bCs/>
          <w:sz w:val="18"/>
          <w:szCs w:val="18"/>
        </w:rPr>
        <w:t>het</w:t>
      </w:r>
      <w:r w:rsidR="00420E4A">
        <w:rPr>
          <w:rFonts w:ascii="Verdana" w:hAnsi="Verdana"/>
          <w:bCs/>
          <w:sz w:val="18"/>
          <w:szCs w:val="18"/>
        </w:rPr>
        <w:t xml:space="preserve"> resultaat </w:t>
      </w:r>
      <w:r w:rsidR="006F1789">
        <w:rPr>
          <w:rFonts w:ascii="Verdana" w:hAnsi="Verdana"/>
          <w:bCs/>
          <w:sz w:val="18"/>
          <w:szCs w:val="18"/>
        </w:rPr>
        <w:t>van het werk</w:t>
      </w:r>
      <w:r w:rsidR="009640B8">
        <w:rPr>
          <w:rFonts w:ascii="Verdana" w:hAnsi="Verdana"/>
          <w:bCs/>
          <w:sz w:val="18"/>
          <w:szCs w:val="18"/>
        </w:rPr>
        <w:t xml:space="preserve">, waardoor het mogelijk is dat </w:t>
      </w:r>
      <w:r w:rsidR="0001266D">
        <w:rPr>
          <w:rFonts w:ascii="Verdana" w:hAnsi="Verdana"/>
          <w:bCs/>
          <w:sz w:val="18"/>
          <w:szCs w:val="18"/>
        </w:rPr>
        <w:t xml:space="preserve">het feitelijke rendement hoger ligt. </w:t>
      </w:r>
    </w:p>
    <w:p w14:paraId="7A0EB2A9" w14:textId="77777777" w:rsidR="0001266D" w:rsidRDefault="0001266D" w:rsidP="00144BF4">
      <w:pPr>
        <w:spacing w:line="360" w:lineRule="auto"/>
        <w:rPr>
          <w:rFonts w:ascii="Verdana" w:hAnsi="Verdana"/>
          <w:bCs/>
          <w:sz w:val="18"/>
          <w:szCs w:val="18"/>
        </w:rPr>
      </w:pPr>
    </w:p>
    <w:p w14:paraId="2C2B77C1" w14:textId="77777777" w:rsidR="00925C07" w:rsidRPr="006E377F" w:rsidRDefault="00925C07" w:rsidP="000E1672">
      <w:pPr>
        <w:spacing w:line="276" w:lineRule="auto"/>
        <w:rPr>
          <w:rFonts w:ascii="Verdana" w:hAnsi="Verdana"/>
          <w:sz w:val="18"/>
          <w:szCs w:val="18"/>
          <w:u w:val="single"/>
        </w:rPr>
      </w:pPr>
      <w:r w:rsidRPr="006E377F">
        <w:rPr>
          <w:rFonts w:ascii="Verdana" w:hAnsi="Verdana"/>
          <w:sz w:val="18"/>
          <w:szCs w:val="18"/>
          <w:u w:val="single"/>
        </w:rPr>
        <w:t>Begrippen maatschappelijk kader</w:t>
      </w:r>
    </w:p>
    <w:p w14:paraId="2C2B77C2" w14:textId="77777777" w:rsidR="007A61C6" w:rsidRPr="006E377F" w:rsidRDefault="007A61C6" w:rsidP="000E1672">
      <w:pPr>
        <w:spacing w:line="276" w:lineRule="auto"/>
        <w:ind w:left="720"/>
        <w:rPr>
          <w:rFonts w:ascii="Verdana" w:eastAsia="Verdana,Helvetica" w:hAnsi="Verdana" w:cs="Verdana,Helvetica"/>
          <w:color w:val="000000" w:themeColor="text1"/>
          <w:sz w:val="18"/>
          <w:szCs w:val="18"/>
        </w:rPr>
      </w:pPr>
    </w:p>
    <w:p w14:paraId="2C2B77C3" w14:textId="7F411428" w:rsidR="007A61C6" w:rsidRPr="006E377F" w:rsidRDefault="007A61C6" w:rsidP="00144BF4">
      <w:pPr>
        <w:spacing w:line="360" w:lineRule="auto"/>
        <w:rPr>
          <w:rFonts w:ascii="Verdana" w:hAnsi="Verdana"/>
          <w:bCs/>
          <w:sz w:val="18"/>
          <w:szCs w:val="18"/>
        </w:rPr>
      </w:pPr>
      <w:r w:rsidRPr="006E377F">
        <w:rPr>
          <w:rFonts w:ascii="Verdana" w:eastAsia="Verdana,Helvetica" w:hAnsi="Verdana" w:cs="Verdana,Helvetica"/>
          <w:i/>
          <w:color w:val="000000" w:themeColor="text1"/>
          <w:sz w:val="18"/>
          <w:szCs w:val="18"/>
        </w:rPr>
        <w:t>Meerwaarde</w:t>
      </w:r>
      <w:r w:rsidRPr="006E377F">
        <w:rPr>
          <w:rFonts w:ascii="Verdana" w:eastAsia="Verdana,Helvetica" w:hAnsi="Verdana" w:cs="Verdana,Helvetica"/>
          <w:i/>
          <w:color w:val="000000" w:themeColor="text1"/>
          <w:sz w:val="18"/>
          <w:szCs w:val="18"/>
        </w:rPr>
        <w:br/>
      </w:r>
      <w:r w:rsidRPr="006E377F">
        <w:rPr>
          <w:rFonts w:ascii="Verdana" w:eastAsia="Verdana,Helvetica" w:hAnsi="Verdana" w:cs="Verdana,Helvetica"/>
          <w:color w:val="000000" w:themeColor="text1"/>
          <w:sz w:val="18"/>
          <w:szCs w:val="18"/>
        </w:rPr>
        <w:t>Met meerwaarde wordt in dit onderzoek bedoeld de eventuele extra waarde van sociaal raadslieden voor maatschappelijk werkers en cliënten.</w:t>
      </w:r>
      <w:r w:rsidR="00246AD2" w:rsidRPr="006E377F">
        <w:rPr>
          <w:rFonts w:ascii="Verdana" w:eastAsia="Verdana,Helvetica" w:hAnsi="Verdana" w:cs="Verdana,Helvetica"/>
          <w:color w:val="000000" w:themeColor="text1"/>
          <w:sz w:val="18"/>
          <w:szCs w:val="18"/>
        </w:rPr>
        <w:t xml:space="preserve"> </w:t>
      </w:r>
      <w:r w:rsidR="00246AD2" w:rsidRPr="006E377F">
        <w:rPr>
          <w:rFonts w:ascii="Verdana" w:hAnsi="Verdana"/>
          <w:bCs/>
          <w:sz w:val="18"/>
          <w:szCs w:val="18"/>
        </w:rPr>
        <w:t xml:space="preserve">Met meerwaarde wordt in dit onderzoek bedoeld: de eventuele extra waarde van de sociaal raadslieden voor de maatschappelijk werkers en cliënten van </w:t>
      </w:r>
      <w:proofErr w:type="spellStart"/>
      <w:r w:rsidR="00246AD2" w:rsidRPr="006E377F">
        <w:rPr>
          <w:rFonts w:ascii="Verdana" w:hAnsi="Verdana"/>
          <w:bCs/>
          <w:sz w:val="18"/>
          <w:szCs w:val="18"/>
        </w:rPr>
        <w:t>Kwadraad</w:t>
      </w:r>
      <w:proofErr w:type="spellEnd"/>
      <w:r w:rsidR="00246AD2" w:rsidRPr="006E377F">
        <w:rPr>
          <w:rFonts w:ascii="Verdana" w:hAnsi="Verdana"/>
          <w:bCs/>
          <w:sz w:val="18"/>
          <w:szCs w:val="18"/>
        </w:rPr>
        <w:t>. Ik wil met dit onderzoek bekijken of het sociaal raadsliedenwerk meer kan betekenen voor een cliënt, dan maatschappelijk werkers op voornamelijk juridisch en financieel gebied.</w:t>
      </w:r>
    </w:p>
    <w:p w14:paraId="7EAF510B" w14:textId="26C4FF6B" w:rsidR="00CF098C" w:rsidRPr="006E377F" w:rsidRDefault="00CF098C" w:rsidP="00144BF4">
      <w:pPr>
        <w:spacing w:line="360" w:lineRule="auto"/>
        <w:rPr>
          <w:rFonts w:ascii="Verdana" w:hAnsi="Verdana"/>
          <w:bCs/>
          <w:sz w:val="18"/>
          <w:szCs w:val="18"/>
        </w:rPr>
      </w:pPr>
    </w:p>
    <w:p w14:paraId="6E877F6A" w14:textId="1A318100" w:rsidR="00CF098C" w:rsidRPr="006E377F" w:rsidRDefault="00CF098C" w:rsidP="00144BF4">
      <w:pPr>
        <w:spacing w:line="360" w:lineRule="auto"/>
        <w:rPr>
          <w:rFonts w:ascii="Verdana" w:eastAsia="Verdana,Helvetica" w:hAnsi="Verdana" w:cs="Verdana,Helvetica"/>
          <w:color w:val="000000" w:themeColor="text1"/>
          <w:sz w:val="18"/>
          <w:szCs w:val="18"/>
        </w:rPr>
      </w:pPr>
      <w:r w:rsidRPr="006E377F">
        <w:rPr>
          <w:rFonts w:ascii="Verdana" w:hAnsi="Verdana"/>
          <w:bCs/>
          <w:i/>
          <w:sz w:val="18"/>
          <w:szCs w:val="18"/>
        </w:rPr>
        <w:t>Rendement</w:t>
      </w:r>
      <w:r w:rsidRPr="006E377F">
        <w:rPr>
          <w:rFonts w:ascii="Verdana" w:hAnsi="Verdana"/>
          <w:bCs/>
          <w:i/>
          <w:sz w:val="18"/>
          <w:szCs w:val="18"/>
        </w:rPr>
        <w:br/>
      </w:r>
      <w:r w:rsidRPr="006E377F">
        <w:rPr>
          <w:rFonts w:ascii="Verdana" w:hAnsi="Verdana"/>
          <w:bCs/>
          <w:sz w:val="18"/>
          <w:szCs w:val="18"/>
        </w:rPr>
        <w:t>In dit onderzoek wordt met rendement bedoeld</w:t>
      </w:r>
      <w:r w:rsidR="006172B1" w:rsidRPr="006E377F">
        <w:rPr>
          <w:rFonts w:ascii="Verdana" w:hAnsi="Verdana"/>
          <w:bCs/>
          <w:sz w:val="18"/>
          <w:szCs w:val="18"/>
        </w:rPr>
        <w:t>: wat levert het op voor de maatschappij. Er is gesproken over financieel rendement</w:t>
      </w:r>
      <w:r w:rsidR="0074794E" w:rsidRPr="006E377F">
        <w:rPr>
          <w:rFonts w:ascii="Verdana" w:hAnsi="Verdana"/>
          <w:bCs/>
          <w:sz w:val="18"/>
          <w:szCs w:val="18"/>
        </w:rPr>
        <w:t>, dus wat levert het concreet op als het gaat om financiën</w:t>
      </w:r>
      <w:r w:rsidR="007E2238" w:rsidRPr="006E377F">
        <w:rPr>
          <w:rFonts w:ascii="Verdana" w:hAnsi="Verdana"/>
          <w:bCs/>
          <w:sz w:val="18"/>
          <w:szCs w:val="18"/>
        </w:rPr>
        <w:t>. Daarnaast is er gesproken over maatschapp</w:t>
      </w:r>
      <w:r w:rsidR="0001241D" w:rsidRPr="006E377F">
        <w:rPr>
          <w:rFonts w:ascii="Verdana" w:hAnsi="Verdana"/>
          <w:bCs/>
          <w:sz w:val="18"/>
          <w:szCs w:val="18"/>
        </w:rPr>
        <w:t xml:space="preserve">elijk rendement, dus wat levert het op </w:t>
      </w:r>
      <w:r w:rsidR="00EC73E1" w:rsidRPr="006E377F">
        <w:rPr>
          <w:rFonts w:ascii="Verdana" w:hAnsi="Verdana"/>
          <w:bCs/>
          <w:sz w:val="18"/>
          <w:szCs w:val="18"/>
        </w:rPr>
        <w:t xml:space="preserve">in het leven van een cliënt. </w:t>
      </w:r>
    </w:p>
    <w:p w14:paraId="2C2B77C4" w14:textId="77777777" w:rsidR="007A61C6" w:rsidRPr="006E377F" w:rsidRDefault="007A61C6" w:rsidP="00144BF4">
      <w:pPr>
        <w:spacing w:line="360" w:lineRule="auto"/>
        <w:ind w:left="720"/>
        <w:rPr>
          <w:rFonts w:ascii="Verdana" w:eastAsia="Verdana,Helvetica" w:hAnsi="Verdana" w:cs="Verdana,Helvetica"/>
          <w:color w:val="000000" w:themeColor="text1"/>
          <w:sz w:val="18"/>
          <w:szCs w:val="18"/>
        </w:rPr>
      </w:pPr>
    </w:p>
    <w:p w14:paraId="2C2B77C5" w14:textId="77777777" w:rsidR="007A61C6" w:rsidRPr="006E377F" w:rsidRDefault="007A61C6" w:rsidP="00144BF4">
      <w:pPr>
        <w:spacing w:line="360" w:lineRule="auto"/>
        <w:rPr>
          <w:rFonts w:ascii="Verdana" w:eastAsia="Verdana,Helvetica" w:hAnsi="Verdana" w:cs="Verdana,Helvetica"/>
          <w:i/>
          <w:color w:val="000000" w:themeColor="text1"/>
          <w:sz w:val="18"/>
          <w:szCs w:val="18"/>
        </w:rPr>
      </w:pPr>
      <w:r w:rsidRPr="006E377F">
        <w:rPr>
          <w:rFonts w:ascii="Verdana" w:eastAsia="Verdana,Helvetica" w:hAnsi="Verdana" w:cs="Verdana,Helvetica"/>
          <w:i/>
          <w:color w:val="000000" w:themeColor="text1"/>
          <w:sz w:val="18"/>
          <w:szCs w:val="18"/>
        </w:rPr>
        <w:t>Het sociaal raadsliedenwerk</w:t>
      </w:r>
    </w:p>
    <w:p w14:paraId="2C2B77C6" w14:textId="77777777" w:rsidR="007A61C6" w:rsidRPr="006E377F" w:rsidRDefault="007A61C6" w:rsidP="00144BF4">
      <w:pPr>
        <w:spacing w:line="360" w:lineRule="auto"/>
        <w:rPr>
          <w:rFonts w:ascii="Verdana" w:eastAsia="Verdana,Helvetica" w:hAnsi="Verdana" w:cs="Verdana,Helvetica"/>
          <w:color w:val="000000" w:themeColor="text1"/>
          <w:sz w:val="18"/>
          <w:szCs w:val="18"/>
        </w:rPr>
      </w:pPr>
      <w:r w:rsidRPr="006E377F">
        <w:rPr>
          <w:rFonts w:ascii="Verdana" w:eastAsia="Verdana,Helvetica" w:hAnsi="Verdana" w:cs="Verdana,Helvetica"/>
          <w:color w:val="000000" w:themeColor="text1"/>
          <w:sz w:val="18"/>
          <w:szCs w:val="18"/>
        </w:rPr>
        <w:t xml:space="preserve">Voor het sociaal raadsliedenwerk worden veel verschillende begrippen gehanteerd. Vanuit verschillende begrippen wordt de definitie vergeleken en wordt beoordeeld welke definitie van het sociaal raadsliedenwerk het beste aansluit bij het uit te voeren onderzoek. </w:t>
      </w:r>
    </w:p>
    <w:p w14:paraId="2C2B77C7" w14:textId="77777777" w:rsidR="007A61C6" w:rsidRPr="006E377F" w:rsidRDefault="007A61C6" w:rsidP="00144BF4">
      <w:pPr>
        <w:spacing w:line="360" w:lineRule="auto"/>
        <w:ind w:left="720"/>
        <w:rPr>
          <w:rFonts w:ascii="Verdana" w:eastAsia="Verdana,Helvetica" w:hAnsi="Verdana" w:cs="Verdana,Helvetica"/>
          <w:color w:val="000000" w:themeColor="text1"/>
          <w:sz w:val="18"/>
          <w:szCs w:val="18"/>
        </w:rPr>
      </w:pPr>
    </w:p>
    <w:p w14:paraId="2C2B77C8" w14:textId="4320F589" w:rsidR="007A61C6" w:rsidRPr="006E377F" w:rsidRDefault="007A61C6" w:rsidP="00144BF4">
      <w:pPr>
        <w:spacing w:line="360" w:lineRule="auto"/>
        <w:rPr>
          <w:rFonts w:ascii="Verdana" w:eastAsia="Times New Roman" w:hAnsi="Verdana"/>
          <w:sz w:val="18"/>
          <w:szCs w:val="18"/>
          <w:shd w:val="clear" w:color="auto" w:fill="FFFFFF"/>
        </w:rPr>
      </w:pPr>
      <w:proofErr w:type="spellStart"/>
      <w:r w:rsidRPr="006E377F">
        <w:rPr>
          <w:rFonts w:ascii="Verdana" w:eastAsia="Verdana,Helvetica" w:hAnsi="Verdana" w:cs="Verdana,Helvetica"/>
          <w:color w:val="000000" w:themeColor="text1"/>
          <w:sz w:val="18"/>
          <w:szCs w:val="18"/>
        </w:rPr>
        <w:t>Kwadraad</w:t>
      </w:r>
      <w:proofErr w:type="spellEnd"/>
      <w:r w:rsidRPr="006E377F">
        <w:rPr>
          <w:rFonts w:ascii="Verdana" w:eastAsia="Verdana,Helvetica" w:hAnsi="Verdana" w:cs="Verdana,Helvetica"/>
          <w:color w:val="000000" w:themeColor="text1"/>
          <w:sz w:val="18"/>
          <w:szCs w:val="18"/>
        </w:rPr>
        <w:t xml:space="preserve"> maatschappelijk werk hanteert het sociaal raadsliedenwerk als volgt</w:t>
      </w:r>
      <w:r w:rsidR="00FC37A1">
        <w:rPr>
          <w:rFonts w:ascii="Verdana" w:eastAsia="Verdana,Helvetica" w:hAnsi="Verdana" w:cs="Verdana,Helvetica"/>
          <w:color w:val="000000" w:themeColor="text1"/>
          <w:sz w:val="18"/>
          <w:szCs w:val="18"/>
        </w:rPr>
        <w:t>:</w:t>
      </w:r>
      <w:r w:rsidRPr="006E377F">
        <w:rPr>
          <w:rFonts w:ascii="Verdana" w:eastAsia="Verdana,Helvetica" w:hAnsi="Verdana" w:cs="Verdana,Helvetica"/>
          <w:color w:val="000000" w:themeColor="text1"/>
          <w:sz w:val="18"/>
          <w:szCs w:val="18"/>
        </w:rPr>
        <w:t xml:space="preserve"> “</w:t>
      </w:r>
      <w:r w:rsidRPr="006E377F">
        <w:rPr>
          <w:rFonts w:ascii="Verdana" w:eastAsia="Times New Roman" w:hAnsi="Verdana"/>
          <w:sz w:val="18"/>
          <w:szCs w:val="18"/>
          <w:shd w:val="clear" w:color="auto" w:fill="FFFFFF"/>
        </w:rPr>
        <w:t xml:space="preserve">Iedereen hoort de wet te kennen, maar dat valt niet altijd mee. Er zijn zoveel wetten, regelingen en sociale voorzieningen, dat het bijna onmogelijk is om van alles op de hoogte te zijn. De Sociaal Raadslieden zijn er voor burgers die een vraag hebben over o.a. het recht op uitkering, studiefinanciering, huurtoeslag, belasting, ontslag, voogdij, rechtszaken etc.” </w:t>
      </w:r>
    </w:p>
    <w:p w14:paraId="2C2B77C9" w14:textId="77777777" w:rsidR="007A61C6" w:rsidRPr="006E377F" w:rsidRDefault="007A61C6" w:rsidP="00144BF4">
      <w:pPr>
        <w:spacing w:line="360" w:lineRule="auto"/>
        <w:ind w:left="720"/>
        <w:rPr>
          <w:rFonts w:ascii="Verdana" w:eastAsia="Times New Roman" w:hAnsi="Verdana"/>
          <w:sz w:val="18"/>
          <w:szCs w:val="18"/>
          <w:shd w:val="clear" w:color="auto" w:fill="FFFFFF"/>
        </w:rPr>
      </w:pPr>
    </w:p>
    <w:p w14:paraId="2C2B77CA" w14:textId="62785C9D" w:rsidR="007A61C6" w:rsidRPr="006E377F" w:rsidRDefault="007A61C6" w:rsidP="00144BF4">
      <w:pPr>
        <w:spacing w:line="360" w:lineRule="auto"/>
        <w:rPr>
          <w:rFonts w:ascii="Verdana" w:eastAsia="Times New Roman" w:hAnsi="Verdana"/>
          <w:sz w:val="18"/>
          <w:szCs w:val="18"/>
        </w:rPr>
      </w:pPr>
      <w:r w:rsidRPr="006E377F">
        <w:rPr>
          <w:rFonts w:ascii="Verdana" w:eastAsia="Times New Roman" w:hAnsi="Verdana"/>
          <w:sz w:val="18"/>
          <w:szCs w:val="18"/>
          <w:shd w:val="clear" w:color="auto" w:fill="FFFFFF"/>
        </w:rPr>
        <w:t>Functieprofiel sociaal raadslieden beschrijft het sociaal raadsliedenwerk als volgt</w:t>
      </w:r>
      <w:r w:rsidR="00FC37A1">
        <w:rPr>
          <w:rFonts w:ascii="Verdana" w:eastAsia="Times New Roman" w:hAnsi="Verdana"/>
          <w:sz w:val="18"/>
          <w:szCs w:val="18"/>
          <w:shd w:val="clear" w:color="auto" w:fill="FFFFFF"/>
        </w:rPr>
        <w:t>:</w:t>
      </w:r>
      <w:r w:rsidRPr="006E377F">
        <w:rPr>
          <w:rFonts w:ascii="Verdana" w:eastAsia="Times New Roman" w:hAnsi="Verdana"/>
          <w:sz w:val="18"/>
          <w:szCs w:val="18"/>
          <w:shd w:val="clear" w:color="auto" w:fill="FFFFFF"/>
        </w:rPr>
        <w:t xml:space="preserve"> “</w:t>
      </w:r>
      <w:r w:rsidRPr="006E377F">
        <w:rPr>
          <w:rFonts w:ascii="Verdana" w:eastAsia="Times New Roman" w:hAnsi="Verdana"/>
          <w:sz w:val="18"/>
          <w:szCs w:val="18"/>
        </w:rPr>
        <w:t xml:space="preserve">Het Sociaal raadsliedenwerk biedt informatie, advies en ondersteuning aan individuele cliënten, in het bijzonder op de (rechts-)gebieden van sociale zekerheid, belastingen, arbeid, huisvesting, vreemdelingenrecht, personen- en familierecht, onderwijs en consumentenzaken.” </w:t>
      </w:r>
      <w:r w:rsidRPr="006E377F">
        <w:rPr>
          <w:rFonts w:ascii="Verdana" w:eastAsia="Times New Roman" w:hAnsi="Verdana"/>
          <w:sz w:val="18"/>
          <w:szCs w:val="18"/>
          <w:vertAlign w:val="superscript"/>
        </w:rPr>
        <w:footnoteReference w:id="16"/>
      </w:r>
    </w:p>
    <w:p w14:paraId="2C2B77CB" w14:textId="77777777" w:rsidR="007A61C6" w:rsidRPr="006E377F" w:rsidRDefault="007A61C6" w:rsidP="00144BF4">
      <w:pPr>
        <w:spacing w:line="360" w:lineRule="auto"/>
        <w:ind w:left="720"/>
        <w:rPr>
          <w:rFonts w:ascii="Verdana" w:eastAsia="Times New Roman" w:hAnsi="Verdana"/>
          <w:sz w:val="18"/>
          <w:szCs w:val="18"/>
        </w:rPr>
      </w:pPr>
    </w:p>
    <w:p w14:paraId="2C2B77CC" w14:textId="77777777" w:rsidR="007A61C6" w:rsidRPr="006E377F" w:rsidRDefault="007A61C6" w:rsidP="00144BF4">
      <w:pPr>
        <w:spacing w:line="360" w:lineRule="auto"/>
        <w:rPr>
          <w:rFonts w:ascii="Verdana" w:eastAsia="Times New Roman" w:hAnsi="Verdana"/>
          <w:sz w:val="18"/>
          <w:szCs w:val="18"/>
        </w:rPr>
      </w:pPr>
      <w:r w:rsidRPr="006E377F">
        <w:rPr>
          <w:rFonts w:ascii="Verdana" w:eastAsia="Times New Roman" w:hAnsi="Verdana"/>
          <w:sz w:val="18"/>
          <w:szCs w:val="18"/>
        </w:rPr>
        <w:t xml:space="preserve">Voor mijn onderzoek zal ik de definitie van “functieprofiel sociaal raadslieden” hanteren. Deze definitie is naar mijn mening een kortere en scherpere definitie. </w:t>
      </w:r>
      <w:proofErr w:type="spellStart"/>
      <w:r w:rsidRPr="006E377F">
        <w:rPr>
          <w:rFonts w:ascii="Verdana" w:eastAsia="Times New Roman" w:hAnsi="Verdana"/>
          <w:sz w:val="18"/>
          <w:szCs w:val="18"/>
        </w:rPr>
        <w:t>Kwadraad</w:t>
      </w:r>
      <w:proofErr w:type="spellEnd"/>
      <w:r w:rsidRPr="006E377F">
        <w:rPr>
          <w:rFonts w:ascii="Verdana" w:eastAsia="Times New Roman" w:hAnsi="Verdana"/>
          <w:sz w:val="18"/>
          <w:szCs w:val="18"/>
        </w:rPr>
        <w:t xml:space="preserve"> hanteert een soortgelijke beschrijvende definitie, maar deze is naar mijn mening meer op de cliënt gericht. Alle vindbare definities zijn soortgelijk aan de bovengenoemde definities.</w:t>
      </w:r>
    </w:p>
    <w:p w14:paraId="2C2B77CD" w14:textId="77777777" w:rsidR="007A61C6" w:rsidRPr="006E377F" w:rsidRDefault="007A61C6" w:rsidP="00144BF4">
      <w:pPr>
        <w:spacing w:line="360" w:lineRule="auto"/>
        <w:ind w:left="720"/>
        <w:rPr>
          <w:rFonts w:ascii="Verdana" w:eastAsia="Times New Roman" w:hAnsi="Verdana"/>
          <w:i/>
          <w:sz w:val="18"/>
          <w:szCs w:val="18"/>
        </w:rPr>
      </w:pPr>
    </w:p>
    <w:p w14:paraId="2C2B77CE" w14:textId="77777777" w:rsidR="007A61C6" w:rsidRPr="006E377F" w:rsidRDefault="007A61C6" w:rsidP="00144BF4">
      <w:pPr>
        <w:spacing w:line="360" w:lineRule="auto"/>
        <w:rPr>
          <w:rFonts w:ascii="Verdana" w:eastAsia="Times New Roman" w:hAnsi="Verdana"/>
          <w:i/>
          <w:sz w:val="18"/>
          <w:szCs w:val="18"/>
        </w:rPr>
      </w:pPr>
      <w:r w:rsidRPr="006E377F">
        <w:rPr>
          <w:rFonts w:ascii="Verdana" w:eastAsia="Times New Roman" w:hAnsi="Verdana"/>
          <w:i/>
          <w:sz w:val="18"/>
          <w:szCs w:val="18"/>
        </w:rPr>
        <w:t>Maatschappelijk werk</w:t>
      </w:r>
    </w:p>
    <w:p w14:paraId="2C2B77CF" w14:textId="29404FB2" w:rsidR="007A61C6" w:rsidRPr="006E377F" w:rsidRDefault="007A61C6" w:rsidP="00144BF4">
      <w:pPr>
        <w:spacing w:line="360" w:lineRule="auto"/>
        <w:rPr>
          <w:rFonts w:ascii="Verdana" w:eastAsia="Times New Roman" w:hAnsi="Verdana"/>
          <w:sz w:val="18"/>
          <w:szCs w:val="18"/>
        </w:rPr>
      </w:pPr>
      <w:r w:rsidRPr="006E377F">
        <w:rPr>
          <w:rFonts w:ascii="Verdana" w:eastAsia="Times New Roman" w:hAnsi="Verdana"/>
          <w:sz w:val="18"/>
          <w:szCs w:val="18"/>
        </w:rPr>
        <w:t>De missie van het maatschappelijk werk is kort gezegd: het bevorderen zoda</w:t>
      </w:r>
      <w:r w:rsidR="00332125">
        <w:rPr>
          <w:rFonts w:ascii="Verdana" w:eastAsia="Times New Roman" w:hAnsi="Verdana"/>
          <w:sz w:val="18"/>
          <w:szCs w:val="18"/>
        </w:rPr>
        <w:t>t</w:t>
      </w:r>
      <w:r w:rsidRPr="006E377F">
        <w:rPr>
          <w:rFonts w:ascii="Verdana" w:eastAsia="Times New Roman" w:hAnsi="Verdana"/>
          <w:sz w:val="18"/>
          <w:szCs w:val="18"/>
        </w:rPr>
        <w:t xml:space="preserve"> mensen in onze samenleving tot hun recht komen, als mens en als burger. Maatschappelijk werkers streven ernaar </w:t>
      </w:r>
      <w:r w:rsidRPr="006E377F">
        <w:rPr>
          <w:rFonts w:ascii="Verdana" w:eastAsia="Times New Roman" w:hAnsi="Verdana"/>
          <w:sz w:val="18"/>
          <w:szCs w:val="18"/>
        </w:rPr>
        <w:lastRenderedPageBreak/>
        <w:t xml:space="preserve">dat mensen zich in een wisselwerking met hun sociale omgeving zo goed mogelijk kunnen ontplooien, naar hun eigen aard, behoeften en opvattingen, en dat zij rekening houden met anderen met wie zij samenleven. </w:t>
      </w:r>
      <w:r w:rsidRPr="006E377F">
        <w:rPr>
          <w:rFonts w:ascii="Verdana" w:eastAsia="Times New Roman" w:hAnsi="Verdana"/>
          <w:sz w:val="18"/>
          <w:szCs w:val="18"/>
          <w:vertAlign w:val="superscript"/>
        </w:rPr>
        <w:footnoteReference w:id="17"/>
      </w:r>
    </w:p>
    <w:p w14:paraId="2C2B77D0" w14:textId="256A7D05" w:rsidR="007A61C6" w:rsidRPr="006E377F" w:rsidRDefault="007A61C6" w:rsidP="00144BF4">
      <w:pPr>
        <w:spacing w:line="360" w:lineRule="auto"/>
        <w:rPr>
          <w:rFonts w:ascii="Verdana" w:eastAsia="Times New Roman" w:hAnsi="Verdana" w:cs="Helvetica"/>
          <w:sz w:val="18"/>
          <w:szCs w:val="18"/>
          <w:shd w:val="clear" w:color="auto" w:fill="FFFFFF"/>
        </w:rPr>
      </w:pPr>
      <w:r w:rsidRPr="006E377F">
        <w:rPr>
          <w:rFonts w:ascii="Verdana" w:eastAsia="Times New Roman" w:hAnsi="Verdana"/>
          <w:sz w:val="18"/>
          <w:szCs w:val="18"/>
        </w:rPr>
        <w:t xml:space="preserve">Maatschappelijk werkers kunnen bijvoorbeeld helpen bij </w:t>
      </w:r>
      <w:r w:rsidRPr="006E377F">
        <w:rPr>
          <w:rFonts w:ascii="Verdana" w:eastAsia="Times New Roman" w:hAnsi="Verdana" w:cs="Helvetica"/>
          <w:sz w:val="18"/>
          <w:szCs w:val="18"/>
          <w:shd w:val="clear" w:color="auto" w:fill="FFFFFF"/>
        </w:rPr>
        <w:t xml:space="preserve">problemen in de omgang met anderen zoals partner, kinderen, ouders, huisgenoten, buren. Problemen kunnen onder andere zijn: Problemen met de verwerking van ingrijpende gebeurtenissen, problemen als gevolg van seksueel geweld: verkrachting, aanranding, incest, problemen op school: </w:t>
      </w:r>
      <w:r w:rsidR="009E6187" w:rsidRPr="006E377F">
        <w:rPr>
          <w:rFonts w:ascii="Verdana" w:eastAsia="Times New Roman" w:hAnsi="Verdana" w:cs="Helvetica"/>
          <w:sz w:val="18"/>
          <w:szCs w:val="18"/>
          <w:shd w:val="clear" w:color="auto" w:fill="FFFFFF"/>
        </w:rPr>
        <w:t>pesten, onzekerheid</w:t>
      </w:r>
      <w:r w:rsidRPr="006E377F">
        <w:rPr>
          <w:rFonts w:ascii="Verdana" w:eastAsia="Times New Roman" w:hAnsi="Verdana" w:cs="Helvetica"/>
          <w:sz w:val="18"/>
          <w:szCs w:val="18"/>
          <w:shd w:val="clear" w:color="auto" w:fill="FFFFFF"/>
        </w:rPr>
        <w:t xml:space="preserve"> over de eigen prestaties, problemen met eenzaamheid, vragen rondom eigen functioneren, vragen over regelingen, uitkeringen, wetgeving, financiën en problemen met instanties.</w:t>
      </w:r>
    </w:p>
    <w:p w14:paraId="2C2B77D1" w14:textId="77777777" w:rsidR="007A61C6" w:rsidRPr="006E377F" w:rsidRDefault="007A61C6" w:rsidP="00144BF4">
      <w:pPr>
        <w:spacing w:line="360" w:lineRule="auto"/>
        <w:rPr>
          <w:rFonts w:ascii="Verdana" w:eastAsia="Times New Roman" w:hAnsi="Verdana"/>
          <w:sz w:val="18"/>
          <w:szCs w:val="18"/>
        </w:rPr>
      </w:pPr>
      <w:r w:rsidRPr="006E377F">
        <w:rPr>
          <w:rFonts w:ascii="Verdana" w:eastAsia="Times New Roman" w:hAnsi="Verdana" w:cs="Helvetica"/>
          <w:sz w:val="18"/>
          <w:szCs w:val="18"/>
          <w:shd w:val="clear" w:color="auto" w:fill="FFFFFF"/>
        </w:rPr>
        <w:t xml:space="preserve">Er is besloten om deze definitie te hanteren, gezien deze naar mijn mening het beste aansluit bij mijn onderzoek. </w:t>
      </w:r>
    </w:p>
    <w:p w14:paraId="2C2B77D2" w14:textId="77777777" w:rsidR="007A61C6" w:rsidRPr="006E377F" w:rsidRDefault="007A61C6" w:rsidP="00144BF4">
      <w:pPr>
        <w:spacing w:line="360" w:lineRule="auto"/>
        <w:rPr>
          <w:rFonts w:ascii="Verdana" w:eastAsia="Verdana,Helvetica" w:hAnsi="Verdana" w:cs="Verdana,Helvetica"/>
          <w:color w:val="000000" w:themeColor="text1"/>
          <w:sz w:val="18"/>
          <w:szCs w:val="18"/>
        </w:rPr>
      </w:pPr>
    </w:p>
    <w:p w14:paraId="2C2B77D3" w14:textId="77777777" w:rsidR="007A61C6" w:rsidRPr="006E377F" w:rsidRDefault="007A61C6" w:rsidP="00144BF4">
      <w:pPr>
        <w:spacing w:line="360" w:lineRule="auto"/>
        <w:rPr>
          <w:rFonts w:ascii="Verdana" w:eastAsia="Verdana,Helvetica" w:hAnsi="Verdana" w:cs="Verdana,Helvetica"/>
          <w:i/>
          <w:color w:val="000000" w:themeColor="text1"/>
          <w:sz w:val="18"/>
          <w:szCs w:val="18"/>
        </w:rPr>
      </w:pPr>
      <w:r w:rsidRPr="006E377F">
        <w:rPr>
          <w:rFonts w:ascii="Verdana" w:eastAsia="Verdana,Helvetica" w:hAnsi="Verdana" w:cs="Verdana,Helvetica"/>
          <w:i/>
          <w:color w:val="000000" w:themeColor="text1"/>
          <w:sz w:val="18"/>
          <w:szCs w:val="18"/>
        </w:rPr>
        <w:t>Cliënt</w:t>
      </w:r>
    </w:p>
    <w:p w14:paraId="2C2B77D4" w14:textId="77777777" w:rsidR="007A61C6" w:rsidRPr="006E377F" w:rsidRDefault="007A61C6" w:rsidP="00144BF4">
      <w:pPr>
        <w:spacing w:line="360" w:lineRule="auto"/>
        <w:rPr>
          <w:rFonts w:ascii="Verdana" w:eastAsia="Verdana,Helvetica" w:hAnsi="Verdana" w:cs="Verdana,Helvetica"/>
          <w:i/>
          <w:color w:val="000000" w:themeColor="text1"/>
          <w:sz w:val="18"/>
          <w:szCs w:val="18"/>
        </w:rPr>
      </w:pPr>
      <w:r w:rsidRPr="006E377F">
        <w:rPr>
          <w:rFonts w:ascii="Verdana" w:eastAsia="Verdana,Helvetica" w:hAnsi="Verdana" w:cs="Verdana,Helvetica"/>
          <w:color w:val="000000" w:themeColor="text1"/>
          <w:sz w:val="18"/>
          <w:szCs w:val="18"/>
        </w:rPr>
        <w:t>Een cliënt is degene die hulp krijgt van een sociaal raadsman. Een cliënt kan men worden door zelf contact op te nemen met de sociaal raadsman, maar het initiatief tot contact kan zo nodig ook bij de sociaal raadsman zelf liggen.</w:t>
      </w:r>
    </w:p>
    <w:p w14:paraId="2C2B77D5" w14:textId="77777777" w:rsidR="007A61C6" w:rsidRPr="006E377F" w:rsidRDefault="007A61C6" w:rsidP="00144BF4">
      <w:pPr>
        <w:spacing w:line="360" w:lineRule="auto"/>
        <w:rPr>
          <w:rFonts w:ascii="Verdana" w:eastAsia="Verdana,Helvetica" w:hAnsi="Verdana" w:cs="Verdana,Helvetica"/>
          <w:color w:val="000000" w:themeColor="text1"/>
          <w:sz w:val="18"/>
          <w:szCs w:val="18"/>
        </w:rPr>
      </w:pPr>
      <w:r w:rsidRPr="006E377F">
        <w:rPr>
          <w:rFonts w:ascii="Verdana" w:eastAsia="Verdana,Helvetica" w:hAnsi="Verdana" w:cs="Verdana,Helvetica"/>
          <w:color w:val="000000" w:themeColor="text1"/>
          <w:sz w:val="18"/>
          <w:szCs w:val="18"/>
        </w:rPr>
        <w:t xml:space="preserve">Het begrip cliënt in de Beroepscode staat in enkelvoud, maar hiermee kunnen eventueel ook meerdere personen worden bedoeld, zoals een (echt-)paar, gezin of familie. </w:t>
      </w:r>
      <w:r w:rsidRPr="006E377F">
        <w:rPr>
          <w:rFonts w:ascii="Verdana" w:eastAsia="Verdana,Helvetica" w:hAnsi="Verdana" w:cs="Verdana,Helvetica"/>
          <w:color w:val="000000" w:themeColor="text1"/>
          <w:sz w:val="18"/>
          <w:szCs w:val="18"/>
          <w:vertAlign w:val="superscript"/>
        </w:rPr>
        <w:footnoteReference w:id="18"/>
      </w:r>
    </w:p>
    <w:p w14:paraId="5DBECBF0" w14:textId="0DF6A263" w:rsidR="00C342F8" w:rsidRPr="00E61796" w:rsidRDefault="007A61C6" w:rsidP="00E61796">
      <w:pPr>
        <w:spacing w:line="360" w:lineRule="auto"/>
        <w:rPr>
          <w:rFonts w:ascii="Verdana" w:eastAsia="Verdana,Helvetica" w:hAnsi="Verdana" w:cs="Verdana,Helvetica"/>
          <w:color w:val="000000" w:themeColor="text1"/>
          <w:sz w:val="18"/>
          <w:szCs w:val="18"/>
        </w:rPr>
      </w:pPr>
      <w:r w:rsidRPr="006E377F">
        <w:rPr>
          <w:rFonts w:ascii="Verdana" w:eastAsia="Verdana,Helvetica" w:hAnsi="Verdana" w:cs="Verdana,Helvetica"/>
          <w:color w:val="000000" w:themeColor="text1"/>
          <w:sz w:val="18"/>
          <w:szCs w:val="18"/>
        </w:rPr>
        <w:t>Deze begrippen vormen de basis van dit onderzoek.</w:t>
      </w:r>
    </w:p>
    <w:p w14:paraId="2C2B77FD" w14:textId="4D341169" w:rsidR="000C565D" w:rsidRDefault="000C565D" w:rsidP="002B1530">
      <w:pPr>
        <w:spacing w:line="276" w:lineRule="auto"/>
        <w:rPr>
          <w:rFonts w:ascii="Verdana" w:hAnsi="Verdana"/>
          <w:bCs/>
        </w:rPr>
      </w:pPr>
    </w:p>
    <w:p w14:paraId="618CB8CB" w14:textId="6E9A20CE" w:rsidR="00A05266" w:rsidRDefault="00A05266" w:rsidP="002B1530">
      <w:pPr>
        <w:spacing w:line="276" w:lineRule="auto"/>
        <w:rPr>
          <w:rFonts w:ascii="Verdana" w:hAnsi="Verdana"/>
          <w:bCs/>
        </w:rPr>
      </w:pPr>
    </w:p>
    <w:p w14:paraId="29E96F9B" w14:textId="071866EC" w:rsidR="00A05266" w:rsidRDefault="00A05266" w:rsidP="002B1530">
      <w:pPr>
        <w:spacing w:line="276" w:lineRule="auto"/>
        <w:rPr>
          <w:rFonts w:ascii="Verdana" w:hAnsi="Verdana"/>
          <w:bCs/>
        </w:rPr>
      </w:pPr>
    </w:p>
    <w:p w14:paraId="4E310E0D" w14:textId="0BC3493A" w:rsidR="00A05266" w:rsidRDefault="00A05266" w:rsidP="002B1530">
      <w:pPr>
        <w:spacing w:line="276" w:lineRule="auto"/>
        <w:rPr>
          <w:rFonts w:ascii="Verdana" w:hAnsi="Verdana"/>
          <w:bCs/>
        </w:rPr>
      </w:pPr>
    </w:p>
    <w:p w14:paraId="5DDCDC48" w14:textId="0893B773" w:rsidR="00A05266" w:rsidRDefault="00A05266" w:rsidP="002B1530">
      <w:pPr>
        <w:spacing w:line="276" w:lineRule="auto"/>
        <w:rPr>
          <w:rFonts w:ascii="Verdana" w:hAnsi="Verdana"/>
          <w:bCs/>
        </w:rPr>
      </w:pPr>
    </w:p>
    <w:p w14:paraId="25F165AF" w14:textId="054AFA81" w:rsidR="00A05266" w:rsidRDefault="00A05266" w:rsidP="002B1530">
      <w:pPr>
        <w:spacing w:line="276" w:lineRule="auto"/>
        <w:rPr>
          <w:rFonts w:ascii="Verdana" w:hAnsi="Verdana"/>
          <w:bCs/>
        </w:rPr>
      </w:pPr>
    </w:p>
    <w:p w14:paraId="2878E342" w14:textId="1D4BBF6E" w:rsidR="00A05266" w:rsidRDefault="00A05266" w:rsidP="002B1530">
      <w:pPr>
        <w:spacing w:line="276" w:lineRule="auto"/>
        <w:rPr>
          <w:rFonts w:ascii="Verdana" w:hAnsi="Verdana"/>
          <w:bCs/>
        </w:rPr>
      </w:pPr>
    </w:p>
    <w:p w14:paraId="7DFBADA2" w14:textId="76073142" w:rsidR="00A05266" w:rsidRDefault="00A05266" w:rsidP="002B1530">
      <w:pPr>
        <w:spacing w:line="276" w:lineRule="auto"/>
        <w:rPr>
          <w:rFonts w:ascii="Verdana" w:hAnsi="Verdana"/>
          <w:bCs/>
        </w:rPr>
      </w:pPr>
    </w:p>
    <w:p w14:paraId="0CF9B8FA" w14:textId="1FAAA07B" w:rsidR="00A05266" w:rsidRDefault="00A05266" w:rsidP="002B1530">
      <w:pPr>
        <w:spacing w:line="276" w:lineRule="auto"/>
        <w:rPr>
          <w:rFonts w:ascii="Verdana" w:hAnsi="Verdana"/>
          <w:bCs/>
        </w:rPr>
      </w:pPr>
    </w:p>
    <w:p w14:paraId="6FDB45D4" w14:textId="668EC835" w:rsidR="00A05266" w:rsidRDefault="00A05266" w:rsidP="002B1530">
      <w:pPr>
        <w:spacing w:line="276" w:lineRule="auto"/>
        <w:rPr>
          <w:rFonts w:ascii="Verdana" w:hAnsi="Verdana"/>
          <w:bCs/>
        </w:rPr>
      </w:pPr>
    </w:p>
    <w:p w14:paraId="0EA37425" w14:textId="7C3D9DE7" w:rsidR="00A05266" w:rsidRDefault="00A05266" w:rsidP="002B1530">
      <w:pPr>
        <w:spacing w:line="276" w:lineRule="auto"/>
        <w:rPr>
          <w:rFonts w:ascii="Verdana" w:hAnsi="Verdana"/>
          <w:bCs/>
        </w:rPr>
      </w:pPr>
    </w:p>
    <w:p w14:paraId="62DFB475" w14:textId="6AFEE530" w:rsidR="00A05266" w:rsidRDefault="00A05266" w:rsidP="002B1530">
      <w:pPr>
        <w:spacing w:line="276" w:lineRule="auto"/>
        <w:rPr>
          <w:rFonts w:ascii="Verdana" w:hAnsi="Verdana"/>
          <w:bCs/>
        </w:rPr>
      </w:pPr>
    </w:p>
    <w:p w14:paraId="4FAB47E4" w14:textId="09E3445A" w:rsidR="00A05266" w:rsidRDefault="00A05266" w:rsidP="002B1530">
      <w:pPr>
        <w:spacing w:line="276" w:lineRule="auto"/>
        <w:rPr>
          <w:rFonts w:ascii="Verdana" w:hAnsi="Verdana"/>
          <w:bCs/>
        </w:rPr>
      </w:pPr>
    </w:p>
    <w:p w14:paraId="6EC1DC14" w14:textId="3650FA4E" w:rsidR="00A05266" w:rsidRDefault="00A05266" w:rsidP="002B1530">
      <w:pPr>
        <w:spacing w:line="276" w:lineRule="auto"/>
        <w:rPr>
          <w:rFonts w:ascii="Verdana" w:hAnsi="Verdana"/>
          <w:bCs/>
        </w:rPr>
      </w:pPr>
    </w:p>
    <w:p w14:paraId="5B9F428C" w14:textId="4D710B22" w:rsidR="00A05266" w:rsidRDefault="00A05266" w:rsidP="002B1530">
      <w:pPr>
        <w:spacing w:line="276" w:lineRule="auto"/>
        <w:rPr>
          <w:rFonts w:ascii="Verdana" w:hAnsi="Verdana"/>
          <w:bCs/>
        </w:rPr>
      </w:pPr>
    </w:p>
    <w:p w14:paraId="04C4F23E" w14:textId="10039C66" w:rsidR="00A05266" w:rsidRDefault="00A05266" w:rsidP="002B1530">
      <w:pPr>
        <w:spacing w:line="276" w:lineRule="auto"/>
        <w:rPr>
          <w:rFonts w:ascii="Verdana" w:hAnsi="Verdana"/>
          <w:bCs/>
        </w:rPr>
      </w:pPr>
    </w:p>
    <w:p w14:paraId="7593B604" w14:textId="177FEA80" w:rsidR="00A05266" w:rsidRDefault="00A05266" w:rsidP="002B1530">
      <w:pPr>
        <w:spacing w:line="276" w:lineRule="auto"/>
        <w:rPr>
          <w:rFonts w:ascii="Verdana" w:hAnsi="Verdana"/>
          <w:bCs/>
        </w:rPr>
      </w:pPr>
    </w:p>
    <w:p w14:paraId="2153DFEF" w14:textId="73E11488" w:rsidR="00A05266" w:rsidRDefault="00A05266" w:rsidP="002B1530">
      <w:pPr>
        <w:spacing w:line="276" w:lineRule="auto"/>
        <w:rPr>
          <w:rFonts w:ascii="Verdana" w:hAnsi="Verdana"/>
          <w:bCs/>
        </w:rPr>
      </w:pPr>
    </w:p>
    <w:p w14:paraId="1CDD95E0" w14:textId="1923F6F6" w:rsidR="00A05266" w:rsidRDefault="00A05266" w:rsidP="002B1530">
      <w:pPr>
        <w:spacing w:line="276" w:lineRule="auto"/>
        <w:rPr>
          <w:rFonts w:ascii="Verdana" w:hAnsi="Verdana"/>
          <w:bCs/>
        </w:rPr>
      </w:pPr>
    </w:p>
    <w:p w14:paraId="08B301D2" w14:textId="441A16AB" w:rsidR="00A05266" w:rsidRPr="002B1530" w:rsidRDefault="00A05266" w:rsidP="002B1530">
      <w:pPr>
        <w:spacing w:line="276" w:lineRule="auto"/>
        <w:rPr>
          <w:rFonts w:ascii="Verdana" w:hAnsi="Verdana"/>
          <w:bCs/>
        </w:rPr>
      </w:pPr>
    </w:p>
    <w:p w14:paraId="514E91F8" w14:textId="77777777" w:rsidR="004E7892" w:rsidRPr="004E7892" w:rsidRDefault="00E75C4D" w:rsidP="00063800">
      <w:pPr>
        <w:pStyle w:val="Lijstalinea"/>
        <w:numPr>
          <w:ilvl w:val="0"/>
          <w:numId w:val="35"/>
        </w:numPr>
        <w:spacing w:line="360" w:lineRule="auto"/>
        <w:rPr>
          <w:rStyle w:val="Kop1Char"/>
          <w:rFonts w:ascii="Verdana" w:eastAsia="Times" w:hAnsi="Verdana" w:cs="Times New Roman"/>
          <w:color w:val="auto"/>
          <w:sz w:val="18"/>
          <w:szCs w:val="24"/>
        </w:rPr>
      </w:pPr>
      <w:bookmarkStart w:id="12" w:name="_Toc10448371"/>
      <w:r w:rsidRPr="00063800">
        <w:rPr>
          <w:rStyle w:val="Kop1Char"/>
          <w:rFonts w:ascii="Verdana" w:hAnsi="Verdana"/>
          <w:color w:val="auto"/>
          <w:sz w:val="22"/>
        </w:rPr>
        <w:lastRenderedPageBreak/>
        <w:t>Resultaten</w:t>
      </w:r>
      <w:bookmarkEnd w:id="12"/>
    </w:p>
    <w:p w14:paraId="2C2B77FE" w14:textId="40387789" w:rsidR="00E75C4D" w:rsidRPr="004E7892" w:rsidRDefault="00B631EF" w:rsidP="004E7892">
      <w:pPr>
        <w:spacing w:line="360" w:lineRule="auto"/>
        <w:rPr>
          <w:rFonts w:ascii="Verdana" w:hAnsi="Verdana"/>
          <w:sz w:val="18"/>
        </w:rPr>
      </w:pPr>
      <w:r w:rsidRPr="004E7892">
        <w:rPr>
          <w:rFonts w:ascii="Verdana" w:hAnsi="Verdana"/>
          <w:sz w:val="18"/>
          <w:szCs w:val="18"/>
        </w:rPr>
        <w:br/>
      </w:r>
      <w:r w:rsidR="000A0694" w:rsidRPr="004E7892">
        <w:rPr>
          <w:rFonts w:ascii="Verdana" w:hAnsi="Verdana"/>
          <w:sz w:val="18"/>
          <w:szCs w:val="18"/>
        </w:rPr>
        <w:t>In het hoofdstuk “resultaten” zal wordt beschreven wat er in de analyse is ontdekt en de resultaten zullen hierin worden verwerkt. Elke vraag wordt apart behandeld en per deelvraag zal de onderzoeksmethode worden benoemd.</w:t>
      </w:r>
      <w:r w:rsidR="000A0694" w:rsidRPr="004E7892">
        <w:rPr>
          <w:rFonts w:ascii="Verdana" w:hAnsi="Verdana"/>
          <w:sz w:val="18"/>
        </w:rPr>
        <w:t xml:space="preserve"> </w:t>
      </w:r>
    </w:p>
    <w:p w14:paraId="2C2B77FF" w14:textId="361D4A7F" w:rsidR="00E75C4D" w:rsidRPr="00063800" w:rsidRDefault="00063800" w:rsidP="00766308">
      <w:pPr>
        <w:pStyle w:val="Kop2"/>
        <w:rPr>
          <w:rFonts w:ascii="Verdana" w:hAnsi="Verdana"/>
          <w:color w:val="auto"/>
          <w:sz w:val="20"/>
        </w:rPr>
      </w:pPr>
      <w:bookmarkStart w:id="13" w:name="_Toc10448372"/>
      <w:r>
        <w:rPr>
          <w:rFonts w:ascii="Verdana" w:hAnsi="Verdana"/>
          <w:color w:val="auto"/>
          <w:sz w:val="20"/>
        </w:rPr>
        <w:t xml:space="preserve">4.1 </w:t>
      </w:r>
      <w:r w:rsidR="00766308" w:rsidRPr="00063800">
        <w:rPr>
          <w:rFonts w:ascii="Verdana" w:hAnsi="Verdana"/>
          <w:color w:val="auto"/>
          <w:sz w:val="20"/>
        </w:rPr>
        <w:t>Deelvraag 1</w:t>
      </w:r>
      <w:bookmarkEnd w:id="13"/>
      <w:r w:rsidR="00B810A8">
        <w:rPr>
          <w:rFonts w:ascii="Verdana" w:hAnsi="Verdana"/>
          <w:color w:val="auto"/>
          <w:sz w:val="20"/>
        </w:rPr>
        <w:br/>
      </w:r>
    </w:p>
    <w:p w14:paraId="5174CE2E" w14:textId="0987123C" w:rsidR="00D5602A" w:rsidRDefault="00D80FD4" w:rsidP="00144BF4">
      <w:pPr>
        <w:spacing w:line="360" w:lineRule="auto"/>
        <w:rPr>
          <w:rFonts w:ascii="Verdana" w:hAnsi="Verdana"/>
          <w:bCs/>
          <w:sz w:val="18"/>
        </w:rPr>
      </w:pPr>
      <w:r w:rsidRPr="000C565D">
        <w:rPr>
          <w:rFonts w:ascii="Verdana" w:hAnsi="Verdana"/>
          <w:b/>
          <w:bCs/>
          <w:sz w:val="20"/>
        </w:rPr>
        <w:t>Wat zijn de inhoudelijke werkzaamheden van de Sociaal Raadslieden?</w:t>
      </w:r>
      <w:r w:rsidR="00667A13">
        <w:rPr>
          <w:rFonts w:ascii="Verdana" w:hAnsi="Verdana"/>
          <w:b/>
          <w:bCs/>
          <w:sz w:val="20"/>
        </w:rPr>
        <w:br/>
      </w:r>
      <w:r w:rsidR="00667A13" w:rsidRPr="007D06B9">
        <w:rPr>
          <w:rFonts w:ascii="Verdana" w:hAnsi="Verdana"/>
          <w:bCs/>
          <w:sz w:val="18"/>
        </w:rPr>
        <w:t xml:space="preserve">Om te kunnen </w:t>
      </w:r>
      <w:r w:rsidR="00BC075A" w:rsidRPr="007D06B9">
        <w:rPr>
          <w:rFonts w:ascii="Verdana" w:hAnsi="Verdana"/>
          <w:bCs/>
          <w:sz w:val="18"/>
        </w:rPr>
        <w:t xml:space="preserve">beoordelen of het sociaal raadsliedenwerk een meerwaarde is </w:t>
      </w:r>
      <w:r w:rsidR="00E7456C" w:rsidRPr="007D06B9">
        <w:rPr>
          <w:rFonts w:ascii="Verdana" w:hAnsi="Verdana"/>
          <w:bCs/>
          <w:sz w:val="18"/>
        </w:rPr>
        <w:t xml:space="preserve">voor maatschappelijk werkers en cliënten van </w:t>
      </w:r>
      <w:proofErr w:type="spellStart"/>
      <w:r w:rsidR="00E7456C" w:rsidRPr="007D06B9">
        <w:rPr>
          <w:rFonts w:ascii="Verdana" w:hAnsi="Verdana"/>
          <w:bCs/>
          <w:sz w:val="18"/>
        </w:rPr>
        <w:t>Kwadraad</w:t>
      </w:r>
      <w:proofErr w:type="spellEnd"/>
      <w:r w:rsidR="00E7456C" w:rsidRPr="007D06B9">
        <w:rPr>
          <w:rFonts w:ascii="Verdana" w:hAnsi="Verdana"/>
          <w:bCs/>
          <w:sz w:val="18"/>
        </w:rPr>
        <w:t xml:space="preserve"> is het belangrijk om te weten welke taken zij precies</w:t>
      </w:r>
      <w:r w:rsidR="007C7128" w:rsidRPr="007D06B9">
        <w:rPr>
          <w:rFonts w:ascii="Verdana" w:hAnsi="Verdana"/>
          <w:bCs/>
          <w:sz w:val="18"/>
        </w:rPr>
        <w:t xml:space="preserve"> vervullen. </w:t>
      </w:r>
      <w:r w:rsidR="00A57E7F">
        <w:rPr>
          <w:rFonts w:ascii="Verdana" w:hAnsi="Verdana"/>
          <w:bCs/>
          <w:sz w:val="18"/>
        </w:rPr>
        <w:br/>
      </w:r>
    </w:p>
    <w:p w14:paraId="2C9C1F92" w14:textId="57A5734C" w:rsidR="00E33124" w:rsidRPr="007D06B9" w:rsidRDefault="00D5602A" w:rsidP="00144BF4">
      <w:pPr>
        <w:spacing w:line="360" w:lineRule="auto"/>
        <w:rPr>
          <w:rFonts w:ascii="Verdana" w:hAnsi="Verdana"/>
          <w:bCs/>
          <w:sz w:val="18"/>
        </w:rPr>
      </w:pPr>
      <w:r>
        <w:rPr>
          <w:rFonts w:ascii="Verdana" w:hAnsi="Verdana"/>
          <w:bCs/>
          <w:sz w:val="18"/>
        </w:rPr>
        <w:t>De s</w:t>
      </w:r>
      <w:r w:rsidR="00327203" w:rsidRPr="007D06B9">
        <w:rPr>
          <w:rFonts w:ascii="Verdana" w:hAnsi="Verdana"/>
          <w:bCs/>
          <w:sz w:val="18"/>
        </w:rPr>
        <w:t xml:space="preserve">ociaal raadslieden </w:t>
      </w:r>
      <w:r w:rsidR="00503BA0" w:rsidRPr="007D06B9">
        <w:rPr>
          <w:rFonts w:ascii="Verdana" w:hAnsi="Verdana"/>
          <w:bCs/>
          <w:sz w:val="18"/>
        </w:rPr>
        <w:t xml:space="preserve">van </w:t>
      </w:r>
      <w:proofErr w:type="spellStart"/>
      <w:r w:rsidR="00503BA0" w:rsidRPr="007D06B9">
        <w:rPr>
          <w:rFonts w:ascii="Verdana" w:hAnsi="Verdana"/>
          <w:bCs/>
          <w:sz w:val="18"/>
        </w:rPr>
        <w:t>Kwadraad</w:t>
      </w:r>
      <w:proofErr w:type="spellEnd"/>
      <w:r w:rsidR="00503BA0" w:rsidRPr="007D06B9">
        <w:rPr>
          <w:rFonts w:ascii="Verdana" w:hAnsi="Verdana"/>
          <w:bCs/>
          <w:sz w:val="18"/>
        </w:rPr>
        <w:t xml:space="preserve"> zijn voornamelijk gepositioneerd </w:t>
      </w:r>
      <w:r w:rsidR="00FF0439" w:rsidRPr="007D06B9">
        <w:rPr>
          <w:rFonts w:ascii="Verdana" w:hAnsi="Verdana"/>
          <w:bCs/>
          <w:sz w:val="18"/>
        </w:rPr>
        <w:t>in een team van maatschappelijk werkers</w:t>
      </w:r>
      <w:r w:rsidR="003E167C" w:rsidRPr="007D06B9">
        <w:rPr>
          <w:rFonts w:ascii="Verdana" w:hAnsi="Verdana"/>
          <w:bCs/>
          <w:sz w:val="18"/>
        </w:rPr>
        <w:t xml:space="preserve">, waar zij geen generalistische rol innemen, zoals de maatschappelijk werkers, maar een specialistische rol </w:t>
      </w:r>
      <w:r w:rsidR="00870D54" w:rsidRPr="007D06B9">
        <w:rPr>
          <w:rFonts w:ascii="Verdana" w:hAnsi="Verdana"/>
          <w:bCs/>
          <w:sz w:val="18"/>
        </w:rPr>
        <w:t xml:space="preserve">op het gebied van sociaal juridische dienstverlening. </w:t>
      </w:r>
    </w:p>
    <w:p w14:paraId="1B80F0D0" w14:textId="3CA30E4A" w:rsidR="00CC1A44" w:rsidRPr="007D06B9" w:rsidRDefault="00CC1A44" w:rsidP="00144BF4">
      <w:pPr>
        <w:spacing w:line="360" w:lineRule="auto"/>
        <w:rPr>
          <w:rFonts w:ascii="Verdana" w:hAnsi="Verdana"/>
          <w:bCs/>
          <w:sz w:val="18"/>
        </w:rPr>
      </w:pPr>
    </w:p>
    <w:p w14:paraId="56680599" w14:textId="6CE08428" w:rsidR="00CC1A44" w:rsidRPr="007D06B9" w:rsidRDefault="00E56BCE" w:rsidP="00144BF4">
      <w:pPr>
        <w:spacing w:line="360" w:lineRule="auto"/>
        <w:rPr>
          <w:rFonts w:ascii="Verdana" w:hAnsi="Verdana"/>
          <w:bCs/>
          <w:sz w:val="18"/>
          <w:u w:val="single"/>
        </w:rPr>
      </w:pPr>
      <w:r w:rsidRPr="007D06B9">
        <w:rPr>
          <w:rFonts w:ascii="Verdana" w:hAnsi="Verdana"/>
          <w:bCs/>
          <w:sz w:val="18"/>
          <w:u w:val="single"/>
        </w:rPr>
        <w:t>Functie sociaal raadslieden</w:t>
      </w:r>
    </w:p>
    <w:p w14:paraId="2C2B7803" w14:textId="6008D989" w:rsidR="00D80FD4" w:rsidRPr="007D06B9" w:rsidRDefault="00FE4861" w:rsidP="00144BF4">
      <w:pPr>
        <w:spacing w:line="360" w:lineRule="auto"/>
        <w:rPr>
          <w:rFonts w:ascii="Verdana" w:hAnsi="Verdana"/>
          <w:bCs/>
          <w:sz w:val="18"/>
        </w:rPr>
      </w:pPr>
      <w:r w:rsidRPr="007D06B9">
        <w:rPr>
          <w:rFonts w:ascii="Verdana" w:hAnsi="Verdana"/>
          <w:bCs/>
          <w:sz w:val="18"/>
        </w:rPr>
        <w:t>Het Sociaal raadsliedenwerk biedt informatie, advies en ondersteuning aan individuele cliënten, in het bijzonder op de (rechts-)gebieden van sociale zekerheid, belastingen, arbeid, huisvesting, vreemdelingenrecht, personen- en familierecht, onderwijs en consumentenzaken.</w:t>
      </w:r>
    </w:p>
    <w:p w14:paraId="4E8E55EE" w14:textId="45835A49" w:rsidR="00FE4861" w:rsidRPr="007D06B9" w:rsidRDefault="00FE4861" w:rsidP="00144BF4">
      <w:pPr>
        <w:spacing w:line="360" w:lineRule="auto"/>
        <w:rPr>
          <w:rFonts w:ascii="Verdana" w:hAnsi="Verdana"/>
          <w:bCs/>
          <w:sz w:val="18"/>
        </w:rPr>
      </w:pPr>
    </w:p>
    <w:p w14:paraId="5B2B7FA7" w14:textId="1CF6A5EA" w:rsidR="00FE4861" w:rsidRPr="007D06B9" w:rsidRDefault="00C71DFA" w:rsidP="00144BF4">
      <w:pPr>
        <w:spacing w:line="360" w:lineRule="auto"/>
        <w:rPr>
          <w:rFonts w:ascii="Verdana" w:hAnsi="Verdana"/>
          <w:bCs/>
          <w:sz w:val="18"/>
        </w:rPr>
      </w:pPr>
      <w:r w:rsidRPr="007D06B9">
        <w:rPr>
          <w:rFonts w:ascii="Verdana" w:hAnsi="Verdana"/>
          <w:bCs/>
          <w:sz w:val="18"/>
        </w:rPr>
        <w:t>Bij individuele dienstverlening hebben sociaal raadslieden de volgende taken.</w:t>
      </w:r>
      <w:r w:rsidR="00716FFF">
        <w:rPr>
          <w:rFonts w:ascii="Verdana" w:hAnsi="Verdana"/>
          <w:bCs/>
          <w:sz w:val="18"/>
        </w:rPr>
        <w:t xml:space="preserve"> De sociaal raadslieden informeren de burgers over hun rechten en plichten van de geldige </w:t>
      </w:r>
      <w:r w:rsidR="00543629">
        <w:rPr>
          <w:rFonts w:ascii="Verdana" w:hAnsi="Verdana"/>
          <w:bCs/>
          <w:sz w:val="18"/>
        </w:rPr>
        <w:t>wet- en regelge</w:t>
      </w:r>
      <w:r w:rsidR="00DB74D5">
        <w:rPr>
          <w:rFonts w:ascii="Verdana" w:hAnsi="Verdana"/>
          <w:bCs/>
          <w:sz w:val="18"/>
        </w:rPr>
        <w:t>ving</w:t>
      </w:r>
      <w:r w:rsidR="0027414C">
        <w:rPr>
          <w:rFonts w:ascii="Verdana" w:hAnsi="Verdana"/>
          <w:bCs/>
          <w:sz w:val="18"/>
        </w:rPr>
        <w:t xml:space="preserve">. Ze helpen burgers om optimaal gebruik te maken van de voorzieningen waarop zij recht hebben, bijvoorbeeld de minimaregelingen van de gemeente. Voorbeelden van minimaregelingen zijn </w:t>
      </w:r>
      <w:r w:rsidR="00564A0D">
        <w:rPr>
          <w:rFonts w:ascii="Verdana" w:hAnsi="Verdana"/>
          <w:bCs/>
          <w:sz w:val="18"/>
        </w:rPr>
        <w:t xml:space="preserve">individuele inkomenstoeslag, een </w:t>
      </w:r>
      <w:r w:rsidR="00437A95">
        <w:rPr>
          <w:rFonts w:ascii="Verdana" w:hAnsi="Verdana"/>
          <w:bCs/>
          <w:sz w:val="18"/>
        </w:rPr>
        <w:t>Kind pakket</w:t>
      </w:r>
      <w:r w:rsidR="00564A0D">
        <w:rPr>
          <w:rFonts w:ascii="Verdana" w:hAnsi="Verdana"/>
          <w:bCs/>
          <w:sz w:val="18"/>
        </w:rPr>
        <w:t xml:space="preserve"> of regeling maatschappelijke participatie. </w:t>
      </w:r>
      <w:r w:rsidR="008B3B09">
        <w:rPr>
          <w:rFonts w:ascii="Verdana" w:hAnsi="Verdana"/>
          <w:bCs/>
          <w:sz w:val="18"/>
        </w:rPr>
        <w:t xml:space="preserve">De sociaal raadslieden bevorderen de zelfredzaamheid van de cliënt en het probleemoplossend vermogen in de omgang met uiteenlopende instanties en de door de instantie verstrekte informatie. Denk hierbij aan een instantie zoals de Belastingdienst. </w:t>
      </w:r>
      <w:r w:rsidR="0054751F">
        <w:rPr>
          <w:rFonts w:ascii="Verdana" w:hAnsi="Verdana"/>
          <w:bCs/>
          <w:sz w:val="18"/>
        </w:rPr>
        <w:t>De sociaal raadslieden kunnen contact leggen met de Belastingdienst over de situatie van een cliënt en zullen hierbij de verkregen informatie delen met de cliënt en</w:t>
      </w:r>
      <w:r w:rsidR="005948EF">
        <w:rPr>
          <w:rFonts w:ascii="Verdana" w:hAnsi="Verdana"/>
          <w:bCs/>
          <w:sz w:val="18"/>
        </w:rPr>
        <w:t>-</w:t>
      </w:r>
      <w:r w:rsidR="0054751F">
        <w:rPr>
          <w:rFonts w:ascii="Verdana" w:hAnsi="Verdana"/>
          <w:bCs/>
          <w:sz w:val="18"/>
        </w:rPr>
        <w:t>/</w:t>
      </w:r>
      <w:r w:rsidR="005948EF">
        <w:rPr>
          <w:rFonts w:ascii="Verdana" w:hAnsi="Verdana"/>
          <w:bCs/>
          <w:sz w:val="18"/>
        </w:rPr>
        <w:t xml:space="preserve"> </w:t>
      </w:r>
      <w:r w:rsidR="0054751F">
        <w:rPr>
          <w:rFonts w:ascii="Verdana" w:hAnsi="Verdana"/>
          <w:bCs/>
          <w:sz w:val="18"/>
        </w:rPr>
        <w:t xml:space="preserve">of contactpersoon. </w:t>
      </w:r>
      <w:r w:rsidR="007636FF">
        <w:rPr>
          <w:rFonts w:ascii="Verdana" w:hAnsi="Verdana"/>
          <w:bCs/>
          <w:sz w:val="18"/>
        </w:rPr>
        <w:br/>
        <w:t>De sociaal raadslieden signaleren knelpunten en eventuele onrechtvaardigheden met betrekking tot specifieke wet- en regelgeving</w:t>
      </w:r>
      <w:r w:rsidR="0085540B">
        <w:rPr>
          <w:rFonts w:ascii="Verdana" w:hAnsi="Verdana"/>
          <w:bCs/>
          <w:sz w:val="18"/>
        </w:rPr>
        <w:t xml:space="preserve"> en de uitvoering hiervan. Een voorbeeld hiervan is problemen met de kinderopvangtoeslag, waarbij cliënten hoge schulden hadden en hiervoor geen passende betalingsregeling konden treffen</w:t>
      </w:r>
      <w:r w:rsidR="00B65853">
        <w:rPr>
          <w:rFonts w:ascii="Verdana" w:hAnsi="Verdana"/>
          <w:bCs/>
          <w:sz w:val="18"/>
        </w:rPr>
        <w:t xml:space="preserve">. Verder wijzen de sociaal raadslieden de instanties op de bevordering </w:t>
      </w:r>
      <w:r w:rsidR="00E33B60">
        <w:rPr>
          <w:rFonts w:ascii="Verdana" w:hAnsi="Verdana"/>
          <w:bCs/>
          <w:sz w:val="18"/>
        </w:rPr>
        <w:t>van de toegankelijkheid en het servicegericht werken.</w:t>
      </w:r>
    </w:p>
    <w:p w14:paraId="52CC5FE5" w14:textId="230C579C" w:rsidR="00C71DFA" w:rsidRPr="007D06B9" w:rsidRDefault="004C4D9F" w:rsidP="00144BF4">
      <w:pPr>
        <w:spacing w:line="360" w:lineRule="auto"/>
        <w:rPr>
          <w:rFonts w:ascii="Verdana" w:hAnsi="Verdana"/>
          <w:bCs/>
          <w:sz w:val="18"/>
        </w:rPr>
      </w:pPr>
      <w:r>
        <w:rPr>
          <w:rFonts w:ascii="Verdana" w:hAnsi="Verdana"/>
          <w:bCs/>
          <w:sz w:val="18"/>
        </w:rPr>
        <w:t xml:space="preserve">De sociaal raadslieden wijzen de cliënten op de eigen verantwoordelijkheid bij het gebruik maken van de regelingen en voorzieningen en verwijzen </w:t>
      </w:r>
      <w:r w:rsidR="0036435B">
        <w:rPr>
          <w:rFonts w:ascii="Verdana" w:hAnsi="Verdana"/>
          <w:bCs/>
          <w:sz w:val="18"/>
        </w:rPr>
        <w:t xml:space="preserve">cliënten door naar andere instanties in het kader van ketensamenwerking en integrale hulpverlening. </w:t>
      </w:r>
    </w:p>
    <w:p w14:paraId="5496FB38" w14:textId="77777777" w:rsidR="00B810A8" w:rsidRPr="007D06B9" w:rsidRDefault="00B810A8" w:rsidP="00144BF4">
      <w:pPr>
        <w:spacing w:line="360" w:lineRule="auto"/>
        <w:rPr>
          <w:rFonts w:ascii="Verdana" w:hAnsi="Verdana"/>
          <w:bCs/>
          <w:sz w:val="18"/>
        </w:rPr>
      </w:pPr>
    </w:p>
    <w:p w14:paraId="31BDFDE5" w14:textId="6F53CF7C" w:rsidR="00481F7B" w:rsidRPr="007D06B9" w:rsidRDefault="00481F7B" w:rsidP="00144BF4">
      <w:pPr>
        <w:spacing w:line="360" w:lineRule="auto"/>
        <w:rPr>
          <w:rFonts w:ascii="Verdana" w:hAnsi="Verdana"/>
          <w:bCs/>
          <w:sz w:val="18"/>
        </w:rPr>
      </w:pPr>
      <w:r w:rsidRPr="007D06B9">
        <w:rPr>
          <w:rFonts w:ascii="Verdana" w:hAnsi="Verdana"/>
          <w:bCs/>
          <w:sz w:val="18"/>
        </w:rPr>
        <w:t>Verdere invulling van de werkzaamheden van de sociaal raadslieden</w:t>
      </w:r>
    </w:p>
    <w:p w14:paraId="7D4BCD1E" w14:textId="55BF6D4F" w:rsidR="00481F7B" w:rsidRPr="001E4A85" w:rsidRDefault="00093227" w:rsidP="001E4A85">
      <w:pPr>
        <w:spacing w:line="360" w:lineRule="auto"/>
        <w:rPr>
          <w:rFonts w:ascii="Verdana" w:hAnsi="Verdana"/>
          <w:bCs/>
          <w:sz w:val="18"/>
        </w:rPr>
      </w:pPr>
      <w:r w:rsidRPr="007D06B9">
        <w:rPr>
          <w:rFonts w:ascii="Verdana" w:hAnsi="Verdana"/>
          <w:bCs/>
          <w:sz w:val="18"/>
        </w:rPr>
        <w:t xml:space="preserve">Sociaal raadslieden bieden mensen met </w:t>
      </w:r>
      <w:r w:rsidR="009E6187" w:rsidRPr="007D06B9">
        <w:rPr>
          <w:rFonts w:ascii="Verdana" w:hAnsi="Verdana"/>
          <w:bCs/>
          <w:sz w:val="18"/>
        </w:rPr>
        <w:t>sociaaljuridische</w:t>
      </w:r>
      <w:r w:rsidR="00FC37A1">
        <w:rPr>
          <w:rFonts w:ascii="Verdana" w:hAnsi="Verdana"/>
          <w:bCs/>
          <w:sz w:val="18"/>
        </w:rPr>
        <w:t xml:space="preserve"> vragen een passend antwoord</w:t>
      </w:r>
      <w:r w:rsidR="00A8031F">
        <w:rPr>
          <w:rFonts w:ascii="Verdana" w:hAnsi="Verdana"/>
          <w:bCs/>
          <w:sz w:val="18"/>
        </w:rPr>
        <w:t>, waarbij ze de burger benaderen vanuit een samenhangende context</w:t>
      </w:r>
      <w:r w:rsidR="002565DB">
        <w:rPr>
          <w:rFonts w:ascii="Verdana" w:hAnsi="Verdana"/>
          <w:bCs/>
          <w:sz w:val="18"/>
        </w:rPr>
        <w:t xml:space="preserve">. Ze benaderen de cliënten vanuit de </w:t>
      </w:r>
      <w:r w:rsidR="002565DB">
        <w:rPr>
          <w:rFonts w:ascii="Verdana" w:hAnsi="Verdana"/>
          <w:bCs/>
          <w:sz w:val="18"/>
        </w:rPr>
        <w:lastRenderedPageBreak/>
        <w:t xml:space="preserve">hulpvraag die zij hebben. </w:t>
      </w:r>
      <w:r w:rsidR="002565DB">
        <w:rPr>
          <w:rFonts w:ascii="Verdana" w:hAnsi="Verdana"/>
          <w:bCs/>
          <w:sz w:val="18"/>
        </w:rPr>
        <w:br/>
        <w:t>Sociaal raadslieden zijn c</w:t>
      </w:r>
      <w:r w:rsidR="006D7AAF">
        <w:rPr>
          <w:rFonts w:ascii="Verdana" w:hAnsi="Verdana"/>
          <w:bCs/>
          <w:sz w:val="18"/>
        </w:rPr>
        <w:t xml:space="preserve">entrale vraagbaak, voorpost en wegwijzer met betrekking tot het </w:t>
      </w:r>
      <w:r w:rsidR="00FE0C43">
        <w:rPr>
          <w:rFonts w:ascii="Verdana" w:hAnsi="Verdana"/>
          <w:bCs/>
          <w:sz w:val="18"/>
        </w:rPr>
        <w:t xml:space="preserve">geheel van uiteenlopende wet- en regelgeving, sociale voorzieningen en maatschappelijke voorzieningen. </w:t>
      </w:r>
      <w:r w:rsidR="005A616D">
        <w:rPr>
          <w:rFonts w:ascii="Verdana" w:hAnsi="Verdana"/>
          <w:bCs/>
          <w:sz w:val="18"/>
        </w:rPr>
        <w:t xml:space="preserve">Dit geldt vooral in samenwerking met ketenpartners en maatschappelijk werkers. </w:t>
      </w:r>
      <w:r w:rsidR="00DD71F1">
        <w:rPr>
          <w:rFonts w:ascii="Verdana" w:hAnsi="Verdana"/>
          <w:bCs/>
          <w:sz w:val="18"/>
        </w:rPr>
        <w:t xml:space="preserve">De maatschappelijk werkers vragen </w:t>
      </w:r>
      <w:r w:rsidR="008410CA">
        <w:rPr>
          <w:rFonts w:ascii="Verdana" w:hAnsi="Verdana"/>
          <w:bCs/>
          <w:sz w:val="18"/>
        </w:rPr>
        <w:t xml:space="preserve">vaak advies voor de cliënten, zodat zij de cliënten verder kunnen helpen. </w:t>
      </w:r>
      <w:r w:rsidR="008410CA">
        <w:rPr>
          <w:rFonts w:ascii="Verdana" w:hAnsi="Verdana"/>
          <w:bCs/>
          <w:sz w:val="18"/>
        </w:rPr>
        <w:br/>
        <w:t xml:space="preserve">De </w:t>
      </w:r>
      <w:r w:rsidR="00FA402B">
        <w:rPr>
          <w:rFonts w:ascii="Verdana" w:hAnsi="Verdana"/>
          <w:bCs/>
          <w:sz w:val="18"/>
        </w:rPr>
        <w:t>S</w:t>
      </w:r>
      <w:r w:rsidR="008410CA">
        <w:rPr>
          <w:rFonts w:ascii="Verdana" w:hAnsi="Verdana"/>
          <w:bCs/>
          <w:sz w:val="18"/>
        </w:rPr>
        <w:t xml:space="preserve">ociaal </w:t>
      </w:r>
      <w:r w:rsidR="00FA402B">
        <w:rPr>
          <w:rFonts w:ascii="Verdana" w:hAnsi="Verdana"/>
          <w:bCs/>
          <w:sz w:val="18"/>
        </w:rPr>
        <w:t>R</w:t>
      </w:r>
      <w:r w:rsidR="008410CA">
        <w:rPr>
          <w:rFonts w:ascii="Verdana" w:hAnsi="Verdana"/>
          <w:bCs/>
          <w:sz w:val="18"/>
        </w:rPr>
        <w:t xml:space="preserve">aadslieden passen hun werkwijze en benadering bewust en professioneel aan bij de mogelijkheden voor de cliënten, zo zorgen ze dat de cliënten passend worden geholpen en het begrijpelijk is voor de cliënt. Veel cliënten zijn van niet-Nederlandse afkomst en hebben moeite met het begrijpen van de taal. Voor de </w:t>
      </w:r>
      <w:r w:rsidR="00FA402B">
        <w:rPr>
          <w:rFonts w:ascii="Verdana" w:hAnsi="Verdana"/>
          <w:bCs/>
          <w:sz w:val="18"/>
        </w:rPr>
        <w:t>S</w:t>
      </w:r>
      <w:r w:rsidR="008410CA">
        <w:rPr>
          <w:rFonts w:ascii="Verdana" w:hAnsi="Verdana"/>
          <w:bCs/>
          <w:sz w:val="18"/>
        </w:rPr>
        <w:t xml:space="preserve">ociaal </w:t>
      </w:r>
      <w:r w:rsidR="00FA402B">
        <w:rPr>
          <w:rFonts w:ascii="Verdana" w:hAnsi="Verdana"/>
          <w:bCs/>
          <w:sz w:val="18"/>
        </w:rPr>
        <w:t>R</w:t>
      </w:r>
      <w:r w:rsidR="008410CA">
        <w:rPr>
          <w:rFonts w:ascii="Verdana" w:hAnsi="Verdana"/>
          <w:bCs/>
          <w:sz w:val="18"/>
        </w:rPr>
        <w:t>aadslieden is het van belang</w:t>
      </w:r>
      <w:r w:rsidR="0063743F">
        <w:rPr>
          <w:rFonts w:ascii="Verdana" w:hAnsi="Verdana"/>
          <w:bCs/>
          <w:sz w:val="18"/>
        </w:rPr>
        <w:t xml:space="preserve"> dat zij dit begrijpelijk kunnen uitleggen. Ook geldt dit bijvoorbeeld voor de juridisering waarin in het </w:t>
      </w:r>
      <w:r w:rsidR="00A651E3">
        <w:rPr>
          <w:rFonts w:ascii="Verdana" w:hAnsi="Verdana"/>
          <w:bCs/>
          <w:sz w:val="18"/>
        </w:rPr>
        <w:t xml:space="preserve">juridisch- en maatschappelijk kader over is gesproken. Cliënten krijgen brieven van instanties en snappen vaak niet de essentie van de brief. </w:t>
      </w:r>
      <w:r w:rsidR="00E51CD6">
        <w:rPr>
          <w:rFonts w:ascii="Verdana" w:hAnsi="Verdana"/>
          <w:bCs/>
          <w:sz w:val="18"/>
        </w:rPr>
        <w:t xml:space="preserve">De </w:t>
      </w:r>
      <w:r w:rsidR="00FA402B">
        <w:rPr>
          <w:rFonts w:ascii="Verdana" w:hAnsi="Verdana"/>
          <w:bCs/>
          <w:sz w:val="18"/>
        </w:rPr>
        <w:t>S</w:t>
      </w:r>
      <w:r w:rsidR="00E51CD6">
        <w:rPr>
          <w:rFonts w:ascii="Verdana" w:hAnsi="Verdana"/>
          <w:bCs/>
          <w:sz w:val="18"/>
        </w:rPr>
        <w:t xml:space="preserve">ociaal </w:t>
      </w:r>
      <w:r w:rsidR="007C2231">
        <w:rPr>
          <w:rFonts w:ascii="Verdana" w:hAnsi="Verdana"/>
          <w:bCs/>
          <w:sz w:val="18"/>
        </w:rPr>
        <w:t>R</w:t>
      </w:r>
      <w:r w:rsidR="00E51CD6">
        <w:rPr>
          <w:rFonts w:ascii="Verdana" w:hAnsi="Verdana"/>
          <w:bCs/>
          <w:sz w:val="18"/>
        </w:rPr>
        <w:t xml:space="preserve">aadslieden moeten deze inhoud op een zo duidelijk mogelijke manier aan de cliënt uitleggen. </w:t>
      </w:r>
      <w:r w:rsidR="005D5AFB">
        <w:rPr>
          <w:rFonts w:ascii="Verdana" w:hAnsi="Verdana"/>
          <w:bCs/>
          <w:sz w:val="18"/>
        </w:rPr>
        <w:br/>
        <w:t xml:space="preserve">De werkwijze van de </w:t>
      </w:r>
      <w:r w:rsidR="007C2231">
        <w:rPr>
          <w:rFonts w:ascii="Verdana" w:hAnsi="Verdana"/>
          <w:bCs/>
          <w:sz w:val="18"/>
        </w:rPr>
        <w:t>S</w:t>
      </w:r>
      <w:r w:rsidR="005D5AFB">
        <w:rPr>
          <w:rFonts w:ascii="Verdana" w:hAnsi="Verdana"/>
          <w:bCs/>
          <w:sz w:val="18"/>
        </w:rPr>
        <w:t xml:space="preserve">ociaal </w:t>
      </w:r>
      <w:r w:rsidR="007C2231">
        <w:rPr>
          <w:rFonts w:ascii="Verdana" w:hAnsi="Verdana"/>
          <w:bCs/>
          <w:sz w:val="18"/>
        </w:rPr>
        <w:t>R</w:t>
      </w:r>
      <w:r w:rsidR="005D5AFB">
        <w:rPr>
          <w:rFonts w:ascii="Verdana" w:hAnsi="Verdana"/>
          <w:bCs/>
          <w:sz w:val="18"/>
        </w:rPr>
        <w:t xml:space="preserve">aadslieden is actief gericht op de emancipatie en zelfredzaamheid van de cliënten. </w:t>
      </w:r>
      <w:r w:rsidR="00F95EE2">
        <w:rPr>
          <w:rFonts w:ascii="Verdana" w:hAnsi="Verdana"/>
          <w:bCs/>
          <w:sz w:val="18"/>
        </w:rPr>
        <w:t>In de participatiemaatschappij moeten cliënten zoveel mogelijk zelf kunnen, maar kunnen dit niet altijd</w:t>
      </w:r>
      <w:r w:rsidR="00527956">
        <w:rPr>
          <w:rFonts w:ascii="Verdana" w:hAnsi="Verdana"/>
          <w:bCs/>
          <w:sz w:val="18"/>
        </w:rPr>
        <w:t xml:space="preserve">. Sociaal </w:t>
      </w:r>
      <w:r w:rsidR="007C2231">
        <w:rPr>
          <w:rFonts w:ascii="Verdana" w:hAnsi="Verdana"/>
          <w:bCs/>
          <w:sz w:val="18"/>
        </w:rPr>
        <w:t>R</w:t>
      </w:r>
      <w:r w:rsidR="00527956">
        <w:rPr>
          <w:rFonts w:ascii="Verdana" w:hAnsi="Verdana"/>
          <w:bCs/>
          <w:sz w:val="18"/>
        </w:rPr>
        <w:t>aadslieden proberen de cliënt zoveel mogelijk</w:t>
      </w:r>
      <w:r w:rsidR="007405BB">
        <w:rPr>
          <w:rFonts w:ascii="Verdana" w:hAnsi="Verdana"/>
          <w:bCs/>
          <w:sz w:val="18"/>
        </w:rPr>
        <w:t xml:space="preserve"> zelf te </w:t>
      </w:r>
      <w:r w:rsidR="0076419A">
        <w:rPr>
          <w:rFonts w:ascii="Verdana" w:hAnsi="Verdana"/>
          <w:bCs/>
          <w:sz w:val="18"/>
        </w:rPr>
        <w:t xml:space="preserve">laten doen aan hun situatie, maar wegen wel goed af of de cliënt ook in staat is om dit zelf uit te voeren. Op het moment dat de </w:t>
      </w:r>
      <w:r w:rsidR="007C2231">
        <w:rPr>
          <w:rFonts w:ascii="Verdana" w:hAnsi="Verdana"/>
          <w:bCs/>
          <w:sz w:val="18"/>
        </w:rPr>
        <w:t>S</w:t>
      </w:r>
      <w:r w:rsidR="0076419A">
        <w:rPr>
          <w:rFonts w:ascii="Verdana" w:hAnsi="Verdana"/>
          <w:bCs/>
          <w:sz w:val="18"/>
        </w:rPr>
        <w:t xml:space="preserve">ociaal </w:t>
      </w:r>
      <w:r w:rsidR="007C2231">
        <w:rPr>
          <w:rFonts w:ascii="Verdana" w:hAnsi="Verdana"/>
          <w:bCs/>
          <w:sz w:val="18"/>
        </w:rPr>
        <w:t>R</w:t>
      </w:r>
      <w:r w:rsidR="0076419A">
        <w:rPr>
          <w:rFonts w:ascii="Verdana" w:hAnsi="Verdana"/>
          <w:bCs/>
          <w:sz w:val="18"/>
        </w:rPr>
        <w:t xml:space="preserve">aadslieden constateren dat cliënten het niet zelf kunnen, dan zullen zij deze taken op zich nemen. </w:t>
      </w:r>
      <w:r w:rsidR="0076419A">
        <w:rPr>
          <w:rFonts w:ascii="Verdana" w:hAnsi="Verdana"/>
          <w:bCs/>
          <w:sz w:val="18"/>
        </w:rPr>
        <w:br/>
        <w:t xml:space="preserve">Het werk van de </w:t>
      </w:r>
      <w:r w:rsidR="000A5043">
        <w:rPr>
          <w:rFonts w:ascii="Verdana" w:hAnsi="Verdana"/>
          <w:bCs/>
          <w:sz w:val="18"/>
        </w:rPr>
        <w:t>S</w:t>
      </w:r>
      <w:r w:rsidR="0076419A">
        <w:rPr>
          <w:rFonts w:ascii="Verdana" w:hAnsi="Verdana"/>
          <w:bCs/>
          <w:sz w:val="18"/>
        </w:rPr>
        <w:t xml:space="preserve">ociaal </w:t>
      </w:r>
      <w:r w:rsidR="000A5043">
        <w:rPr>
          <w:rFonts w:ascii="Verdana" w:hAnsi="Verdana"/>
          <w:bCs/>
          <w:sz w:val="18"/>
        </w:rPr>
        <w:t>R</w:t>
      </w:r>
      <w:r w:rsidR="0076419A">
        <w:rPr>
          <w:rFonts w:ascii="Verdana" w:hAnsi="Verdana"/>
          <w:bCs/>
          <w:sz w:val="18"/>
        </w:rPr>
        <w:t>aadslieden bestaat voornamelijk uit korte contacten</w:t>
      </w:r>
      <w:r w:rsidR="006C7F50">
        <w:rPr>
          <w:rFonts w:ascii="Verdana" w:hAnsi="Verdana"/>
          <w:bCs/>
          <w:sz w:val="18"/>
        </w:rPr>
        <w:t xml:space="preserve">. Vaak komt het voor dat </w:t>
      </w:r>
      <w:r w:rsidR="000A5043">
        <w:rPr>
          <w:rFonts w:ascii="Verdana" w:hAnsi="Verdana"/>
          <w:bCs/>
          <w:sz w:val="18"/>
        </w:rPr>
        <w:t>S</w:t>
      </w:r>
      <w:r w:rsidR="006C7F50">
        <w:rPr>
          <w:rFonts w:ascii="Verdana" w:hAnsi="Verdana"/>
          <w:bCs/>
          <w:sz w:val="18"/>
        </w:rPr>
        <w:t xml:space="preserve">ociaal </w:t>
      </w:r>
      <w:r w:rsidR="000A5043">
        <w:rPr>
          <w:rFonts w:ascii="Verdana" w:hAnsi="Verdana"/>
          <w:bCs/>
          <w:sz w:val="18"/>
        </w:rPr>
        <w:t>R</w:t>
      </w:r>
      <w:r w:rsidR="006C7F50">
        <w:rPr>
          <w:rFonts w:ascii="Verdana" w:hAnsi="Verdana"/>
          <w:bCs/>
          <w:sz w:val="18"/>
        </w:rPr>
        <w:t>aadslieden een cliënt advies geven en ze niet meer terug zien. Het werk is</w:t>
      </w:r>
      <w:r w:rsidR="00C00D9E">
        <w:rPr>
          <w:rFonts w:ascii="Verdana" w:hAnsi="Verdana"/>
          <w:bCs/>
          <w:sz w:val="18"/>
        </w:rPr>
        <w:t xml:space="preserve"> dan ook</w:t>
      </w:r>
      <w:r w:rsidR="006C7F50">
        <w:rPr>
          <w:rFonts w:ascii="Verdana" w:hAnsi="Verdana"/>
          <w:bCs/>
          <w:sz w:val="18"/>
        </w:rPr>
        <w:t xml:space="preserve"> niet begeleidend</w:t>
      </w:r>
      <w:r w:rsidR="00C00D9E">
        <w:rPr>
          <w:rFonts w:ascii="Verdana" w:hAnsi="Verdana"/>
          <w:bCs/>
          <w:sz w:val="18"/>
        </w:rPr>
        <w:t xml:space="preserve"> voor cliënten. </w:t>
      </w:r>
      <w:r w:rsidR="00C00D9E">
        <w:rPr>
          <w:rFonts w:ascii="Verdana" w:hAnsi="Verdana"/>
          <w:bCs/>
          <w:sz w:val="18"/>
        </w:rPr>
        <w:br/>
        <w:t>De sociaal raadslieden</w:t>
      </w:r>
      <w:r w:rsidR="001525A8">
        <w:rPr>
          <w:rFonts w:ascii="Verdana" w:hAnsi="Verdana"/>
          <w:bCs/>
          <w:sz w:val="18"/>
        </w:rPr>
        <w:t xml:space="preserve"> vervullen een actieve intermediaire rol in de relatie tussen de burger en de overheid en dragen daarin bij aan een effectievere interactie, waarbij de </w:t>
      </w:r>
      <w:r w:rsidR="000A5043">
        <w:rPr>
          <w:rFonts w:ascii="Verdana" w:hAnsi="Verdana"/>
          <w:bCs/>
          <w:sz w:val="18"/>
        </w:rPr>
        <w:t>S</w:t>
      </w:r>
      <w:r w:rsidR="001525A8">
        <w:rPr>
          <w:rFonts w:ascii="Verdana" w:hAnsi="Verdana"/>
          <w:bCs/>
          <w:sz w:val="18"/>
        </w:rPr>
        <w:t xml:space="preserve">ociaal </w:t>
      </w:r>
      <w:r w:rsidR="000A5043">
        <w:rPr>
          <w:rFonts w:ascii="Verdana" w:hAnsi="Verdana"/>
          <w:bCs/>
          <w:sz w:val="18"/>
        </w:rPr>
        <w:t>R</w:t>
      </w:r>
      <w:r w:rsidR="001525A8">
        <w:rPr>
          <w:rFonts w:ascii="Verdana" w:hAnsi="Verdana"/>
          <w:bCs/>
          <w:sz w:val="18"/>
        </w:rPr>
        <w:t xml:space="preserve">aadslieden vooral bemiddelen tussen beide partijen. </w:t>
      </w:r>
      <w:r w:rsidR="00BA4B94">
        <w:rPr>
          <w:rFonts w:ascii="Verdana" w:hAnsi="Verdana"/>
          <w:bCs/>
          <w:sz w:val="18"/>
        </w:rPr>
        <w:br/>
        <w:t xml:space="preserve">Het werk van de </w:t>
      </w:r>
      <w:r w:rsidR="002550BC">
        <w:rPr>
          <w:rFonts w:ascii="Verdana" w:hAnsi="Verdana"/>
          <w:bCs/>
          <w:sz w:val="18"/>
        </w:rPr>
        <w:t>S</w:t>
      </w:r>
      <w:r w:rsidR="00BA4B94">
        <w:rPr>
          <w:rFonts w:ascii="Verdana" w:hAnsi="Verdana"/>
          <w:bCs/>
          <w:sz w:val="18"/>
        </w:rPr>
        <w:t xml:space="preserve">ociaal </w:t>
      </w:r>
      <w:r w:rsidR="000A5043">
        <w:rPr>
          <w:rFonts w:ascii="Verdana" w:hAnsi="Verdana"/>
          <w:bCs/>
          <w:sz w:val="18"/>
        </w:rPr>
        <w:t>R</w:t>
      </w:r>
      <w:r w:rsidR="00BA4B94">
        <w:rPr>
          <w:rFonts w:ascii="Verdana" w:hAnsi="Verdana"/>
          <w:bCs/>
          <w:sz w:val="18"/>
        </w:rPr>
        <w:t xml:space="preserve">aadslieden heeft een multifunctioneel karakter, waarmee wordt bedoeld dat </w:t>
      </w:r>
      <w:r w:rsidR="000A5043">
        <w:rPr>
          <w:rFonts w:ascii="Verdana" w:hAnsi="Verdana"/>
          <w:bCs/>
          <w:sz w:val="18"/>
        </w:rPr>
        <w:t>S</w:t>
      </w:r>
      <w:r w:rsidR="00BA4B94">
        <w:rPr>
          <w:rFonts w:ascii="Verdana" w:hAnsi="Verdana"/>
          <w:bCs/>
          <w:sz w:val="18"/>
        </w:rPr>
        <w:t xml:space="preserve">ociaal </w:t>
      </w:r>
      <w:r w:rsidR="000A5043">
        <w:rPr>
          <w:rFonts w:ascii="Verdana" w:hAnsi="Verdana"/>
          <w:bCs/>
          <w:sz w:val="18"/>
        </w:rPr>
        <w:t>R</w:t>
      </w:r>
      <w:r w:rsidR="00BA4B94">
        <w:rPr>
          <w:rFonts w:ascii="Verdana" w:hAnsi="Verdana"/>
          <w:bCs/>
          <w:sz w:val="18"/>
        </w:rPr>
        <w:t>aadslieden zich op veel verschillende terreinen begeven</w:t>
      </w:r>
      <w:r w:rsidR="003E6E42">
        <w:rPr>
          <w:rFonts w:ascii="Verdana" w:hAnsi="Verdana"/>
          <w:bCs/>
          <w:sz w:val="18"/>
        </w:rPr>
        <w:t xml:space="preserve"> in zowel de verschillende rechtsgebieden als de verschillende andere taken</w:t>
      </w:r>
      <w:r w:rsidR="009622F7">
        <w:rPr>
          <w:rFonts w:ascii="Verdana" w:hAnsi="Verdana"/>
          <w:bCs/>
          <w:sz w:val="18"/>
        </w:rPr>
        <w:t xml:space="preserve">. De </w:t>
      </w:r>
      <w:r w:rsidR="002550BC">
        <w:rPr>
          <w:rFonts w:ascii="Verdana" w:hAnsi="Verdana"/>
          <w:bCs/>
          <w:sz w:val="18"/>
        </w:rPr>
        <w:t>S</w:t>
      </w:r>
      <w:r w:rsidR="009622F7">
        <w:rPr>
          <w:rFonts w:ascii="Verdana" w:hAnsi="Verdana"/>
          <w:bCs/>
          <w:sz w:val="18"/>
        </w:rPr>
        <w:t xml:space="preserve">ociaal </w:t>
      </w:r>
      <w:r w:rsidR="002550BC">
        <w:rPr>
          <w:rFonts w:ascii="Verdana" w:hAnsi="Verdana"/>
          <w:bCs/>
          <w:sz w:val="18"/>
        </w:rPr>
        <w:t>R</w:t>
      </w:r>
      <w:r w:rsidR="009622F7">
        <w:rPr>
          <w:rFonts w:ascii="Verdana" w:hAnsi="Verdana"/>
          <w:bCs/>
          <w:sz w:val="18"/>
        </w:rPr>
        <w:t xml:space="preserve">aadslieden signaleren, </w:t>
      </w:r>
      <w:r w:rsidR="00094D08">
        <w:rPr>
          <w:rFonts w:ascii="Verdana" w:hAnsi="Verdana"/>
          <w:bCs/>
          <w:sz w:val="18"/>
        </w:rPr>
        <w:t>voeren actie en beïnvloeden het geheel van wet- en regelgeving</w:t>
      </w:r>
      <w:r w:rsidR="001E4A85">
        <w:rPr>
          <w:rFonts w:ascii="Verdana" w:hAnsi="Verdana"/>
          <w:bCs/>
          <w:sz w:val="18"/>
        </w:rPr>
        <w:t>.</w:t>
      </w:r>
      <w:r w:rsidR="00E70A72" w:rsidRPr="001E4A85">
        <w:rPr>
          <w:rFonts w:ascii="Verdana" w:hAnsi="Verdana"/>
          <w:bCs/>
          <w:sz w:val="18"/>
        </w:rPr>
        <w:t xml:space="preserve"> </w:t>
      </w:r>
      <w:r w:rsidR="00E70A72">
        <w:rPr>
          <w:rStyle w:val="Voetnootmarkering"/>
          <w:rFonts w:ascii="Verdana" w:hAnsi="Verdana"/>
          <w:bCs/>
          <w:sz w:val="18"/>
        </w:rPr>
        <w:footnoteReference w:id="19"/>
      </w:r>
    </w:p>
    <w:p w14:paraId="684363B1" w14:textId="77777777" w:rsidR="00A23FB6" w:rsidRPr="00A23FB6" w:rsidRDefault="00A23FB6" w:rsidP="00A23FB6">
      <w:pPr>
        <w:spacing w:line="360" w:lineRule="auto"/>
        <w:rPr>
          <w:rFonts w:ascii="Verdana" w:hAnsi="Verdana"/>
          <w:bCs/>
          <w:sz w:val="18"/>
        </w:rPr>
      </w:pPr>
    </w:p>
    <w:p w14:paraId="5DB055FB" w14:textId="1AA928B3" w:rsidR="00E2034B" w:rsidRDefault="00AB6EAF" w:rsidP="00047C14">
      <w:pPr>
        <w:spacing w:line="360" w:lineRule="auto"/>
        <w:rPr>
          <w:rFonts w:ascii="Verdana" w:hAnsi="Verdana"/>
          <w:bCs/>
          <w:sz w:val="18"/>
        </w:rPr>
      </w:pPr>
      <w:r>
        <w:rPr>
          <w:rFonts w:ascii="Verdana" w:hAnsi="Verdana"/>
          <w:bCs/>
          <w:sz w:val="18"/>
        </w:rPr>
        <w:t>Het werk van de Sociaal Raadslieden betreft</w:t>
      </w:r>
      <w:r w:rsidR="00AE19FA">
        <w:rPr>
          <w:rFonts w:ascii="Verdana" w:hAnsi="Verdana"/>
          <w:bCs/>
          <w:sz w:val="18"/>
        </w:rPr>
        <w:t xml:space="preserve"> voornamelijk</w:t>
      </w:r>
      <w:r>
        <w:rPr>
          <w:rFonts w:ascii="Verdana" w:hAnsi="Verdana"/>
          <w:bCs/>
          <w:sz w:val="18"/>
        </w:rPr>
        <w:t xml:space="preserve"> </w:t>
      </w:r>
      <w:r w:rsidRPr="0023731D">
        <w:rPr>
          <w:rFonts w:ascii="Verdana" w:hAnsi="Verdana"/>
          <w:bCs/>
          <w:i/>
          <w:iCs/>
          <w:sz w:val="18"/>
        </w:rPr>
        <w:t>materiële hulpverlening</w:t>
      </w:r>
      <w:r>
        <w:rPr>
          <w:rFonts w:ascii="Verdana" w:hAnsi="Verdana"/>
          <w:bCs/>
          <w:sz w:val="18"/>
        </w:rPr>
        <w:t xml:space="preserve">. Materiële hulpverlening is </w:t>
      </w:r>
      <w:r w:rsidR="00D04C73">
        <w:rPr>
          <w:rFonts w:ascii="Verdana" w:hAnsi="Verdana"/>
          <w:bCs/>
          <w:sz w:val="18"/>
        </w:rPr>
        <w:t xml:space="preserve">kortdurende hulpverlening </w:t>
      </w:r>
      <w:r w:rsidR="00F23986">
        <w:rPr>
          <w:rFonts w:ascii="Verdana" w:hAnsi="Verdana"/>
          <w:bCs/>
          <w:sz w:val="18"/>
        </w:rPr>
        <w:t xml:space="preserve">van praktische aard. </w:t>
      </w:r>
      <w:r w:rsidR="0040788F">
        <w:rPr>
          <w:rFonts w:ascii="Verdana" w:hAnsi="Verdana"/>
          <w:bCs/>
          <w:sz w:val="18"/>
        </w:rPr>
        <w:t>Het kan dan bijvoorbeeld gaan om het invullen van een formulier, het schrijven van een brief</w:t>
      </w:r>
      <w:r w:rsidR="004557F1">
        <w:rPr>
          <w:rFonts w:ascii="Verdana" w:hAnsi="Verdana"/>
          <w:bCs/>
          <w:sz w:val="18"/>
        </w:rPr>
        <w:t xml:space="preserve"> en het schrijven van een bezwaarschrift.</w:t>
      </w:r>
      <w:r w:rsidR="00363D23">
        <w:rPr>
          <w:rFonts w:ascii="Verdana" w:hAnsi="Verdana"/>
          <w:bCs/>
          <w:sz w:val="18"/>
        </w:rPr>
        <w:t xml:space="preserve"> </w:t>
      </w:r>
      <w:r w:rsidR="00363D23">
        <w:rPr>
          <w:rStyle w:val="Voetnootmarkering"/>
          <w:rFonts w:ascii="Verdana" w:hAnsi="Verdana"/>
          <w:bCs/>
          <w:sz w:val="18"/>
        </w:rPr>
        <w:footnoteReference w:id="20"/>
      </w:r>
      <w:r w:rsidR="004557F1">
        <w:rPr>
          <w:rFonts w:ascii="Verdana" w:hAnsi="Verdana"/>
          <w:bCs/>
          <w:sz w:val="18"/>
        </w:rPr>
        <w:t xml:space="preserve"> </w:t>
      </w:r>
      <w:r w:rsidR="0023731D">
        <w:rPr>
          <w:rFonts w:ascii="Verdana" w:hAnsi="Verdana"/>
          <w:bCs/>
          <w:sz w:val="18"/>
        </w:rPr>
        <w:t>Zoals hierboven in de taakomschrijving van de Sociaal Raadslieden is aangegeven</w:t>
      </w:r>
      <w:r w:rsidR="009D14D2">
        <w:rPr>
          <w:rFonts w:ascii="Verdana" w:hAnsi="Verdana"/>
          <w:bCs/>
          <w:sz w:val="18"/>
        </w:rPr>
        <w:t xml:space="preserve">, </w:t>
      </w:r>
      <w:r w:rsidR="00430957">
        <w:rPr>
          <w:rFonts w:ascii="Verdana" w:hAnsi="Verdana"/>
          <w:bCs/>
          <w:sz w:val="18"/>
        </w:rPr>
        <w:t xml:space="preserve">zijn de Sociaal Raadslieden </w:t>
      </w:r>
      <w:r w:rsidR="00EC59E2">
        <w:rPr>
          <w:rFonts w:ascii="Verdana" w:hAnsi="Verdana"/>
          <w:bCs/>
          <w:sz w:val="18"/>
        </w:rPr>
        <w:t xml:space="preserve">vooral </w:t>
      </w:r>
      <w:r w:rsidR="00430957">
        <w:rPr>
          <w:rFonts w:ascii="Verdana" w:hAnsi="Verdana"/>
          <w:bCs/>
          <w:sz w:val="18"/>
        </w:rPr>
        <w:t xml:space="preserve">betrokken in de materiële hulpverlening. </w:t>
      </w:r>
      <w:r w:rsidR="00AE19FA">
        <w:rPr>
          <w:rFonts w:ascii="Verdana" w:hAnsi="Verdana"/>
          <w:bCs/>
          <w:sz w:val="18"/>
        </w:rPr>
        <w:t>Anders dan vermoed door velen is het sociaal raadsliedenwerk niet slechts van materiële aard</w:t>
      </w:r>
      <w:r w:rsidR="00AB5C9C">
        <w:rPr>
          <w:rFonts w:ascii="Verdana" w:hAnsi="Verdana"/>
          <w:bCs/>
          <w:sz w:val="18"/>
        </w:rPr>
        <w:t>, maar kent ook immateriële aspecten</w:t>
      </w:r>
      <w:r w:rsidR="007F58D6">
        <w:rPr>
          <w:rFonts w:ascii="Verdana" w:hAnsi="Verdana"/>
          <w:bCs/>
          <w:sz w:val="18"/>
        </w:rPr>
        <w:t>. Zo geven de Sociaal Raadslieden onder andere voorlichtingen</w:t>
      </w:r>
      <w:r w:rsidR="00862DA8">
        <w:rPr>
          <w:rFonts w:ascii="Verdana" w:hAnsi="Verdana"/>
          <w:bCs/>
          <w:sz w:val="18"/>
        </w:rPr>
        <w:t xml:space="preserve"> over </w:t>
      </w:r>
      <w:r w:rsidR="00652B88">
        <w:rPr>
          <w:rFonts w:ascii="Verdana" w:hAnsi="Verdana"/>
          <w:bCs/>
          <w:sz w:val="18"/>
        </w:rPr>
        <w:t xml:space="preserve">materiële </w:t>
      </w:r>
      <w:r w:rsidR="0060008C">
        <w:rPr>
          <w:rFonts w:ascii="Verdana" w:hAnsi="Verdana"/>
          <w:bCs/>
          <w:sz w:val="18"/>
        </w:rPr>
        <w:t>ontwikkelinge</w:t>
      </w:r>
      <w:r w:rsidR="007634C7">
        <w:rPr>
          <w:rFonts w:ascii="Verdana" w:hAnsi="Verdana"/>
          <w:bCs/>
          <w:sz w:val="18"/>
        </w:rPr>
        <w:t xml:space="preserve">n, bijvoorbeeld over </w:t>
      </w:r>
      <w:r w:rsidR="00480EB2">
        <w:rPr>
          <w:rFonts w:ascii="Verdana" w:hAnsi="Verdana"/>
          <w:bCs/>
          <w:sz w:val="18"/>
        </w:rPr>
        <w:t xml:space="preserve">veranderingen in de bijstandsuitkering of </w:t>
      </w:r>
      <w:r w:rsidR="0012345A">
        <w:rPr>
          <w:rFonts w:ascii="Verdana" w:hAnsi="Verdana"/>
          <w:bCs/>
          <w:sz w:val="18"/>
        </w:rPr>
        <w:t xml:space="preserve">over de toeslagen van de Belastingdienst. </w:t>
      </w:r>
      <w:r w:rsidR="00E64122">
        <w:rPr>
          <w:rFonts w:ascii="Verdana" w:hAnsi="Verdana"/>
          <w:bCs/>
          <w:sz w:val="18"/>
        </w:rPr>
        <w:t>Ook staan de Sociaal Raadslieden voor preventie</w:t>
      </w:r>
      <w:r w:rsidR="00037933">
        <w:rPr>
          <w:rFonts w:ascii="Verdana" w:hAnsi="Verdana"/>
          <w:bCs/>
          <w:sz w:val="18"/>
        </w:rPr>
        <w:t xml:space="preserve">, zo zullen de </w:t>
      </w:r>
      <w:r w:rsidR="00037933">
        <w:rPr>
          <w:rFonts w:ascii="Verdana" w:hAnsi="Verdana"/>
          <w:bCs/>
          <w:sz w:val="18"/>
        </w:rPr>
        <w:lastRenderedPageBreak/>
        <w:t>Sociaal Raadslieden altijd proberen te voorkomen dat een probleem van een cliënt zich voor een tweede keer zal afspelen</w:t>
      </w:r>
      <w:r w:rsidR="008F6E2D">
        <w:rPr>
          <w:rFonts w:ascii="Verdana" w:hAnsi="Verdana"/>
          <w:bCs/>
          <w:sz w:val="18"/>
        </w:rPr>
        <w:t>.</w:t>
      </w:r>
      <w:r w:rsidR="00037933">
        <w:rPr>
          <w:rFonts w:ascii="Verdana" w:hAnsi="Verdana"/>
          <w:bCs/>
          <w:sz w:val="18"/>
        </w:rPr>
        <w:t xml:space="preserve"> </w:t>
      </w:r>
      <w:r w:rsidR="008F6E2D">
        <w:rPr>
          <w:rFonts w:ascii="Verdana" w:hAnsi="Verdana"/>
          <w:bCs/>
          <w:sz w:val="18"/>
        </w:rPr>
        <w:t>Of</w:t>
      </w:r>
      <w:r w:rsidR="00B41E68">
        <w:rPr>
          <w:rFonts w:ascii="Verdana" w:hAnsi="Verdana"/>
          <w:bCs/>
          <w:sz w:val="18"/>
        </w:rPr>
        <w:t xml:space="preserve"> informeren zij de cliënten </w:t>
      </w:r>
      <w:r w:rsidR="008F6E2D">
        <w:rPr>
          <w:rFonts w:ascii="Verdana" w:hAnsi="Verdana"/>
          <w:bCs/>
          <w:sz w:val="18"/>
        </w:rPr>
        <w:t>op voorhand</w:t>
      </w:r>
      <w:r w:rsidR="00B41E68">
        <w:rPr>
          <w:rFonts w:ascii="Verdana" w:hAnsi="Verdana"/>
          <w:bCs/>
          <w:sz w:val="18"/>
        </w:rPr>
        <w:t xml:space="preserve"> over de eventuele risico’s en gevolgen. </w:t>
      </w:r>
      <w:r w:rsidR="00726C67">
        <w:rPr>
          <w:rFonts w:ascii="Verdana" w:hAnsi="Verdana"/>
          <w:bCs/>
          <w:sz w:val="18"/>
        </w:rPr>
        <w:t xml:space="preserve">Denk hierbij </w:t>
      </w:r>
      <w:r w:rsidR="00907AAF">
        <w:rPr>
          <w:rFonts w:ascii="Verdana" w:hAnsi="Verdana"/>
          <w:bCs/>
          <w:sz w:val="18"/>
        </w:rPr>
        <w:t>aan een scheiding, waarbij cliënten niet alleen moeten kijken naar de scheiding zelf</w:t>
      </w:r>
      <w:r w:rsidR="00866211">
        <w:rPr>
          <w:rFonts w:ascii="Verdana" w:hAnsi="Verdana"/>
          <w:bCs/>
          <w:sz w:val="18"/>
        </w:rPr>
        <w:t xml:space="preserve">, maar ook </w:t>
      </w:r>
      <w:r w:rsidR="00597A3B">
        <w:rPr>
          <w:rFonts w:ascii="Verdana" w:hAnsi="Verdana"/>
          <w:bCs/>
          <w:sz w:val="18"/>
        </w:rPr>
        <w:t xml:space="preserve">moet denken </w:t>
      </w:r>
      <w:r w:rsidR="00866211">
        <w:rPr>
          <w:rFonts w:ascii="Verdana" w:hAnsi="Verdana"/>
          <w:bCs/>
          <w:sz w:val="18"/>
        </w:rPr>
        <w:t>aan het regelen van het pensioen, het veranderen van de toeslagen en eventueel een inschrijving</w:t>
      </w:r>
      <w:r w:rsidR="004260D0">
        <w:rPr>
          <w:rFonts w:ascii="Verdana" w:hAnsi="Verdana"/>
          <w:bCs/>
          <w:sz w:val="18"/>
        </w:rPr>
        <w:t xml:space="preserve"> voor nieuwe woonruimte. </w:t>
      </w:r>
      <w:r w:rsidR="0008639A">
        <w:rPr>
          <w:rFonts w:ascii="Verdana" w:hAnsi="Verdana"/>
          <w:bCs/>
          <w:sz w:val="18"/>
        </w:rPr>
        <w:t xml:space="preserve">Het sociaal raadsliedenwerk gaat veel verder dan slechts materiële </w:t>
      </w:r>
      <w:r w:rsidR="000A486A">
        <w:rPr>
          <w:rFonts w:ascii="Verdana" w:hAnsi="Verdana"/>
          <w:bCs/>
          <w:sz w:val="18"/>
        </w:rPr>
        <w:t>hulp</w:t>
      </w:r>
      <w:r w:rsidR="0008639A">
        <w:rPr>
          <w:rFonts w:ascii="Verdana" w:hAnsi="Verdana"/>
          <w:bCs/>
          <w:sz w:val="18"/>
        </w:rPr>
        <w:t>verlening.</w:t>
      </w:r>
      <w:r w:rsidR="00363033">
        <w:rPr>
          <w:rFonts w:ascii="Verdana" w:hAnsi="Verdana"/>
          <w:bCs/>
          <w:sz w:val="18"/>
        </w:rPr>
        <w:t xml:space="preserve"> </w:t>
      </w:r>
    </w:p>
    <w:p w14:paraId="30504BC5" w14:textId="77777777" w:rsidR="00350DF3" w:rsidRDefault="00350DF3" w:rsidP="00047C14">
      <w:pPr>
        <w:spacing w:line="360" w:lineRule="auto"/>
        <w:rPr>
          <w:rFonts w:ascii="Verdana" w:hAnsi="Verdana"/>
          <w:bCs/>
          <w:sz w:val="18"/>
        </w:rPr>
      </w:pPr>
    </w:p>
    <w:p w14:paraId="79ADD7F2" w14:textId="77C50DD3" w:rsidR="006E377F" w:rsidRDefault="00E24BB8" w:rsidP="00047C14">
      <w:pPr>
        <w:spacing w:line="360" w:lineRule="auto"/>
        <w:rPr>
          <w:rFonts w:ascii="Verdana" w:hAnsi="Verdana"/>
          <w:bCs/>
          <w:sz w:val="18"/>
        </w:rPr>
      </w:pPr>
      <w:r>
        <w:rPr>
          <w:rFonts w:ascii="Verdana" w:hAnsi="Verdana"/>
          <w:bCs/>
          <w:sz w:val="18"/>
        </w:rPr>
        <w:t xml:space="preserve">In de gehouden interviews met de </w:t>
      </w:r>
      <w:r w:rsidR="002550BC">
        <w:rPr>
          <w:rFonts w:ascii="Verdana" w:hAnsi="Verdana"/>
          <w:bCs/>
          <w:sz w:val="18"/>
        </w:rPr>
        <w:t>S</w:t>
      </w:r>
      <w:r>
        <w:rPr>
          <w:rFonts w:ascii="Verdana" w:hAnsi="Verdana"/>
          <w:bCs/>
          <w:sz w:val="18"/>
        </w:rPr>
        <w:t xml:space="preserve">ociaal </w:t>
      </w:r>
      <w:r w:rsidR="002550BC">
        <w:rPr>
          <w:rFonts w:ascii="Verdana" w:hAnsi="Verdana"/>
          <w:bCs/>
          <w:sz w:val="18"/>
        </w:rPr>
        <w:t>R</w:t>
      </w:r>
      <w:r>
        <w:rPr>
          <w:rFonts w:ascii="Verdana" w:hAnsi="Verdana"/>
          <w:bCs/>
          <w:sz w:val="18"/>
        </w:rPr>
        <w:t xml:space="preserve">aadslieden is vooral naar voren gekomen dat zij de taken uitvoeren volgens </w:t>
      </w:r>
      <w:r w:rsidR="005C3DAF">
        <w:rPr>
          <w:rFonts w:ascii="Verdana" w:hAnsi="Verdana"/>
          <w:bCs/>
          <w:sz w:val="18"/>
        </w:rPr>
        <w:t xml:space="preserve">het functieprofiel van de </w:t>
      </w:r>
      <w:r w:rsidR="002550BC">
        <w:rPr>
          <w:rFonts w:ascii="Verdana" w:hAnsi="Verdana"/>
          <w:bCs/>
          <w:sz w:val="18"/>
        </w:rPr>
        <w:t>S</w:t>
      </w:r>
      <w:r w:rsidR="005C3DAF">
        <w:rPr>
          <w:rFonts w:ascii="Verdana" w:hAnsi="Verdana"/>
          <w:bCs/>
          <w:sz w:val="18"/>
        </w:rPr>
        <w:t xml:space="preserve">ociaal </w:t>
      </w:r>
      <w:r w:rsidR="002550BC">
        <w:rPr>
          <w:rFonts w:ascii="Verdana" w:hAnsi="Verdana"/>
          <w:bCs/>
          <w:sz w:val="18"/>
        </w:rPr>
        <w:t>Ra</w:t>
      </w:r>
      <w:r w:rsidR="005C3DAF">
        <w:rPr>
          <w:rFonts w:ascii="Verdana" w:hAnsi="Verdana"/>
          <w:bCs/>
          <w:sz w:val="18"/>
        </w:rPr>
        <w:t xml:space="preserve">adslieden. De </w:t>
      </w:r>
      <w:r w:rsidR="002550BC">
        <w:rPr>
          <w:rFonts w:ascii="Verdana" w:hAnsi="Verdana"/>
          <w:bCs/>
          <w:sz w:val="18"/>
        </w:rPr>
        <w:t>S</w:t>
      </w:r>
      <w:r w:rsidR="005C3DAF">
        <w:rPr>
          <w:rFonts w:ascii="Verdana" w:hAnsi="Verdana"/>
          <w:bCs/>
          <w:sz w:val="18"/>
        </w:rPr>
        <w:t xml:space="preserve">ociaal </w:t>
      </w:r>
      <w:r w:rsidR="002550BC">
        <w:rPr>
          <w:rFonts w:ascii="Verdana" w:hAnsi="Verdana"/>
          <w:bCs/>
          <w:sz w:val="18"/>
        </w:rPr>
        <w:t>R</w:t>
      </w:r>
      <w:r w:rsidR="005C3DAF">
        <w:rPr>
          <w:rFonts w:ascii="Verdana" w:hAnsi="Verdana"/>
          <w:bCs/>
          <w:sz w:val="18"/>
        </w:rPr>
        <w:t>aadslieden wijken wel eens af van de taken en gaan een stap verder dan de voorgeschreven dienstverlening</w:t>
      </w:r>
      <w:r w:rsidR="009E25AF">
        <w:rPr>
          <w:rFonts w:ascii="Verdana" w:hAnsi="Verdana"/>
          <w:bCs/>
          <w:sz w:val="18"/>
        </w:rPr>
        <w:t xml:space="preserve">. Zo zijn sommige </w:t>
      </w:r>
      <w:r w:rsidR="002550BC">
        <w:rPr>
          <w:rFonts w:ascii="Verdana" w:hAnsi="Verdana"/>
          <w:bCs/>
          <w:sz w:val="18"/>
        </w:rPr>
        <w:t>S</w:t>
      </w:r>
      <w:r w:rsidR="009E25AF">
        <w:rPr>
          <w:rFonts w:ascii="Verdana" w:hAnsi="Verdana"/>
          <w:bCs/>
          <w:sz w:val="18"/>
        </w:rPr>
        <w:t xml:space="preserve">ociaal </w:t>
      </w:r>
      <w:r w:rsidR="002550BC">
        <w:rPr>
          <w:rFonts w:ascii="Verdana" w:hAnsi="Verdana"/>
          <w:bCs/>
          <w:sz w:val="18"/>
        </w:rPr>
        <w:t>R</w:t>
      </w:r>
      <w:r w:rsidR="009E25AF">
        <w:rPr>
          <w:rFonts w:ascii="Verdana" w:hAnsi="Verdana"/>
          <w:bCs/>
          <w:sz w:val="18"/>
        </w:rPr>
        <w:t xml:space="preserve">aadslieden geneigd om de </w:t>
      </w:r>
      <w:r w:rsidR="006173A2">
        <w:rPr>
          <w:rFonts w:ascii="Verdana" w:hAnsi="Verdana"/>
          <w:bCs/>
          <w:sz w:val="18"/>
        </w:rPr>
        <w:t xml:space="preserve">taken van cliënten volledig over te nemen en niet te werken aan de zelfredzaamheid van de cliënt. Het gaat hier dan vooral om taken </w:t>
      </w:r>
      <w:r w:rsidR="0055004D">
        <w:rPr>
          <w:rFonts w:ascii="Verdana" w:hAnsi="Verdana"/>
          <w:bCs/>
          <w:sz w:val="18"/>
        </w:rPr>
        <w:t xml:space="preserve">welke secuur moeten worden uitgevoerd. Sommige taken kunnen </w:t>
      </w:r>
      <w:r w:rsidR="002550BC">
        <w:rPr>
          <w:rFonts w:ascii="Verdana" w:hAnsi="Verdana"/>
          <w:bCs/>
          <w:sz w:val="18"/>
        </w:rPr>
        <w:t>S</w:t>
      </w:r>
      <w:r w:rsidR="0055004D">
        <w:rPr>
          <w:rFonts w:ascii="Verdana" w:hAnsi="Verdana"/>
          <w:bCs/>
          <w:sz w:val="18"/>
        </w:rPr>
        <w:t xml:space="preserve">ociaal </w:t>
      </w:r>
      <w:r w:rsidR="002550BC">
        <w:rPr>
          <w:rFonts w:ascii="Verdana" w:hAnsi="Verdana"/>
          <w:bCs/>
          <w:sz w:val="18"/>
        </w:rPr>
        <w:t>R</w:t>
      </w:r>
      <w:r w:rsidR="0055004D">
        <w:rPr>
          <w:rFonts w:ascii="Verdana" w:hAnsi="Verdana"/>
          <w:bCs/>
          <w:sz w:val="18"/>
        </w:rPr>
        <w:t>aadslieden helemaal niet uit handen geven</w:t>
      </w:r>
      <w:r w:rsidR="00043A4C">
        <w:rPr>
          <w:rFonts w:ascii="Verdana" w:hAnsi="Verdana"/>
          <w:bCs/>
          <w:sz w:val="18"/>
        </w:rPr>
        <w:t xml:space="preserve"> bij bepaalde cliënten</w:t>
      </w:r>
      <w:r w:rsidR="0055004D">
        <w:rPr>
          <w:rFonts w:ascii="Verdana" w:hAnsi="Verdana"/>
          <w:bCs/>
          <w:sz w:val="18"/>
        </w:rPr>
        <w:t>, denk hierbij aan het schrijven van een bezwaarschrift. Hierbij k</w:t>
      </w:r>
      <w:r w:rsidR="005866EE">
        <w:rPr>
          <w:rFonts w:ascii="Verdana" w:hAnsi="Verdana"/>
          <w:bCs/>
          <w:sz w:val="18"/>
        </w:rPr>
        <w:t xml:space="preserve">unnen de </w:t>
      </w:r>
      <w:r w:rsidR="002550BC">
        <w:rPr>
          <w:rFonts w:ascii="Verdana" w:hAnsi="Verdana"/>
          <w:bCs/>
          <w:sz w:val="18"/>
        </w:rPr>
        <w:t>S</w:t>
      </w:r>
      <w:r w:rsidR="005866EE">
        <w:rPr>
          <w:rFonts w:ascii="Verdana" w:hAnsi="Verdana"/>
          <w:bCs/>
          <w:sz w:val="18"/>
        </w:rPr>
        <w:t xml:space="preserve">ociaal </w:t>
      </w:r>
      <w:r w:rsidR="002550BC">
        <w:rPr>
          <w:rFonts w:ascii="Verdana" w:hAnsi="Verdana"/>
          <w:bCs/>
          <w:sz w:val="18"/>
        </w:rPr>
        <w:t>R</w:t>
      </w:r>
      <w:r w:rsidR="005866EE">
        <w:rPr>
          <w:rFonts w:ascii="Verdana" w:hAnsi="Verdana"/>
          <w:bCs/>
          <w:sz w:val="18"/>
        </w:rPr>
        <w:t>aadslieden enkel vragen of de cliënt gronden en bewijsstukken kan aanleveren</w:t>
      </w:r>
      <w:r w:rsidR="00A23FB6">
        <w:rPr>
          <w:rFonts w:ascii="Verdana" w:hAnsi="Verdana"/>
          <w:bCs/>
          <w:sz w:val="18"/>
        </w:rPr>
        <w:t xml:space="preserve">. Wel hebben de </w:t>
      </w:r>
      <w:r w:rsidR="002550BC">
        <w:rPr>
          <w:rFonts w:ascii="Verdana" w:hAnsi="Verdana"/>
          <w:bCs/>
          <w:sz w:val="18"/>
        </w:rPr>
        <w:t>S</w:t>
      </w:r>
      <w:r w:rsidR="00A23FB6">
        <w:rPr>
          <w:rFonts w:ascii="Verdana" w:hAnsi="Verdana"/>
          <w:bCs/>
          <w:sz w:val="18"/>
        </w:rPr>
        <w:t xml:space="preserve">ociaal </w:t>
      </w:r>
      <w:r w:rsidR="002550BC">
        <w:rPr>
          <w:rFonts w:ascii="Verdana" w:hAnsi="Verdana"/>
          <w:bCs/>
          <w:sz w:val="18"/>
        </w:rPr>
        <w:t>R</w:t>
      </w:r>
      <w:r w:rsidR="00A23FB6">
        <w:rPr>
          <w:rFonts w:ascii="Verdana" w:hAnsi="Verdana"/>
          <w:bCs/>
          <w:sz w:val="18"/>
        </w:rPr>
        <w:t xml:space="preserve">aadslieden </w:t>
      </w:r>
      <w:r w:rsidR="00E574B3">
        <w:rPr>
          <w:rFonts w:ascii="Verdana" w:hAnsi="Verdana"/>
          <w:bCs/>
          <w:sz w:val="18"/>
        </w:rPr>
        <w:t>benadrukt dat zij bezitten over een helicopterview.</w:t>
      </w:r>
      <w:r w:rsidR="002A688A">
        <w:rPr>
          <w:rStyle w:val="Voetnootmarkering"/>
          <w:rFonts w:ascii="Verdana" w:hAnsi="Verdana"/>
          <w:bCs/>
          <w:sz w:val="18"/>
        </w:rPr>
        <w:footnoteReference w:id="21"/>
      </w:r>
      <w:r w:rsidR="00E574B3">
        <w:rPr>
          <w:rFonts w:ascii="Verdana" w:hAnsi="Verdana"/>
          <w:bCs/>
          <w:sz w:val="18"/>
        </w:rPr>
        <w:t xml:space="preserve"> </w:t>
      </w:r>
      <w:r w:rsidR="00371B99">
        <w:rPr>
          <w:rFonts w:ascii="Verdana" w:hAnsi="Verdana"/>
          <w:bCs/>
          <w:sz w:val="18"/>
        </w:rPr>
        <w:t xml:space="preserve">Het hebben van een helicopterview wil zeggen dat iemand </w:t>
      </w:r>
      <w:r w:rsidR="00541AF2">
        <w:rPr>
          <w:rFonts w:ascii="Verdana" w:hAnsi="Verdana"/>
          <w:bCs/>
          <w:sz w:val="18"/>
        </w:rPr>
        <w:t xml:space="preserve">in grote lijnen kan kijken naar een bepaalde situatie en naar de </w:t>
      </w:r>
      <w:r w:rsidR="00BA4F84">
        <w:rPr>
          <w:rFonts w:ascii="Verdana" w:hAnsi="Verdana"/>
          <w:bCs/>
          <w:sz w:val="18"/>
        </w:rPr>
        <w:t>bijbehorende</w:t>
      </w:r>
      <w:r w:rsidR="00541AF2">
        <w:rPr>
          <w:rFonts w:ascii="Verdana" w:hAnsi="Verdana"/>
          <w:bCs/>
          <w:sz w:val="18"/>
        </w:rPr>
        <w:t xml:space="preserve"> details</w:t>
      </w:r>
      <w:r w:rsidR="007C48E8">
        <w:rPr>
          <w:rFonts w:ascii="Verdana" w:hAnsi="Verdana"/>
          <w:bCs/>
          <w:sz w:val="18"/>
        </w:rPr>
        <w:t xml:space="preserve">. </w:t>
      </w:r>
      <w:r w:rsidR="00D6424A">
        <w:rPr>
          <w:rFonts w:ascii="Verdana" w:hAnsi="Verdana"/>
          <w:bCs/>
          <w:sz w:val="18"/>
        </w:rPr>
        <w:t xml:space="preserve">Het zorgt ervoor dat iemand het overzicht </w:t>
      </w:r>
      <w:r w:rsidR="00EE2C11">
        <w:rPr>
          <w:rFonts w:ascii="Verdana" w:hAnsi="Verdana"/>
          <w:bCs/>
          <w:sz w:val="18"/>
        </w:rPr>
        <w:t xml:space="preserve">kan houden en afstand kan nemen van de situatie. </w:t>
      </w:r>
    </w:p>
    <w:p w14:paraId="369F446F" w14:textId="1711145E" w:rsidR="00EE4EEF" w:rsidRDefault="00EE4EEF" w:rsidP="00D80FD4">
      <w:pPr>
        <w:rPr>
          <w:rFonts w:ascii="Verdana" w:hAnsi="Verdana"/>
          <w:bCs/>
          <w:sz w:val="20"/>
        </w:rPr>
      </w:pPr>
    </w:p>
    <w:p w14:paraId="05471CEA" w14:textId="77777777" w:rsidR="00EE4EEF" w:rsidRDefault="00EE4EEF" w:rsidP="00D80FD4">
      <w:pPr>
        <w:rPr>
          <w:rFonts w:ascii="Verdana" w:hAnsi="Verdana"/>
          <w:bCs/>
          <w:sz w:val="20"/>
        </w:rPr>
      </w:pPr>
    </w:p>
    <w:p w14:paraId="33A5936B" w14:textId="7E2B7893" w:rsidR="00765888" w:rsidRDefault="00765888" w:rsidP="00144BF4">
      <w:pPr>
        <w:spacing w:line="360" w:lineRule="auto"/>
        <w:rPr>
          <w:rFonts w:ascii="Verdana" w:hAnsi="Verdana"/>
          <w:bCs/>
          <w:sz w:val="18"/>
        </w:rPr>
      </w:pPr>
      <w:r w:rsidRPr="00765888">
        <w:rPr>
          <w:rFonts w:ascii="Verdana" w:hAnsi="Verdana"/>
          <w:bCs/>
          <w:sz w:val="18"/>
        </w:rPr>
        <w:t>Deelconclusie</w:t>
      </w:r>
      <w:r w:rsidR="00FC37A1">
        <w:rPr>
          <w:rFonts w:ascii="Verdana" w:hAnsi="Verdana"/>
          <w:bCs/>
          <w:sz w:val="18"/>
        </w:rPr>
        <w:t>:</w:t>
      </w:r>
    </w:p>
    <w:p w14:paraId="5E56E9C0" w14:textId="407AFF88" w:rsidR="00FC0E50" w:rsidRPr="00765888" w:rsidRDefault="00C271EE" w:rsidP="00144BF4">
      <w:pPr>
        <w:spacing w:line="360" w:lineRule="auto"/>
        <w:rPr>
          <w:rFonts w:ascii="Verdana" w:hAnsi="Verdana"/>
          <w:bCs/>
          <w:sz w:val="16"/>
        </w:rPr>
      </w:pPr>
      <w:r>
        <w:rPr>
          <w:rFonts w:ascii="Verdana" w:hAnsi="Verdana"/>
          <w:bCs/>
          <w:sz w:val="18"/>
        </w:rPr>
        <w:t xml:space="preserve">Vanuit de eerste deelvraag </w:t>
      </w:r>
      <w:r w:rsidR="00835D7D">
        <w:rPr>
          <w:rFonts w:ascii="Verdana" w:hAnsi="Verdana"/>
          <w:bCs/>
          <w:sz w:val="18"/>
        </w:rPr>
        <w:t xml:space="preserve">is gebleken dat </w:t>
      </w:r>
      <w:r w:rsidR="00A259CB">
        <w:rPr>
          <w:rFonts w:ascii="Verdana" w:hAnsi="Verdana"/>
          <w:bCs/>
          <w:sz w:val="18"/>
        </w:rPr>
        <w:t>S</w:t>
      </w:r>
      <w:r w:rsidR="00835D7D">
        <w:rPr>
          <w:rFonts w:ascii="Verdana" w:hAnsi="Verdana"/>
          <w:bCs/>
          <w:sz w:val="18"/>
        </w:rPr>
        <w:t xml:space="preserve">ociaal </w:t>
      </w:r>
      <w:r w:rsidR="00A259CB">
        <w:rPr>
          <w:rFonts w:ascii="Verdana" w:hAnsi="Verdana"/>
          <w:bCs/>
          <w:sz w:val="18"/>
        </w:rPr>
        <w:t>R</w:t>
      </w:r>
      <w:r w:rsidR="00835D7D">
        <w:rPr>
          <w:rFonts w:ascii="Verdana" w:hAnsi="Verdana"/>
          <w:bCs/>
          <w:sz w:val="18"/>
        </w:rPr>
        <w:t xml:space="preserve">aadslieden vaak werken als specialisten op </w:t>
      </w:r>
      <w:r w:rsidR="001E10B3">
        <w:rPr>
          <w:rFonts w:ascii="Verdana" w:hAnsi="Verdana"/>
          <w:bCs/>
          <w:sz w:val="18"/>
        </w:rPr>
        <w:t>sociaaljuridisch</w:t>
      </w:r>
      <w:r w:rsidR="00835D7D">
        <w:rPr>
          <w:rFonts w:ascii="Verdana" w:hAnsi="Verdana"/>
          <w:bCs/>
          <w:sz w:val="18"/>
        </w:rPr>
        <w:t xml:space="preserve"> gebied. Ze hebben kennis over veel verschillende rechtsgebieden</w:t>
      </w:r>
      <w:r w:rsidR="00FE320A">
        <w:rPr>
          <w:rFonts w:ascii="Verdana" w:hAnsi="Verdana"/>
          <w:bCs/>
          <w:sz w:val="18"/>
        </w:rPr>
        <w:t xml:space="preserve">. Vanuit deze kennis kunnen de </w:t>
      </w:r>
      <w:r w:rsidR="00A259CB">
        <w:rPr>
          <w:rFonts w:ascii="Verdana" w:hAnsi="Verdana"/>
          <w:bCs/>
          <w:sz w:val="18"/>
        </w:rPr>
        <w:t>S</w:t>
      </w:r>
      <w:r w:rsidR="00FE320A">
        <w:rPr>
          <w:rFonts w:ascii="Verdana" w:hAnsi="Verdana"/>
          <w:bCs/>
          <w:sz w:val="18"/>
        </w:rPr>
        <w:t xml:space="preserve">ociaal </w:t>
      </w:r>
      <w:r w:rsidR="00A259CB">
        <w:rPr>
          <w:rFonts w:ascii="Verdana" w:hAnsi="Verdana"/>
          <w:bCs/>
          <w:sz w:val="18"/>
        </w:rPr>
        <w:t>R</w:t>
      </w:r>
      <w:r w:rsidR="00FE320A">
        <w:rPr>
          <w:rFonts w:ascii="Verdana" w:hAnsi="Verdana"/>
          <w:bCs/>
          <w:sz w:val="18"/>
        </w:rPr>
        <w:t>aadslieden</w:t>
      </w:r>
      <w:r w:rsidR="00D7785E">
        <w:rPr>
          <w:rFonts w:ascii="Verdana" w:hAnsi="Verdana"/>
          <w:bCs/>
          <w:sz w:val="18"/>
        </w:rPr>
        <w:t xml:space="preserve"> onder andere</w:t>
      </w:r>
      <w:r w:rsidR="00FE320A">
        <w:rPr>
          <w:rFonts w:ascii="Verdana" w:hAnsi="Verdana"/>
          <w:bCs/>
          <w:sz w:val="18"/>
        </w:rPr>
        <w:t xml:space="preserve"> informeren, adviseren</w:t>
      </w:r>
      <w:r w:rsidR="00C62382">
        <w:rPr>
          <w:rFonts w:ascii="Verdana" w:hAnsi="Verdana"/>
          <w:bCs/>
          <w:sz w:val="18"/>
        </w:rPr>
        <w:t xml:space="preserve">, </w:t>
      </w:r>
      <w:r w:rsidR="00321240">
        <w:rPr>
          <w:rFonts w:ascii="Verdana" w:hAnsi="Verdana"/>
          <w:bCs/>
          <w:sz w:val="18"/>
        </w:rPr>
        <w:t>helpen</w:t>
      </w:r>
      <w:r w:rsidR="00900E68">
        <w:rPr>
          <w:rFonts w:ascii="Verdana" w:hAnsi="Verdana"/>
          <w:bCs/>
          <w:sz w:val="18"/>
        </w:rPr>
        <w:t xml:space="preserve">, bemiddelen </w:t>
      </w:r>
      <w:r w:rsidR="00321240">
        <w:rPr>
          <w:rFonts w:ascii="Verdana" w:hAnsi="Verdana"/>
          <w:bCs/>
          <w:sz w:val="18"/>
        </w:rPr>
        <w:t xml:space="preserve">en doorverwijzen. </w:t>
      </w:r>
      <w:r w:rsidR="00AF6D04">
        <w:rPr>
          <w:rFonts w:ascii="Verdana" w:hAnsi="Verdana"/>
          <w:bCs/>
          <w:sz w:val="18"/>
        </w:rPr>
        <w:t xml:space="preserve">De hulpverlening van de </w:t>
      </w:r>
      <w:r w:rsidR="0060430D">
        <w:rPr>
          <w:rFonts w:ascii="Verdana" w:hAnsi="Verdana"/>
          <w:bCs/>
          <w:sz w:val="18"/>
        </w:rPr>
        <w:t>S</w:t>
      </w:r>
      <w:r w:rsidR="00AF6D04">
        <w:rPr>
          <w:rFonts w:ascii="Verdana" w:hAnsi="Verdana"/>
          <w:bCs/>
          <w:sz w:val="18"/>
        </w:rPr>
        <w:t xml:space="preserve">ociaal </w:t>
      </w:r>
      <w:r w:rsidR="0060430D">
        <w:rPr>
          <w:rFonts w:ascii="Verdana" w:hAnsi="Verdana"/>
          <w:bCs/>
          <w:sz w:val="18"/>
        </w:rPr>
        <w:t>R</w:t>
      </w:r>
      <w:r w:rsidR="00AF6D04">
        <w:rPr>
          <w:rFonts w:ascii="Verdana" w:hAnsi="Verdana"/>
          <w:bCs/>
          <w:sz w:val="18"/>
        </w:rPr>
        <w:t xml:space="preserve">aadslieden is van korte duur en hebben veelal op korte termijn effect op het leven van de cliënt. </w:t>
      </w:r>
      <w:r w:rsidR="00ED4028">
        <w:rPr>
          <w:rFonts w:ascii="Verdana" w:hAnsi="Verdana"/>
          <w:bCs/>
          <w:sz w:val="18"/>
        </w:rPr>
        <w:t xml:space="preserve">Het sociaal raadsliedenwerk kent voornamelijk een materiële </w:t>
      </w:r>
      <w:r w:rsidR="001E74CF">
        <w:rPr>
          <w:rFonts w:ascii="Verdana" w:hAnsi="Verdana"/>
          <w:bCs/>
          <w:sz w:val="18"/>
        </w:rPr>
        <w:t xml:space="preserve">aard, maar kan ook inspelen op immateriële aspecten. </w:t>
      </w:r>
      <w:r>
        <w:rPr>
          <w:rFonts w:ascii="Verdana" w:hAnsi="Verdana"/>
          <w:bCs/>
          <w:sz w:val="18"/>
        </w:rPr>
        <w:br/>
      </w:r>
    </w:p>
    <w:p w14:paraId="2C2B7836" w14:textId="01F483A6" w:rsidR="00D80FD4" w:rsidRDefault="00D80FD4" w:rsidP="00D80FD4">
      <w:pPr>
        <w:rPr>
          <w:rFonts w:ascii="Verdana" w:hAnsi="Verdana"/>
          <w:bCs/>
          <w:sz w:val="20"/>
        </w:rPr>
      </w:pPr>
    </w:p>
    <w:p w14:paraId="1C6B31EB" w14:textId="5766D803" w:rsidR="00144BF4" w:rsidRDefault="00144BF4" w:rsidP="00D80FD4">
      <w:pPr>
        <w:rPr>
          <w:rFonts w:ascii="Verdana" w:hAnsi="Verdana"/>
          <w:bCs/>
          <w:sz w:val="20"/>
        </w:rPr>
      </w:pPr>
    </w:p>
    <w:p w14:paraId="1F79C8FA" w14:textId="3FAAEF33" w:rsidR="00144BF4" w:rsidRDefault="00144BF4" w:rsidP="00D80FD4">
      <w:pPr>
        <w:rPr>
          <w:rFonts w:ascii="Verdana" w:hAnsi="Verdana"/>
          <w:bCs/>
          <w:sz w:val="20"/>
        </w:rPr>
      </w:pPr>
    </w:p>
    <w:p w14:paraId="1BA744EE" w14:textId="6D0140D9" w:rsidR="00144BF4" w:rsidRDefault="00144BF4" w:rsidP="00D80FD4">
      <w:pPr>
        <w:rPr>
          <w:rFonts w:ascii="Verdana" w:hAnsi="Verdana"/>
          <w:bCs/>
          <w:sz w:val="20"/>
        </w:rPr>
      </w:pPr>
    </w:p>
    <w:p w14:paraId="6421C70E" w14:textId="34C9662F" w:rsidR="00144BF4" w:rsidRDefault="00144BF4" w:rsidP="00D80FD4">
      <w:pPr>
        <w:rPr>
          <w:rFonts w:ascii="Verdana" w:hAnsi="Verdana"/>
          <w:bCs/>
          <w:sz w:val="20"/>
        </w:rPr>
      </w:pPr>
    </w:p>
    <w:p w14:paraId="2D61E128" w14:textId="60158A1D" w:rsidR="00144BF4" w:rsidRDefault="00144BF4" w:rsidP="00D80FD4">
      <w:pPr>
        <w:rPr>
          <w:rFonts w:ascii="Verdana" w:hAnsi="Verdana"/>
          <w:bCs/>
          <w:sz w:val="20"/>
        </w:rPr>
      </w:pPr>
    </w:p>
    <w:p w14:paraId="3560635C" w14:textId="41B88A07" w:rsidR="00144BF4" w:rsidRDefault="00144BF4" w:rsidP="00D80FD4">
      <w:pPr>
        <w:rPr>
          <w:rFonts w:ascii="Verdana" w:hAnsi="Verdana"/>
          <w:bCs/>
          <w:sz w:val="20"/>
        </w:rPr>
      </w:pPr>
    </w:p>
    <w:p w14:paraId="5F9412DF" w14:textId="291FD1E7" w:rsidR="00144BF4" w:rsidRDefault="00144BF4" w:rsidP="00D80FD4">
      <w:pPr>
        <w:rPr>
          <w:rFonts w:ascii="Verdana" w:hAnsi="Verdana"/>
          <w:bCs/>
          <w:sz w:val="20"/>
        </w:rPr>
      </w:pPr>
    </w:p>
    <w:p w14:paraId="44C45C5D" w14:textId="4F3DACAE" w:rsidR="00144BF4" w:rsidRDefault="00144BF4" w:rsidP="00D80FD4">
      <w:pPr>
        <w:rPr>
          <w:rFonts w:ascii="Verdana" w:hAnsi="Verdana"/>
          <w:bCs/>
          <w:sz w:val="20"/>
        </w:rPr>
      </w:pPr>
    </w:p>
    <w:p w14:paraId="0C1665C2" w14:textId="3548A7EF" w:rsidR="00144BF4" w:rsidRDefault="00144BF4" w:rsidP="00D80FD4">
      <w:pPr>
        <w:rPr>
          <w:rFonts w:ascii="Verdana" w:hAnsi="Verdana"/>
          <w:bCs/>
          <w:sz w:val="20"/>
        </w:rPr>
      </w:pPr>
    </w:p>
    <w:p w14:paraId="3F5F4913" w14:textId="0477EFD9" w:rsidR="00144BF4" w:rsidRDefault="00144BF4" w:rsidP="00D80FD4">
      <w:pPr>
        <w:rPr>
          <w:rFonts w:ascii="Verdana" w:hAnsi="Verdana"/>
          <w:bCs/>
          <w:sz w:val="20"/>
        </w:rPr>
      </w:pPr>
    </w:p>
    <w:p w14:paraId="0838FF2C" w14:textId="7FF26B4B" w:rsidR="00EC37AC" w:rsidRDefault="00EC37AC" w:rsidP="00D80FD4">
      <w:pPr>
        <w:rPr>
          <w:rFonts w:ascii="Verdana" w:hAnsi="Verdana"/>
          <w:bCs/>
          <w:sz w:val="20"/>
        </w:rPr>
      </w:pPr>
    </w:p>
    <w:p w14:paraId="5E9827C0" w14:textId="77777777" w:rsidR="00833BAA" w:rsidRDefault="00833BAA" w:rsidP="00D80FD4">
      <w:pPr>
        <w:rPr>
          <w:rFonts w:ascii="Verdana" w:hAnsi="Verdana"/>
          <w:bCs/>
          <w:sz w:val="20"/>
        </w:rPr>
      </w:pPr>
    </w:p>
    <w:p w14:paraId="2B40442A" w14:textId="77777777" w:rsidR="00144BF4" w:rsidRPr="00EC5748" w:rsidRDefault="00144BF4" w:rsidP="00D80FD4">
      <w:pPr>
        <w:rPr>
          <w:rFonts w:ascii="Verdana" w:hAnsi="Verdana"/>
          <w:bCs/>
          <w:sz w:val="20"/>
        </w:rPr>
      </w:pPr>
    </w:p>
    <w:p w14:paraId="2BCA17B7" w14:textId="1184D069" w:rsidR="00766308" w:rsidRPr="00063800" w:rsidRDefault="00063800" w:rsidP="00766308">
      <w:pPr>
        <w:pStyle w:val="Kop2"/>
        <w:rPr>
          <w:rFonts w:ascii="Verdana" w:hAnsi="Verdana"/>
          <w:color w:val="auto"/>
          <w:sz w:val="20"/>
        </w:rPr>
      </w:pPr>
      <w:bookmarkStart w:id="14" w:name="_Toc10448373"/>
      <w:r w:rsidRPr="00063800">
        <w:rPr>
          <w:rFonts w:ascii="Verdana" w:hAnsi="Verdana"/>
          <w:color w:val="auto"/>
          <w:sz w:val="20"/>
        </w:rPr>
        <w:lastRenderedPageBreak/>
        <w:t xml:space="preserve">4.2 </w:t>
      </w:r>
      <w:r w:rsidR="00766308" w:rsidRPr="00063800">
        <w:rPr>
          <w:rFonts w:ascii="Verdana" w:hAnsi="Verdana"/>
          <w:color w:val="auto"/>
          <w:sz w:val="20"/>
        </w:rPr>
        <w:t>Deelvraag 2</w:t>
      </w:r>
      <w:bookmarkEnd w:id="14"/>
      <w:r w:rsidR="002D5F53">
        <w:rPr>
          <w:rFonts w:ascii="Verdana" w:hAnsi="Verdana"/>
          <w:color w:val="auto"/>
          <w:sz w:val="20"/>
        </w:rPr>
        <w:br/>
      </w:r>
    </w:p>
    <w:p w14:paraId="2C2B7837" w14:textId="6E129855" w:rsidR="00D80FD4" w:rsidRPr="007D06B9" w:rsidRDefault="00D80FD4" w:rsidP="00144BF4">
      <w:pPr>
        <w:spacing w:line="360" w:lineRule="auto"/>
        <w:rPr>
          <w:rFonts w:ascii="Verdana" w:hAnsi="Verdana"/>
          <w:bCs/>
          <w:sz w:val="18"/>
          <w:szCs w:val="18"/>
        </w:rPr>
      </w:pPr>
      <w:r w:rsidRPr="000C565D">
        <w:rPr>
          <w:rFonts w:ascii="Verdana" w:hAnsi="Verdana"/>
          <w:b/>
          <w:bCs/>
          <w:sz w:val="20"/>
        </w:rPr>
        <w:t>Wat zijn de inhoudelijke werkzaamheden van het maatschappelijk werk?</w:t>
      </w:r>
      <w:r w:rsidR="00234197">
        <w:rPr>
          <w:rFonts w:ascii="Verdana" w:hAnsi="Verdana"/>
          <w:b/>
          <w:bCs/>
          <w:sz w:val="20"/>
        </w:rPr>
        <w:br/>
      </w:r>
      <w:r w:rsidR="00CA7B76" w:rsidRPr="007D06B9">
        <w:rPr>
          <w:rFonts w:ascii="Verdana" w:hAnsi="Verdana"/>
          <w:bCs/>
          <w:sz w:val="18"/>
          <w:szCs w:val="18"/>
        </w:rPr>
        <w:t xml:space="preserve">Om te kunnen beoordelen of het sociaal raadsliedenwerk een meerwaarde is voor maatschappelijk werkers en cliënten van </w:t>
      </w:r>
      <w:proofErr w:type="spellStart"/>
      <w:r w:rsidR="00CA7B76" w:rsidRPr="007D06B9">
        <w:rPr>
          <w:rFonts w:ascii="Verdana" w:hAnsi="Verdana"/>
          <w:bCs/>
          <w:sz w:val="18"/>
          <w:szCs w:val="18"/>
        </w:rPr>
        <w:t>Kwadraad</w:t>
      </w:r>
      <w:proofErr w:type="spellEnd"/>
      <w:r w:rsidR="00CA7B76" w:rsidRPr="007D06B9">
        <w:rPr>
          <w:rFonts w:ascii="Verdana" w:hAnsi="Verdana"/>
          <w:bCs/>
          <w:sz w:val="18"/>
          <w:szCs w:val="18"/>
        </w:rPr>
        <w:t xml:space="preserve"> is het belangrijk om te weten welke taken de maatschappelijk werkers precies vervullen.</w:t>
      </w:r>
      <w:r w:rsidR="003615A3" w:rsidRPr="007D06B9">
        <w:rPr>
          <w:rFonts w:ascii="Verdana" w:hAnsi="Verdana"/>
          <w:bCs/>
          <w:sz w:val="18"/>
          <w:szCs w:val="18"/>
        </w:rPr>
        <w:t xml:space="preserve"> Maatschappelijk werkers </w:t>
      </w:r>
      <w:r w:rsidR="00072E2F" w:rsidRPr="007D06B9">
        <w:rPr>
          <w:rFonts w:ascii="Verdana" w:hAnsi="Verdana"/>
          <w:bCs/>
          <w:sz w:val="18"/>
          <w:szCs w:val="18"/>
        </w:rPr>
        <w:t xml:space="preserve">spreken veelal de cliënten als eerste en </w:t>
      </w:r>
      <w:r w:rsidR="007971DB" w:rsidRPr="007D06B9">
        <w:rPr>
          <w:rFonts w:ascii="Verdana" w:hAnsi="Verdana"/>
          <w:bCs/>
          <w:sz w:val="18"/>
          <w:szCs w:val="18"/>
        </w:rPr>
        <w:t xml:space="preserve">beoordelen of zij de cliënten gaan helpen of dat zij doorverwijzen naar bijvoorbeeld </w:t>
      </w:r>
      <w:r w:rsidR="008E4F81">
        <w:rPr>
          <w:rFonts w:ascii="Verdana" w:hAnsi="Verdana"/>
          <w:bCs/>
          <w:sz w:val="18"/>
          <w:szCs w:val="18"/>
        </w:rPr>
        <w:t>S</w:t>
      </w:r>
      <w:r w:rsidR="007971DB" w:rsidRPr="007D06B9">
        <w:rPr>
          <w:rFonts w:ascii="Verdana" w:hAnsi="Verdana"/>
          <w:bCs/>
          <w:sz w:val="18"/>
          <w:szCs w:val="18"/>
        </w:rPr>
        <w:t xml:space="preserve">ociaal </w:t>
      </w:r>
      <w:r w:rsidR="008E4F81">
        <w:rPr>
          <w:rFonts w:ascii="Verdana" w:hAnsi="Verdana"/>
          <w:bCs/>
          <w:sz w:val="18"/>
          <w:szCs w:val="18"/>
        </w:rPr>
        <w:t>R</w:t>
      </w:r>
      <w:r w:rsidR="007971DB" w:rsidRPr="007D06B9">
        <w:rPr>
          <w:rFonts w:ascii="Verdana" w:hAnsi="Verdana"/>
          <w:bCs/>
          <w:sz w:val="18"/>
          <w:szCs w:val="18"/>
        </w:rPr>
        <w:t>aadslieden.</w:t>
      </w:r>
    </w:p>
    <w:p w14:paraId="35B269A8" w14:textId="5F24DB2B" w:rsidR="008558ED" w:rsidRPr="007D06B9" w:rsidRDefault="001C0A4F" w:rsidP="00144BF4">
      <w:pPr>
        <w:spacing w:line="360" w:lineRule="auto"/>
        <w:rPr>
          <w:rFonts w:ascii="Verdana" w:hAnsi="Verdana"/>
          <w:bCs/>
          <w:sz w:val="18"/>
          <w:szCs w:val="18"/>
        </w:rPr>
      </w:pPr>
      <w:r w:rsidRPr="007D06B9">
        <w:rPr>
          <w:rFonts w:ascii="Verdana" w:hAnsi="Verdana"/>
          <w:bCs/>
          <w:sz w:val="18"/>
          <w:szCs w:val="18"/>
        </w:rPr>
        <w:t xml:space="preserve">In het maatschappelijk kader </w:t>
      </w:r>
      <w:r w:rsidR="008C7D3B">
        <w:rPr>
          <w:rFonts w:ascii="Verdana" w:hAnsi="Verdana"/>
          <w:bCs/>
          <w:sz w:val="18"/>
          <w:szCs w:val="18"/>
        </w:rPr>
        <w:t xml:space="preserve">is al deels </w:t>
      </w:r>
      <w:r w:rsidR="00210BA2" w:rsidRPr="007D06B9">
        <w:rPr>
          <w:rFonts w:ascii="Verdana" w:hAnsi="Verdana"/>
          <w:bCs/>
          <w:sz w:val="18"/>
          <w:szCs w:val="18"/>
        </w:rPr>
        <w:t xml:space="preserve">uitgelegd op welke werkgebieden maatschappelijk werkers actief zijn. </w:t>
      </w:r>
      <w:r w:rsidR="00C63C23" w:rsidRPr="007D06B9">
        <w:rPr>
          <w:rFonts w:ascii="Verdana" w:hAnsi="Verdana"/>
          <w:bCs/>
          <w:sz w:val="18"/>
          <w:szCs w:val="18"/>
        </w:rPr>
        <w:t>Ter</w:t>
      </w:r>
      <w:r w:rsidR="00210BA2" w:rsidRPr="007D06B9">
        <w:rPr>
          <w:rFonts w:ascii="Verdana" w:hAnsi="Verdana"/>
          <w:bCs/>
          <w:sz w:val="18"/>
          <w:szCs w:val="18"/>
        </w:rPr>
        <w:t xml:space="preserve"> beantwoording van </w:t>
      </w:r>
      <w:r w:rsidR="00C63C23" w:rsidRPr="007D06B9">
        <w:rPr>
          <w:rFonts w:ascii="Verdana" w:hAnsi="Verdana"/>
          <w:bCs/>
          <w:sz w:val="18"/>
          <w:szCs w:val="18"/>
        </w:rPr>
        <w:t>deze deelvraag is verder gekeken naar de inhoudelijke taken van het maatschappelijk werk.</w:t>
      </w:r>
    </w:p>
    <w:p w14:paraId="78E87F3C" w14:textId="0A662486" w:rsidR="00C63C23" w:rsidRPr="007D06B9" w:rsidRDefault="00C63C23" w:rsidP="00144BF4">
      <w:pPr>
        <w:spacing w:line="360" w:lineRule="auto"/>
        <w:rPr>
          <w:rFonts w:ascii="Verdana" w:hAnsi="Verdana"/>
          <w:bCs/>
          <w:sz w:val="18"/>
          <w:szCs w:val="18"/>
        </w:rPr>
      </w:pPr>
    </w:p>
    <w:p w14:paraId="6DEEECCF" w14:textId="2C37F244" w:rsidR="003B05AF" w:rsidRPr="007D06B9" w:rsidRDefault="00C63C23" w:rsidP="00144BF4">
      <w:pPr>
        <w:spacing w:line="360" w:lineRule="auto"/>
        <w:rPr>
          <w:rFonts w:ascii="Verdana" w:hAnsi="Verdana"/>
          <w:bCs/>
          <w:sz w:val="18"/>
          <w:szCs w:val="18"/>
        </w:rPr>
      </w:pPr>
      <w:r w:rsidRPr="007D06B9">
        <w:rPr>
          <w:rFonts w:ascii="Verdana" w:hAnsi="Verdana"/>
          <w:bCs/>
          <w:sz w:val="18"/>
          <w:szCs w:val="18"/>
        </w:rPr>
        <w:t xml:space="preserve">Volgens </w:t>
      </w:r>
      <w:r w:rsidR="00520D81" w:rsidRPr="007D06B9">
        <w:rPr>
          <w:rFonts w:ascii="Verdana" w:hAnsi="Verdana"/>
          <w:bCs/>
          <w:sz w:val="18"/>
          <w:szCs w:val="18"/>
        </w:rPr>
        <w:t>het beroepsprofiel van de maatschappelijk werker</w:t>
      </w:r>
      <w:r w:rsidR="00710B31" w:rsidRPr="007D06B9">
        <w:rPr>
          <w:rFonts w:ascii="Verdana" w:hAnsi="Verdana"/>
          <w:bCs/>
          <w:sz w:val="18"/>
          <w:szCs w:val="18"/>
        </w:rPr>
        <w:t xml:space="preserve"> dienen de </w:t>
      </w:r>
      <w:r w:rsidR="005F4678" w:rsidRPr="007D06B9">
        <w:rPr>
          <w:rFonts w:ascii="Verdana" w:hAnsi="Verdana"/>
          <w:bCs/>
          <w:sz w:val="18"/>
          <w:szCs w:val="18"/>
        </w:rPr>
        <w:t xml:space="preserve">taakgebieden, de kerntaken en de taken </w:t>
      </w:r>
      <w:r w:rsidR="008B1DEC" w:rsidRPr="007D06B9">
        <w:rPr>
          <w:rFonts w:ascii="Verdana" w:hAnsi="Verdana"/>
          <w:bCs/>
          <w:sz w:val="18"/>
          <w:szCs w:val="18"/>
        </w:rPr>
        <w:t>te worden onderscheden. De taakgebieden zijn</w:t>
      </w:r>
      <w:r w:rsidR="00B4660D" w:rsidRPr="007D06B9">
        <w:rPr>
          <w:rFonts w:ascii="Verdana" w:hAnsi="Verdana"/>
          <w:bCs/>
          <w:sz w:val="18"/>
          <w:szCs w:val="18"/>
        </w:rPr>
        <w:t>:</w:t>
      </w:r>
    </w:p>
    <w:p w14:paraId="0B93E8BF" w14:textId="29FC31E2" w:rsidR="00C63C23" w:rsidRPr="007D06B9" w:rsidRDefault="00B4660D" w:rsidP="00144BF4">
      <w:pPr>
        <w:pStyle w:val="Lijstalinea"/>
        <w:numPr>
          <w:ilvl w:val="0"/>
          <w:numId w:val="15"/>
        </w:numPr>
        <w:spacing w:line="360" w:lineRule="auto"/>
        <w:rPr>
          <w:rFonts w:ascii="Verdana" w:hAnsi="Verdana"/>
          <w:bCs/>
          <w:sz w:val="18"/>
          <w:szCs w:val="18"/>
        </w:rPr>
      </w:pPr>
      <w:r w:rsidRPr="007D06B9">
        <w:rPr>
          <w:rFonts w:ascii="Verdana" w:hAnsi="Verdana"/>
          <w:bCs/>
          <w:sz w:val="18"/>
          <w:szCs w:val="18"/>
        </w:rPr>
        <w:t>Direct</w:t>
      </w:r>
      <w:r w:rsidR="003B05AF" w:rsidRPr="007D06B9">
        <w:rPr>
          <w:rFonts w:ascii="Verdana" w:hAnsi="Verdana"/>
          <w:bCs/>
          <w:sz w:val="18"/>
          <w:szCs w:val="18"/>
        </w:rPr>
        <w:t>e</w:t>
      </w:r>
      <w:r w:rsidRPr="007D06B9">
        <w:rPr>
          <w:rFonts w:ascii="Verdana" w:hAnsi="Verdana"/>
          <w:bCs/>
          <w:sz w:val="18"/>
          <w:szCs w:val="18"/>
        </w:rPr>
        <w:t xml:space="preserve"> en indirecte hulp</w:t>
      </w:r>
      <w:r w:rsidR="003B05AF" w:rsidRPr="007D06B9">
        <w:rPr>
          <w:rFonts w:ascii="Verdana" w:hAnsi="Verdana"/>
          <w:bCs/>
          <w:sz w:val="18"/>
          <w:szCs w:val="18"/>
        </w:rPr>
        <w:t>- en dienstverlening;</w:t>
      </w:r>
    </w:p>
    <w:p w14:paraId="4B126FE3" w14:textId="7DC5F160" w:rsidR="003B05AF" w:rsidRPr="007D06B9" w:rsidRDefault="00126D31" w:rsidP="00144BF4">
      <w:pPr>
        <w:pStyle w:val="Lijstalinea"/>
        <w:numPr>
          <w:ilvl w:val="0"/>
          <w:numId w:val="15"/>
        </w:numPr>
        <w:spacing w:line="360" w:lineRule="auto"/>
        <w:rPr>
          <w:rFonts w:ascii="Verdana" w:hAnsi="Verdana"/>
          <w:bCs/>
          <w:sz w:val="18"/>
          <w:szCs w:val="18"/>
        </w:rPr>
      </w:pPr>
      <w:r w:rsidRPr="007D06B9">
        <w:rPr>
          <w:rFonts w:ascii="Verdana" w:hAnsi="Verdana"/>
          <w:bCs/>
          <w:sz w:val="18"/>
          <w:szCs w:val="18"/>
        </w:rPr>
        <w:t>Werken in</w:t>
      </w:r>
      <w:r w:rsidR="009961C4">
        <w:rPr>
          <w:rFonts w:ascii="Verdana" w:hAnsi="Verdana"/>
          <w:bCs/>
          <w:sz w:val="18"/>
          <w:szCs w:val="18"/>
        </w:rPr>
        <w:t xml:space="preserve"> </w:t>
      </w:r>
      <w:r w:rsidRPr="007D06B9">
        <w:rPr>
          <w:rFonts w:ascii="Verdana" w:hAnsi="Verdana"/>
          <w:bCs/>
          <w:sz w:val="18"/>
          <w:szCs w:val="18"/>
        </w:rPr>
        <w:t xml:space="preserve">en vanuit arbeidsomgeving en; </w:t>
      </w:r>
    </w:p>
    <w:p w14:paraId="7F6FEB8A" w14:textId="46FF5FF0" w:rsidR="00126D31" w:rsidRPr="007D06B9" w:rsidRDefault="00126D31" w:rsidP="00144BF4">
      <w:pPr>
        <w:pStyle w:val="Lijstalinea"/>
        <w:numPr>
          <w:ilvl w:val="0"/>
          <w:numId w:val="15"/>
        </w:numPr>
        <w:spacing w:line="360" w:lineRule="auto"/>
        <w:rPr>
          <w:rFonts w:ascii="Verdana" w:hAnsi="Verdana"/>
          <w:bCs/>
          <w:sz w:val="18"/>
          <w:szCs w:val="18"/>
        </w:rPr>
      </w:pPr>
      <w:r w:rsidRPr="007D06B9">
        <w:rPr>
          <w:rFonts w:ascii="Verdana" w:hAnsi="Verdana"/>
          <w:bCs/>
          <w:sz w:val="18"/>
          <w:szCs w:val="18"/>
        </w:rPr>
        <w:t xml:space="preserve">Werken aan professionaliteit en </w:t>
      </w:r>
      <w:r w:rsidR="00A871E7" w:rsidRPr="007D06B9">
        <w:rPr>
          <w:rFonts w:ascii="Verdana" w:hAnsi="Verdana"/>
          <w:bCs/>
          <w:sz w:val="18"/>
          <w:szCs w:val="18"/>
        </w:rPr>
        <w:t>professionalisering.</w:t>
      </w:r>
    </w:p>
    <w:p w14:paraId="4E10626A" w14:textId="2C002C74" w:rsidR="00A871E7" w:rsidRPr="007D06B9" w:rsidRDefault="00A871E7" w:rsidP="00144BF4">
      <w:pPr>
        <w:spacing w:line="360" w:lineRule="auto"/>
        <w:rPr>
          <w:rFonts w:ascii="Verdana" w:hAnsi="Verdana"/>
          <w:bCs/>
          <w:sz w:val="18"/>
          <w:szCs w:val="18"/>
        </w:rPr>
      </w:pPr>
    </w:p>
    <w:p w14:paraId="1DB63B0E" w14:textId="015F4CA3" w:rsidR="00754629" w:rsidRPr="007D06B9" w:rsidRDefault="00754629" w:rsidP="00144BF4">
      <w:pPr>
        <w:spacing w:line="360" w:lineRule="auto"/>
        <w:rPr>
          <w:rFonts w:ascii="Verdana" w:hAnsi="Verdana"/>
          <w:bCs/>
          <w:sz w:val="18"/>
          <w:szCs w:val="18"/>
        </w:rPr>
      </w:pPr>
      <w:r w:rsidRPr="007D06B9">
        <w:rPr>
          <w:rFonts w:ascii="Verdana" w:hAnsi="Verdana"/>
          <w:bCs/>
          <w:sz w:val="18"/>
          <w:szCs w:val="18"/>
        </w:rPr>
        <w:t>Taakgebied 1: Directe en indirecte hulp</w:t>
      </w:r>
      <w:r w:rsidR="007D790D" w:rsidRPr="007D06B9">
        <w:rPr>
          <w:rFonts w:ascii="Verdana" w:hAnsi="Verdana"/>
          <w:bCs/>
          <w:sz w:val="18"/>
          <w:szCs w:val="18"/>
        </w:rPr>
        <w:t xml:space="preserve">- en dienstverlening. </w:t>
      </w:r>
    </w:p>
    <w:p w14:paraId="17FD74CE" w14:textId="04C14D1C" w:rsidR="00AC1EFC" w:rsidRPr="007D06B9" w:rsidRDefault="00457CB7" w:rsidP="00144BF4">
      <w:pPr>
        <w:spacing w:line="360" w:lineRule="auto"/>
        <w:rPr>
          <w:rFonts w:ascii="Verdana" w:hAnsi="Verdana"/>
          <w:bCs/>
          <w:sz w:val="18"/>
          <w:szCs w:val="18"/>
        </w:rPr>
      </w:pPr>
      <w:r w:rsidRPr="007D06B9">
        <w:rPr>
          <w:rFonts w:ascii="Verdana" w:hAnsi="Verdana"/>
          <w:bCs/>
          <w:sz w:val="18"/>
          <w:szCs w:val="18"/>
        </w:rPr>
        <w:t>Hiermee wordt bedoeld ‘psychosociale hulpverlening’, waarbij de maatschappelijk werker zich onderscheidt door het werken van</w:t>
      </w:r>
      <w:r w:rsidR="00881584" w:rsidRPr="007D06B9">
        <w:rPr>
          <w:rFonts w:ascii="Verdana" w:hAnsi="Verdana"/>
          <w:bCs/>
          <w:sz w:val="18"/>
          <w:szCs w:val="18"/>
        </w:rPr>
        <w:t xml:space="preserve">uit perspectief van de cliënt en haar omgeving. De hulpverlening richt zich op zowel </w:t>
      </w:r>
      <w:r w:rsidR="00195D34" w:rsidRPr="007D06B9">
        <w:rPr>
          <w:rFonts w:ascii="Verdana" w:hAnsi="Verdana"/>
          <w:bCs/>
          <w:sz w:val="18"/>
          <w:szCs w:val="18"/>
        </w:rPr>
        <w:t>materi</w:t>
      </w:r>
      <w:r w:rsidR="00F206CC" w:rsidRPr="007D06B9">
        <w:rPr>
          <w:rFonts w:ascii="Verdana" w:hAnsi="Verdana"/>
          <w:bCs/>
          <w:sz w:val="18"/>
          <w:szCs w:val="18"/>
        </w:rPr>
        <w:t>ë</w:t>
      </w:r>
      <w:r w:rsidR="00195D34" w:rsidRPr="007D06B9">
        <w:rPr>
          <w:rFonts w:ascii="Verdana" w:hAnsi="Verdana"/>
          <w:bCs/>
          <w:sz w:val="18"/>
          <w:szCs w:val="18"/>
        </w:rPr>
        <w:t xml:space="preserve">le als immateriële </w:t>
      </w:r>
      <w:r w:rsidR="00F206CC" w:rsidRPr="007D06B9">
        <w:rPr>
          <w:rFonts w:ascii="Verdana" w:hAnsi="Verdana"/>
          <w:bCs/>
          <w:sz w:val="18"/>
          <w:szCs w:val="18"/>
        </w:rPr>
        <w:t xml:space="preserve">problematiek. Indirecte hulpverlening </w:t>
      </w:r>
      <w:r w:rsidR="00E66900" w:rsidRPr="007D06B9">
        <w:rPr>
          <w:rFonts w:ascii="Verdana" w:hAnsi="Verdana"/>
          <w:bCs/>
          <w:sz w:val="18"/>
          <w:szCs w:val="18"/>
        </w:rPr>
        <w:t xml:space="preserve">richt zich voornamelijk op de omgeving van een cliënt. Zo proberen maatschappelijk werkers bijvoorbeeld </w:t>
      </w:r>
      <w:r w:rsidR="005C0BB3" w:rsidRPr="007D06B9">
        <w:rPr>
          <w:rFonts w:ascii="Verdana" w:hAnsi="Verdana"/>
          <w:bCs/>
          <w:sz w:val="18"/>
          <w:szCs w:val="18"/>
        </w:rPr>
        <w:t xml:space="preserve">om de sociale situatie van mensen te verbeteren. </w:t>
      </w:r>
      <w:r w:rsidR="007672E1">
        <w:rPr>
          <w:rFonts w:ascii="Verdana" w:hAnsi="Verdana"/>
          <w:bCs/>
          <w:sz w:val="18"/>
          <w:szCs w:val="18"/>
        </w:rPr>
        <w:t xml:space="preserve">Hierbij horen de taken: werken met en namens cliënten/psychosociale hulpverlening </w:t>
      </w:r>
      <w:r w:rsidR="0032560E">
        <w:rPr>
          <w:rFonts w:ascii="Verdana" w:hAnsi="Verdana"/>
          <w:bCs/>
          <w:sz w:val="18"/>
          <w:szCs w:val="18"/>
        </w:rPr>
        <w:t xml:space="preserve">en werken voor cliënten en potentiële cliënten. </w:t>
      </w:r>
    </w:p>
    <w:p w14:paraId="4A8FF5FB" w14:textId="74612DE8" w:rsidR="00AC1EFC" w:rsidRPr="007D06B9" w:rsidRDefault="00250D98" w:rsidP="00144BF4">
      <w:pPr>
        <w:spacing w:line="360" w:lineRule="auto"/>
        <w:rPr>
          <w:rFonts w:ascii="Verdana" w:hAnsi="Verdana"/>
          <w:bCs/>
          <w:sz w:val="18"/>
          <w:szCs w:val="18"/>
        </w:rPr>
      </w:pPr>
      <w:r w:rsidRPr="007D06B9">
        <w:rPr>
          <w:rFonts w:ascii="Verdana" w:hAnsi="Verdana"/>
          <w:bCs/>
          <w:sz w:val="18"/>
          <w:szCs w:val="18"/>
        </w:rPr>
        <w:t>De eerste kerntaak heeft betrekking op het werk binnen de psychosociale hulpverlening</w:t>
      </w:r>
      <w:r w:rsidR="00C22C9F" w:rsidRPr="007D06B9">
        <w:rPr>
          <w:rFonts w:ascii="Verdana" w:hAnsi="Verdana"/>
          <w:bCs/>
          <w:sz w:val="18"/>
          <w:szCs w:val="18"/>
        </w:rPr>
        <w:t>. Het maatschappelijk werk bestaat uit verschillende werksoorten en houdt zich bezig met verschillende soorten problemen</w:t>
      </w:r>
      <w:r w:rsidR="000B623B" w:rsidRPr="007D06B9">
        <w:rPr>
          <w:rFonts w:ascii="Verdana" w:hAnsi="Verdana"/>
          <w:bCs/>
          <w:sz w:val="18"/>
          <w:szCs w:val="18"/>
        </w:rPr>
        <w:t>.</w:t>
      </w:r>
      <w:r w:rsidR="00E43B27">
        <w:rPr>
          <w:rFonts w:ascii="Verdana" w:hAnsi="Verdana"/>
          <w:bCs/>
          <w:sz w:val="18"/>
          <w:szCs w:val="18"/>
        </w:rPr>
        <w:br/>
      </w:r>
    </w:p>
    <w:p w14:paraId="2EA9733F" w14:textId="703A0F88" w:rsidR="000B623B" w:rsidRPr="007D06B9" w:rsidRDefault="000B623B" w:rsidP="00144BF4">
      <w:pPr>
        <w:spacing w:line="360" w:lineRule="auto"/>
        <w:rPr>
          <w:rFonts w:ascii="Verdana" w:hAnsi="Verdana"/>
          <w:bCs/>
          <w:sz w:val="18"/>
          <w:szCs w:val="18"/>
        </w:rPr>
      </w:pPr>
      <w:r w:rsidRPr="007D06B9">
        <w:rPr>
          <w:rFonts w:ascii="Verdana" w:hAnsi="Verdana"/>
          <w:bCs/>
          <w:sz w:val="18"/>
          <w:szCs w:val="18"/>
        </w:rPr>
        <w:t>De taken die hierbij horen zijn:</w:t>
      </w:r>
    </w:p>
    <w:p w14:paraId="7E72D55B" w14:textId="6B649210" w:rsidR="000B623B" w:rsidRPr="007D06B9" w:rsidRDefault="000B623B" w:rsidP="00144BF4">
      <w:pPr>
        <w:pStyle w:val="Lijstalinea"/>
        <w:numPr>
          <w:ilvl w:val="0"/>
          <w:numId w:val="17"/>
        </w:numPr>
        <w:spacing w:line="360" w:lineRule="auto"/>
        <w:rPr>
          <w:rFonts w:ascii="Verdana" w:hAnsi="Verdana"/>
          <w:bCs/>
          <w:sz w:val="18"/>
          <w:szCs w:val="18"/>
        </w:rPr>
      </w:pPr>
      <w:r w:rsidRPr="007D06B9">
        <w:rPr>
          <w:rFonts w:ascii="Verdana" w:hAnsi="Verdana"/>
          <w:bCs/>
          <w:sz w:val="18"/>
          <w:szCs w:val="18"/>
        </w:rPr>
        <w:t>Verandering- en competentiegerichte begeleiding;</w:t>
      </w:r>
    </w:p>
    <w:p w14:paraId="0C4461B5" w14:textId="36A48C11" w:rsidR="000B623B" w:rsidRPr="007D06B9" w:rsidRDefault="001B1B71" w:rsidP="00144BF4">
      <w:pPr>
        <w:pStyle w:val="Lijstalinea"/>
        <w:numPr>
          <w:ilvl w:val="0"/>
          <w:numId w:val="17"/>
        </w:numPr>
        <w:spacing w:line="360" w:lineRule="auto"/>
        <w:rPr>
          <w:rFonts w:ascii="Verdana" w:hAnsi="Verdana"/>
          <w:bCs/>
          <w:sz w:val="18"/>
          <w:szCs w:val="18"/>
        </w:rPr>
      </w:pPr>
      <w:r w:rsidRPr="007D06B9">
        <w:rPr>
          <w:rFonts w:ascii="Verdana" w:hAnsi="Verdana"/>
          <w:bCs/>
          <w:sz w:val="18"/>
          <w:szCs w:val="18"/>
        </w:rPr>
        <w:t>Ondersteunende- stabiliserende begeleiding;</w:t>
      </w:r>
    </w:p>
    <w:p w14:paraId="5FFD37F9" w14:textId="5B852F26" w:rsidR="001B1B71" w:rsidRPr="007D06B9" w:rsidRDefault="001B1B71" w:rsidP="00144BF4">
      <w:pPr>
        <w:pStyle w:val="Lijstalinea"/>
        <w:numPr>
          <w:ilvl w:val="0"/>
          <w:numId w:val="17"/>
        </w:numPr>
        <w:spacing w:line="360" w:lineRule="auto"/>
        <w:rPr>
          <w:rFonts w:ascii="Verdana" w:hAnsi="Verdana"/>
          <w:bCs/>
          <w:sz w:val="18"/>
          <w:szCs w:val="18"/>
        </w:rPr>
      </w:pPr>
      <w:proofErr w:type="spellStart"/>
      <w:r w:rsidRPr="007D06B9">
        <w:rPr>
          <w:rFonts w:ascii="Verdana" w:hAnsi="Verdana"/>
          <w:bCs/>
          <w:sz w:val="18"/>
          <w:szCs w:val="18"/>
        </w:rPr>
        <w:t>Outreachende</w:t>
      </w:r>
      <w:proofErr w:type="spellEnd"/>
      <w:r w:rsidRPr="007D06B9">
        <w:rPr>
          <w:rFonts w:ascii="Verdana" w:hAnsi="Verdana"/>
          <w:bCs/>
          <w:sz w:val="18"/>
          <w:szCs w:val="18"/>
        </w:rPr>
        <w:t xml:space="preserve"> benadering – bemoeizorg;</w:t>
      </w:r>
    </w:p>
    <w:p w14:paraId="1F6EBECA" w14:textId="1CCCC9A3" w:rsidR="001B1B71" w:rsidRPr="007D06B9" w:rsidRDefault="00CF157D" w:rsidP="00144BF4">
      <w:pPr>
        <w:pStyle w:val="Lijstalinea"/>
        <w:numPr>
          <w:ilvl w:val="0"/>
          <w:numId w:val="17"/>
        </w:numPr>
        <w:spacing w:line="360" w:lineRule="auto"/>
        <w:rPr>
          <w:rFonts w:ascii="Verdana" w:hAnsi="Verdana"/>
          <w:bCs/>
          <w:sz w:val="18"/>
          <w:szCs w:val="18"/>
        </w:rPr>
      </w:pPr>
      <w:r w:rsidRPr="007D06B9">
        <w:rPr>
          <w:rFonts w:ascii="Verdana" w:hAnsi="Verdana"/>
          <w:bCs/>
          <w:sz w:val="18"/>
          <w:szCs w:val="18"/>
        </w:rPr>
        <w:t>Concrete en informatieve hulpverlening;</w:t>
      </w:r>
    </w:p>
    <w:p w14:paraId="776029BC" w14:textId="2EED106E" w:rsidR="00CF157D" w:rsidRPr="007D06B9" w:rsidRDefault="00CF157D" w:rsidP="00144BF4">
      <w:pPr>
        <w:pStyle w:val="Lijstalinea"/>
        <w:numPr>
          <w:ilvl w:val="0"/>
          <w:numId w:val="17"/>
        </w:numPr>
        <w:spacing w:line="360" w:lineRule="auto"/>
        <w:rPr>
          <w:rFonts w:ascii="Verdana" w:hAnsi="Verdana"/>
          <w:bCs/>
          <w:sz w:val="18"/>
          <w:szCs w:val="18"/>
        </w:rPr>
      </w:pPr>
      <w:r w:rsidRPr="007D06B9">
        <w:rPr>
          <w:rFonts w:ascii="Verdana" w:hAnsi="Verdana"/>
          <w:bCs/>
          <w:sz w:val="18"/>
          <w:szCs w:val="18"/>
        </w:rPr>
        <w:t>Onderzoek en rapportage;</w:t>
      </w:r>
    </w:p>
    <w:p w14:paraId="579C1132" w14:textId="784F65B0" w:rsidR="00CF157D" w:rsidRPr="007D06B9" w:rsidRDefault="00CF157D" w:rsidP="00144BF4">
      <w:pPr>
        <w:pStyle w:val="Lijstalinea"/>
        <w:numPr>
          <w:ilvl w:val="0"/>
          <w:numId w:val="17"/>
        </w:numPr>
        <w:spacing w:line="360" w:lineRule="auto"/>
        <w:rPr>
          <w:rFonts w:ascii="Verdana" w:hAnsi="Verdana"/>
          <w:bCs/>
          <w:sz w:val="18"/>
          <w:szCs w:val="18"/>
        </w:rPr>
      </w:pPr>
      <w:r w:rsidRPr="007D06B9">
        <w:rPr>
          <w:rFonts w:ascii="Verdana" w:hAnsi="Verdana"/>
          <w:bCs/>
          <w:sz w:val="18"/>
          <w:szCs w:val="18"/>
        </w:rPr>
        <w:t>Belangenbehartiging en conflictbemiddeling;</w:t>
      </w:r>
    </w:p>
    <w:p w14:paraId="18FD15CA" w14:textId="4045EBC8" w:rsidR="00CF157D" w:rsidRPr="007D06B9" w:rsidRDefault="001D3FDC" w:rsidP="00144BF4">
      <w:pPr>
        <w:pStyle w:val="Lijstalinea"/>
        <w:numPr>
          <w:ilvl w:val="0"/>
          <w:numId w:val="17"/>
        </w:numPr>
        <w:spacing w:line="360" w:lineRule="auto"/>
        <w:rPr>
          <w:rFonts w:ascii="Verdana" w:hAnsi="Verdana"/>
          <w:bCs/>
          <w:sz w:val="18"/>
          <w:szCs w:val="18"/>
        </w:rPr>
      </w:pPr>
      <w:r w:rsidRPr="007D06B9">
        <w:rPr>
          <w:rFonts w:ascii="Verdana" w:hAnsi="Verdana"/>
          <w:bCs/>
          <w:sz w:val="18"/>
          <w:szCs w:val="18"/>
        </w:rPr>
        <w:t>Casemanagement, zorgcoördinatie, zorgbemiddeling en zorgafstemming;</w:t>
      </w:r>
    </w:p>
    <w:p w14:paraId="5573304C" w14:textId="7C79D7BD" w:rsidR="001D3FDC" w:rsidRPr="007D06B9" w:rsidRDefault="001D3FDC" w:rsidP="00144BF4">
      <w:pPr>
        <w:pStyle w:val="Lijstalinea"/>
        <w:numPr>
          <w:ilvl w:val="0"/>
          <w:numId w:val="17"/>
        </w:numPr>
        <w:spacing w:line="360" w:lineRule="auto"/>
        <w:rPr>
          <w:rFonts w:ascii="Verdana" w:hAnsi="Verdana"/>
          <w:bCs/>
          <w:sz w:val="18"/>
          <w:szCs w:val="18"/>
        </w:rPr>
      </w:pPr>
      <w:r w:rsidRPr="007D06B9">
        <w:rPr>
          <w:rFonts w:ascii="Verdana" w:hAnsi="Verdana"/>
          <w:bCs/>
          <w:sz w:val="18"/>
          <w:szCs w:val="18"/>
        </w:rPr>
        <w:t>Uitbouwen en ondersteunen van sociale netwerken en;</w:t>
      </w:r>
    </w:p>
    <w:p w14:paraId="2B6E149C" w14:textId="699C2022" w:rsidR="00BD4608" w:rsidRPr="007D06B9" w:rsidRDefault="009F797F" w:rsidP="00144BF4">
      <w:pPr>
        <w:pStyle w:val="Lijstalinea"/>
        <w:numPr>
          <w:ilvl w:val="0"/>
          <w:numId w:val="17"/>
        </w:numPr>
        <w:spacing w:line="360" w:lineRule="auto"/>
        <w:rPr>
          <w:rFonts w:ascii="Verdana" w:hAnsi="Verdana"/>
          <w:bCs/>
          <w:sz w:val="18"/>
          <w:szCs w:val="18"/>
        </w:rPr>
      </w:pPr>
      <w:r w:rsidRPr="007D06B9">
        <w:rPr>
          <w:rFonts w:ascii="Verdana" w:hAnsi="Verdana"/>
          <w:bCs/>
          <w:sz w:val="18"/>
          <w:szCs w:val="18"/>
        </w:rPr>
        <w:t>Crisisinterventies</w:t>
      </w:r>
      <w:r w:rsidR="00D84FA2">
        <w:rPr>
          <w:rFonts w:ascii="Verdana" w:hAnsi="Verdana"/>
          <w:bCs/>
          <w:sz w:val="18"/>
          <w:szCs w:val="18"/>
        </w:rPr>
        <w:t xml:space="preserve">, denk hierbij aan dreigende situaties </w:t>
      </w:r>
      <w:r w:rsidR="00437A95">
        <w:rPr>
          <w:rFonts w:ascii="Verdana" w:hAnsi="Verdana"/>
          <w:bCs/>
          <w:sz w:val="18"/>
          <w:szCs w:val="18"/>
        </w:rPr>
        <w:t>zoals</w:t>
      </w:r>
      <w:r w:rsidR="00D84FA2">
        <w:rPr>
          <w:rFonts w:ascii="Verdana" w:hAnsi="Verdana"/>
          <w:bCs/>
          <w:sz w:val="18"/>
          <w:szCs w:val="18"/>
        </w:rPr>
        <w:t xml:space="preserve"> huiselijk geweld</w:t>
      </w:r>
      <w:r w:rsidRPr="007D06B9">
        <w:rPr>
          <w:rFonts w:ascii="Verdana" w:hAnsi="Verdana"/>
          <w:bCs/>
          <w:sz w:val="18"/>
          <w:szCs w:val="18"/>
        </w:rPr>
        <w:t>.</w:t>
      </w:r>
    </w:p>
    <w:p w14:paraId="69566AB7" w14:textId="4BFA9558" w:rsidR="001D3FDC" w:rsidRPr="007D06B9" w:rsidRDefault="001D3FDC" w:rsidP="00144BF4">
      <w:pPr>
        <w:spacing w:line="360" w:lineRule="auto"/>
        <w:rPr>
          <w:rFonts w:ascii="Verdana" w:hAnsi="Verdana"/>
          <w:bCs/>
          <w:sz w:val="18"/>
          <w:szCs w:val="18"/>
        </w:rPr>
      </w:pPr>
    </w:p>
    <w:p w14:paraId="16F7648E" w14:textId="2CE96539" w:rsidR="00EF2477" w:rsidRPr="007D06B9" w:rsidRDefault="00BD4608" w:rsidP="00144BF4">
      <w:pPr>
        <w:spacing w:line="360" w:lineRule="auto"/>
        <w:rPr>
          <w:rFonts w:ascii="Verdana" w:hAnsi="Verdana"/>
          <w:bCs/>
          <w:sz w:val="18"/>
          <w:szCs w:val="18"/>
        </w:rPr>
      </w:pPr>
      <w:r w:rsidRPr="007D06B9">
        <w:rPr>
          <w:rFonts w:ascii="Verdana" w:hAnsi="Verdana"/>
          <w:bCs/>
          <w:sz w:val="18"/>
          <w:szCs w:val="18"/>
        </w:rPr>
        <w:t xml:space="preserve">De tweede kerntaak </w:t>
      </w:r>
      <w:r w:rsidR="00ED1349" w:rsidRPr="007D06B9">
        <w:rPr>
          <w:rFonts w:ascii="Verdana" w:hAnsi="Verdana"/>
          <w:bCs/>
          <w:sz w:val="18"/>
          <w:szCs w:val="18"/>
        </w:rPr>
        <w:t>heeft betrekking op de inzet van maatschappelijk werkers voor de cliënten met psychosociale problematiek</w:t>
      </w:r>
      <w:r w:rsidR="00B11583" w:rsidRPr="007D06B9">
        <w:rPr>
          <w:rFonts w:ascii="Verdana" w:hAnsi="Verdana"/>
          <w:bCs/>
          <w:sz w:val="18"/>
          <w:szCs w:val="18"/>
        </w:rPr>
        <w:t xml:space="preserve">. Maatschappelijk werkers ondernemen activiteiten waarmee zij </w:t>
      </w:r>
      <w:r w:rsidR="00B11583" w:rsidRPr="007D06B9">
        <w:rPr>
          <w:rFonts w:ascii="Verdana" w:hAnsi="Verdana"/>
          <w:bCs/>
          <w:sz w:val="18"/>
          <w:szCs w:val="18"/>
        </w:rPr>
        <w:lastRenderedPageBreak/>
        <w:t>problemen van mensen proberen te verlichten</w:t>
      </w:r>
      <w:r w:rsidR="00153B0D" w:rsidRPr="007D06B9">
        <w:rPr>
          <w:rFonts w:ascii="Verdana" w:hAnsi="Verdana"/>
          <w:bCs/>
          <w:sz w:val="18"/>
          <w:szCs w:val="18"/>
        </w:rPr>
        <w:t xml:space="preserve"> of proberen op deze manier problemen te voorkomen.</w:t>
      </w:r>
      <w:r w:rsidR="00C13AD5" w:rsidRPr="007D06B9">
        <w:rPr>
          <w:rFonts w:ascii="Verdana" w:hAnsi="Verdana"/>
          <w:bCs/>
          <w:sz w:val="18"/>
          <w:szCs w:val="18"/>
        </w:rPr>
        <w:t xml:space="preserve"> De taken die bij deze kerntaak aansluiten zijn:</w:t>
      </w:r>
    </w:p>
    <w:p w14:paraId="10DCF87A" w14:textId="2CD75CCE" w:rsidR="00C13AD5" w:rsidRPr="007D06B9" w:rsidRDefault="00C13AD5" w:rsidP="00144BF4">
      <w:pPr>
        <w:pStyle w:val="Lijstalinea"/>
        <w:numPr>
          <w:ilvl w:val="0"/>
          <w:numId w:val="18"/>
        </w:numPr>
        <w:spacing w:line="360" w:lineRule="auto"/>
        <w:rPr>
          <w:rFonts w:ascii="Verdana" w:hAnsi="Verdana"/>
          <w:bCs/>
          <w:sz w:val="18"/>
          <w:szCs w:val="18"/>
        </w:rPr>
      </w:pPr>
      <w:r w:rsidRPr="007D06B9">
        <w:rPr>
          <w:rFonts w:ascii="Verdana" w:hAnsi="Verdana"/>
          <w:bCs/>
          <w:sz w:val="18"/>
          <w:szCs w:val="18"/>
        </w:rPr>
        <w:t>Signalering van prob</w:t>
      </w:r>
      <w:r w:rsidR="000F12EF" w:rsidRPr="007D06B9">
        <w:rPr>
          <w:rFonts w:ascii="Verdana" w:hAnsi="Verdana"/>
          <w:bCs/>
          <w:sz w:val="18"/>
          <w:szCs w:val="18"/>
        </w:rPr>
        <w:t>lemen;</w:t>
      </w:r>
    </w:p>
    <w:p w14:paraId="5D101FF4" w14:textId="5C3ABC8B" w:rsidR="000F12EF" w:rsidRPr="007D06B9" w:rsidRDefault="000F12EF" w:rsidP="00144BF4">
      <w:pPr>
        <w:pStyle w:val="Lijstalinea"/>
        <w:numPr>
          <w:ilvl w:val="0"/>
          <w:numId w:val="18"/>
        </w:numPr>
        <w:spacing w:line="360" w:lineRule="auto"/>
        <w:rPr>
          <w:rFonts w:ascii="Verdana" w:hAnsi="Verdana"/>
          <w:bCs/>
          <w:sz w:val="18"/>
          <w:szCs w:val="18"/>
        </w:rPr>
      </w:pPr>
      <w:r w:rsidRPr="007D06B9">
        <w:rPr>
          <w:rFonts w:ascii="Verdana" w:hAnsi="Verdana"/>
          <w:bCs/>
          <w:sz w:val="18"/>
          <w:szCs w:val="18"/>
        </w:rPr>
        <w:t>Collectieve belangenbehartiging;</w:t>
      </w:r>
    </w:p>
    <w:p w14:paraId="690CE43E" w14:textId="40FAAADE" w:rsidR="000F12EF" w:rsidRPr="007D06B9" w:rsidRDefault="000F12EF" w:rsidP="00144BF4">
      <w:pPr>
        <w:pStyle w:val="Lijstalinea"/>
        <w:numPr>
          <w:ilvl w:val="0"/>
          <w:numId w:val="18"/>
        </w:numPr>
        <w:spacing w:line="360" w:lineRule="auto"/>
        <w:rPr>
          <w:rFonts w:ascii="Verdana" w:hAnsi="Verdana"/>
          <w:bCs/>
          <w:sz w:val="18"/>
          <w:szCs w:val="18"/>
        </w:rPr>
      </w:pPr>
      <w:r w:rsidRPr="007D06B9">
        <w:rPr>
          <w:rFonts w:ascii="Verdana" w:hAnsi="Verdana"/>
          <w:bCs/>
          <w:sz w:val="18"/>
          <w:szCs w:val="18"/>
        </w:rPr>
        <w:t>Preventie van verdere problematiek en;</w:t>
      </w:r>
    </w:p>
    <w:p w14:paraId="6B79CBA8" w14:textId="43B56824" w:rsidR="000F12EF" w:rsidRPr="007D06B9" w:rsidRDefault="000F12EF" w:rsidP="00144BF4">
      <w:pPr>
        <w:pStyle w:val="Lijstalinea"/>
        <w:numPr>
          <w:ilvl w:val="0"/>
          <w:numId w:val="18"/>
        </w:numPr>
        <w:spacing w:line="360" w:lineRule="auto"/>
        <w:rPr>
          <w:rFonts w:ascii="Verdana" w:hAnsi="Verdana"/>
          <w:bCs/>
          <w:sz w:val="18"/>
          <w:szCs w:val="18"/>
        </w:rPr>
      </w:pPr>
      <w:r w:rsidRPr="007D06B9">
        <w:rPr>
          <w:rFonts w:ascii="Verdana" w:hAnsi="Verdana"/>
          <w:bCs/>
          <w:sz w:val="18"/>
          <w:szCs w:val="18"/>
        </w:rPr>
        <w:t>Coachen en begeleiden van vrijwilligers en ne</w:t>
      </w:r>
      <w:r w:rsidR="002914D6" w:rsidRPr="007D06B9">
        <w:rPr>
          <w:rFonts w:ascii="Verdana" w:hAnsi="Verdana"/>
          <w:bCs/>
          <w:sz w:val="18"/>
          <w:szCs w:val="18"/>
        </w:rPr>
        <w:t>t</w:t>
      </w:r>
      <w:r w:rsidRPr="007D06B9">
        <w:rPr>
          <w:rFonts w:ascii="Verdana" w:hAnsi="Verdana"/>
          <w:bCs/>
          <w:sz w:val="18"/>
          <w:szCs w:val="18"/>
        </w:rPr>
        <w:t xml:space="preserve">werkgroepen. </w:t>
      </w:r>
    </w:p>
    <w:p w14:paraId="21690978" w14:textId="4087375C" w:rsidR="006D7618" w:rsidRPr="007D06B9" w:rsidRDefault="006D7618" w:rsidP="00144BF4">
      <w:pPr>
        <w:spacing w:line="360" w:lineRule="auto"/>
        <w:rPr>
          <w:rFonts w:ascii="Verdana" w:hAnsi="Verdana"/>
          <w:bCs/>
          <w:sz w:val="18"/>
          <w:szCs w:val="18"/>
        </w:rPr>
      </w:pPr>
    </w:p>
    <w:p w14:paraId="1E639F2A" w14:textId="70E7E7F4" w:rsidR="006D7618" w:rsidRPr="007D06B9" w:rsidRDefault="006D7618" w:rsidP="00144BF4">
      <w:pPr>
        <w:spacing w:line="360" w:lineRule="auto"/>
        <w:rPr>
          <w:rFonts w:ascii="Verdana" w:hAnsi="Verdana"/>
          <w:bCs/>
          <w:sz w:val="18"/>
          <w:szCs w:val="18"/>
        </w:rPr>
      </w:pPr>
      <w:r w:rsidRPr="007D06B9">
        <w:rPr>
          <w:rFonts w:ascii="Verdana" w:hAnsi="Verdana"/>
          <w:bCs/>
          <w:sz w:val="18"/>
          <w:szCs w:val="18"/>
        </w:rPr>
        <w:t>Taakgebied 2: Werken in en vanuit arbeidsomgeving.</w:t>
      </w:r>
    </w:p>
    <w:p w14:paraId="120347BA" w14:textId="4D4FDB7F" w:rsidR="00E530FC" w:rsidRPr="007D06B9" w:rsidRDefault="002E0BAF" w:rsidP="00144BF4">
      <w:pPr>
        <w:spacing w:line="360" w:lineRule="auto"/>
        <w:rPr>
          <w:rFonts w:ascii="Verdana" w:hAnsi="Verdana"/>
          <w:bCs/>
          <w:sz w:val="18"/>
          <w:szCs w:val="18"/>
        </w:rPr>
      </w:pPr>
      <w:r w:rsidRPr="007D06B9">
        <w:rPr>
          <w:rFonts w:ascii="Verdana" w:hAnsi="Verdana"/>
          <w:bCs/>
          <w:sz w:val="18"/>
          <w:szCs w:val="18"/>
        </w:rPr>
        <w:t xml:space="preserve">Instellingen voor maatschappelijk werk hebben de volmacht om interventies te laten plegen door maatschappelijk werkers. Er wordt verwacht </w:t>
      </w:r>
      <w:r w:rsidR="002055BA" w:rsidRPr="007D06B9">
        <w:rPr>
          <w:rFonts w:ascii="Verdana" w:hAnsi="Verdana"/>
          <w:bCs/>
          <w:sz w:val="18"/>
          <w:szCs w:val="18"/>
        </w:rPr>
        <w:t>dat maatschappelijk werkers loyaal zijn aan de opdracht van de instelling/organisatie waar hij</w:t>
      </w:r>
      <w:r w:rsidR="00B0784B">
        <w:rPr>
          <w:rFonts w:ascii="Verdana" w:hAnsi="Verdana"/>
          <w:bCs/>
          <w:sz w:val="18"/>
          <w:szCs w:val="18"/>
        </w:rPr>
        <w:t xml:space="preserve">/ zij </w:t>
      </w:r>
      <w:r w:rsidR="002055BA" w:rsidRPr="007D06B9">
        <w:rPr>
          <w:rFonts w:ascii="Verdana" w:hAnsi="Verdana"/>
          <w:bCs/>
          <w:sz w:val="18"/>
          <w:szCs w:val="18"/>
        </w:rPr>
        <w:t>voor werkt</w:t>
      </w:r>
      <w:r w:rsidR="003B0397" w:rsidRPr="007D06B9">
        <w:rPr>
          <w:rFonts w:ascii="Verdana" w:hAnsi="Verdana"/>
          <w:bCs/>
          <w:sz w:val="18"/>
          <w:szCs w:val="18"/>
        </w:rPr>
        <w:t xml:space="preserve">. Die instelling/organisatie verschaft hem de middelen, een zeker gezag en legitimiteit voor het handelen. </w:t>
      </w:r>
      <w:r w:rsidR="003B0397" w:rsidRPr="007D06B9">
        <w:rPr>
          <w:rFonts w:ascii="Verdana" w:hAnsi="Verdana"/>
          <w:bCs/>
          <w:sz w:val="18"/>
          <w:szCs w:val="18"/>
        </w:rPr>
        <w:br/>
      </w:r>
      <w:r w:rsidR="00642979" w:rsidRPr="007D06B9">
        <w:rPr>
          <w:rFonts w:ascii="Verdana" w:hAnsi="Verdana"/>
          <w:bCs/>
          <w:sz w:val="18"/>
          <w:szCs w:val="18"/>
        </w:rPr>
        <w:t>Ook moet de maatschappelijk werker kritisch kijken naar de professionaliteit van de eigen instelling</w:t>
      </w:r>
      <w:r w:rsidR="00B75EFD" w:rsidRPr="007D06B9">
        <w:rPr>
          <w:rFonts w:ascii="Verdana" w:hAnsi="Verdana"/>
          <w:bCs/>
          <w:sz w:val="18"/>
          <w:szCs w:val="18"/>
        </w:rPr>
        <w:t xml:space="preserve">. Maatschappelijk werkers moeten eventuele tekortkomingen </w:t>
      </w:r>
      <w:r w:rsidR="0086334E" w:rsidRPr="007D06B9">
        <w:rPr>
          <w:rFonts w:ascii="Verdana" w:hAnsi="Verdana"/>
          <w:bCs/>
          <w:sz w:val="18"/>
          <w:szCs w:val="18"/>
        </w:rPr>
        <w:t xml:space="preserve">of belemmeringen signaleren en publiek maken. </w:t>
      </w:r>
      <w:r w:rsidR="00C0172E" w:rsidRPr="007D06B9">
        <w:rPr>
          <w:rFonts w:ascii="Verdana" w:hAnsi="Verdana"/>
          <w:bCs/>
          <w:sz w:val="18"/>
          <w:szCs w:val="18"/>
        </w:rPr>
        <w:t>Samen met de organisatie draagt de maatschappelijk werker de verantwoordelijkheid om misstanden binnen de instelling te voorkomen</w:t>
      </w:r>
      <w:r w:rsidR="00967A4B" w:rsidRPr="007D06B9">
        <w:rPr>
          <w:rFonts w:ascii="Verdana" w:hAnsi="Verdana"/>
          <w:bCs/>
          <w:sz w:val="18"/>
          <w:szCs w:val="18"/>
        </w:rPr>
        <w:t xml:space="preserve">. </w:t>
      </w:r>
      <w:r w:rsidR="00E530FC" w:rsidRPr="007D06B9">
        <w:rPr>
          <w:rFonts w:ascii="Verdana" w:hAnsi="Verdana"/>
          <w:bCs/>
          <w:sz w:val="18"/>
          <w:szCs w:val="18"/>
        </w:rPr>
        <w:t xml:space="preserve">De kerntaken die </w:t>
      </w:r>
      <w:r w:rsidR="00BE2D72" w:rsidRPr="007D06B9">
        <w:rPr>
          <w:rFonts w:ascii="Verdana" w:hAnsi="Verdana"/>
          <w:bCs/>
          <w:sz w:val="18"/>
          <w:szCs w:val="18"/>
        </w:rPr>
        <w:t>aan dit taakgebied zijn verbonden zijn:</w:t>
      </w:r>
      <w:r w:rsidR="006139D4">
        <w:rPr>
          <w:rFonts w:ascii="Verdana" w:hAnsi="Verdana"/>
          <w:bCs/>
          <w:sz w:val="18"/>
          <w:szCs w:val="18"/>
        </w:rPr>
        <w:t xml:space="preserve"> het werken in de eigen instelling of organisatie en werken in externe samenwerkingsverbanden. </w:t>
      </w:r>
    </w:p>
    <w:p w14:paraId="617B6C81" w14:textId="2F80A751" w:rsidR="00416D94" w:rsidRPr="007D06B9" w:rsidRDefault="00416D94" w:rsidP="00144BF4">
      <w:pPr>
        <w:spacing w:line="360" w:lineRule="auto"/>
        <w:rPr>
          <w:rFonts w:ascii="Verdana" w:hAnsi="Verdana"/>
          <w:bCs/>
          <w:sz w:val="18"/>
          <w:szCs w:val="18"/>
        </w:rPr>
      </w:pPr>
    </w:p>
    <w:p w14:paraId="759F948E" w14:textId="71DD9467" w:rsidR="00416D94" w:rsidRPr="007D06B9" w:rsidRDefault="00416D94" w:rsidP="00144BF4">
      <w:pPr>
        <w:spacing w:line="360" w:lineRule="auto"/>
        <w:rPr>
          <w:rFonts w:ascii="Verdana" w:hAnsi="Verdana"/>
          <w:bCs/>
          <w:sz w:val="18"/>
          <w:szCs w:val="18"/>
        </w:rPr>
      </w:pPr>
      <w:r w:rsidRPr="007D06B9">
        <w:rPr>
          <w:rFonts w:ascii="Verdana" w:hAnsi="Verdana"/>
          <w:bCs/>
          <w:sz w:val="18"/>
          <w:szCs w:val="18"/>
        </w:rPr>
        <w:t>De derde kerntaak</w:t>
      </w:r>
      <w:r w:rsidR="00693443" w:rsidRPr="007D06B9">
        <w:rPr>
          <w:rFonts w:ascii="Verdana" w:hAnsi="Verdana"/>
          <w:bCs/>
          <w:sz w:val="18"/>
          <w:szCs w:val="18"/>
        </w:rPr>
        <w:t xml:space="preserve"> heeft betrekking op de eigen instelling of organisatie en omvat de taken van maatschappelijk werkers in relatie tot de organisatie waar </w:t>
      </w:r>
      <w:r w:rsidR="000A24DF" w:rsidRPr="007D06B9">
        <w:rPr>
          <w:rFonts w:ascii="Verdana" w:hAnsi="Verdana"/>
          <w:bCs/>
          <w:sz w:val="18"/>
          <w:szCs w:val="18"/>
        </w:rPr>
        <w:t>hij/zij werkt</w:t>
      </w:r>
      <w:r w:rsidR="007E232F" w:rsidRPr="007D06B9">
        <w:rPr>
          <w:rFonts w:ascii="Verdana" w:hAnsi="Verdana"/>
          <w:bCs/>
          <w:sz w:val="18"/>
          <w:szCs w:val="18"/>
        </w:rPr>
        <w:t>.</w:t>
      </w:r>
    </w:p>
    <w:p w14:paraId="734418EC" w14:textId="52DFD7A1" w:rsidR="00261180" w:rsidRPr="007D06B9" w:rsidRDefault="007E232F" w:rsidP="00144BF4">
      <w:pPr>
        <w:spacing w:line="360" w:lineRule="auto"/>
        <w:rPr>
          <w:rFonts w:ascii="Verdana" w:hAnsi="Verdana"/>
          <w:bCs/>
          <w:sz w:val="18"/>
          <w:szCs w:val="18"/>
        </w:rPr>
      </w:pPr>
      <w:r w:rsidRPr="007D06B9">
        <w:rPr>
          <w:rFonts w:ascii="Verdana" w:hAnsi="Verdana"/>
          <w:bCs/>
          <w:sz w:val="18"/>
          <w:szCs w:val="18"/>
        </w:rPr>
        <w:t xml:space="preserve">De volgende taken </w:t>
      </w:r>
      <w:r w:rsidR="00261180" w:rsidRPr="007D06B9">
        <w:rPr>
          <w:rFonts w:ascii="Verdana" w:hAnsi="Verdana"/>
          <w:bCs/>
          <w:sz w:val="18"/>
          <w:szCs w:val="18"/>
        </w:rPr>
        <w:t>horen bij de derde kerntaak:</w:t>
      </w:r>
    </w:p>
    <w:p w14:paraId="5757EE97" w14:textId="103F1282" w:rsidR="00261180" w:rsidRPr="007D06B9" w:rsidRDefault="00261180" w:rsidP="00144BF4">
      <w:pPr>
        <w:pStyle w:val="Lijstalinea"/>
        <w:numPr>
          <w:ilvl w:val="0"/>
          <w:numId w:val="23"/>
        </w:numPr>
        <w:spacing w:line="360" w:lineRule="auto"/>
        <w:rPr>
          <w:rFonts w:ascii="Verdana" w:hAnsi="Verdana"/>
          <w:bCs/>
          <w:sz w:val="18"/>
          <w:szCs w:val="18"/>
        </w:rPr>
      </w:pPr>
      <w:r w:rsidRPr="007D06B9">
        <w:rPr>
          <w:rFonts w:ascii="Verdana" w:hAnsi="Verdana"/>
          <w:bCs/>
          <w:sz w:val="18"/>
          <w:szCs w:val="18"/>
        </w:rPr>
        <w:t>Bijdragen aan beleidsuitvoering en beheer;</w:t>
      </w:r>
    </w:p>
    <w:p w14:paraId="5EB5CA9C" w14:textId="318D4C3E" w:rsidR="00261180" w:rsidRPr="007D06B9" w:rsidRDefault="00150462" w:rsidP="00144BF4">
      <w:pPr>
        <w:pStyle w:val="Lijstalinea"/>
        <w:numPr>
          <w:ilvl w:val="0"/>
          <w:numId w:val="23"/>
        </w:numPr>
        <w:spacing w:line="360" w:lineRule="auto"/>
        <w:rPr>
          <w:rFonts w:ascii="Verdana" w:hAnsi="Verdana"/>
          <w:bCs/>
          <w:sz w:val="18"/>
          <w:szCs w:val="18"/>
        </w:rPr>
      </w:pPr>
      <w:r w:rsidRPr="007D06B9">
        <w:rPr>
          <w:rFonts w:ascii="Verdana" w:hAnsi="Verdana"/>
          <w:bCs/>
          <w:sz w:val="18"/>
          <w:szCs w:val="18"/>
        </w:rPr>
        <w:t>Bijdragen aan beleidsontwikkeling en;</w:t>
      </w:r>
    </w:p>
    <w:p w14:paraId="14B2B37A" w14:textId="2134700E" w:rsidR="00150462" w:rsidRPr="007D06B9" w:rsidRDefault="00150462" w:rsidP="00144BF4">
      <w:pPr>
        <w:pStyle w:val="Lijstalinea"/>
        <w:numPr>
          <w:ilvl w:val="0"/>
          <w:numId w:val="23"/>
        </w:numPr>
        <w:spacing w:line="360" w:lineRule="auto"/>
        <w:rPr>
          <w:rFonts w:ascii="Verdana" w:hAnsi="Verdana"/>
          <w:bCs/>
          <w:sz w:val="18"/>
          <w:szCs w:val="18"/>
        </w:rPr>
      </w:pPr>
      <w:r w:rsidRPr="007D06B9">
        <w:rPr>
          <w:rFonts w:ascii="Verdana" w:hAnsi="Verdana"/>
          <w:bCs/>
          <w:sz w:val="18"/>
          <w:szCs w:val="18"/>
        </w:rPr>
        <w:t xml:space="preserve">Intercollegiaal samenwerken en begeleiden van werken en leren. </w:t>
      </w:r>
    </w:p>
    <w:p w14:paraId="73BB7DC2" w14:textId="0F001D2E" w:rsidR="00150462" w:rsidRPr="007D06B9" w:rsidRDefault="00150462" w:rsidP="00144BF4">
      <w:pPr>
        <w:spacing w:line="360" w:lineRule="auto"/>
        <w:rPr>
          <w:rFonts w:ascii="Verdana" w:hAnsi="Verdana"/>
          <w:bCs/>
          <w:sz w:val="18"/>
          <w:szCs w:val="18"/>
        </w:rPr>
      </w:pPr>
    </w:p>
    <w:p w14:paraId="0AE4A957" w14:textId="0581A231" w:rsidR="00F3732D" w:rsidRPr="007D06B9" w:rsidRDefault="00150462" w:rsidP="00144BF4">
      <w:pPr>
        <w:spacing w:line="360" w:lineRule="auto"/>
        <w:rPr>
          <w:rFonts w:ascii="Verdana" w:hAnsi="Verdana"/>
          <w:bCs/>
          <w:sz w:val="18"/>
          <w:szCs w:val="18"/>
        </w:rPr>
      </w:pPr>
      <w:r w:rsidRPr="007D06B9">
        <w:rPr>
          <w:rFonts w:ascii="Verdana" w:hAnsi="Verdana"/>
          <w:bCs/>
          <w:sz w:val="18"/>
          <w:szCs w:val="18"/>
        </w:rPr>
        <w:t xml:space="preserve">De vierde kerntaak </w:t>
      </w:r>
      <w:r w:rsidR="004521C3" w:rsidRPr="007D06B9">
        <w:rPr>
          <w:rFonts w:ascii="Verdana" w:hAnsi="Verdana"/>
          <w:bCs/>
          <w:sz w:val="18"/>
          <w:szCs w:val="18"/>
        </w:rPr>
        <w:t>betreft het werken in externe samenwerkingsverbanden</w:t>
      </w:r>
      <w:r w:rsidR="00E001F2" w:rsidRPr="007D06B9">
        <w:rPr>
          <w:rFonts w:ascii="Verdana" w:hAnsi="Verdana"/>
          <w:bCs/>
          <w:sz w:val="18"/>
          <w:szCs w:val="18"/>
        </w:rPr>
        <w:t>. Hierbij gaat het erom dat</w:t>
      </w:r>
      <w:r w:rsidR="00600144" w:rsidRPr="007D06B9">
        <w:rPr>
          <w:rFonts w:ascii="Verdana" w:hAnsi="Verdana"/>
          <w:bCs/>
          <w:sz w:val="18"/>
          <w:szCs w:val="18"/>
        </w:rPr>
        <w:t xml:space="preserve"> maatschappelijk werkers niet alleen een rol hebben binnen de eigen organisatie, maar maken ook steeds meer deel uit van samenwerkingsverbanden</w:t>
      </w:r>
      <w:r w:rsidR="00FB3810" w:rsidRPr="007D06B9">
        <w:rPr>
          <w:rFonts w:ascii="Verdana" w:hAnsi="Verdana"/>
          <w:bCs/>
          <w:sz w:val="18"/>
          <w:szCs w:val="18"/>
        </w:rPr>
        <w:t xml:space="preserve"> van diverse organisaties. Deze samenwerking zorgt voor </w:t>
      </w:r>
      <w:r w:rsidR="00F3732D" w:rsidRPr="007D06B9">
        <w:rPr>
          <w:rFonts w:ascii="Verdana" w:hAnsi="Verdana"/>
          <w:bCs/>
          <w:sz w:val="18"/>
          <w:szCs w:val="18"/>
        </w:rPr>
        <w:t>versterking van de deskundigheid en mogelijkheden van een groep of organisatie. Bij deze kerntaak horen de volgende taken:</w:t>
      </w:r>
    </w:p>
    <w:p w14:paraId="3BB9A64F" w14:textId="337C4256" w:rsidR="00F3732D" w:rsidRPr="007D06B9" w:rsidRDefault="00993B9E" w:rsidP="00144BF4">
      <w:pPr>
        <w:pStyle w:val="Lijstalinea"/>
        <w:numPr>
          <w:ilvl w:val="0"/>
          <w:numId w:val="24"/>
        </w:numPr>
        <w:spacing w:line="360" w:lineRule="auto"/>
        <w:rPr>
          <w:rFonts w:ascii="Verdana" w:hAnsi="Verdana"/>
          <w:bCs/>
          <w:sz w:val="18"/>
          <w:szCs w:val="18"/>
        </w:rPr>
      </w:pPr>
      <w:r w:rsidRPr="007D06B9">
        <w:rPr>
          <w:rFonts w:ascii="Verdana" w:hAnsi="Verdana"/>
          <w:bCs/>
          <w:sz w:val="18"/>
          <w:szCs w:val="18"/>
        </w:rPr>
        <w:t xml:space="preserve">Het opzetten en deelnemen aan samenwerkingsverbanden; </w:t>
      </w:r>
    </w:p>
    <w:p w14:paraId="4109B38F" w14:textId="729ED34D" w:rsidR="00993B9E" w:rsidRPr="007D06B9" w:rsidRDefault="00993B9E" w:rsidP="00144BF4">
      <w:pPr>
        <w:pStyle w:val="Lijstalinea"/>
        <w:numPr>
          <w:ilvl w:val="0"/>
          <w:numId w:val="24"/>
        </w:numPr>
        <w:spacing w:line="360" w:lineRule="auto"/>
        <w:rPr>
          <w:rFonts w:ascii="Verdana" w:hAnsi="Verdana"/>
          <w:bCs/>
          <w:sz w:val="18"/>
          <w:szCs w:val="18"/>
        </w:rPr>
      </w:pPr>
      <w:r w:rsidRPr="007D06B9">
        <w:rPr>
          <w:rFonts w:ascii="Verdana" w:hAnsi="Verdana"/>
          <w:bCs/>
          <w:sz w:val="18"/>
          <w:szCs w:val="18"/>
        </w:rPr>
        <w:t xml:space="preserve">Het verantwoorden </w:t>
      </w:r>
      <w:r w:rsidR="00544266" w:rsidRPr="007D06B9">
        <w:rPr>
          <w:rFonts w:ascii="Verdana" w:hAnsi="Verdana"/>
          <w:bCs/>
          <w:sz w:val="18"/>
          <w:szCs w:val="18"/>
        </w:rPr>
        <w:t xml:space="preserve">en profileren </w:t>
      </w:r>
      <w:r w:rsidRPr="007D06B9">
        <w:rPr>
          <w:rFonts w:ascii="Verdana" w:hAnsi="Verdana"/>
          <w:bCs/>
          <w:sz w:val="18"/>
          <w:szCs w:val="18"/>
        </w:rPr>
        <w:t xml:space="preserve">van eigen beroep en </w:t>
      </w:r>
      <w:r w:rsidR="001E10B3" w:rsidRPr="007D06B9">
        <w:rPr>
          <w:rFonts w:ascii="Verdana" w:hAnsi="Verdana"/>
          <w:bCs/>
          <w:sz w:val="18"/>
          <w:szCs w:val="18"/>
        </w:rPr>
        <w:t>beroep handelen</w:t>
      </w:r>
      <w:r w:rsidR="00544266" w:rsidRPr="007D06B9">
        <w:rPr>
          <w:rFonts w:ascii="Verdana" w:hAnsi="Verdana"/>
          <w:bCs/>
          <w:sz w:val="18"/>
          <w:szCs w:val="18"/>
        </w:rPr>
        <w:t xml:space="preserve"> en;</w:t>
      </w:r>
    </w:p>
    <w:p w14:paraId="060AD700" w14:textId="379E38EC" w:rsidR="001172D1" w:rsidRPr="00833BAA" w:rsidRDefault="00544266" w:rsidP="00144BF4">
      <w:pPr>
        <w:pStyle w:val="Lijstalinea"/>
        <w:numPr>
          <w:ilvl w:val="0"/>
          <w:numId w:val="24"/>
        </w:numPr>
        <w:spacing w:line="360" w:lineRule="auto"/>
        <w:rPr>
          <w:rFonts w:ascii="Verdana" w:hAnsi="Verdana"/>
          <w:bCs/>
          <w:sz w:val="18"/>
          <w:szCs w:val="18"/>
        </w:rPr>
      </w:pPr>
      <w:r w:rsidRPr="007D06B9">
        <w:rPr>
          <w:rFonts w:ascii="Verdana" w:hAnsi="Verdana"/>
          <w:bCs/>
          <w:sz w:val="18"/>
          <w:szCs w:val="18"/>
        </w:rPr>
        <w:t xml:space="preserve">Het consulteren, adviseren en coachen van andere professionals. </w:t>
      </w:r>
    </w:p>
    <w:p w14:paraId="7C3DD0F3" w14:textId="77777777" w:rsidR="001172D1" w:rsidRPr="007D06B9" w:rsidRDefault="001172D1" w:rsidP="00144BF4">
      <w:pPr>
        <w:spacing w:line="360" w:lineRule="auto"/>
        <w:rPr>
          <w:rFonts w:ascii="Verdana" w:hAnsi="Verdana"/>
          <w:bCs/>
          <w:sz w:val="18"/>
          <w:szCs w:val="18"/>
        </w:rPr>
      </w:pPr>
    </w:p>
    <w:p w14:paraId="098BA7BB" w14:textId="0630DCA8" w:rsidR="00856CFC" w:rsidRPr="007D06B9" w:rsidRDefault="000905BA" w:rsidP="00144BF4">
      <w:pPr>
        <w:spacing w:line="360" w:lineRule="auto"/>
        <w:rPr>
          <w:rFonts w:ascii="Verdana" w:hAnsi="Verdana"/>
          <w:bCs/>
          <w:sz w:val="18"/>
          <w:szCs w:val="18"/>
        </w:rPr>
      </w:pPr>
      <w:r w:rsidRPr="007D06B9">
        <w:rPr>
          <w:rFonts w:ascii="Verdana" w:hAnsi="Verdana"/>
          <w:bCs/>
          <w:sz w:val="18"/>
          <w:szCs w:val="18"/>
        </w:rPr>
        <w:t>Taakgebied 3: Werken aan professionaliteit en professionalisering.</w:t>
      </w:r>
      <w:r w:rsidRPr="007D06B9">
        <w:rPr>
          <w:rFonts w:ascii="Verdana" w:hAnsi="Verdana"/>
          <w:bCs/>
          <w:sz w:val="18"/>
          <w:szCs w:val="18"/>
        </w:rPr>
        <w:br/>
        <w:t xml:space="preserve">In dit taakgebied gaat het </w:t>
      </w:r>
      <w:r w:rsidR="003414C5" w:rsidRPr="007D06B9">
        <w:rPr>
          <w:rFonts w:ascii="Verdana" w:hAnsi="Verdana"/>
          <w:bCs/>
          <w:sz w:val="18"/>
          <w:szCs w:val="18"/>
        </w:rPr>
        <w:t xml:space="preserve">om leren. Het leren van nieuwe vaardigheden of het bijhouden van de kennis is zeer waardevol, maar ook nodig </w:t>
      </w:r>
      <w:r w:rsidR="000C377A" w:rsidRPr="007D06B9">
        <w:rPr>
          <w:rFonts w:ascii="Verdana" w:hAnsi="Verdana"/>
          <w:bCs/>
          <w:sz w:val="18"/>
          <w:szCs w:val="18"/>
        </w:rPr>
        <w:t>om te kunnen ontwikkelen als professional. Bij dit taakgebied horen twee kerntaken</w:t>
      </w:r>
      <w:r w:rsidR="00F45A8E">
        <w:rPr>
          <w:rFonts w:ascii="Verdana" w:hAnsi="Verdana"/>
          <w:bCs/>
          <w:sz w:val="18"/>
          <w:szCs w:val="18"/>
        </w:rPr>
        <w:t xml:space="preserve">: zichzelf ontwikkelen in het beroep en bijdragen aan de ontwikkeling van het beroep. </w:t>
      </w:r>
    </w:p>
    <w:p w14:paraId="2DB298F5" w14:textId="68279372" w:rsidR="00A57BD4" w:rsidRPr="007D06B9" w:rsidRDefault="00A57BD4" w:rsidP="00144BF4">
      <w:pPr>
        <w:spacing w:line="360" w:lineRule="auto"/>
        <w:rPr>
          <w:rFonts w:ascii="Verdana" w:hAnsi="Verdana"/>
          <w:bCs/>
          <w:sz w:val="18"/>
          <w:szCs w:val="18"/>
        </w:rPr>
      </w:pPr>
    </w:p>
    <w:p w14:paraId="5B77B94B" w14:textId="54B43436" w:rsidR="001D636E" w:rsidRPr="007D06B9" w:rsidRDefault="00A57BD4" w:rsidP="00144BF4">
      <w:pPr>
        <w:spacing w:line="360" w:lineRule="auto"/>
        <w:rPr>
          <w:rFonts w:ascii="Verdana" w:hAnsi="Verdana"/>
          <w:bCs/>
          <w:sz w:val="18"/>
          <w:szCs w:val="18"/>
        </w:rPr>
      </w:pPr>
      <w:r w:rsidRPr="007D06B9">
        <w:rPr>
          <w:rFonts w:ascii="Verdana" w:hAnsi="Verdana"/>
          <w:bCs/>
          <w:sz w:val="18"/>
          <w:szCs w:val="18"/>
        </w:rPr>
        <w:lastRenderedPageBreak/>
        <w:t xml:space="preserve">In de vijfde kerntaak gaat het </w:t>
      </w:r>
      <w:r w:rsidR="00023590" w:rsidRPr="007D06B9">
        <w:rPr>
          <w:rFonts w:ascii="Verdana" w:hAnsi="Verdana"/>
          <w:bCs/>
          <w:sz w:val="18"/>
          <w:szCs w:val="18"/>
        </w:rPr>
        <w:t xml:space="preserve">erom dat de maatschappelijk werker zich verbreedt en verdiept in de eigen professionaliteit </w:t>
      </w:r>
      <w:r w:rsidR="001E45B9" w:rsidRPr="007D06B9">
        <w:rPr>
          <w:rFonts w:ascii="Verdana" w:hAnsi="Verdana"/>
          <w:bCs/>
          <w:sz w:val="18"/>
          <w:szCs w:val="18"/>
        </w:rPr>
        <w:t xml:space="preserve">en hierdoor ook bijdraagt aan de ontwikkeling van het beroep. </w:t>
      </w:r>
      <w:r w:rsidR="00B146CA" w:rsidRPr="007D06B9">
        <w:rPr>
          <w:rFonts w:ascii="Verdana" w:hAnsi="Verdana"/>
          <w:bCs/>
          <w:sz w:val="18"/>
          <w:szCs w:val="18"/>
        </w:rPr>
        <w:t>De taken die bij deze kerntaak horen zijn</w:t>
      </w:r>
      <w:r w:rsidR="001D636E" w:rsidRPr="007D06B9">
        <w:rPr>
          <w:rFonts w:ascii="Verdana" w:hAnsi="Verdana"/>
          <w:bCs/>
          <w:sz w:val="18"/>
          <w:szCs w:val="18"/>
        </w:rPr>
        <w:t>:</w:t>
      </w:r>
    </w:p>
    <w:p w14:paraId="446D7B88" w14:textId="6D1CBB23" w:rsidR="001D636E" w:rsidRPr="007D06B9" w:rsidRDefault="001D636E" w:rsidP="00144BF4">
      <w:pPr>
        <w:pStyle w:val="Lijstalinea"/>
        <w:numPr>
          <w:ilvl w:val="0"/>
          <w:numId w:val="26"/>
        </w:numPr>
        <w:spacing w:line="360" w:lineRule="auto"/>
        <w:rPr>
          <w:rFonts w:ascii="Verdana" w:hAnsi="Verdana"/>
          <w:bCs/>
          <w:sz w:val="18"/>
          <w:szCs w:val="18"/>
        </w:rPr>
      </w:pPr>
      <w:r w:rsidRPr="007D06B9">
        <w:rPr>
          <w:rFonts w:ascii="Verdana" w:hAnsi="Verdana"/>
          <w:bCs/>
          <w:sz w:val="18"/>
          <w:szCs w:val="18"/>
        </w:rPr>
        <w:t xml:space="preserve">Het reflecteren </w:t>
      </w:r>
      <w:r w:rsidR="005E2509" w:rsidRPr="007D06B9">
        <w:rPr>
          <w:rFonts w:ascii="Verdana" w:hAnsi="Verdana"/>
          <w:bCs/>
          <w:sz w:val="18"/>
          <w:szCs w:val="18"/>
        </w:rPr>
        <w:t>op het eigen handelen en;</w:t>
      </w:r>
    </w:p>
    <w:p w14:paraId="024428AD" w14:textId="3528AE35" w:rsidR="005E2509" w:rsidRPr="007D06B9" w:rsidRDefault="005E2509" w:rsidP="00144BF4">
      <w:pPr>
        <w:pStyle w:val="Lijstalinea"/>
        <w:numPr>
          <w:ilvl w:val="0"/>
          <w:numId w:val="26"/>
        </w:numPr>
        <w:spacing w:line="360" w:lineRule="auto"/>
        <w:rPr>
          <w:rFonts w:ascii="Verdana" w:hAnsi="Verdana"/>
          <w:bCs/>
          <w:sz w:val="18"/>
          <w:szCs w:val="18"/>
        </w:rPr>
      </w:pPr>
      <w:r w:rsidRPr="007D06B9">
        <w:rPr>
          <w:rFonts w:ascii="Verdana" w:hAnsi="Verdana"/>
          <w:bCs/>
          <w:sz w:val="18"/>
          <w:szCs w:val="18"/>
        </w:rPr>
        <w:t>Het plannen van competentieontwikkeling.</w:t>
      </w:r>
    </w:p>
    <w:p w14:paraId="74AFF2C7" w14:textId="3030ACE7" w:rsidR="005E2509" w:rsidRPr="007D06B9" w:rsidRDefault="005E2509" w:rsidP="00144BF4">
      <w:pPr>
        <w:spacing w:line="360" w:lineRule="auto"/>
        <w:rPr>
          <w:rFonts w:ascii="Verdana" w:hAnsi="Verdana"/>
          <w:bCs/>
          <w:sz w:val="18"/>
          <w:szCs w:val="18"/>
        </w:rPr>
      </w:pPr>
    </w:p>
    <w:p w14:paraId="3251FFD4" w14:textId="5CE522D2" w:rsidR="00450C01" w:rsidRPr="007D06B9" w:rsidRDefault="005E2509" w:rsidP="00144BF4">
      <w:pPr>
        <w:spacing w:line="360" w:lineRule="auto"/>
        <w:rPr>
          <w:rFonts w:ascii="Verdana" w:hAnsi="Verdana"/>
          <w:bCs/>
          <w:sz w:val="18"/>
          <w:szCs w:val="18"/>
        </w:rPr>
      </w:pPr>
      <w:r w:rsidRPr="007D06B9">
        <w:rPr>
          <w:rFonts w:ascii="Verdana" w:hAnsi="Verdana"/>
          <w:bCs/>
          <w:sz w:val="18"/>
          <w:szCs w:val="18"/>
        </w:rPr>
        <w:t xml:space="preserve">In de zesde en </w:t>
      </w:r>
      <w:r w:rsidR="001E10B3" w:rsidRPr="007D06B9">
        <w:rPr>
          <w:rFonts w:ascii="Verdana" w:hAnsi="Verdana"/>
          <w:bCs/>
          <w:sz w:val="18"/>
          <w:szCs w:val="18"/>
        </w:rPr>
        <w:t>ook</w:t>
      </w:r>
      <w:r w:rsidRPr="007D06B9">
        <w:rPr>
          <w:rFonts w:ascii="Verdana" w:hAnsi="Verdana"/>
          <w:bCs/>
          <w:sz w:val="18"/>
          <w:szCs w:val="18"/>
        </w:rPr>
        <w:t xml:space="preserve"> laatste kerntaak</w:t>
      </w:r>
      <w:r w:rsidR="00D73926" w:rsidRPr="007D06B9">
        <w:rPr>
          <w:rFonts w:ascii="Verdana" w:hAnsi="Verdana"/>
          <w:bCs/>
          <w:sz w:val="18"/>
          <w:szCs w:val="18"/>
        </w:rPr>
        <w:t xml:space="preserve"> gaat het om het bijdragen aan de ontwikkeling van het beroep. De ontwikkeling van het beroep kan onder meer in: werk-, regio- en functiegroepen</w:t>
      </w:r>
      <w:r w:rsidR="00F2174E" w:rsidRPr="007D06B9">
        <w:rPr>
          <w:rFonts w:ascii="Verdana" w:hAnsi="Verdana"/>
          <w:bCs/>
          <w:sz w:val="18"/>
          <w:szCs w:val="18"/>
        </w:rPr>
        <w:t xml:space="preserve"> binnen de BPSW, in werkveldadviesraden of bij opleidingen, in redacties van vakbladen, in kenniskringen en op conferenties en symposia. </w:t>
      </w:r>
      <w:r w:rsidR="00450C01" w:rsidRPr="007D06B9">
        <w:rPr>
          <w:rFonts w:ascii="Verdana" w:hAnsi="Verdana"/>
          <w:bCs/>
          <w:sz w:val="18"/>
          <w:szCs w:val="18"/>
        </w:rPr>
        <w:t>De taken die horen bij deze kerntaak zijn:</w:t>
      </w:r>
    </w:p>
    <w:p w14:paraId="6644A2B0" w14:textId="292B6C51" w:rsidR="00450C01" w:rsidRPr="007D06B9" w:rsidRDefault="00450C01" w:rsidP="00144BF4">
      <w:pPr>
        <w:pStyle w:val="Lijstalinea"/>
        <w:numPr>
          <w:ilvl w:val="0"/>
          <w:numId w:val="27"/>
        </w:numPr>
        <w:spacing w:line="360" w:lineRule="auto"/>
        <w:rPr>
          <w:rFonts w:ascii="Verdana" w:hAnsi="Verdana"/>
          <w:bCs/>
          <w:sz w:val="18"/>
          <w:szCs w:val="18"/>
        </w:rPr>
      </w:pPr>
      <w:r w:rsidRPr="007D06B9">
        <w:rPr>
          <w:rFonts w:ascii="Verdana" w:hAnsi="Verdana"/>
          <w:bCs/>
          <w:sz w:val="18"/>
          <w:szCs w:val="18"/>
        </w:rPr>
        <w:t xml:space="preserve">Het leveren van een bijdrage </w:t>
      </w:r>
      <w:r w:rsidR="00D505AB" w:rsidRPr="007D06B9">
        <w:rPr>
          <w:rFonts w:ascii="Verdana" w:hAnsi="Verdana"/>
          <w:bCs/>
          <w:sz w:val="18"/>
          <w:szCs w:val="18"/>
        </w:rPr>
        <w:t>aan de opleiding van toekomstig vakgenoten;</w:t>
      </w:r>
    </w:p>
    <w:p w14:paraId="01E71A2C" w14:textId="1CDB0CB8" w:rsidR="00D505AB" w:rsidRPr="007D06B9" w:rsidRDefault="00D505AB" w:rsidP="00144BF4">
      <w:pPr>
        <w:pStyle w:val="Lijstalinea"/>
        <w:numPr>
          <w:ilvl w:val="0"/>
          <w:numId w:val="27"/>
        </w:numPr>
        <w:spacing w:line="360" w:lineRule="auto"/>
        <w:rPr>
          <w:rFonts w:ascii="Verdana" w:hAnsi="Verdana"/>
          <w:bCs/>
          <w:sz w:val="18"/>
          <w:szCs w:val="18"/>
        </w:rPr>
      </w:pPr>
      <w:r w:rsidRPr="007D06B9">
        <w:rPr>
          <w:rFonts w:ascii="Verdana" w:hAnsi="Verdana"/>
          <w:bCs/>
          <w:sz w:val="18"/>
          <w:szCs w:val="18"/>
        </w:rPr>
        <w:t>Het vertalen van maatschappelijke ontwikkelingen in nieuwe beroepsopgaven;</w:t>
      </w:r>
    </w:p>
    <w:p w14:paraId="1A83B0B5" w14:textId="5969716E" w:rsidR="00D505AB" w:rsidRPr="007D06B9" w:rsidRDefault="00D505AB" w:rsidP="00144BF4">
      <w:pPr>
        <w:pStyle w:val="Lijstalinea"/>
        <w:numPr>
          <w:ilvl w:val="0"/>
          <w:numId w:val="27"/>
        </w:numPr>
        <w:spacing w:line="360" w:lineRule="auto"/>
        <w:rPr>
          <w:rFonts w:ascii="Verdana" w:hAnsi="Verdana"/>
          <w:bCs/>
          <w:sz w:val="18"/>
          <w:szCs w:val="18"/>
        </w:rPr>
      </w:pPr>
      <w:r w:rsidRPr="007D06B9">
        <w:rPr>
          <w:rFonts w:ascii="Verdana" w:hAnsi="Verdana"/>
          <w:bCs/>
          <w:sz w:val="18"/>
          <w:szCs w:val="18"/>
        </w:rPr>
        <w:t>Het meewerken aan kennisontwikkeling en;</w:t>
      </w:r>
    </w:p>
    <w:p w14:paraId="156834C5" w14:textId="0E788F8A" w:rsidR="006E377F" w:rsidRDefault="00D505AB" w:rsidP="00144BF4">
      <w:pPr>
        <w:pStyle w:val="Lijstalinea"/>
        <w:numPr>
          <w:ilvl w:val="0"/>
          <w:numId w:val="27"/>
        </w:numPr>
        <w:spacing w:line="360" w:lineRule="auto"/>
        <w:rPr>
          <w:rFonts w:ascii="Verdana" w:hAnsi="Verdana"/>
          <w:bCs/>
          <w:sz w:val="18"/>
          <w:szCs w:val="18"/>
        </w:rPr>
      </w:pPr>
      <w:r w:rsidRPr="007D06B9">
        <w:rPr>
          <w:rFonts w:ascii="Verdana" w:hAnsi="Verdana"/>
          <w:bCs/>
          <w:sz w:val="18"/>
          <w:szCs w:val="18"/>
        </w:rPr>
        <w:t xml:space="preserve">Het verspreiden van nieuwe kennis. </w:t>
      </w:r>
      <w:r w:rsidR="008C7D3B">
        <w:rPr>
          <w:rStyle w:val="Voetnootmarkering"/>
          <w:rFonts w:ascii="Verdana" w:hAnsi="Verdana"/>
          <w:bCs/>
          <w:sz w:val="18"/>
          <w:szCs w:val="18"/>
        </w:rPr>
        <w:footnoteReference w:id="22"/>
      </w:r>
    </w:p>
    <w:p w14:paraId="2F45FB12" w14:textId="0303D1EE" w:rsidR="006A4648" w:rsidRDefault="00DD4AF5" w:rsidP="00144BF4">
      <w:pPr>
        <w:spacing w:line="360" w:lineRule="auto"/>
        <w:rPr>
          <w:rFonts w:ascii="Verdana" w:hAnsi="Verdana"/>
          <w:bCs/>
          <w:sz w:val="18"/>
          <w:szCs w:val="18"/>
        </w:rPr>
      </w:pPr>
      <w:r>
        <w:rPr>
          <w:rFonts w:ascii="Verdana" w:hAnsi="Verdana"/>
          <w:bCs/>
          <w:color w:val="FF0000"/>
          <w:sz w:val="18"/>
          <w:szCs w:val="18"/>
        </w:rPr>
        <w:br/>
      </w:r>
      <w:r w:rsidR="00EB193A">
        <w:rPr>
          <w:rFonts w:ascii="Verdana" w:hAnsi="Verdana"/>
          <w:bCs/>
          <w:sz w:val="18"/>
          <w:szCs w:val="18"/>
        </w:rPr>
        <w:t xml:space="preserve">Het werk van de maatschappelijk werkers betreft voornamelijk </w:t>
      </w:r>
      <w:r w:rsidR="00EB193A" w:rsidRPr="00EB193A">
        <w:rPr>
          <w:rFonts w:ascii="Verdana" w:hAnsi="Verdana"/>
          <w:bCs/>
          <w:i/>
          <w:iCs/>
          <w:sz w:val="18"/>
          <w:szCs w:val="18"/>
        </w:rPr>
        <w:t>immateriële</w:t>
      </w:r>
      <w:r w:rsidR="00EB193A">
        <w:rPr>
          <w:rFonts w:ascii="Verdana" w:hAnsi="Verdana"/>
          <w:bCs/>
          <w:sz w:val="18"/>
          <w:szCs w:val="18"/>
        </w:rPr>
        <w:t xml:space="preserve"> hulpverlening</w:t>
      </w:r>
      <w:r w:rsidR="00655AAD">
        <w:rPr>
          <w:rFonts w:ascii="Verdana" w:hAnsi="Verdana"/>
          <w:bCs/>
          <w:sz w:val="18"/>
          <w:szCs w:val="18"/>
        </w:rPr>
        <w:t>. Bij immateriële hulpverlening gaat het om</w:t>
      </w:r>
      <w:r w:rsidR="0058535F">
        <w:rPr>
          <w:rFonts w:ascii="Verdana" w:hAnsi="Verdana"/>
          <w:bCs/>
          <w:sz w:val="18"/>
          <w:szCs w:val="18"/>
        </w:rPr>
        <w:t xml:space="preserve"> vragen van</w:t>
      </w:r>
      <w:r w:rsidR="00655AAD">
        <w:rPr>
          <w:rFonts w:ascii="Verdana" w:hAnsi="Verdana"/>
          <w:bCs/>
          <w:sz w:val="18"/>
          <w:szCs w:val="18"/>
        </w:rPr>
        <w:t xml:space="preserve"> psychosociale, opvoedkundige </w:t>
      </w:r>
      <w:r w:rsidR="0058535F">
        <w:rPr>
          <w:rFonts w:ascii="Verdana" w:hAnsi="Verdana"/>
          <w:bCs/>
          <w:sz w:val="18"/>
          <w:szCs w:val="18"/>
        </w:rPr>
        <w:t>en relationele aard</w:t>
      </w:r>
      <w:r w:rsidR="0003258D">
        <w:rPr>
          <w:rFonts w:ascii="Verdana" w:hAnsi="Verdana"/>
          <w:bCs/>
          <w:sz w:val="18"/>
          <w:szCs w:val="18"/>
        </w:rPr>
        <w:t xml:space="preserve">. De maatschappelijk werkers zullen waar nodig </w:t>
      </w:r>
      <w:r w:rsidR="002C2624">
        <w:rPr>
          <w:rFonts w:ascii="Verdana" w:hAnsi="Verdana"/>
          <w:bCs/>
          <w:sz w:val="18"/>
          <w:szCs w:val="18"/>
        </w:rPr>
        <w:t>materiële hulpverlening bieden aan de cliënten.</w:t>
      </w:r>
      <w:r w:rsidR="001517B8">
        <w:rPr>
          <w:rFonts w:ascii="Verdana" w:hAnsi="Verdana"/>
          <w:bCs/>
          <w:sz w:val="18"/>
          <w:szCs w:val="18"/>
        </w:rPr>
        <w:t xml:space="preserve"> Bij het maatschappelijk werk wordt vooral gekeken naar hoe het materiële en het immateriële met elkaar verw</w:t>
      </w:r>
      <w:r w:rsidR="00271B8A">
        <w:rPr>
          <w:rFonts w:ascii="Verdana" w:hAnsi="Verdana"/>
          <w:bCs/>
          <w:sz w:val="18"/>
          <w:szCs w:val="18"/>
        </w:rPr>
        <w:t>eeft</w:t>
      </w:r>
      <w:r w:rsidR="001517B8">
        <w:rPr>
          <w:rFonts w:ascii="Verdana" w:hAnsi="Verdana"/>
          <w:bCs/>
          <w:sz w:val="18"/>
          <w:szCs w:val="18"/>
        </w:rPr>
        <w:t xml:space="preserve"> zijn</w:t>
      </w:r>
      <w:r w:rsidR="00271B8A">
        <w:rPr>
          <w:rFonts w:ascii="Verdana" w:hAnsi="Verdana"/>
          <w:bCs/>
          <w:sz w:val="18"/>
          <w:szCs w:val="18"/>
        </w:rPr>
        <w:t>.</w:t>
      </w:r>
      <w:r w:rsidR="004B2140">
        <w:rPr>
          <w:rFonts w:ascii="Verdana" w:hAnsi="Verdana"/>
          <w:bCs/>
          <w:sz w:val="18"/>
          <w:szCs w:val="18"/>
        </w:rPr>
        <w:t xml:space="preserve"> </w:t>
      </w:r>
      <w:r w:rsidR="00352051">
        <w:rPr>
          <w:rStyle w:val="Voetnootmarkering"/>
          <w:rFonts w:ascii="Verdana" w:hAnsi="Verdana"/>
          <w:bCs/>
          <w:sz w:val="18"/>
          <w:szCs w:val="18"/>
        </w:rPr>
        <w:footnoteReference w:id="23"/>
      </w:r>
      <w:r w:rsidR="00271B8A">
        <w:rPr>
          <w:rFonts w:ascii="Verdana" w:hAnsi="Verdana"/>
          <w:bCs/>
          <w:sz w:val="18"/>
          <w:szCs w:val="18"/>
        </w:rPr>
        <w:t xml:space="preserve"> </w:t>
      </w:r>
      <w:r w:rsidR="00713BCB">
        <w:rPr>
          <w:rFonts w:ascii="Verdana" w:hAnsi="Verdana"/>
          <w:bCs/>
          <w:sz w:val="18"/>
          <w:szCs w:val="18"/>
        </w:rPr>
        <w:t xml:space="preserve">Er kan daarom ook niet worden gezegd dat er een duidelijke verdeling is tussen immateriële- en materiële hulpverlening. </w:t>
      </w:r>
      <w:r w:rsidR="00A83284">
        <w:rPr>
          <w:rFonts w:ascii="Verdana" w:hAnsi="Verdana"/>
          <w:bCs/>
          <w:sz w:val="18"/>
          <w:szCs w:val="18"/>
        </w:rPr>
        <w:t xml:space="preserve">Zo kan een maatschappelijk werker in gesprekken met cliënten ook </w:t>
      </w:r>
      <w:r w:rsidR="009235F6">
        <w:rPr>
          <w:rFonts w:ascii="Verdana" w:hAnsi="Verdana"/>
          <w:bCs/>
          <w:sz w:val="18"/>
          <w:szCs w:val="18"/>
        </w:rPr>
        <w:t xml:space="preserve">even kijken naar de toeslagen of naar een brief voor een cliënt. </w:t>
      </w:r>
      <w:r w:rsidR="00ED0DEE">
        <w:rPr>
          <w:rFonts w:ascii="Verdana" w:hAnsi="Verdana"/>
          <w:bCs/>
          <w:sz w:val="18"/>
          <w:szCs w:val="18"/>
        </w:rPr>
        <w:br/>
      </w:r>
    </w:p>
    <w:p w14:paraId="60C92749" w14:textId="42E8B31E" w:rsidR="00D15AFF" w:rsidRDefault="00A96AD4" w:rsidP="00144BF4">
      <w:pPr>
        <w:spacing w:line="360" w:lineRule="auto"/>
        <w:rPr>
          <w:rFonts w:ascii="Verdana" w:hAnsi="Verdana"/>
          <w:bCs/>
          <w:sz w:val="18"/>
          <w:szCs w:val="18"/>
        </w:rPr>
      </w:pPr>
      <w:r>
        <w:rPr>
          <w:rFonts w:ascii="Verdana" w:hAnsi="Verdana"/>
          <w:bCs/>
          <w:sz w:val="18"/>
          <w:szCs w:val="18"/>
        </w:rPr>
        <w:t xml:space="preserve">De maatschappelijk werkers </w:t>
      </w:r>
      <w:r w:rsidR="005947F9">
        <w:rPr>
          <w:rFonts w:ascii="Verdana" w:hAnsi="Verdana"/>
          <w:bCs/>
          <w:sz w:val="18"/>
          <w:szCs w:val="18"/>
        </w:rPr>
        <w:t>zijn tijdens de interviews kort ingegaan op de taken van de maatschappelijk werkers</w:t>
      </w:r>
      <w:r w:rsidR="00205D93">
        <w:rPr>
          <w:rFonts w:ascii="Verdana" w:hAnsi="Verdana"/>
          <w:bCs/>
          <w:sz w:val="18"/>
          <w:szCs w:val="18"/>
        </w:rPr>
        <w:t>. Een van de maatschappelijk werkers benoemd “</w:t>
      </w:r>
      <w:r w:rsidR="00205D93" w:rsidRPr="00205D93">
        <w:rPr>
          <w:rFonts w:ascii="Verdana" w:hAnsi="Verdana"/>
          <w:sz w:val="18"/>
          <w:szCs w:val="20"/>
        </w:rPr>
        <w:t xml:space="preserve">Wat </w:t>
      </w:r>
      <w:r w:rsidR="00205D93">
        <w:rPr>
          <w:rFonts w:ascii="Verdana" w:hAnsi="Verdana"/>
          <w:sz w:val="18"/>
          <w:szCs w:val="20"/>
        </w:rPr>
        <w:t>ik doe</w:t>
      </w:r>
      <w:r w:rsidR="00205D93" w:rsidRPr="00205D93">
        <w:rPr>
          <w:rFonts w:ascii="Verdana" w:hAnsi="Verdana"/>
          <w:sz w:val="18"/>
          <w:szCs w:val="20"/>
        </w:rPr>
        <w:t>? Heel bree</w:t>
      </w:r>
      <w:r w:rsidR="00205D93">
        <w:rPr>
          <w:rFonts w:ascii="Verdana" w:hAnsi="Verdana"/>
          <w:sz w:val="18"/>
          <w:szCs w:val="20"/>
        </w:rPr>
        <w:t>d</w:t>
      </w:r>
      <w:r w:rsidR="00205D93" w:rsidRPr="00205D93">
        <w:rPr>
          <w:rFonts w:ascii="Verdana" w:hAnsi="Verdana"/>
          <w:sz w:val="18"/>
          <w:szCs w:val="20"/>
        </w:rPr>
        <w:t xml:space="preserve">, Huiselijk geweld, financiën, schulden, scheidingen, relatieproblemen. </w:t>
      </w:r>
      <w:r w:rsidR="00C91CC1">
        <w:rPr>
          <w:rFonts w:ascii="Verdana" w:hAnsi="Verdana"/>
          <w:sz w:val="18"/>
          <w:szCs w:val="20"/>
        </w:rPr>
        <w:t>W</w:t>
      </w:r>
      <w:r w:rsidR="00205D93" w:rsidRPr="00205D93">
        <w:rPr>
          <w:rFonts w:ascii="Verdana" w:hAnsi="Verdana"/>
          <w:sz w:val="18"/>
          <w:szCs w:val="20"/>
        </w:rPr>
        <w:t xml:space="preserve">at we zien is veel </w:t>
      </w:r>
      <w:r w:rsidR="001415C7" w:rsidRPr="00205D93">
        <w:rPr>
          <w:rFonts w:ascii="Verdana" w:hAnsi="Verdana"/>
          <w:sz w:val="18"/>
          <w:szCs w:val="20"/>
        </w:rPr>
        <w:t>Multi probl</w:t>
      </w:r>
      <w:r w:rsidR="001415C7">
        <w:rPr>
          <w:rFonts w:ascii="Verdana" w:hAnsi="Verdana"/>
          <w:sz w:val="18"/>
          <w:szCs w:val="20"/>
        </w:rPr>
        <w:t>eemgezinnen</w:t>
      </w:r>
      <w:r w:rsidR="00205D93" w:rsidRPr="00205D93">
        <w:rPr>
          <w:rFonts w:ascii="Verdana" w:hAnsi="Verdana"/>
          <w:sz w:val="18"/>
          <w:szCs w:val="20"/>
        </w:rPr>
        <w:t>, dus dat is vaak alles bij elkaar. Dus dat is wat we doen. Soms is het kortdurend en dan kijken we wat de mensen al zelf weer kunnen</w:t>
      </w:r>
      <w:r w:rsidR="008D13C7">
        <w:rPr>
          <w:rFonts w:ascii="Verdana" w:hAnsi="Verdana"/>
          <w:sz w:val="18"/>
          <w:szCs w:val="20"/>
        </w:rPr>
        <w:t>. W</w:t>
      </w:r>
      <w:r w:rsidR="00205D93" w:rsidRPr="00205D93">
        <w:rPr>
          <w:rFonts w:ascii="Verdana" w:hAnsi="Verdana"/>
          <w:sz w:val="18"/>
          <w:szCs w:val="20"/>
        </w:rPr>
        <w:t>e kijken waar we vrijwilligers in kunnen zetten of activiteiten die we kunnen doen en waar echt psychosociale hulpverlening nodig is.”</w:t>
      </w:r>
      <w:r w:rsidR="00D51E30">
        <w:rPr>
          <w:rFonts w:ascii="Verdana" w:hAnsi="Verdana"/>
          <w:sz w:val="18"/>
          <w:szCs w:val="20"/>
        </w:rPr>
        <w:t xml:space="preserve"> </w:t>
      </w:r>
      <w:r w:rsidR="00D51E30">
        <w:rPr>
          <w:rStyle w:val="Voetnootmarkering"/>
          <w:rFonts w:ascii="Verdana" w:hAnsi="Verdana"/>
          <w:sz w:val="18"/>
          <w:szCs w:val="20"/>
        </w:rPr>
        <w:footnoteReference w:id="24"/>
      </w:r>
    </w:p>
    <w:p w14:paraId="4F35C832" w14:textId="0EC3101C" w:rsidR="008C76D1" w:rsidRDefault="001E6837" w:rsidP="00DD0278">
      <w:pPr>
        <w:spacing w:line="360" w:lineRule="auto"/>
        <w:rPr>
          <w:rFonts w:ascii="Verdana" w:hAnsi="Verdana"/>
          <w:bCs/>
          <w:sz w:val="18"/>
          <w:szCs w:val="18"/>
        </w:rPr>
      </w:pPr>
      <w:r>
        <w:rPr>
          <w:rFonts w:ascii="Verdana" w:hAnsi="Verdana"/>
          <w:bCs/>
          <w:sz w:val="18"/>
          <w:szCs w:val="18"/>
        </w:rPr>
        <w:br/>
      </w:r>
      <w:r w:rsidR="00D15AFF">
        <w:rPr>
          <w:rFonts w:ascii="Verdana" w:hAnsi="Verdana"/>
          <w:bCs/>
          <w:sz w:val="18"/>
          <w:szCs w:val="18"/>
        </w:rPr>
        <w:t>Deelconclusie:</w:t>
      </w:r>
      <w:r w:rsidR="00D15AFF">
        <w:rPr>
          <w:rFonts w:ascii="Verdana" w:hAnsi="Verdana"/>
          <w:bCs/>
          <w:sz w:val="18"/>
          <w:szCs w:val="18"/>
        </w:rPr>
        <w:br/>
      </w:r>
      <w:r w:rsidR="00F04151">
        <w:rPr>
          <w:rFonts w:ascii="Verdana" w:hAnsi="Verdana"/>
          <w:bCs/>
          <w:sz w:val="18"/>
          <w:szCs w:val="18"/>
        </w:rPr>
        <w:t>Het maatschappelijk werk</w:t>
      </w:r>
      <w:r w:rsidR="004F1A83">
        <w:rPr>
          <w:rFonts w:ascii="Verdana" w:hAnsi="Verdana"/>
          <w:bCs/>
          <w:sz w:val="18"/>
          <w:szCs w:val="18"/>
        </w:rPr>
        <w:t xml:space="preserve"> is volgens de BPSW</w:t>
      </w:r>
      <w:r w:rsidR="00A13BB7">
        <w:rPr>
          <w:rFonts w:ascii="Verdana" w:hAnsi="Verdana"/>
          <w:bCs/>
          <w:sz w:val="18"/>
          <w:szCs w:val="18"/>
        </w:rPr>
        <w:t xml:space="preserve"> in drie taak</w:t>
      </w:r>
      <w:r w:rsidR="00C15BBD">
        <w:rPr>
          <w:rFonts w:ascii="Verdana" w:hAnsi="Verdana"/>
          <w:bCs/>
          <w:sz w:val="18"/>
          <w:szCs w:val="18"/>
        </w:rPr>
        <w:t>ge</w:t>
      </w:r>
      <w:r w:rsidR="00A13BB7">
        <w:rPr>
          <w:rFonts w:ascii="Verdana" w:hAnsi="Verdana"/>
          <w:bCs/>
          <w:sz w:val="18"/>
          <w:szCs w:val="18"/>
        </w:rPr>
        <w:t xml:space="preserve">bieden </w:t>
      </w:r>
      <w:r w:rsidR="002B404E">
        <w:rPr>
          <w:rFonts w:ascii="Verdana" w:hAnsi="Verdana"/>
          <w:bCs/>
          <w:sz w:val="18"/>
          <w:szCs w:val="18"/>
        </w:rPr>
        <w:t xml:space="preserve">verdeeld. Deze taakgebieden zijn verder verdeeld in kerntaken en taken. </w:t>
      </w:r>
      <w:r w:rsidR="000D167B">
        <w:rPr>
          <w:rFonts w:ascii="Verdana" w:hAnsi="Verdana"/>
          <w:bCs/>
          <w:sz w:val="18"/>
          <w:szCs w:val="18"/>
        </w:rPr>
        <w:t xml:space="preserve">De maatschappelijk werkers begeven zich op veel terreinen in het leven van de cliënten en </w:t>
      </w:r>
      <w:r w:rsidR="006076E1">
        <w:rPr>
          <w:rFonts w:ascii="Verdana" w:hAnsi="Verdana"/>
          <w:bCs/>
          <w:sz w:val="18"/>
          <w:szCs w:val="18"/>
        </w:rPr>
        <w:t>werken doorgaans met langere beg</w:t>
      </w:r>
      <w:r w:rsidR="00BC268D">
        <w:rPr>
          <w:rFonts w:ascii="Verdana" w:hAnsi="Verdana"/>
          <w:bCs/>
          <w:sz w:val="18"/>
          <w:szCs w:val="18"/>
        </w:rPr>
        <w:t>eleidingstrajecten</w:t>
      </w:r>
      <w:r w:rsidR="00DD0278">
        <w:rPr>
          <w:rFonts w:ascii="Verdana" w:hAnsi="Verdana"/>
          <w:bCs/>
          <w:sz w:val="18"/>
          <w:szCs w:val="18"/>
        </w:rPr>
        <w:t>.</w:t>
      </w:r>
      <w:r>
        <w:rPr>
          <w:rFonts w:ascii="Verdana" w:hAnsi="Verdana"/>
          <w:bCs/>
          <w:sz w:val="18"/>
          <w:szCs w:val="18"/>
        </w:rPr>
        <w:br/>
        <w:t>Het maatschappelijk werk kent voornamelijk immateriële hulpverlening, met aspecten van materiële hulpverlening.</w:t>
      </w:r>
    </w:p>
    <w:p w14:paraId="1B4F30CC" w14:textId="77777777" w:rsidR="008F25FF" w:rsidRPr="00DD0278" w:rsidRDefault="008F25FF" w:rsidP="00DD0278">
      <w:pPr>
        <w:spacing w:line="360" w:lineRule="auto"/>
        <w:rPr>
          <w:rFonts w:ascii="Verdana" w:hAnsi="Verdana"/>
          <w:bCs/>
          <w:sz w:val="18"/>
          <w:szCs w:val="18"/>
        </w:rPr>
      </w:pPr>
    </w:p>
    <w:p w14:paraId="526C5DE1" w14:textId="08667363" w:rsidR="00766308" w:rsidRPr="00063800" w:rsidRDefault="00063800" w:rsidP="00766308">
      <w:pPr>
        <w:pStyle w:val="Kop2"/>
        <w:rPr>
          <w:rFonts w:ascii="Verdana" w:hAnsi="Verdana"/>
          <w:color w:val="auto"/>
          <w:sz w:val="20"/>
        </w:rPr>
      </w:pPr>
      <w:bookmarkStart w:id="15" w:name="_Toc10448374"/>
      <w:r w:rsidRPr="00063800">
        <w:rPr>
          <w:rFonts w:ascii="Verdana" w:hAnsi="Verdana"/>
          <w:color w:val="auto"/>
          <w:sz w:val="20"/>
        </w:rPr>
        <w:lastRenderedPageBreak/>
        <w:t xml:space="preserve">4.3 </w:t>
      </w:r>
      <w:r w:rsidR="00766308" w:rsidRPr="00063800">
        <w:rPr>
          <w:rFonts w:ascii="Verdana" w:hAnsi="Verdana"/>
          <w:color w:val="auto"/>
          <w:sz w:val="20"/>
        </w:rPr>
        <w:t>Deelvraag 3</w:t>
      </w:r>
      <w:bookmarkEnd w:id="15"/>
      <w:r w:rsidR="00C51AE2">
        <w:rPr>
          <w:rFonts w:ascii="Verdana" w:hAnsi="Verdana"/>
          <w:color w:val="auto"/>
          <w:sz w:val="20"/>
        </w:rPr>
        <w:br/>
      </w:r>
    </w:p>
    <w:p w14:paraId="2C2B7870" w14:textId="6809937F" w:rsidR="00D80FD4" w:rsidRPr="000C565D" w:rsidRDefault="00D80FD4" w:rsidP="00D80FD4">
      <w:pPr>
        <w:rPr>
          <w:rFonts w:ascii="Verdana" w:hAnsi="Verdana"/>
          <w:b/>
          <w:bCs/>
          <w:sz w:val="20"/>
        </w:rPr>
      </w:pPr>
      <w:r w:rsidRPr="000C565D">
        <w:rPr>
          <w:rFonts w:ascii="Verdana" w:hAnsi="Verdana"/>
          <w:b/>
          <w:bCs/>
          <w:sz w:val="20"/>
        </w:rPr>
        <w:t>Wat is het verschil en wat zijn de overeenkomsten tussen de beroepsgroepen?</w:t>
      </w:r>
    </w:p>
    <w:p w14:paraId="2C2B7875" w14:textId="6BAF1D9E" w:rsidR="000C565D" w:rsidRDefault="000C565D" w:rsidP="00795BC0">
      <w:pPr>
        <w:spacing w:line="276" w:lineRule="auto"/>
        <w:rPr>
          <w:rFonts w:ascii="Verdana" w:hAnsi="Verdana"/>
          <w:bCs/>
          <w:sz w:val="20"/>
        </w:rPr>
      </w:pPr>
    </w:p>
    <w:p w14:paraId="38102525" w14:textId="6C7B10EC" w:rsidR="00A42245" w:rsidRPr="003E78B3" w:rsidRDefault="00A42245" w:rsidP="00144BF4">
      <w:pPr>
        <w:spacing w:line="360" w:lineRule="auto"/>
        <w:rPr>
          <w:rFonts w:ascii="Verdana" w:hAnsi="Verdana"/>
          <w:bCs/>
          <w:color w:val="FF0000"/>
          <w:sz w:val="18"/>
        </w:rPr>
      </w:pPr>
      <w:r w:rsidRPr="003E78B3">
        <w:rPr>
          <w:rFonts w:ascii="Verdana" w:hAnsi="Verdana"/>
          <w:bCs/>
          <w:sz w:val="18"/>
        </w:rPr>
        <w:t xml:space="preserve">In de </w:t>
      </w:r>
      <w:r w:rsidR="00497C65" w:rsidRPr="003E78B3">
        <w:rPr>
          <w:rFonts w:ascii="Verdana" w:hAnsi="Verdana"/>
          <w:bCs/>
          <w:sz w:val="18"/>
        </w:rPr>
        <w:t xml:space="preserve">eerste twee deelvragen zijn beide beroepsgroepen besproken. Om te weten </w:t>
      </w:r>
      <w:r w:rsidR="002D0608" w:rsidRPr="003E78B3">
        <w:rPr>
          <w:rFonts w:ascii="Verdana" w:hAnsi="Verdana"/>
          <w:bCs/>
          <w:sz w:val="18"/>
        </w:rPr>
        <w:t xml:space="preserve">of het sociaal raadsliedenwerk een meerwaarde is voor maatschappelijk werkers en cliënten is het goed om te bekijken </w:t>
      </w:r>
      <w:r w:rsidR="00106FF8" w:rsidRPr="003E78B3">
        <w:rPr>
          <w:rFonts w:ascii="Verdana" w:hAnsi="Verdana"/>
          <w:bCs/>
          <w:sz w:val="18"/>
        </w:rPr>
        <w:t>of er overeenkomsten en verschillen zijn tussen de beroepsgroepen</w:t>
      </w:r>
      <w:r w:rsidR="00BA7B92" w:rsidRPr="003E78B3">
        <w:rPr>
          <w:rFonts w:ascii="Verdana" w:hAnsi="Verdana"/>
          <w:bCs/>
          <w:sz w:val="18"/>
        </w:rPr>
        <w:t>.</w:t>
      </w:r>
    </w:p>
    <w:p w14:paraId="2C2B7876" w14:textId="22ED2101" w:rsidR="000C565D" w:rsidRPr="003E78B3" w:rsidRDefault="000C565D" w:rsidP="00144BF4">
      <w:pPr>
        <w:spacing w:line="360" w:lineRule="auto"/>
        <w:rPr>
          <w:rFonts w:ascii="Verdana" w:hAnsi="Verdana"/>
          <w:bCs/>
          <w:sz w:val="18"/>
        </w:rPr>
      </w:pPr>
    </w:p>
    <w:p w14:paraId="2449C84E" w14:textId="67B852B4" w:rsidR="00A940C2" w:rsidRPr="003E78B3" w:rsidRDefault="00234D1A" w:rsidP="00144BF4">
      <w:pPr>
        <w:spacing w:line="360" w:lineRule="auto"/>
        <w:rPr>
          <w:rFonts w:ascii="Verdana" w:hAnsi="Verdana"/>
          <w:bCs/>
          <w:sz w:val="18"/>
        </w:rPr>
      </w:pPr>
      <w:r w:rsidRPr="003E78B3">
        <w:rPr>
          <w:rFonts w:ascii="Verdana" w:hAnsi="Verdana"/>
          <w:bCs/>
          <w:sz w:val="18"/>
        </w:rPr>
        <w:t xml:space="preserve">Zoals in het juridisch kader besproken is </w:t>
      </w:r>
      <w:r w:rsidR="00F37529" w:rsidRPr="003E78B3">
        <w:rPr>
          <w:rFonts w:ascii="Verdana" w:hAnsi="Verdana"/>
          <w:bCs/>
          <w:sz w:val="18"/>
        </w:rPr>
        <w:t>het maatschappelijk werk</w:t>
      </w:r>
      <w:r w:rsidR="00647604">
        <w:rPr>
          <w:rFonts w:ascii="Verdana" w:hAnsi="Verdana"/>
          <w:bCs/>
          <w:sz w:val="18"/>
        </w:rPr>
        <w:t xml:space="preserve"> en het sociaal raadsliedenwerk</w:t>
      </w:r>
      <w:r w:rsidR="00F37529" w:rsidRPr="003E78B3">
        <w:rPr>
          <w:rFonts w:ascii="Verdana" w:hAnsi="Verdana"/>
          <w:bCs/>
          <w:sz w:val="18"/>
        </w:rPr>
        <w:t xml:space="preserve"> een wettelijke taak. Dit is namelijk geregeld in de WMO 2015. </w:t>
      </w:r>
      <w:r w:rsidR="00657513" w:rsidRPr="003E78B3">
        <w:rPr>
          <w:rFonts w:ascii="Verdana" w:hAnsi="Verdana"/>
          <w:bCs/>
          <w:sz w:val="18"/>
        </w:rPr>
        <w:t>De gemeente moet zorg dragen dat deze taak wordt uitgevoerd</w:t>
      </w:r>
      <w:r w:rsidR="00647604">
        <w:rPr>
          <w:rFonts w:ascii="Verdana" w:hAnsi="Verdana"/>
          <w:bCs/>
          <w:sz w:val="18"/>
        </w:rPr>
        <w:t xml:space="preserve">. </w:t>
      </w:r>
      <w:r w:rsidR="002F4237">
        <w:rPr>
          <w:rFonts w:ascii="Verdana" w:hAnsi="Verdana"/>
          <w:bCs/>
          <w:sz w:val="18"/>
        </w:rPr>
        <w:t xml:space="preserve">Een deel van de </w:t>
      </w:r>
      <w:r w:rsidR="00950FAB">
        <w:rPr>
          <w:rFonts w:ascii="Verdana" w:hAnsi="Verdana"/>
          <w:bCs/>
          <w:sz w:val="18"/>
        </w:rPr>
        <w:t xml:space="preserve">taken vanuit de WMO worden aangepakt door het maatschappelijk werk en het andere deel door het sociaal raadsliedenwerk. </w:t>
      </w:r>
      <w:r w:rsidR="00E177F3" w:rsidRPr="003E78B3">
        <w:rPr>
          <w:rFonts w:ascii="Verdana" w:hAnsi="Verdana"/>
          <w:bCs/>
          <w:sz w:val="18"/>
        </w:rPr>
        <w:t xml:space="preserve">Zo </w:t>
      </w:r>
      <w:r w:rsidR="00A40C4D" w:rsidRPr="003E78B3">
        <w:rPr>
          <w:rFonts w:ascii="Verdana" w:hAnsi="Verdana"/>
          <w:bCs/>
          <w:sz w:val="18"/>
        </w:rPr>
        <w:t xml:space="preserve">moet er worden gezorgd voor preventie op het gebied van wonen, werk en inkomen. </w:t>
      </w:r>
      <w:r w:rsidR="00495C2F" w:rsidRPr="003E78B3">
        <w:rPr>
          <w:rFonts w:ascii="Verdana" w:hAnsi="Verdana"/>
          <w:bCs/>
          <w:sz w:val="18"/>
        </w:rPr>
        <w:t xml:space="preserve">Zoals gezien in de eerste deelvraag </w:t>
      </w:r>
      <w:r w:rsidR="004932FD" w:rsidRPr="003E78B3">
        <w:rPr>
          <w:rFonts w:ascii="Verdana" w:hAnsi="Verdana"/>
          <w:bCs/>
          <w:sz w:val="18"/>
        </w:rPr>
        <w:t xml:space="preserve">hebben </w:t>
      </w:r>
      <w:r w:rsidR="008E4F81">
        <w:rPr>
          <w:rFonts w:ascii="Verdana" w:hAnsi="Verdana"/>
          <w:bCs/>
          <w:sz w:val="18"/>
        </w:rPr>
        <w:t>S</w:t>
      </w:r>
      <w:r w:rsidR="004932FD" w:rsidRPr="003E78B3">
        <w:rPr>
          <w:rFonts w:ascii="Verdana" w:hAnsi="Verdana"/>
          <w:bCs/>
          <w:sz w:val="18"/>
        </w:rPr>
        <w:t xml:space="preserve">ociaal </w:t>
      </w:r>
      <w:r w:rsidR="008E4F81">
        <w:rPr>
          <w:rFonts w:ascii="Verdana" w:hAnsi="Verdana"/>
          <w:bCs/>
          <w:sz w:val="18"/>
        </w:rPr>
        <w:t>R</w:t>
      </w:r>
      <w:r w:rsidR="004932FD" w:rsidRPr="003E78B3">
        <w:rPr>
          <w:rFonts w:ascii="Verdana" w:hAnsi="Verdana"/>
          <w:bCs/>
          <w:sz w:val="18"/>
        </w:rPr>
        <w:t>aadslieden ook de taak om te informeren en adviseren op diverse rechtsgebieden, waaronder</w:t>
      </w:r>
      <w:r w:rsidR="0000227A" w:rsidRPr="003E78B3">
        <w:rPr>
          <w:rFonts w:ascii="Verdana" w:hAnsi="Verdana"/>
          <w:bCs/>
          <w:sz w:val="18"/>
        </w:rPr>
        <w:t xml:space="preserve"> arbeid, sociale zekerheid en huisvesting. </w:t>
      </w:r>
      <w:r w:rsidR="00355C21" w:rsidRPr="003E78B3">
        <w:rPr>
          <w:rFonts w:ascii="Verdana" w:hAnsi="Verdana"/>
          <w:bCs/>
          <w:sz w:val="18"/>
        </w:rPr>
        <w:t xml:space="preserve">Het </w:t>
      </w:r>
      <w:r w:rsidR="00820D82">
        <w:rPr>
          <w:rFonts w:ascii="Verdana" w:hAnsi="Verdana"/>
          <w:bCs/>
          <w:sz w:val="18"/>
        </w:rPr>
        <w:t xml:space="preserve">maatschappelijk werk en sociaal raadsliedenwerk </w:t>
      </w:r>
      <w:r w:rsidR="00355C21" w:rsidRPr="003E78B3">
        <w:rPr>
          <w:rFonts w:ascii="Verdana" w:hAnsi="Verdana"/>
          <w:bCs/>
          <w:sz w:val="18"/>
        </w:rPr>
        <w:t xml:space="preserve">heeft enkele raakvlakken, maar </w:t>
      </w:r>
      <w:r w:rsidR="00762340" w:rsidRPr="003E78B3">
        <w:rPr>
          <w:rFonts w:ascii="Verdana" w:hAnsi="Verdana"/>
          <w:bCs/>
          <w:sz w:val="18"/>
        </w:rPr>
        <w:t>de verschillen en hulpverlening is daarentegen een stuk groter.</w:t>
      </w:r>
      <w:r w:rsidR="00762340" w:rsidRPr="003E78B3">
        <w:rPr>
          <w:rFonts w:ascii="Verdana" w:hAnsi="Verdana"/>
          <w:bCs/>
          <w:sz w:val="18"/>
        </w:rPr>
        <w:br/>
        <w:t xml:space="preserve">Ook verschilt de manier van hulpverlening </w:t>
      </w:r>
      <w:r w:rsidR="003163A0" w:rsidRPr="003E78B3">
        <w:rPr>
          <w:rFonts w:ascii="Verdana" w:hAnsi="Verdana"/>
          <w:bCs/>
          <w:sz w:val="18"/>
        </w:rPr>
        <w:t>tussen de beroepsgroepen. Het maatschappelijk wer</w:t>
      </w:r>
      <w:r w:rsidR="001776E9">
        <w:rPr>
          <w:rFonts w:ascii="Verdana" w:hAnsi="Verdana"/>
          <w:bCs/>
          <w:sz w:val="18"/>
        </w:rPr>
        <w:t xml:space="preserve">k is voornamelijk </w:t>
      </w:r>
      <w:r w:rsidR="003163A0" w:rsidRPr="003E78B3">
        <w:rPr>
          <w:rFonts w:ascii="Verdana" w:hAnsi="Verdana"/>
          <w:bCs/>
          <w:sz w:val="18"/>
        </w:rPr>
        <w:t>begeleidende hulpverlening</w:t>
      </w:r>
      <w:r w:rsidR="005E3D56" w:rsidRPr="003E78B3">
        <w:rPr>
          <w:rFonts w:ascii="Verdana" w:hAnsi="Verdana"/>
          <w:bCs/>
          <w:sz w:val="18"/>
        </w:rPr>
        <w:t xml:space="preserve">, wat te zien is in de tweede deelvraag, waarin de taken van het maatschappelijk werk </w:t>
      </w:r>
      <w:r w:rsidR="004758C4">
        <w:rPr>
          <w:rFonts w:ascii="Verdana" w:hAnsi="Verdana"/>
          <w:bCs/>
          <w:sz w:val="18"/>
        </w:rPr>
        <w:t>zijn</w:t>
      </w:r>
      <w:r w:rsidR="005E3D56" w:rsidRPr="003E78B3">
        <w:rPr>
          <w:rFonts w:ascii="Verdana" w:hAnsi="Verdana"/>
          <w:bCs/>
          <w:sz w:val="18"/>
        </w:rPr>
        <w:t xml:space="preserve"> beschreven. </w:t>
      </w:r>
      <w:r w:rsidR="008075FF" w:rsidRPr="003E78B3">
        <w:rPr>
          <w:rFonts w:ascii="Verdana" w:hAnsi="Verdana"/>
          <w:bCs/>
          <w:sz w:val="18"/>
        </w:rPr>
        <w:t xml:space="preserve">De </w:t>
      </w:r>
      <w:r w:rsidR="004758C4">
        <w:rPr>
          <w:rFonts w:ascii="Verdana" w:hAnsi="Verdana"/>
          <w:bCs/>
          <w:sz w:val="18"/>
        </w:rPr>
        <w:t>S</w:t>
      </w:r>
      <w:r w:rsidR="008075FF" w:rsidRPr="003E78B3">
        <w:rPr>
          <w:rFonts w:ascii="Verdana" w:hAnsi="Verdana"/>
          <w:bCs/>
          <w:sz w:val="18"/>
        </w:rPr>
        <w:t xml:space="preserve">ociaal </w:t>
      </w:r>
      <w:r w:rsidR="004758C4">
        <w:rPr>
          <w:rFonts w:ascii="Verdana" w:hAnsi="Verdana"/>
          <w:bCs/>
          <w:sz w:val="18"/>
        </w:rPr>
        <w:t>R</w:t>
      </w:r>
      <w:r w:rsidR="008075FF" w:rsidRPr="003E78B3">
        <w:rPr>
          <w:rFonts w:ascii="Verdana" w:hAnsi="Verdana"/>
          <w:bCs/>
          <w:sz w:val="18"/>
        </w:rPr>
        <w:t>aadslieden hebben daarentegen veel kortere conta</w:t>
      </w:r>
      <w:r w:rsidR="001776E9">
        <w:rPr>
          <w:rFonts w:ascii="Verdana" w:hAnsi="Verdana"/>
          <w:bCs/>
          <w:sz w:val="18"/>
        </w:rPr>
        <w:t xml:space="preserve">cten met de cliënten en zien de cliënten </w:t>
      </w:r>
      <w:r w:rsidR="008075FF" w:rsidRPr="003E78B3">
        <w:rPr>
          <w:rFonts w:ascii="Verdana" w:hAnsi="Verdana"/>
          <w:bCs/>
          <w:sz w:val="18"/>
        </w:rPr>
        <w:t xml:space="preserve">zelfs vaak een enkele keer. </w:t>
      </w:r>
      <w:r w:rsidR="00BF76C3" w:rsidRPr="003E78B3">
        <w:rPr>
          <w:rFonts w:ascii="Verdana" w:hAnsi="Verdana"/>
          <w:bCs/>
          <w:sz w:val="18"/>
        </w:rPr>
        <w:t xml:space="preserve">Dit verschil is ook goed te zien in de manier van registreren bij </w:t>
      </w:r>
      <w:proofErr w:type="spellStart"/>
      <w:r w:rsidR="00BF76C3" w:rsidRPr="003E78B3">
        <w:rPr>
          <w:rFonts w:ascii="Verdana" w:hAnsi="Verdana"/>
          <w:bCs/>
          <w:sz w:val="18"/>
        </w:rPr>
        <w:t>Kwadraad</w:t>
      </w:r>
      <w:proofErr w:type="spellEnd"/>
      <w:r w:rsidR="00BF76C3" w:rsidRPr="003E78B3">
        <w:rPr>
          <w:rFonts w:ascii="Verdana" w:hAnsi="Verdana"/>
          <w:bCs/>
          <w:sz w:val="18"/>
        </w:rPr>
        <w:t xml:space="preserve">. Bij beide beroepsgroepen is het belangrijk dat er registratie wordt </w:t>
      </w:r>
      <w:r w:rsidR="004A3DB5" w:rsidRPr="003E78B3">
        <w:rPr>
          <w:rFonts w:ascii="Verdana" w:hAnsi="Verdana"/>
          <w:bCs/>
          <w:sz w:val="18"/>
        </w:rPr>
        <w:t>bijgehouden, maar de manier</w:t>
      </w:r>
      <w:r w:rsidR="00ED34BC" w:rsidRPr="003E78B3">
        <w:rPr>
          <w:rFonts w:ascii="Verdana" w:hAnsi="Verdana"/>
          <w:bCs/>
          <w:sz w:val="18"/>
        </w:rPr>
        <w:t xml:space="preserve"> is zeer verschillend. Zo registreren </w:t>
      </w:r>
      <w:r w:rsidR="00B03463">
        <w:rPr>
          <w:rFonts w:ascii="Verdana" w:hAnsi="Verdana"/>
          <w:bCs/>
          <w:sz w:val="18"/>
        </w:rPr>
        <w:t xml:space="preserve">de maatschappelijk werkers </w:t>
      </w:r>
      <w:r w:rsidR="00ED34BC" w:rsidRPr="003E78B3">
        <w:rPr>
          <w:rFonts w:ascii="Verdana" w:hAnsi="Verdana"/>
          <w:bCs/>
          <w:sz w:val="18"/>
        </w:rPr>
        <w:t xml:space="preserve">procesmatig, waar het proces van de cliënt goed </w:t>
      </w:r>
      <w:r w:rsidR="00031E78">
        <w:rPr>
          <w:rFonts w:ascii="Verdana" w:hAnsi="Verdana"/>
          <w:bCs/>
          <w:sz w:val="18"/>
        </w:rPr>
        <w:t xml:space="preserve">  </w:t>
      </w:r>
      <w:r w:rsidR="00ED34BC" w:rsidRPr="003E78B3">
        <w:rPr>
          <w:rFonts w:ascii="Verdana" w:hAnsi="Verdana"/>
          <w:bCs/>
          <w:sz w:val="18"/>
        </w:rPr>
        <w:t xml:space="preserve">in is bij te houden. </w:t>
      </w:r>
      <w:r w:rsidR="00A940C2" w:rsidRPr="003E78B3">
        <w:rPr>
          <w:rFonts w:ascii="Verdana" w:hAnsi="Verdana"/>
          <w:bCs/>
          <w:sz w:val="18"/>
        </w:rPr>
        <w:t xml:space="preserve">Zo worden onder andere doelen beschreven en bijgehouden en </w:t>
      </w:r>
      <w:r w:rsidR="00883189" w:rsidRPr="003E78B3">
        <w:rPr>
          <w:rFonts w:ascii="Verdana" w:hAnsi="Verdana"/>
          <w:bCs/>
          <w:sz w:val="18"/>
        </w:rPr>
        <w:t xml:space="preserve">kan de maatschappelijk werker communiceren met de cliënten. Bij de </w:t>
      </w:r>
      <w:r w:rsidR="00E65A24">
        <w:rPr>
          <w:rFonts w:ascii="Verdana" w:hAnsi="Verdana"/>
          <w:bCs/>
          <w:sz w:val="18"/>
        </w:rPr>
        <w:t>S</w:t>
      </w:r>
      <w:r w:rsidR="00883189" w:rsidRPr="003E78B3">
        <w:rPr>
          <w:rFonts w:ascii="Verdana" w:hAnsi="Verdana"/>
          <w:bCs/>
          <w:sz w:val="18"/>
        </w:rPr>
        <w:t xml:space="preserve">ociaal </w:t>
      </w:r>
      <w:r w:rsidR="00E65A24">
        <w:rPr>
          <w:rFonts w:ascii="Verdana" w:hAnsi="Verdana"/>
          <w:bCs/>
          <w:sz w:val="18"/>
        </w:rPr>
        <w:t>R</w:t>
      </w:r>
      <w:r w:rsidR="00883189" w:rsidRPr="003E78B3">
        <w:rPr>
          <w:rFonts w:ascii="Verdana" w:hAnsi="Verdana"/>
          <w:bCs/>
          <w:sz w:val="18"/>
        </w:rPr>
        <w:t>aadslieden is het registreren veel korter en simpeler</w:t>
      </w:r>
      <w:r w:rsidR="00142D2B" w:rsidRPr="003E78B3">
        <w:rPr>
          <w:rFonts w:ascii="Verdana" w:hAnsi="Verdana"/>
          <w:bCs/>
          <w:sz w:val="18"/>
        </w:rPr>
        <w:t xml:space="preserve">. In deze registratie wordt </w:t>
      </w:r>
      <w:r w:rsidR="00AF2AC5">
        <w:rPr>
          <w:rFonts w:ascii="Verdana" w:hAnsi="Verdana"/>
          <w:bCs/>
          <w:sz w:val="18"/>
        </w:rPr>
        <w:t xml:space="preserve">er </w:t>
      </w:r>
      <w:r w:rsidR="00142D2B" w:rsidRPr="003E78B3">
        <w:rPr>
          <w:rFonts w:ascii="Verdana" w:hAnsi="Verdana"/>
          <w:bCs/>
          <w:sz w:val="18"/>
        </w:rPr>
        <w:t xml:space="preserve">gevraagd naar de </w:t>
      </w:r>
      <w:r w:rsidR="00742A41" w:rsidRPr="003E78B3">
        <w:rPr>
          <w:rFonts w:ascii="Verdana" w:hAnsi="Verdana"/>
          <w:bCs/>
          <w:sz w:val="18"/>
        </w:rPr>
        <w:t xml:space="preserve">cliënt, de handeling, </w:t>
      </w:r>
      <w:r w:rsidR="00D421B2" w:rsidRPr="003E78B3">
        <w:rPr>
          <w:rFonts w:ascii="Verdana" w:hAnsi="Verdana"/>
          <w:bCs/>
          <w:sz w:val="18"/>
        </w:rPr>
        <w:t xml:space="preserve">de categorie hulpvraag, het rendement en is er nog een stuk waarin geschreven kan worden. </w:t>
      </w:r>
      <w:r w:rsidR="00F94195" w:rsidRPr="003E78B3">
        <w:rPr>
          <w:rFonts w:ascii="Verdana" w:hAnsi="Verdana"/>
          <w:bCs/>
          <w:sz w:val="18"/>
        </w:rPr>
        <w:br/>
        <w:t xml:space="preserve">Een ander groot verschil </w:t>
      </w:r>
      <w:r w:rsidR="00E802FD" w:rsidRPr="003E78B3">
        <w:rPr>
          <w:rFonts w:ascii="Verdana" w:hAnsi="Verdana"/>
          <w:bCs/>
          <w:sz w:val="18"/>
        </w:rPr>
        <w:t xml:space="preserve">is dat maatschappelijk werkers vaak generalisten zijn en dat </w:t>
      </w:r>
      <w:r w:rsidR="00E65A24">
        <w:rPr>
          <w:rFonts w:ascii="Verdana" w:hAnsi="Verdana"/>
          <w:bCs/>
          <w:sz w:val="18"/>
        </w:rPr>
        <w:t>S</w:t>
      </w:r>
      <w:r w:rsidR="00E802FD" w:rsidRPr="003E78B3">
        <w:rPr>
          <w:rFonts w:ascii="Verdana" w:hAnsi="Verdana"/>
          <w:bCs/>
          <w:sz w:val="18"/>
        </w:rPr>
        <w:t xml:space="preserve">ociaal </w:t>
      </w:r>
      <w:r w:rsidR="00E65A24">
        <w:rPr>
          <w:rFonts w:ascii="Verdana" w:hAnsi="Verdana"/>
          <w:bCs/>
          <w:sz w:val="18"/>
        </w:rPr>
        <w:t>R</w:t>
      </w:r>
      <w:r w:rsidR="00E802FD" w:rsidRPr="003E78B3">
        <w:rPr>
          <w:rFonts w:ascii="Verdana" w:hAnsi="Verdana"/>
          <w:bCs/>
          <w:sz w:val="18"/>
        </w:rPr>
        <w:t xml:space="preserve">aadslieden vaak een specialistischere functie hebben. </w:t>
      </w:r>
      <w:r w:rsidR="0021287C" w:rsidRPr="003E78B3">
        <w:rPr>
          <w:rFonts w:ascii="Verdana" w:hAnsi="Verdana"/>
          <w:bCs/>
          <w:sz w:val="18"/>
        </w:rPr>
        <w:t xml:space="preserve">Generalisten zijn geen alleskunners, maar hebben een brede blik in </w:t>
      </w:r>
      <w:r w:rsidR="009D7621" w:rsidRPr="003E78B3">
        <w:rPr>
          <w:rFonts w:ascii="Verdana" w:hAnsi="Verdana"/>
          <w:bCs/>
          <w:sz w:val="18"/>
        </w:rPr>
        <w:t>de eigen professionaliteit</w:t>
      </w:r>
      <w:r w:rsidR="00C969FA" w:rsidRPr="003E78B3">
        <w:rPr>
          <w:rFonts w:ascii="Verdana" w:hAnsi="Verdana"/>
          <w:bCs/>
          <w:sz w:val="18"/>
        </w:rPr>
        <w:t xml:space="preserve">. </w:t>
      </w:r>
      <w:r w:rsidR="00C969FA" w:rsidRPr="003E78B3">
        <w:rPr>
          <w:rStyle w:val="Voetnootmarkering"/>
          <w:rFonts w:ascii="Verdana" w:hAnsi="Verdana"/>
          <w:bCs/>
          <w:sz w:val="18"/>
        </w:rPr>
        <w:footnoteReference w:id="25"/>
      </w:r>
      <w:r w:rsidR="00200D40" w:rsidRPr="003E78B3">
        <w:rPr>
          <w:rFonts w:ascii="Verdana" w:hAnsi="Verdana"/>
          <w:bCs/>
          <w:sz w:val="18"/>
        </w:rPr>
        <w:t xml:space="preserve"> De maatschappelijk werkers ondersteunen op veel verschillende leefgebieden</w:t>
      </w:r>
      <w:r w:rsidR="00874075" w:rsidRPr="003E78B3">
        <w:rPr>
          <w:rFonts w:ascii="Verdana" w:hAnsi="Verdana"/>
          <w:bCs/>
          <w:sz w:val="18"/>
        </w:rPr>
        <w:t xml:space="preserve">, terwijl de </w:t>
      </w:r>
      <w:r w:rsidR="00E65A24">
        <w:rPr>
          <w:rFonts w:ascii="Verdana" w:hAnsi="Verdana"/>
          <w:bCs/>
          <w:sz w:val="18"/>
        </w:rPr>
        <w:t>S</w:t>
      </w:r>
      <w:r w:rsidR="00874075" w:rsidRPr="003E78B3">
        <w:rPr>
          <w:rFonts w:ascii="Verdana" w:hAnsi="Verdana"/>
          <w:bCs/>
          <w:sz w:val="18"/>
        </w:rPr>
        <w:t xml:space="preserve">ociaal </w:t>
      </w:r>
      <w:r w:rsidR="00E65A24">
        <w:rPr>
          <w:rFonts w:ascii="Verdana" w:hAnsi="Verdana"/>
          <w:bCs/>
          <w:sz w:val="18"/>
        </w:rPr>
        <w:t>R</w:t>
      </w:r>
      <w:r w:rsidR="00874075" w:rsidRPr="003E78B3">
        <w:rPr>
          <w:rFonts w:ascii="Verdana" w:hAnsi="Verdana"/>
          <w:bCs/>
          <w:sz w:val="18"/>
        </w:rPr>
        <w:t>aadslieden zich richten op specifiekere problemen</w:t>
      </w:r>
      <w:r w:rsidR="004630B7" w:rsidRPr="003E78B3">
        <w:rPr>
          <w:rFonts w:ascii="Verdana" w:hAnsi="Verdana"/>
          <w:bCs/>
          <w:sz w:val="18"/>
        </w:rPr>
        <w:t xml:space="preserve"> en is dan vaak specialist op het gebied van </w:t>
      </w:r>
      <w:r w:rsidR="00D327F4" w:rsidRPr="003E78B3">
        <w:rPr>
          <w:rFonts w:ascii="Verdana" w:hAnsi="Verdana"/>
          <w:bCs/>
          <w:sz w:val="18"/>
        </w:rPr>
        <w:t>sociaaljuridische</w:t>
      </w:r>
      <w:r w:rsidR="004630B7" w:rsidRPr="003E78B3">
        <w:rPr>
          <w:rFonts w:ascii="Verdana" w:hAnsi="Verdana"/>
          <w:bCs/>
          <w:sz w:val="18"/>
        </w:rPr>
        <w:t xml:space="preserve"> </w:t>
      </w:r>
      <w:r w:rsidR="008C71AA" w:rsidRPr="003E78B3">
        <w:rPr>
          <w:rFonts w:ascii="Verdana" w:hAnsi="Verdana"/>
          <w:bCs/>
          <w:sz w:val="18"/>
        </w:rPr>
        <w:t xml:space="preserve">hulpverlening. </w:t>
      </w:r>
      <w:r w:rsidR="008C71AA" w:rsidRPr="003E78B3">
        <w:rPr>
          <w:rStyle w:val="Voetnootmarkering"/>
          <w:rFonts w:ascii="Verdana" w:hAnsi="Verdana"/>
          <w:bCs/>
          <w:sz w:val="18"/>
        </w:rPr>
        <w:footnoteReference w:id="26"/>
      </w:r>
      <w:r w:rsidR="00AF12F9">
        <w:rPr>
          <w:rFonts w:ascii="Verdana" w:hAnsi="Verdana"/>
          <w:bCs/>
          <w:sz w:val="18"/>
        </w:rPr>
        <w:t xml:space="preserve"> </w:t>
      </w:r>
    </w:p>
    <w:p w14:paraId="2C2B7877" w14:textId="77777777" w:rsidR="000C565D" w:rsidRPr="003E78B3" w:rsidRDefault="000C565D" w:rsidP="00144BF4">
      <w:pPr>
        <w:spacing w:line="360" w:lineRule="auto"/>
        <w:rPr>
          <w:rFonts w:ascii="Verdana" w:hAnsi="Verdana"/>
          <w:bCs/>
          <w:sz w:val="18"/>
        </w:rPr>
      </w:pPr>
    </w:p>
    <w:p w14:paraId="3825ABA2" w14:textId="77777777" w:rsidR="001536E9" w:rsidRDefault="0062675A" w:rsidP="00144BF4">
      <w:pPr>
        <w:spacing w:line="360" w:lineRule="auto"/>
        <w:rPr>
          <w:rFonts w:ascii="Verdana" w:hAnsi="Verdana"/>
          <w:bCs/>
          <w:sz w:val="18"/>
        </w:rPr>
      </w:pPr>
      <w:r w:rsidRPr="003E78B3">
        <w:rPr>
          <w:rFonts w:ascii="Verdana" w:hAnsi="Verdana"/>
          <w:bCs/>
          <w:sz w:val="18"/>
        </w:rPr>
        <w:t xml:space="preserve">Naast verschillen kent het maatschappelijk werk en het sociaal raadsliedenwerk natuurlijk ook overeenkomsten. </w:t>
      </w:r>
      <w:r w:rsidR="00AF116E" w:rsidRPr="003E78B3">
        <w:rPr>
          <w:rFonts w:ascii="Verdana" w:hAnsi="Verdana"/>
          <w:bCs/>
          <w:sz w:val="18"/>
        </w:rPr>
        <w:t>De cliënten van beide beroepsgroepen zijn voornamelijk hetzelfde. Iedere burger die hulp en ondersteuning zou kunnen gebruiken is welkom bij het maatschappelijk werk en het sociaal raadsliedenwerk.</w:t>
      </w:r>
      <w:r w:rsidR="002B5D0B" w:rsidRPr="003E78B3">
        <w:rPr>
          <w:rFonts w:ascii="Verdana" w:hAnsi="Verdana"/>
          <w:bCs/>
          <w:sz w:val="18"/>
        </w:rPr>
        <w:t xml:space="preserve"> Wel zijn de meeste </w:t>
      </w:r>
      <w:r w:rsidR="00A3772F" w:rsidRPr="003E78B3">
        <w:rPr>
          <w:rFonts w:ascii="Verdana" w:hAnsi="Verdana"/>
          <w:bCs/>
          <w:sz w:val="18"/>
        </w:rPr>
        <w:t>cliënten kwetsbare burgers en van niet-Nederlandse komaf</w:t>
      </w:r>
      <w:r w:rsidR="005A157C" w:rsidRPr="003E78B3">
        <w:rPr>
          <w:rFonts w:ascii="Verdana" w:hAnsi="Verdana"/>
          <w:bCs/>
          <w:sz w:val="18"/>
        </w:rPr>
        <w:t xml:space="preserve">. Met de vluchtelingenstroom zijn veel cliënten </w:t>
      </w:r>
      <w:r w:rsidR="00D21F83" w:rsidRPr="003E78B3">
        <w:rPr>
          <w:rFonts w:ascii="Verdana" w:hAnsi="Verdana"/>
          <w:bCs/>
          <w:sz w:val="18"/>
        </w:rPr>
        <w:t xml:space="preserve">meegekomen. De eerste tijd krijgen zij begeleiding vanuit vluchtelingenwerk, maar na de begeleiding kunnen veel cliënten </w:t>
      </w:r>
      <w:r w:rsidR="00017E33" w:rsidRPr="003E78B3">
        <w:rPr>
          <w:rFonts w:ascii="Verdana" w:hAnsi="Verdana"/>
          <w:bCs/>
          <w:sz w:val="18"/>
        </w:rPr>
        <w:t xml:space="preserve">nog niet zelf de zaken regelen en komen zo in problemen. </w:t>
      </w:r>
      <w:r w:rsidR="00A86615" w:rsidRPr="003E78B3">
        <w:rPr>
          <w:rFonts w:ascii="Verdana" w:hAnsi="Verdana"/>
          <w:bCs/>
          <w:sz w:val="18"/>
        </w:rPr>
        <w:t xml:space="preserve">Ze begrijpen de brieven niet of begrijpen niet waarvoor </w:t>
      </w:r>
      <w:r w:rsidR="00A86615" w:rsidRPr="003E78B3">
        <w:rPr>
          <w:rFonts w:ascii="Verdana" w:hAnsi="Verdana"/>
          <w:bCs/>
          <w:sz w:val="18"/>
        </w:rPr>
        <w:lastRenderedPageBreak/>
        <w:t>zij tekene</w:t>
      </w:r>
      <w:r w:rsidR="000C7C49" w:rsidRPr="003E78B3">
        <w:rPr>
          <w:rFonts w:ascii="Verdana" w:hAnsi="Verdana"/>
          <w:bCs/>
          <w:sz w:val="18"/>
        </w:rPr>
        <w:t>n met bijvoorbeeld contracten.</w:t>
      </w:r>
      <w:r w:rsidR="00C15E3A" w:rsidRPr="003E78B3">
        <w:rPr>
          <w:rFonts w:ascii="Verdana" w:hAnsi="Verdana"/>
          <w:bCs/>
          <w:sz w:val="18"/>
        </w:rPr>
        <w:t xml:space="preserve"> </w:t>
      </w:r>
      <w:r w:rsidR="00C15E3A" w:rsidRPr="003E78B3">
        <w:rPr>
          <w:rStyle w:val="Voetnootmarkering"/>
          <w:rFonts w:ascii="Verdana" w:hAnsi="Verdana"/>
          <w:bCs/>
          <w:sz w:val="18"/>
        </w:rPr>
        <w:footnoteReference w:id="27"/>
      </w:r>
      <w:r w:rsidR="0012277D">
        <w:rPr>
          <w:rFonts w:ascii="Verdana" w:hAnsi="Verdana"/>
          <w:bCs/>
          <w:sz w:val="18"/>
        </w:rPr>
        <w:t xml:space="preserve"> Verder kunnen de maatschappelijk werkers en </w:t>
      </w:r>
      <w:r w:rsidR="003E18A3">
        <w:rPr>
          <w:rFonts w:ascii="Verdana" w:hAnsi="Verdana"/>
          <w:bCs/>
          <w:sz w:val="18"/>
        </w:rPr>
        <w:t>S</w:t>
      </w:r>
      <w:r w:rsidR="0012277D">
        <w:rPr>
          <w:rFonts w:ascii="Verdana" w:hAnsi="Verdana"/>
          <w:bCs/>
          <w:sz w:val="18"/>
        </w:rPr>
        <w:t xml:space="preserve">ociaal </w:t>
      </w:r>
      <w:r w:rsidR="003E18A3">
        <w:rPr>
          <w:rFonts w:ascii="Verdana" w:hAnsi="Verdana"/>
          <w:bCs/>
          <w:sz w:val="18"/>
        </w:rPr>
        <w:t>R</w:t>
      </w:r>
      <w:r w:rsidR="0012277D">
        <w:rPr>
          <w:rFonts w:ascii="Verdana" w:hAnsi="Verdana"/>
          <w:bCs/>
          <w:sz w:val="18"/>
        </w:rPr>
        <w:t xml:space="preserve">aadslieden werkzaam zijn in hetzelfde bedrijf. Zo bijvoorbeeld ook bij </w:t>
      </w:r>
      <w:proofErr w:type="spellStart"/>
      <w:r w:rsidR="0012277D">
        <w:rPr>
          <w:rFonts w:ascii="Verdana" w:hAnsi="Verdana"/>
          <w:bCs/>
          <w:sz w:val="18"/>
        </w:rPr>
        <w:t>Kwadraad</w:t>
      </w:r>
      <w:proofErr w:type="spellEnd"/>
      <w:r w:rsidR="0012277D">
        <w:rPr>
          <w:rFonts w:ascii="Verdana" w:hAnsi="Verdana"/>
          <w:bCs/>
          <w:sz w:val="18"/>
        </w:rPr>
        <w:t xml:space="preserve">. </w:t>
      </w:r>
    </w:p>
    <w:p w14:paraId="10D02C74" w14:textId="765A5F0A" w:rsidR="000F4D13" w:rsidRPr="000767BA" w:rsidRDefault="00403BE1" w:rsidP="00144BF4">
      <w:pPr>
        <w:spacing w:line="360" w:lineRule="auto"/>
        <w:rPr>
          <w:rFonts w:ascii="Verdana" w:hAnsi="Verdana"/>
          <w:bCs/>
          <w:sz w:val="18"/>
        </w:rPr>
      </w:pPr>
      <w:r>
        <w:rPr>
          <w:rFonts w:ascii="Verdana" w:hAnsi="Verdana"/>
          <w:bCs/>
          <w:sz w:val="18"/>
        </w:rPr>
        <w:br/>
      </w:r>
      <w:r w:rsidR="001536E9">
        <w:rPr>
          <w:rFonts w:ascii="Verdana" w:hAnsi="Verdana"/>
          <w:bCs/>
          <w:sz w:val="18"/>
        </w:rPr>
        <w:t xml:space="preserve">Een ander onderdeel van het maatschappelijk werk en het sociaal raadsliedenwerk is de grens tussen </w:t>
      </w:r>
      <w:r w:rsidR="00D5675B">
        <w:rPr>
          <w:rFonts w:ascii="Verdana" w:hAnsi="Verdana"/>
          <w:bCs/>
          <w:sz w:val="18"/>
        </w:rPr>
        <w:t xml:space="preserve">immateriële en materiële </w:t>
      </w:r>
      <w:r w:rsidR="001625B1">
        <w:rPr>
          <w:rFonts w:ascii="Verdana" w:hAnsi="Verdana"/>
          <w:bCs/>
          <w:sz w:val="18"/>
        </w:rPr>
        <w:t xml:space="preserve">hulpverlening. Het werk van beide beroepsgroepen is niet makkelijk te verdelen </w:t>
      </w:r>
      <w:r w:rsidR="00FB3A21">
        <w:rPr>
          <w:rFonts w:ascii="Verdana" w:hAnsi="Verdana"/>
          <w:bCs/>
          <w:sz w:val="18"/>
        </w:rPr>
        <w:t xml:space="preserve">in immaterieel en materieel, gezien </w:t>
      </w:r>
      <w:r w:rsidR="009D16BE">
        <w:rPr>
          <w:rFonts w:ascii="Verdana" w:hAnsi="Verdana"/>
          <w:bCs/>
          <w:sz w:val="18"/>
        </w:rPr>
        <w:t xml:space="preserve">ze beide zowel immaterieel als materiële taken uitvoeren. Wel neigt het sociaal raadsliedenwerk meer naar de materiële </w:t>
      </w:r>
      <w:r w:rsidR="000036DD">
        <w:rPr>
          <w:rFonts w:ascii="Verdana" w:hAnsi="Verdana"/>
          <w:bCs/>
          <w:sz w:val="18"/>
        </w:rPr>
        <w:t>kant en het maatschappelijk werk naar de immateriële kant</w:t>
      </w:r>
      <w:r w:rsidR="00D62A2F">
        <w:rPr>
          <w:rFonts w:ascii="Verdana" w:hAnsi="Verdana"/>
          <w:bCs/>
          <w:sz w:val="18"/>
        </w:rPr>
        <w:t xml:space="preserve">, maar om beide beroepsgroepen volledig in te delen naar de materiële of immateriële </w:t>
      </w:r>
      <w:r w:rsidR="00904C8B">
        <w:rPr>
          <w:rFonts w:ascii="Verdana" w:hAnsi="Verdana"/>
          <w:bCs/>
          <w:sz w:val="18"/>
        </w:rPr>
        <w:t xml:space="preserve">is niet volledig juist. </w:t>
      </w:r>
      <w:r w:rsidR="00342A8F">
        <w:rPr>
          <w:rFonts w:ascii="Verdana" w:hAnsi="Verdana"/>
          <w:bCs/>
          <w:sz w:val="18"/>
        </w:rPr>
        <w:t>Het materiële en immateriële is in elkaar verworven</w:t>
      </w:r>
      <w:r w:rsidR="00411B97">
        <w:rPr>
          <w:rFonts w:ascii="Verdana" w:hAnsi="Verdana"/>
          <w:bCs/>
          <w:sz w:val="18"/>
        </w:rPr>
        <w:t xml:space="preserve"> en doordat </w:t>
      </w:r>
      <w:r w:rsidR="00DB04CC">
        <w:rPr>
          <w:rFonts w:ascii="Verdana" w:hAnsi="Verdana"/>
          <w:bCs/>
          <w:sz w:val="18"/>
        </w:rPr>
        <w:t xml:space="preserve">de maatschappelijk werkers en Sociaal Raadslieden </w:t>
      </w:r>
      <w:r w:rsidR="002867BD">
        <w:rPr>
          <w:rFonts w:ascii="Verdana" w:hAnsi="Verdana"/>
          <w:bCs/>
          <w:sz w:val="18"/>
        </w:rPr>
        <w:t>beide kennis bezitten van het materiële en immateriële</w:t>
      </w:r>
      <w:r w:rsidR="00FF1320">
        <w:rPr>
          <w:rFonts w:ascii="Verdana" w:hAnsi="Verdana"/>
          <w:bCs/>
          <w:sz w:val="18"/>
        </w:rPr>
        <w:t xml:space="preserve">, kunnen zij elkaar goed aanvullen in de werkzaamheden. </w:t>
      </w:r>
      <w:r w:rsidR="006B226D">
        <w:rPr>
          <w:rFonts w:ascii="Verdana" w:hAnsi="Verdana"/>
          <w:bCs/>
          <w:sz w:val="20"/>
        </w:rPr>
        <w:br/>
      </w:r>
    </w:p>
    <w:p w14:paraId="02194A1B" w14:textId="4924703A" w:rsidR="000F4D13" w:rsidRDefault="000F4D13" w:rsidP="00144BF4">
      <w:pPr>
        <w:spacing w:line="360" w:lineRule="auto"/>
        <w:rPr>
          <w:rFonts w:ascii="Verdana" w:hAnsi="Verdana"/>
          <w:bCs/>
          <w:sz w:val="18"/>
        </w:rPr>
      </w:pPr>
      <w:r>
        <w:rPr>
          <w:rFonts w:ascii="Verdana" w:hAnsi="Verdana"/>
          <w:bCs/>
          <w:sz w:val="18"/>
        </w:rPr>
        <w:t>Deelconclusie:</w:t>
      </w:r>
    </w:p>
    <w:p w14:paraId="45541027" w14:textId="4C3E1E93" w:rsidR="003B66F8" w:rsidRDefault="00847FA5" w:rsidP="00AE558C">
      <w:pPr>
        <w:spacing w:line="360" w:lineRule="auto"/>
        <w:rPr>
          <w:rFonts w:ascii="Verdana" w:hAnsi="Verdana"/>
          <w:bCs/>
          <w:sz w:val="18"/>
        </w:rPr>
      </w:pPr>
      <w:r>
        <w:rPr>
          <w:rFonts w:ascii="Verdana" w:hAnsi="Verdana"/>
          <w:bCs/>
          <w:sz w:val="18"/>
        </w:rPr>
        <w:t xml:space="preserve">Tussen het maatschappelijk werk en het sociaal raadsliedenwerk </w:t>
      </w:r>
      <w:r w:rsidR="008A1E8B">
        <w:rPr>
          <w:rFonts w:ascii="Verdana" w:hAnsi="Verdana"/>
          <w:bCs/>
          <w:sz w:val="18"/>
        </w:rPr>
        <w:t>zijn verschillen en overeenkomsten te benoemen. Vanuit de beantwoording van deze deelvraag is te zien dat er meer verschillen zijn te vinden tussen beide beroepsgroepen dan overeenkomsten</w:t>
      </w:r>
      <w:r w:rsidR="009C7140">
        <w:rPr>
          <w:rFonts w:ascii="Verdana" w:hAnsi="Verdana"/>
          <w:bCs/>
          <w:sz w:val="18"/>
        </w:rPr>
        <w:t>.</w:t>
      </w:r>
      <w:r w:rsidR="00AE558C">
        <w:rPr>
          <w:rFonts w:ascii="Verdana" w:hAnsi="Verdana"/>
          <w:bCs/>
          <w:sz w:val="18"/>
        </w:rPr>
        <w:t xml:space="preserve"> </w:t>
      </w:r>
      <w:r w:rsidR="0012277D">
        <w:rPr>
          <w:rFonts w:ascii="Verdana" w:hAnsi="Verdana"/>
          <w:bCs/>
          <w:sz w:val="18"/>
        </w:rPr>
        <w:br/>
      </w:r>
    </w:p>
    <w:tbl>
      <w:tblPr>
        <w:tblStyle w:val="Tabelraster"/>
        <w:tblW w:w="0" w:type="auto"/>
        <w:tblLook w:val="04A0" w:firstRow="1" w:lastRow="0" w:firstColumn="1" w:lastColumn="0" w:noHBand="0" w:noVBand="1"/>
      </w:tblPr>
      <w:tblGrid>
        <w:gridCol w:w="4508"/>
        <w:gridCol w:w="4508"/>
      </w:tblGrid>
      <w:tr w:rsidR="00AE558C" w:rsidRPr="003B68C0" w14:paraId="029CA02D" w14:textId="77777777" w:rsidTr="00AE558C">
        <w:tc>
          <w:tcPr>
            <w:tcW w:w="4508" w:type="dxa"/>
          </w:tcPr>
          <w:p w14:paraId="4020C760" w14:textId="14CE3F54" w:rsidR="00AE558C" w:rsidRPr="003B68C0" w:rsidRDefault="001776E9" w:rsidP="00AE558C">
            <w:pPr>
              <w:spacing w:line="360" w:lineRule="auto"/>
              <w:rPr>
                <w:rFonts w:ascii="Verdana" w:hAnsi="Verdana"/>
                <w:b/>
                <w:bCs/>
                <w:sz w:val="18"/>
              </w:rPr>
            </w:pPr>
            <w:r w:rsidRPr="003B68C0">
              <w:rPr>
                <w:rFonts w:ascii="Verdana" w:hAnsi="Verdana"/>
                <w:b/>
                <w:bCs/>
                <w:sz w:val="18"/>
              </w:rPr>
              <w:t>Verschillen</w:t>
            </w:r>
          </w:p>
        </w:tc>
        <w:tc>
          <w:tcPr>
            <w:tcW w:w="4508" w:type="dxa"/>
          </w:tcPr>
          <w:p w14:paraId="448D7A60" w14:textId="47603921" w:rsidR="00AE558C" w:rsidRPr="003B68C0" w:rsidRDefault="001776E9" w:rsidP="00AE558C">
            <w:pPr>
              <w:spacing w:line="360" w:lineRule="auto"/>
              <w:rPr>
                <w:rFonts w:ascii="Verdana" w:hAnsi="Verdana"/>
                <w:b/>
                <w:bCs/>
                <w:sz w:val="18"/>
              </w:rPr>
            </w:pPr>
            <w:r w:rsidRPr="003B68C0">
              <w:rPr>
                <w:rFonts w:ascii="Verdana" w:hAnsi="Verdana"/>
                <w:b/>
                <w:bCs/>
                <w:sz w:val="18"/>
              </w:rPr>
              <w:t>Overeenkomsten</w:t>
            </w:r>
          </w:p>
        </w:tc>
      </w:tr>
      <w:tr w:rsidR="00AE558C" w:rsidRPr="003B68C0" w14:paraId="6805136B" w14:textId="77777777" w:rsidTr="00AE558C">
        <w:tc>
          <w:tcPr>
            <w:tcW w:w="4508" w:type="dxa"/>
          </w:tcPr>
          <w:p w14:paraId="4DB99605" w14:textId="3BC8B8AE" w:rsidR="00AE558C" w:rsidRPr="003B68C0" w:rsidRDefault="001776E9" w:rsidP="00AE558C">
            <w:pPr>
              <w:spacing w:line="360" w:lineRule="auto"/>
              <w:rPr>
                <w:rFonts w:ascii="Verdana" w:hAnsi="Verdana"/>
                <w:bCs/>
                <w:sz w:val="18"/>
              </w:rPr>
            </w:pPr>
            <w:r w:rsidRPr="003B68C0">
              <w:rPr>
                <w:rFonts w:ascii="Verdana" w:hAnsi="Verdana"/>
                <w:bCs/>
                <w:sz w:val="18"/>
              </w:rPr>
              <w:t xml:space="preserve">Sociaal Raadslieden kent geen wettelijke basis. Het maatschappelijk werk kent wel een wettelijke basis en is gebaseerd op de WMO. </w:t>
            </w:r>
          </w:p>
        </w:tc>
        <w:tc>
          <w:tcPr>
            <w:tcW w:w="4508" w:type="dxa"/>
          </w:tcPr>
          <w:p w14:paraId="63BD1615" w14:textId="40199456" w:rsidR="00AE558C" w:rsidRPr="003B68C0" w:rsidRDefault="0012277D" w:rsidP="00AE558C">
            <w:pPr>
              <w:spacing w:line="360" w:lineRule="auto"/>
              <w:rPr>
                <w:rFonts w:ascii="Verdana" w:hAnsi="Verdana"/>
                <w:bCs/>
                <w:sz w:val="18"/>
              </w:rPr>
            </w:pPr>
            <w:r w:rsidRPr="003B68C0">
              <w:rPr>
                <w:rFonts w:ascii="Verdana" w:hAnsi="Verdana"/>
                <w:bCs/>
                <w:sz w:val="18"/>
              </w:rPr>
              <w:t>Overeenkomende vakgebieden.</w:t>
            </w:r>
          </w:p>
        </w:tc>
      </w:tr>
      <w:tr w:rsidR="00AE558C" w:rsidRPr="003B68C0" w14:paraId="148BBA5C" w14:textId="77777777" w:rsidTr="00AE558C">
        <w:tc>
          <w:tcPr>
            <w:tcW w:w="4508" w:type="dxa"/>
          </w:tcPr>
          <w:p w14:paraId="25C6F060" w14:textId="56016026" w:rsidR="00AE558C" w:rsidRPr="003B68C0" w:rsidRDefault="001776E9" w:rsidP="00AE558C">
            <w:pPr>
              <w:spacing w:line="360" w:lineRule="auto"/>
              <w:rPr>
                <w:rFonts w:ascii="Verdana" w:hAnsi="Verdana"/>
                <w:bCs/>
                <w:sz w:val="18"/>
              </w:rPr>
            </w:pPr>
            <w:r w:rsidRPr="003B68C0">
              <w:rPr>
                <w:rFonts w:ascii="Verdana" w:hAnsi="Verdana"/>
                <w:bCs/>
                <w:sz w:val="18"/>
              </w:rPr>
              <w:t xml:space="preserve">Hulpverlening is anders. Maatschappelijk werk heeft begeleidende hulpverlening en sociaal raadslieden vooral korte contacten met cliënten. </w:t>
            </w:r>
          </w:p>
        </w:tc>
        <w:tc>
          <w:tcPr>
            <w:tcW w:w="4508" w:type="dxa"/>
          </w:tcPr>
          <w:p w14:paraId="5C005A0E" w14:textId="684C6EBD" w:rsidR="00AE558C" w:rsidRPr="003B68C0" w:rsidRDefault="0012277D" w:rsidP="00AE558C">
            <w:pPr>
              <w:spacing w:line="360" w:lineRule="auto"/>
              <w:rPr>
                <w:rFonts w:ascii="Verdana" w:hAnsi="Verdana"/>
                <w:bCs/>
                <w:sz w:val="18"/>
              </w:rPr>
            </w:pPr>
            <w:r w:rsidRPr="003B68C0">
              <w:rPr>
                <w:rFonts w:ascii="Verdana" w:hAnsi="Verdana"/>
                <w:bCs/>
                <w:sz w:val="18"/>
              </w:rPr>
              <w:t xml:space="preserve">Cliënten van beide beroepsgroepen kunnen hetzelfde zijn. </w:t>
            </w:r>
          </w:p>
        </w:tc>
      </w:tr>
      <w:tr w:rsidR="00AE558C" w:rsidRPr="003B68C0" w14:paraId="10593639" w14:textId="77777777" w:rsidTr="00AE558C">
        <w:tc>
          <w:tcPr>
            <w:tcW w:w="4508" w:type="dxa"/>
          </w:tcPr>
          <w:p w14:paraId="4F7904C8" w14:textId="0507E3A3" w:rsidR="00AE558C" w:rsidRPr="003B68C0" w:rsidRDefault="001776E9" w:rsidP="00AE558C">
            <w:pPr>
              <w:spacing w:line="360" w:lineRule="auto"/>
              <w:rPr>
                <w:rFonts w:ascii="Verdana" w:hAnsi="Verdana"/>
                <w:bCs/>
                <w:sz w:val="18"/>
              </w:rPr>
            </w:pPr>
            <w:r w:rsidRPr="003B68C0">
              <w:rPr>
                <w:rFonts w:ascii="Verdana" w:hAnsi="Verdana"/>
                <w:bCs/>
                <w:sz w:val="18"/>
              </w:rPr>
              <w:t xml:space="preserve">Maatschappelijk werkers registreren procesmatig en </w:t>
            </w:r>
            <w:r w:rsidR="003E18A3">
              <w:rPr>
                <w:rFonts w:ascii="Verdana" w:hAnsi="Verdana"/>
                <w:bCs/>
                <w:sz w:val="18"/>
              </w:rPr>
              <w:t>S</w:t>
            </w:r>
            <w:r w:rsidRPr="003B68C0">
              <w:rPr>
                <w:rFonts w:ascii="Verdana" w:hAnsi="Verdana"/>
                <w:bCs/>
                <w:sz w:val="18"/>
              </w:rPr>
              <w:t xml:space="preserve">ociaal </w:t>
            </w:r>
            <w:r w:rsidR="003E18A3">
              <w:rPr>
                <w:rFonts w:ascii="Verdana" w:hAnsi="Verdana"/>
                <w:bCs/>
                <w:sz w:val="18"/>
              </w:rPr>
              <w:t>R</w:t>
            </w:r>
            <w:r w:rsidRPr="003B68C0">
              <w:rPr>
                <w:rFonts w:ascii="Verdana" w:hAnsi="Verdana"/>
                <w:bCs/>
                <w:sz w:val="18"/>
              </w:rPr>
              <w:t xml:space="preserve">aadslieden in korte contacten. </w:t>
            </w:r>
          </w:p>
        </w:tc>
        <w:tc>
          <w:tcPr>
            <w:tcW w:w="4508" w:type="dxa"/>
          </w:tcPr>
          <w:p w14:paraId="70B950AF" w14:textId="574130A9" w:rsidR="00AE558C" w:rsidRPr="003B68C0" w:rsidRDefault="0012277D" w:rsidP="00AE558C">
            <w:pPr>
              <w:spacing w:line="360" w:lineRule="auto"/>
              <w:rPr>
                <w:rFonts w:ascii="Verdana" w:hAnsi="Verdana"/>
                <w:bCs/>
                <w:sz w:val="18"/>
              </w:rPr>
            </w:pPr>
            <w:r w:rsidRPr="003B68C0">
              <w:rPr>
                <w:rFonts w:ascii="Verdana" w:hAnsi="Verdana"/>
                <w:bCs/>
                <w:sz w:val="18"/>
              </w:rPr>
              <w:t xml:space="preserve">Veelal werkzaam in hetzelfde bedrijf. </w:t>
            </w:r>
          </w:p>
        </w:tc>
      </w:tr>
      <w:tr w:rsidR="00AE558C" w:rsidRPr="003B68C0" w14:paraId="0C53335A" w14:textId="77777777" w:rsidTr="00AE558C">
        <w:tc>
          <w:tcPr>
            <w:tcW w:w="4508" w:type="dxa"/>
          </w:tcPr>
          <w:p w14:paraId="4981EADE" w14:textId="1CC68E81" w:rsidR="00AE558C" w:rsidRPr="003B68C0" w:rsidRDefault="0012277D" w:rsidP="00AE558C">
            <w:pPr>
              <w:spacing w:line="360" w:lineRule="auto"/>
              <w:rPr>
                <w:rFonts w:ascii="Verdana" w:hAnsi="Verdana"/>
                <w:bCs/>
                <w:sz w:val="18"/>
              </w:rPr>
            </w:pPr>
            <w:r w:rsidRPr="003B68C0">
              <w:rPr>
                <w:rFonts w:ascii="Verdana" w:hAnsi="Verdana"/>
                <w:bCs/>
                <w:sz w:val="18"/>
              </w:rPr>
              <w:t xml:space="preserve">Maatschappelijk werkers zijn generalisten en </w:t>
            </w:r>
            <w:r w:rsidR="003E18A3">
              <w:rPr>
                <w:rFonts w:ascii="Verdana" w:hAnsi="Verdana"/>
                <w:bCs/>
                <w:sz w:val="18"/>
              </w:rPr>
              <w:t>S</w:t>
            </w:r>
            <w:r w:rsidRPr="003B68C0">
              <w:rPr>
                <w:rFonts w:ascii="Verdana" w:hAnsi="Verdana"/>
                <w:bCs/>
                <w:sz w:val="18"/>
              </w:rPr>
              <w:t xml:space="preserve">ociaal </w:t>
            </w:r>
            <w:r w:rsidR="003E18A3">
              <w:rPr>
                <w:rFonts w:ascii="Verdana" w:hAnsi="Verdana"/>
                <w:bCs/>
                <w:sz w:val="18"/>
              </w:rPr>
              <w:t>R</w:t>
            </w:r>
            <w:r w:rsidRPr="003B68C0">
              <w:rPr>
                <w:rFonts w:ascii="Verdana" w:hAnsi="Verdana"/>
                <w:bCs/>
                <w:sz w:val="18"/>
              </w:rPr>
              <w:t xml:space="preserve">aadslieden zijn specialisten. </w:t>
            </w:r>
          </w:p>
        </w:tc>
        <w:tc>
          <w:tcPr>
            <w:tcW w:w="4508" w:type="dxa"/>
          </w:tcPr>
          <w:p w14:paraId="181C2F67" w14:textId="77777777" w:rsidR="00AE558C" w:rsidRPr="003B68C0" w:rsidRDefault="00AE558C" w:rsidP="00AE558C">
            <w:pPr>
              <w:spacing w:line="360" w:lineRule="auto"/>
              <w:rPr>
                <w:rFonts w:ascii="Verdana" w:hAnsi="Verdana"/>
                <w:bCs/>
                <w:sz w:val="18"/>
              </w:rPr>
            </w:pPr>
          </w:p>
        </w:tc>
      </w:tr>
      <w:tr w:rsidR="000635EB" w14:paraId="470901F7" w14:textId="77777777" w:rsidTr="000635EB">
        <w:tc>
          <w:tcPr>
            <w:tcW w:w="9016" w:type="dxa"/>
            <w:gridSpan w:val="2"/>
          </w:tcPr>
          <w:p w14:paraId="4268BC34" w14:textId="2D7EE5E1" w:rsidR="000635EB" w:rsidRPr="005D0AC0" w:rsidRDefault="00EA4B22" w:rsidP="000C565D">
            <w:pPr>
              <w:rPr>
                <w:rFonts w:ascii="Verdana" w:hAnsi="Verdana"/>
                <w:bCs/>
                <w:sz w:val="18"/>
                <w:szCs w:val="22"/>
              </w:rPr>
            </w:pPr>
            <w:r>
              <w:rPr>
                <w:rFonts w:ascii="Verdana" w:hAnsi="Verdana"/>
                <w:bCs/>
                <w:sz w:val="18"/>
                <w:szCs w:val="22"/>
              </w:rPr>
              <w:t>Op het gebied van immateriële en materiële hulpverlening zijn er zo</w:t>
            </w:r>
            <w:r w:rsidR="00C309BD">
              <w:rPr>
                <w:rFonts w:ascii="Verdana" w:hAnsi="Verdana"/>
                <w:bCs/>
                <w:sz w:val="18"/>
                <w:szCs w:val="22"/>
              </w:rPr>
              <w:t>wel</w:t>
            </w:r>
            <w:r>
              <w:rPr>
                <w:rFonts w:ascii="Verdana" w:hAnsi="Verdana"/>
                <w:bCs/>
                <w:sz w:val="18"/>
                <w:szCs w:val="22"/>
              </w:rPr>
              <w:t xml:space="preserve"> verschillen als overeenkomsten</w:t>
            </w:r>
            <w:r w:rsidR="00AE7B9C">
              <w:rPr>
                <w:rFonts w:ascii="Verdana" w:hAnsi="Verdana"/>
                <w:bCs/>
                <w:sz w:val="18"/>
                <w:szCs w:val="22"/>
              </w:rPr>
              <w:t xml:space="preserve">. </w:t>
            </w:r>
          </w:p>
        </w:tc>
      </w:tr>
    </w:tbl>
    <w:p w14:paraId="15EC516D" w14:textId="20B6E9EC" w:rsidR="003B68C0" w:rsidRDefault="003B68C0" w:rsidP="000C565D">
      <w:pPr>
        <w:rPr>
          <w:rFonts w:ascii="Verdana" w:hAnsi="Verdana"/>
          <w:bCs/>
          <w:sz w:val="20"/>
        </w:rPr>
      </w:pPr>
    </w:p>
    <w:p w14:paraId="2438D263" w14:textId="32EBD6AA" w:rsidR="00A16241" w:rsidRDefault="00A16241" w:rsidP="000C565D">
      <w:pPr>
        <w:rPr>
          <w:rFonts w:ascii="Verdana" w:hAnsi="Verdana"/>
          <w:bCs/>
          <w:sz w:val="20"/>
        </w:rPr>
      </w:pPr>
    </w:p>
    <w:p w14:paraId="1C97022A" w14:textId="709291D1" w:rsidR="00A16241" w:rsidRDefault="00A16241" w:rsidP="000C565D">
      <w:pPr>
        <w:rPr>
          <w:rFonts w:ascii="Verdana" w:hAnsi="Verdana"/>
          <w:bCs/>
          <w:sz w:val="20"/>
        </w:rPr>
      </w:pPr>
    </w:p>
    <w:p w14:paraId="41F0ED98" w14:textId="25EC19B1" w:rsidR="00A16241" w:rsidRDefault="00A16241" w:rsidP="000C565D">
      <w:pPr>
        <w:rPr>
          <w:rFonts w:ascii="Verdana" w:hAnsi="Verdana"/>
          <w:bCs/>
          <w:sz w:val="20"/>
        </w:rPr>
      </w:pPr>
    </w:p>
    <w:p w14:paraId="6DA2537F" w14:textId="59B3DA21" w:rsidR="00A16241" w:rsidRDefault="00A16241" w:rsidP="000C565D">
      <w:pPr>
        <w:rPr>
          <w:rFonts w:ascii="Verdana" w:hAnsi="Verdana"/>
          <w:bCs/>
          <w:sz w:val="20"/>
        </w:rPr>
      </w:pPr>
    </w:p>
    <w:p w14:paraId="63C41A4C" w14:textId="7251DDDD" w:rsidR="00A16241" w:rsidRDefault="00A16241" w:rsidP="000C565D">
      <w:pPr>
        <w:rPr>
          <w:rFonts w:ascii="Verdana" w:hAnsi="Verdana"/>
          <w:bCs/>
          <w:sz w:val="20"/>
        </w:rPr>
      </w:pPr>
    </w:p>
    <w:p w14:paraId="49B964DD" w14:textId="543DF1F2" w:rsidR="00A16241" w:rsidRDefault="00A16241" w:rsidP="000C565D">
      <w:pPr>
        <w:rPr>
          <w:rFonts w:ascii="Verdana" w:hAnsi="Verdana"/>
          <w:bCs/>
          <w:sz w:val="20"/>
        </w:rPr>
      </w:pPr>
    </w:p>
    <w:p w14:paraId="6777A4D5" w14:textId="1D709981" w:rsidR="00A16241" w:rsidRDefault="00A16241" w:rsidP="000C565D">
      <w:pPr>
        <w:rPr>
          <w:rFonts w:ascii="Verdana" w:hAnsi="Verdana"/>
          <w:bCs/>
          <w:sz w:val="20"/>
        </w:rPr>
      </w:pPr>
    </w:p>
    <w:p w14:paraId="12AFB7B0" w14:textId="1BD5FD52" w:rsidR="00A16241" w:rsidRDefault="00A16241" w:rsidP="000C565D">
      <w:pPr>
        <w:rPr>
          <w:rFonts w:ascii="Verdana" w:hAnsi="Verdana"/>
          <w:bCs/>
          <w:sz w:val="20"/>
        </w:rPr>
      </w:pPr>
    </w:p>
    <w:p w14:paraId="7B63E7AF" w14:textId="77777777" w:rsidR="00A16241" w:rsidRDefault="00A16241" w:rsidP="000C565D">
      <w:pPr>
        <w:rPr>
          <w:rFonts w:ascii="Verdana" w:hAnsi="Verdana"/>
          <w:bCs/>
          <w:sz w:val="20"/>
        </w:rPr>
      </w:pPr>
    </w:p>
    <w:p w14:paraId="2C2B7883" w14:textId="314F876B" w:rsidR="000C565D" w:rsidRPr="00766308" w:rsidRDefault="00063800" w:rsidP="00766308">
      <w:pPr>
        <w:pStyle w:val="Kop2"/>
        <w:rPr>
          <w:rFonts w:ascii="Verdana" w:hAnsi="Verdana"/>
          <w:color w:val="auto"/>
          <w:sz w:val="22"/>
        </w:rPr>
      </w:pPr>
      <w:bookmarkStart w:id="16" w:name="_Toc10448375"/>
      <w:r w:rsidRPr="00063800">
        <w:rPr>
          <w:rFonts w:ascii="Verdana" w:hAnsi="Verdana"/>
          <w:color w:val="auto"/>
          <w:sz w:val="20"/>
        </w:rPr>
        <w:lastRenderedPageBreak/>
        <w:t xml:space="preserve">4.4 </w:t>
      </w:r>
      <w:r w:rsidR="00766308" w:rsidRPr="00063800">
        <w:rPr>
          <w:rFonts w:ascii="Verdana" w:hAnsi="Verdana"/>
          <w:color w:val="auto"/>
          <w:sz w:val="20"/>
        </w:rPr>
        <w:t>Deelvraag 4</w:t>
      </w:r>
      <w:bookmarkEnd w:id="16"/>
    </w:p>
    <w:p w14:paraId="2C2B78A8" w14:textId="77777777" w:rsidR="000C565D" w:rsidRDefault="000C565D" w:rsidP="00D80FD4">
      <w:pPr>
        <w:rPr>
          <w:rFonts w:ascii="Verdana" w:hAnsi="Verdana"/>
          <w:bCs/>
          <w:sz w:val="20"/>
        </w:rPr>
      </w:pPr>
    </w:p>
    <w:p w14:paraId="2C2B78A9" w14:textId="3EAC1251" w:rsidR="00D80FD4" w:rsidRPr="000C565D" w:rsidRDefault="00D80FD4" w:rsidP="00D80FD4">
      <w:pPr>
        <w:rPr>
          <w:rFonts w:ascii="Verdana" w:hAnsi="Verdana"/>
          <w:b/>
          <w:bCs/>
          <w:sz w:val="20"/>
        </w:rPr>
      </w:pPr>
      <w:r w:rsidRPr="000C565D">
        <w:rPr>
          <w:rFonts w:ascii="Verdana" w:hAnsi="Verdana"/>
          <w:b/>
          <w:bCs/>
          <w:sz w:val="20"/>
        </w:rPr>
        <w:t xml:space="preserve">In hoeverre achten maatschappelijk werkers de werkzaamheden van </w:t>
      </w:r>
      <w:r w:rsidR="003E18A3">
        <w:rPr>
          <w:rFonts w:ascii="Verdana" w:hAnsi="Verdana"/>
          <w:b/>
          <w:bCs/>
          <w:sz w:val="20"/>
        </w:rPr>
        <w:t>S</w:t>
      </w:r>
      <w:r w:rsidRPr="000C565D">
        <w:rPr>
          <w:rFonts w:ascii="Verdana" w:hAnsi="Verdana"/>
          <w:b/>
          <w:bCs/>
          <w:sz w:val="20"/>
        </w:rPr>
        <w:t xml:space="preserve">ociaal </w:t>
      </w:r>
      <w:r w:rsidR="003E18A3">
        <w:rPr>
          <w:rFonts w:ascii="Verdana" w:hAnsi="Verdana"/>
          <w:b/>
          <w:bCs/>
          <w:sz w:val="20"/>
        </w:rPr>
        <w:t>R</w:t>
      </w:r>
      <w:r w:rsidRPr="000C565D">
        <w:rPr>
          <w:rFonts w:ascii="Verdana" w:hAnsi="Verdana"/>
          <w:b/>
          <w:bCs/>
          <w:sz w:val="20"/>
        </w:rPr>
        <w:t>aadslieden als nod</w:t>
      </w:r>
      <w:r w:rsidR="00497290">
        <w:rPr>
          <w:rFonts w:ascii="Verdana" w:hAnsi="Verdana"/>
          <w:b/>
          <w:bCs/>
          <w:sz w:val="20"/>
        </w:rPr>
        <w:t>ig ter uitoefening van de eigen werkzaamheden</w:t>
      </w:r>
      <w:r w:rsidRPr="000C565D">
        <w:rPr>
          <w:rFonts w:ascii="Verdana" w:hAnsi="Verdana"/>
          <w:b/>
          <w:bCs/>
          <w:sz w:val="20"/>
        </w:rPr>
        <w:t xml:space="preserve">? </w:t>
      </w:r>
    </w:p>
    <w:p w14:paraId="2C2B78AA" w14:textId="77777777" w:rsidR="000C565D" w:rsidRDefault="000C565D" w:rsidP="00D80FD4">
      <w:pPr>
        <w:rPr>
          <w:rFonts w:ascii="Verdana" w:hAnsi="Verdana"/>
          <w:bCs/>
          <w:sz w:val="20"/>
        </w:rPr>
      </w:pPr>
    </w:p>
    <w:p w14:paraId="5A53A8FF" w14:textId="4284EE72" w:rsidR="00495CF2" w:rsidRDefault="00166FEA" w:rsidP="00144BF4">
      <w:pPr>
        <w:spacing w:line="360" w:lineRule="auto"/>
        <w:rPr>
          <w:rFonts w:ascii="Verdana" w:hAnsi="Verdana"/>
          <w:bCs/>
          <w:sz w:val="18"/>
        </w:rPr>
      </w:pPr>
      <w:r>
        <w:rPr>
          <w:rFonts w:ascii="Verdana" w:hAnsi="Verdana"/>
          <w:bCs/>
          <w:sz w:val="18"/>
        </w:rPr>
        <w:t xml:space="preserve">In het eerste interview is gesproken met </w:t>
      </w:r>
      <w:r w:rsidR="00813D9E">
        <w:rPr>
          <w:rFonts w:ascii="Verdana" w:hAnsi="Verdana"/>
          <w:bCs/>
          <w:sz w:val="18"/>
        </w:rPr>
        <w:t xml:space="preserve">een </w:t>
      </w:r>
      <w:r w:rsidR="00E3001E">
        <w:rPr>
          <w:rFonts w:ascii="Verdana" w:hAnsi="Verdana"/>
          <w:bCs/>
          <w:sz w:val="18"/>
        </w:rPr>
        <w:t xml:space="preserve">maatschappelijk werker, welke al eerder met </w:t>
      </w:r>
      <w:r w:rsidR="000167AA">
        <w:rPr>
          <w:rFonts w:ascii="Verdana" w:hAnsi="Verdana"/>
          <w:bCs/>
          <w:sz w:val="18"/>
        </w:rPr>
        <w:t>S</w:t>
      </w:r>
      <w:r w:rsidR="00E3001E">
        <w:rPr>
          <w:rFonts w:ascii="Verdana" w:hAnsi="Verdana"/>
          <w:bCs/>
          <w:sz w:val="18"/>
        </w:rPr>
        <w:t xml:space="preserve">ociaal </w:t>
      </w:r>
      <w:r w:rsidR="000167AA">
        <w:rPr>
          <w:rFonts w:ascii="Verdana" w:hAnsi="Verdana"/>
          <w:bCs/>
          <w:sz w:val="18"/>
        </w:rPr>
        <w:t>R</w:t>
      </w:r>
      <w:r w:rsidR="00E3001E">
        <w:rPr>
          <w:rFonts w:ascii="Verdana" w:hAnsi="Verdana"/>
          <w:bCs/>
          <w:sz w:val="18"/>
        </w:rPr>
        <w:t xml:space="preserve">aadslieden heeft gewerkt tot de bezuiniging </w:t>
      </w:r>
      <w:r w:rsidR="00FC37A1">
        <w:rPr>
          <w:rFonts w:ascii="Verdana" w:hAnsi="Verdana"/>
          <w:bCs/>
          <w:sz w:val="18"/>
        </w:rPr>
        <w:t>in 2012.</w:t>
      </w:r>
      <w:r w:rsidR="00813D9E">
        <w:rPr>
          <w:rFonts w:ascii="Verdana" w:hAnsi="Verdana"/>
          <w:bCs/>
          <w:sz w:val="18"/>
        </w:rPr>
        <w:t xml:space="preserve"> </w:t>
      </w:r>
    </w:p>
    <w:p w14:paraId="03AB66BE" w14:textId="2E157497" w:rsidR="00433CA3" w:rsidRDefault="00495CF2" w:rsidP="00144BF4">
      <w:pPr>
        <w:spacing w:line="360" w:lineRule="auto"/>
        <w:rPr>
          <w:rFonts w:ascii="Verdana" w:hAnsi="Verdana"/>
          <w:bCs/>
          <w:sz w:val="18"/>
        </w:rPr>
      </w:pPr>
      <w:r>
        <w:rPr>
          <w:rFonts w:ascii="Verdana" w:hAnsi="Verdana"/>
          <w:bCs/>
          <w:sz w:val="18"/>
        </w:rPr>
        <w:t xml:space="preserve">Volgens deze respondent hebben de </w:t>
      </w:r>
      <w:r w:rsidR="000167AA">
        <w:rPr>
          <w:rFonts w:ascii="Verdana" w:hAnsi="Verdana"/>
          <w:bCs/>
          <w:sz w:val="18"/>
        </w:rPr>
        <w:t>S</w:t>
      </w:r>
      <w:r>
        <w:rPr>
          <w:rFonts w:ascii="Verdana" w:hAnsi="Verdana"/>
          <w:bCs/>
          <w:sz w:val="18"/>
        </w:rPr>
        <w:t xml:space="preserve">ociaal </w:t>
      </w:r>
      <w:r w:rsidR="000167AA">
        <w:rPr>
          <w:rFonts w:ascii="Verdana" w:hAnsi="Verdana"/>
          <w:bCs/>
          <w:sz w:val="18"/>
        </w:rPr>
        <w:t>R</w:t>
      </w:r>
      <w:r>
        <w:rPr>
          <w:rFonts w:ascii="Verdana" w:hAnsi="Verdana"/>
          <w:bCs/>
          <w:sz w:val="18"/>
        </w:rPr>
        <w:t xml:space="preserve">aadslieden </w:t>
      </w:r>
      <w:r w:rsidR="003D66B0">
        <w:rPr>
          <w:rFonts w:ascii="Verdana" w:hAnsi="Verdana"/>
          <w:bCs/>
          <w:sz w:val="18"/>
        </w:rPr>
        <w:t xml:space="preserve">destijds heel veel werk uit handen genomen en als ze in Leiden er nog zouden zijn, dan zouden zij </w:t>
      </w:r>
      <w:r w:rsidR="00077C8D">
        <w:rPr>
          <w:rFonts w:ascii="Verdana" w:hAnsi="Verdana"/>
          <w:bCs/>
          <w:sz w:val="18"/>
        </w:rPr>
        <w:t xml:space="preserve">volgens haar </w:t>
      </w:r>
      <w:r w:rsidR="00785014">
        <w:rPr>
          <w:rFonts w:ascii="Verdana" w:hAnsi="Verdana"/>
          <w:bCs/>
          <w:sz w:val="18"/>
        </w:rPr>
        <w:t xml:space="preserve">weer veel werk uit handen kunnen nemen. </w:t>
      </w:r>
      <w:r w:rsidR="00077C8D">
        <w:rPr>
          <w:rFonts w:ascii="Verdana" w:hAnsi="Verdana"/>
          <w:bCs/>
          <w:sz w:val="18"/>
        </w:rPr>
        <w:t>Er wordt verder benoemd dat</w:t>
      </w:r>
      <w:r w:rsidR="00785014">
        <w:rPr>
          <w:rFonts w:ascii="Verdana" w:hAnsi="Verdana"/>
          <w:bCs/>
          <w:sz w:val="18"/>
        </w:rPr>
        <w:t xml:space="preserve"> </w:t>
      </w:r>
      <w:r w:rsidR="000167AA">
        <w:rPr>
          <w:rFonts w:ascii="Verdana" w:hAnsi="Verdana"/>
          <w:bCs/>
          <w:sz w:val="18"/>
        </w:rPr>
        <w:t>S</w:t>
      </w:r>
      <w:r w:rsidR="00785014">
        <w:rPr>
          <w:rFonts w:ascii="Verdana" w:hAnsi="Verdana"/>
          <w:bCs/>
          <w:sz w:val="18"/>
        </w:rPr>
        <w:t xml:space="preserve">ociaal </w:t>
      </w:r>
      <w:r w:rsidR="000167AA">
        <w:rPr>
          <w:rFonts w:ascii="Verdana" w:hAnsi="Verdana"/>
          <w:bCs/>
          <w:sz w:val="18"/>
        </w:rPr>
        <w:t>R</w:t>
      </w:r>
      <w:r w:rsidR="00785014">
        <w:rPr>
          <w:rFonts w:ascii="Verdana" w:hAnsi="Verdana"/>
          <w:bCs/>
          <w:sz w:val="18"/>
        </w:rPr>
        <w:t xml:space="preserve">aadslieden </w:t>
      </w:r>
      <w:r w:rsidR="00A75175">
        <w:rPr>
          <w:rFonts w:ascii="Verdana" w:hAnsi="Verdana"/>
          <w:bCs/>
          <w:sz w:val="18"/>
        </w:rPr>
        <w:t>s</w:t>
      </w:r>
      <w:r w:rsidR="00785014">
        <w:rPr>
          <w:rFonts w:ascii="Verdana" w:hAnsi="Verdana"/>
          <w:bCs/>
          <w:sz w:val="18"/>
        </w:rPr>
        <w:t>pecialisten</w:t>
      </w:r>
      <w:r w:rsidR="00A75175">
        <w:rPr>
          <w:rFonts w:ascii="Verdana" w:hAnsi="Verdana"/>
          <w:bCs/>
          <w:sz w:val="18"/>
        </w:rPr>
        <w:t xml:space="preserve"> zijn</w:t>
      </w:r>
      <w:r w:rsidR="00785014">
        <w:rPr>
          <w:rFonts w:ascii="Verdana" w:hAnsi="Verdana"/>
          <w:bCs/>
          <w:sz w:val="18"/>
        </w:rPr>
        <w:t xml:space="preserve"> op het gebied dat </w:t>
      </w:r>
      <w:r w:rsidR="00A75175">
        <w:rPr>
          <w:rFonts w:ascii="Verdana" w:hAnsi="Verdana"/>
          <w:bCs/>
          <w:sz w:val="18"/>
        </w:rPr>
        <w:t xml:space="preserve">zij </w:t>
      </w:r>
      <w:r w:rsidR="00785014">
        <w:rPr>
          <w:rFonts w:ascii="Verdana" w:hAnsi="Verdana"/>
          <w:bCs/>
          <w:sz w:val="18"/>
        </w:rPr>
        <w:t xml:space="preserve">dat </w:t>
      </w:r>
      <w:r w:rsidR="00A75175">
        <w:rPr>
          <w:rFonts w:ascii="Verdana" w:hAnsi="Verdana"/>
          <w:bCs/>
          <w:sz w:val="18"/>
        </w:rPr>
        <w:t>niet is</w:t>
      </w:r>
      <w:r w:rsidR="000B0144">
        <w:rPr>
          <w:rFonts w:ascii="Verdana" w:hAnsi="Verdana"/>
          <w:bCs/>
          <w:sz w:val="18"/>
        </w:rPr>
        <w:t xml:space="preserve">. </w:t>
      </w:r>
      <w:r w:rsidR="00A75175">
        <w:rPr>
          <w:rFonts w:ascii="Verdana" w:hAnsi="Verdana"/>
          <w:bCs/>
          <w:sz w:val="18"/>
        </w:rPr>
        <w:t>Volgens de respondent</w:t>
      </w:r>
      <w:r w:rsidR="000B0144">
        <w:rPr>
          <w:rFonts w:ascii="Verdana" w:hAnsi="Verdana"/>
          <w:bCs/>
          <w:sz w:val="18"/>
        </w:rPr>
        <w:t xml:space="preserve"> weten</w:t>
      </w:r>
      <w:r w:rsidR="00A75175">
        <w:rPr>
          <w:rFonts w:ascii="Verdana" w:hAnsi="Verdana"/>
          <w:bCs/>
          <w:sz w:val="18"/>
        </w:rPr>
        <w:t xml:space="preserve"> zij</w:t>
      </w:r>
      <w:r w:rsidR="000B0144">
        <w:rPr>
          <w:rFonts w:ascii="Verdana" w:hAnsi="Verdana"/>
          <w:bCs/>
          <w:sz w:val="18"/>
        </w:rPr>
        <w:t xml:space="preserve"> direct</w:t>
      </w:r>
      <w:r w:rsidR="00012FFB">
        <w:rPr>
          <w:rFonts w:ascii="Verdana" w:hAnsi="Verdana"/>
          <w:bCs/>
          <w:sz w:val="18"/>
        </w:rPr>
        <w:t xml:space="preserve"> vragen</w:t>
      </w:r>
      <w:r w:rsidR="000B0144">
        <w:rPr>
          <w:rFonts w:ascii="Verdana" w:hAnsi="Verdana"/>
          <w:bCs/>
          <w:sz w:val="18"/>
        </w:rPr>
        <w:t xml:space="preserve"> aan te pakken en kunnen </w:t>
      </w:r>
      <w:r w:rsidR="00012FFB">
        <w:rPr>
          <w:rFonts w:ascii="Verdana" w:hAnsi="Verdana"/>
          <w:bCs/>
          <w:sz w:val="18"/>
        </w:rPr>
        <w:t xml:space="preserve">zij </w:t>
      </w:r>
      <w:r w:rsidR="000B0144">
        <w:rPr>
          <w:rFonts w:ascii="Verdana" w:hAnsi="Verdana"/>
          <w:bCs/>
          <w:sz w:val="18"/>
        </w:rPr>
        <w:t xml:space="preserve">het geheel </w:t>
      </w:r>
      <w:r w:rsidR="00012FFB">
        <w:rPr>
          <w:rFonts w:ascii="Verdana" w:hAnsi="Verdana"/>
          <w:bCs/>
          <w:sz w:val="18"/>
        </w:rPr>
        <w:t xml:space="preserve">meer juridisch </w:t>
      </w:r>
      <w:r w:rsidR="000B0144">
        <w:rPr>
          <w:rFonts w:ascii="Verdana" w:hAnsi="Verdana"/>
          <w:bCs/>
          <w:sz w:val="18"/>
        </w:rPr>
        <w:t>bekijken</w:t>
      </w:r>
      <w:r w:rsidR="00267A18">
        <w:rPr>
          <w:rFonts w:ascii="Verdana" w:hAnsi="Verdana"/>
          <w:bCs/>
          <w:sz w:val="18"/>
        </w:rPr>
        <w:t xml:space="preserve"> en niet zoals </w:t>
      </w:r>
      <w:r w:rsidR="00012FFB">
        <w:rPr>
          <w:rFonts w:ascii="Verdana" w:hAnsi="Verdana"/>
          <w:bCs/>
          <w:sz w:val="18"/>
        </w:rPr>
        <w:t>zij</w:t>
      </w:r>
      <w:r w:rsidR="00267A18">
        <w:rPr>
          <w:rFonts w:ascii="Verdana" w:hAnsi="Verdana"/>
          <w:bCs/>
          <w:sz w:val="18"/>
        </w:rPr>
        <w:t xml:space="preserve">, vanuit maatschappelijk werk oogpunt. En dat is </w:t>
      </w:r>
      <w:r w:rsidR="00730670">
        <w:rPr>
          <w:rFonts w:ascii="Verdana" w:hAnsi="Verdana"/>
          <w:bCs/>
          <w:sz w:val="18"/>
        </w:rPr>
        <w:t>volgens haar</w:t>
      </w:r>
      <w:r w:rsidR="00267A18">
        <w:rPr>
          <w:rFonts w:ascii="Verdana" w:hAnsi="Verdana"/>
          <w:bCs/>
          <w:sz w:val="18"/>
        </w:rPr>
        <w:t xml:space="preserve"> echt een verschil</w:t>
      </w:r>
      <w:r w:rsidR="00CA73D5">
        <w:rPr>
          <w:rFonts w:ascii="Verdana" w:hAnsi="Verdana"/>
          <w:bCs/>
          <w:sz w:val="18"/>
        </w:rPr>
        <w:t xml:space="preserve">. En het is veel laagdrempeliger om door te verwijzen. </w:t>
      </w:r>
      <w:r w:rsidR="00730670">
        <w:rPr>
          <w:rFonts w:ascii="Verdana" w:hAnsi="Verdana"/>
          <w:bCs/>
          <w:sz w:val="18"/>
        </w:rPr>
        <w:t xml:space="preserve">Respondent </w:t>
      </w:r>
      <w:r w:rsidR="00D35431">
        <w:rPr>
          <w:rFonts w:ascii="Verdana" w:hAnsi="Verdana"/>
          <w:bCs/>
          <w:sz w:val="18"/>
        </w:rPr>
        <w:t xml:space="preserve">is van mening </w:t>
      </w:r>
      <w:r w:rsidR="00CA73D5">
        <w:rPr>
          <w:rFonts w:ascii="Verdana" w:hAnsi="Verdana"/>
          <w:bCs/>
          <w:sz w:val="18"/>
        </w:rPr>
        <w:t xml:space="preserve">dat </w:t>
      </w:r>
      <w:r w:rsidR="00D35431">
        <w:rPr>
          <w:rFonts w:ascii="Verdana" w:hAnsi="Verdana"/>
          <w:bCs/>
          <w:sz w:val="18"/>
        </w:rPr>
        <w:t>er met</w:t>
      </w:r>
      <w:r w:rsidR="00CA73D5">
        <w:rPr>
          <w:rFonts w:ascii="Verdana" w:hAnsi="Verdana"/>
          <w:bCs/>
          <w:sz w:val="18"/>
        </w:rPr>
        <w:t xml:space="preserve"> </w:t>
      </w:r>
      <w:r w:rsidR="000167AA">
        <w:rPr>
          <w:rFonts w:ascii="Verdana" w:hAnsi="Verdana"/>
          <w:bCs/>
          <w:sz w:val="18"/>
        </w:rPr>
        <w:t>S</w:t>
      </w:r>
      <w:r w:rsidR="00CA73D5">
        <w:rPr>
          <w:rFonts w:ascii="Verdana" w:hAnsi="Verdana"/>
          <w:bCs/>
          <w:sz w:val="18"/>
        </w:rPr>
        <w:t xml:space="preserve">ociaal </w:t>
      </w:r>
      <w:r w:rsidR="000167AA">
        <w:rPr>
          <w:rFonts w:ascii="Verdana" w:hAnsi="Verdana"/>
          <w:bCs/>
          <w:sz w:val="18"/>
        </w:rPr>
        <w:t>R</w:t>
      </w:r>
      <w:r w:rsidR="00CA73D5">
        <w:rPr>
          <w:rFonts w:ascii="Verdana" w:hAnsi="Verdana"/>
          <w:bCs/>
          <w:sz w:val="18"/>
        </w:rPr>
        <w:t>aadslieden, veel winst valt te behalen.</w:t>
      </w:r>
      <w:r w:rsidR="006207D4">
        <w:rPr>
          <w:rFonts w:ascii="Verdana" w:hAnsi="Verdana"/>
          <w:bCs/>
          <w:sz w:val="18"/>
        </w:rPr>
        <w:t xml:space="preserve"> Deze winst zit hem vooral in de tijd. </w:t>
      </w:r>
      <w:r w:rsidR="00730670">
        <w:rPr>
          <w:rFonts w:ascii="Verdana" w:hAnsi="Verdana"/>
          <w:bCs/>
          <w:sz w:val="18"/>
        </w:rPr>
        <w:t xml:space="preserve">Het kunnen helpen van mensen op juridisch gebied, dat kost </w:t>
      </w:r>
      <w:r w:rsidR="00015202">
        <w:rPr>
          <w:rFonts w:ascii="Verdana" w:hAnsi="Verdana"/>
          <w:bCs/>
          <w:sz w:val="18"/>
        </w:rPr>
        <w:t xml:space="preserve">veel tijd en moeite voor respondent. Wanneer de </w:t>
      </w:r>
      <w:r w:rsidR="008901DE">
        <w:rPr>
          <w:rFonts w:ascii="Verdana" w:hAnsi="Verdana"/>
          <w:bCs/>
          <w:sz w:val="18"/>
        </w:rPr>
        <w:t>S</w:t>
      </w:r>
      <w:r w:rsidR="00015202">
        <w:rPr>
          <w:rFonts w:ascii="Verdana" w:hAnsi="Verdana"/>
          <w:bCs/>
          <w:sz w:val="18"/>
        </w:rPr>
        <w:t xml:space="preserve">ociaal </w:t>
      </w:r>
      <w:r w:rsidR="008901DE">
        <w:rPr>
          <w:rFonts w:ascii="Verdana" w:hAnsi="Verdana"/>
          <w:bCs/>
          <w:sz w:val="18"/>
        </w:rPr>
        <w:t>R</w:t>
      </w:r>
      <w:r w:rsidR="00015202">
        <w:rPr>
          <w:rFonts w:ascii="Verdana" w:hAnsi="Verdana"/>
          <w:bCs/>
          <w:sz w:val="18"/>
        </w:rPr>
        <w:t>aadslieden kunnen bijstaan op dat vlak</w:t>
      </w:r>
      <w:r w:rsidR="002237FC">
        <w:rPr>
          <w:rFonts w:ascii="Verdana" w:hAnsi="Verdana"/>
          <w:bCs/>
          <w:sz w:val="18"/>
        </w:rPr>
        <w:t xml:space="preserve">, dan zal dit volgens respondent een groot voordeel zijn. Met behulp </w:t>
      </w:r>
      <w:r w:rsidR="00386B5B">
        <w:rPr>
          <w:rFonts w:ascii="Verdana" w:hAnsi="Verdana"/>
          <w:bCs/>
          <w:sz w:val="18"/>
        </w:rPr>
        <w:t xml:space="preserve">van de </w:t>
      </w:r>
      <w:r w:rsidR="00BC73FB">
        <w:rPr>
          <w:rFonts w:ascii="Verdana" w:hAnsi="Verdana"/>
          <w:bCs/>
          <w:sz w:val="18"/>
        </w:rPr>
        <w:t>S</w:t>
      </w:r>
      <w:r w:rsidR="00386B5B">
        <w:rPr>
          <w:rFonts w:ascii="Verdana" w:hAnsi="Verdana"/>
          <w:bCs/>
          <w:sz w:val="18"/>
        </w:rPr>
        <w:t xml:space="preserve">ociaal </w:t>
      </w:r>
      <w:r w:rsidR="008901DE">
        <w:rPr>
          <w:rFonts w:ascii="Verdana" w:hAnsi="Verdana"/>
          <w:bCs/>
          <w:sz w:val="18"/>
        </w:rPr>
        <w:t>R</w:t>
      </w:r>
      <w:r w:rsidR="00386B5B">
        <w:rPr>
          <w:rFonts w:ascii="Verdana" w:hAnsi="Verdana"/>
          <w:bCs/>
          <w:sz w:val="18"/>
        </w:rPr>
        <w:t xml:space="preserve">aadslieden zullen volgens respondent </w:t>
      </w:r>
      <w:r w:rsidR="00FA6218">
        <w:rPr>
          <w:rFonts w:ascii="Verdana" w:hAnsi="Verdana"/>
          <w:bCs/>
          <w:sz w:val="18"/>
        </w:rPr>
        <w:t xml:space="preserve">de problemen van de cliënten </w:t>
      </w:r>
      <w:r w:rsidR="00BB6E8A">
        <w:rPr>
          <w:rFonts w:ascii="Verdana" w:hAnsi="Verdana"/>
          <w:bCs/>
          <w:sz w:val="18"/>
        </w:rPr>
        <w:t>minder onnodig hoog worden</w:t>
      </w:r>
      <w:r w:rsidR="006717A5">
        <w:rPr>
          <w:rFonts w:ascii="Verdana" w:hAnsi="Verdana"/>
          <w:bCs/>
          <w:sz w:val="18"/>
        </w:rPr>
        <w:t xml:space="preserve">. </w:t>
      </w:r>
      <w:r w:rsidR="006717A5">
        <w:rPr>
          <w:rStyle w:val="Voetnootmarkering"/>
          <w:rFonts w:ascii="Verdana" w:hAnsi="Verdana"/>
          <w:bCs/>
          <w:sz w:val="18"/>
        </w:rPr>
        <w:footnoteReference w:id="28"/>
      </w:r>
      <w:r w:rsidR="00C91188">
        <w:rPr>
          <w:rFonts w:ascii="Verdana" w:hAnsi="Verdana"/>
          <w:bCs/>
          <w:sz w:val="18"/>
        </w:rPr>
        <w:t xml:space="preserve"> </w:t>
      </w:r>
      <w:r w:rsidR="00A33B7D">
        <w:rPr>
          <w:rFonts w:ascii="Verdana" w:hAnsi="Verdana"/>
          <w:bCs/>
          <w:sz w:val="18"/>
        </w:rPr>
        <w:t xml:space="preserve">Het is dan belangrijk dat cliënten niet aankloppen bij het maatschappelijk werk als het niet veel te </w:t>
      </w:r>
      <w:r w:rsidR="00002133">
        <w:rPr>
          <w:rFonts w:ascii="Verdana" w:hAnsi="Verdana"/>
          <w:bCs/>
          <w:sz w:val="18"/>
        </w:rPr>
        <w:t xml:space="preserve">laat is. Verder zegt respondent dat de </w:t>
      </w:r>
      <w:r w:rsidR="008901DE">
        <w:rPr>
          <w:rFonts w:ascii="Verdana" w:hAnsi="Verdana"/>
          <w:bCs/>
          <w:sz w:val="18"/>
        </w:rPr>
        <w:t>S</w:t>
      </w:r>
      <w:r w:rsidR="00002133">
        <w:rPr>
          <w:rFonts w:ascii="Verdana" w:hAnsi="Verdana"/>
          <w:bCs/>
          <w:sz w:val="18"/>
        </w:rPr>
        <w:t xml:space="preserve">ociaal </w:t>
      </w:r>
      <w:r w:rsidR="008901DE">
        <w:rPr>
          <w:rFonts w:ascii="Verdana" w:hAnsi="Verdana"/>
          <w:bCs/>
          <w:sz w:val="18"/>
        </w:rPr>
        <w:t>R</w:t>
      </w:r>
      <w:r w:rsidR="00002133">
        <w:rPr>
          <w:rFonts w:ascii="Verdana" w:hAnsi="Verdana"/>
          <w:bCs/>
          <w:sz w:val="18"/>
        </w:rPr>
        <w:t xml:space="preserve">aadslieden veel deden </w:t>
      </w:r>
      <w:r w:rsidR="00595868">
        <w:rPr>
          <w:rFonts w:ascii="Verdana" w:hAnsi="Verdana"/>
          <w:bCs/>
          <w:sz w:val="18"/>
        </w:rPr>
        <w:t xml:space="preserve">op het gebied van </w:t>
      </w:r>
      <w:r w:rsidR="0091642F">
        <w:rPr>
          <w:rFonts w:ascii="Verdana" w:hAnsi="Verdana"/>
          <w:bCs/>
          <w:sz w:val="18"/>
        </w:rPr>
        <w:t>informatie en advies voor cliënten en voor haarzelf als maatschappelijk werkster</w:t>
      </w:r>
      <w:r w:rsidR="006A48D2">
        <w:rPr>
          <w:rFonts w:ascii="Verdana" w:hAnsi="Verdana"/>
          <w:bCs/>
          <w:sz w:val="18"/>
        </w:rPr>
        <w:t xml:space="preserve">. Dit werd als prettig ervaren en ook zeker voor de cliënten welke qua inkomen </w:t>
      </w:r>
      <w:r w:rsidR="00510B6B">
        <w:rPr>
          <w:rFonts w:ascii="Verdana" w:hAnsi="Verdana"/>
          <w:bCs/>
          <w:sz w:val="18"/>
        </w:rPr>
        <w:t xml:space="preserve">nergens voor in aanmerking kwamen. Mensen met een laag inkomen kunnen </w:t>
      </w:r>
      <w:r w:rsidR="00784438">
        <w:rPr>
          <w:rFonts w:ascii="Verdana" w:hAnsi="Verdana"/>
          <w:bCs/>
          <w:sz w:val="18"/>
        </w:rPr>
        <w:t>terecht bij instanties of kunnen bepaalde vergoedingen krijgen vanuit de gemeente</w:t>
      </w:r>
      <w:r w:rsidR="002020C2">
        <w:rPr>
          <w:rFonts w:ascii="Verdana" w:hAnsi="Verdana"/>
          <w:bCs/>
          <w:sz w:val="18"/>
        </w:rPr>
        <w:t xml:space="preserve">, maar mensen met een hoger inkomen kunnen dit niet. </w:t>
      </w:r>
      <w:r w:rsidR="001375EB">
        <w:rPr>
          <w:rFonts w:ascii="Verdana" w:hAnsi="Verdana"/>
          <w:bCs/>
          <w:sz w:val="18"/>
        </w:rPr>
        <w:t xml:space="preserve">Cliënten met een lager inkomen konden dan bijvoorbeeld naar het juridisch loket voor advies, maar de hogere inkomens </w:t>
      </w:r>
      <w:r w:rsidR="00063AAB">
        <w:rPr>
          <w:rFonts w:ascii="Verdana" w:hAnsi="Verdana"/>
          <w:bCs/>
          <w:sz w:val="18"/>
        </w:rPr>
        <w:t>zullen voor advies zich moeten wenden tot bijvoorbeeld een dure advocaat</w:t>
      </w:r>
      <w:r w:rsidR="00AB535F">
        <w:rPr>
          <w:rFonts w:ascii="Verdana" w:hAnsi="Verdana"/>
          <w:bCs/>
          <w:sz w:val="18"/>
        </w:rPr>
        <w:t>, het juridisch loket of andere instanties met soortgelijke diensten</w:t>
      </w:r>
      <w:r w:rsidR="00D30E2D">
        <w:rPr>
          <w:rFonts w:ascii="Verdana" w:hAnsi="Verdana"/>
          <w:bCs/>
          <w:sz w:val="18"/>
        </w:rPr>
        <w:t>.</w:t>
      </w:r>
      <w:r w:rsidR="00AB535F">
        <w:rPr>
          <w:rFonts w:ascii="Verdana" w:hAnsi="Verdana"/>
          <w:bCs/>
          <w:sz w:val="18"/>
        </w:rPr>
        <w:t xml:space="preserve"> </w:t>
      </w:r>
      <w:r w:rsidR="0041634E">
        <w:rPr>
          <w:rFonts w:ascii="Verdana" w:hAnsi="Verdana"/>
          <w:bCs/>
          <w:sz w:val="18"/>
        </w:rPr>
        <w:t xml:space="preserve">Ook hebben de </w:t>
      </w:r>
      <w:r w:rsidR="00E467B3">
        <w:rPr>
          <w:rFonts w:ascii="Verdana" w:hAnsi="Verdana"/>
          <w:bCs/>
          <w:sz w:val="18"/>
        </w:rPr>
        <w:t>cliënten met hogere inkomens vaak op papier een prima inkomen, maar de hogere lasten en de mogelijke schulden worden</w:t>
      </w:r>
      <w:r w:rsidR="00550130">
        <w:rPr>
          <w:rFonts w:ascii="Verdana" w:hAnsi="Verdana"/>
          <w:bCs/>
          <w:sz w:val="18"/>
        </w:rPr>
        <w:t xml:space="preserve"> niet meegerekend. Deze mensen kunnen deze hulp veelal niet bet</w:t>
      </w:r>
      <w:r w:rsidR="00496FA0">
        <w:rPr>
          <w:rFonts w:ascii="Verdana" w:hAnsi="Verdana"/>
          <w:bCs/>
          <w:sz w:val="18"/>
        </w:rPr>
        <w:t xml:space="preserve">alen </w:t>
      </w:r>
      <w:r w:rsidR="009674E1">
        <w:rPr>
          <w:rFonts w:ascii="Verdana" w:hAnsi="Verdana"/>
          <w:bCs/>
          <w:sz w:val="18"/>
        </w:rPr>
        <w:t xml:space="preserve">en komen dan vast te zitten met hun hulpvraag. De </w:t>
      </w:r>
      <w:r w:rsidR="0006035C">
        <w:rPr>
          <w:rFonts w:ascii="Verdana" w:hAnsi="Verdana"/>
          <w:bCs/>
          <w:sz w:val="18"/>
        </w:rPr>
        <w:t>S</w:t>
      </w:r>
      <w:r w:rsidR="009674E1">
        <w:rPr>
          <w:rFonts w:ascii="Verdana" w:hAnsi="Verdana"/>
          <w:bCs/>
          <w:sz w:val="18"/>
        </w:rPr>
        <w:t xml:space="preserve">ociaal </w:t>
      </w:r>
      <w:r w:rsidR="00BF3E42">
        <w:rPr>
          <w:rFonts w:ascii="Verdana" w:hAnsi="Verdana"/>
          <w:bCs/>
          <w:sz w:val="18"/>
        </w:rPr>
        <w:t>R</w:t>
      </w:r>
      <w:r w:rsidR="009674E1">
        <w:rPr>
          <w:rFonts w:ascii="Verdana" w:hAnsi="Verdana"/>
          <w:bCs/>
          <w:sz w:val="18"/>
        </w:rPr>
        <w:t>aadslieden maakten daarin geen onderscheid</w:t>
      </w:r>
      <w:r w:rsidR="00595F92">
        <w:rPr>
          <w:rFonts w:ascii="Verdana" w:hAnsi="Verdana"/>
          <w:bCs/>
          <w:sz w:val="18"/>
        </w:rPr>
        <w:t>, i</w:t>
      </w:r>
      <w:r w:rsidR="009674E1">
        <w:rPr>
          <w:rFonts w:ascii="Verdana" w:hAnsi="Verdana"/>
          <w:bCs/>
          <w:sz w:val="18"/>
        </w:rPr>
        <w:t>edereen kon geholpen worden</w:t>
      </w:r>
      <w:r w:rsidR="00CA7F47">
        <w:rPr>
          <w:rFonts w:ascii="Verdana" w:hAnsi="Verdana"/>
          <w:bCs/>
          <w:sz w:val="18"/>
        </w:rPr>
        <w:t>.</w:t>
      </w:r>
      <w:r w:rsidR="00586761">
        <w:rPr>
          <w:rFonts w:ascii="Verdana" w:hAnsi="Verdana"/>
          <w:bCs/>
          <w:sz w:val="18"/>
        </w:rPr>
        <w:t xml:space="preserve"> </w:t>
      </w:r>
      <w:r w:rsidR="00595F92">
        <w:rPr>
          <w:rStyle w:val="Voetnootmarkering"/>
          <w:rFonts w:ascii="Verdana" w:hAnsi="Verdana"/>
          <w:bCs/>
          <w:sz w:val="18"/>
        </w:rPr>
        <w:footnoteReference w:id="29"/>
      </w:r>
    </w:p>
    <w:p w14:paraId="02B6BA24" w14:textId="21B4143A" w:rsidR="003E2B8A" w:rsidRDefault="003E2B8A" w:rsidP="00144BF4">
      <w:pPr>
        <w:spacing w:line="360" w:lineRule="auto"/>
        <w:rPr>
          <w:rFonts w:ascii="Verdana" w:hAnsi="Verdana"/>
          <w:bCs/>
          <w:sz w:val="18"/>
        </w:rPr>
      </w:pPr>
      <w:r>
        <w:rPr>
          <w:rFonts w:ascii="Verdana" w:hAnsi="Verdana"/>
          <w:bCs/>
          <w:sz w:val="18"/>
        </w:rPr>
        <w:t xml:space="preserve">Op de vraag of </w:t>
      </w:r>
      <w:r w:rsidR="003D0BF4">
        <w:rPr>
          <w:rFonts w:ascii="Verdana" w:hAnsi="Verdana"/>
          <w:bCs/>
          <w:sz w:val="18"/>
        </w:rPr>
        <w:t>de respondent</w:t>
      </w:r>
      <w:r>
        <w:rPr>
          <w:rFonts w:ascii="Verdana" w:hAnsi="Verdana"/>
          <w:bCs/>
          <w:sz w:val="18"/>
        </w:rPr>
        <w:t xml:space="preserve"> het sociaal raadsliedenwerk nodig vind</w:t>
      </w:r>
      <w:r w:rsidR="003D0BF4">
        <w:rPr>
          <w:rFonts w:ascii="Verdana" w:hAnsi="Verdana"/>
          <w:bCs/>
          <w:sz w:val="18"/>
        </w:rPr>
        <w:t xml:space="preserve">t beantwoordt ze dan ook dat ze dit wel nodig </w:t>
      </w:r>
      <w:r w:rsidR="007314BF">
        <w:rPr>
          <w:rFonts w:ascii="Verdana" w:hAnsi="Verdana"/>
          <w:bCs/>
          <w:sz w:val="18"/>
        </w:rPr>
        <w:t>vindt, omdat het een heel ander vakgebied is dan het maatschappelijk werk. Zij kan dit werk niet volledig doen.</w:t>
      </w:r>
    </w:p>
    <w:p w14:paraId="1478B48A" w14:textId="75B2BFD6" w:rsidR="00F544A5" w:rsidRDefault="00F544A5" w:rsidP="00144BF4">
      <w:pPr>
        <w:spacing w:line="360" w:lineRule="auto"/>
        <w:rPr>
          <w:rFonts w:ascii="Verdana" w:hAnsi="Verdana"/>
          <w:bCs/>
          <w:sz w:val="18"/>
        </w:rPr>
      </w:pPr>
    </w:p>
    <w:p w14:paraId="65766D4D" w14:textId="0A41C5B0" w:rsidR="00F544A5" w:rsidRPr="0089046B" w:rsidRDefault="00F7630B" w:rsidP="00144BF4">
      <w:pPr>
        <w:spacing w:line="360" w:lineRule="auto"/>
        <w:rPr>
          <w:rFonts w:ascii="Verdana" w:hAnsi="Verdana"/>
          <w:bCs/>
          <w:sz w:val="18"/>
        </w:rPr>
      </w:pPr>
      <w:r>
        <w:rPr>
          <w:rFonts w:ascii="Verdana" w:hAnsi="Verdana"/>
          <w:bCs/>
          <w:sz w:val="18"/>
        </w:rPr>
        <w:t xml:space="preserve">Respondent </w:t>
      </w:r>
      <w:r w:rsidR="00D00224">
        <w:rPr>
          <w:rFonts w:ascii="Verdana" w:hAnsi="Verdana"/>
          <w:bCs/>
          <w:sz w:val="18"/>
        </w:rPr>
        <w:t xml:space="preserve">benoemd ook dat ze vaak enorm grote dossiers heeft en als zij al deze losse taken moet oppakken, dat er dan enorm veel kostbare tijd verloren gaat. Zij heeft </w:t>
      </w:r>
      <w:r w:rsidR="00961AF6">
        <w:rPr>
          <w:rFonts w:ascii="Verdana" w:hAnsi="Verdana"/>
          <w:bCs/>
          <w:sz w:val="18"/>
        </w:rPr>
        <w:t xml:space="preserve">niet van alles de juiste hoeveelheid kennis en het uitzoeken van deze kennis gaat ten koste van andere hulpverlening. Het liefste zou zij zien dat zij alle losse taakjes bij een ander zou kunnen neerleggen. Bijvoorbeeld bezwaarschriften </w:t>
      </w:r>
      <w:r w:rsidR="0044390D">
        <w:rPr>
          <w:rFonts w:ascii="Verdana" w:hAnsi="Verdana"/>
          <w:bCs/>
          <w:sz w:val="18"/>
        </w:rPr>
        <w:t xml:space="preserve">kunnen naar de </w:t>
      </w:r>
      <w:r w:rsidR="00626AE9">
        <w:rPr>
          <w:rFonts w:ascii="Verdana" w:hAnsi="Verdana"/>
          <w:bCs/>
          <w:sz w:val="18"/>
        </w:rPr>
        <w:t>S</w:t>
      </w:r>
      <w:r w:rsidR="0044390D">
        <w:rPr>
          <w:rFonts w:ascii="Verdana" w:hAnsi="Verdana"/>
          <w:bCs/>
          <w:sz w:val="18"/>
        </w:rPr>
        <w:t xml:space="preserve">ociaal </w:t>
      </w:r>
      <w:r w:rsidR="00626AE9">
        <w:rPr>
          <w:rFonts w:ascii="Verdana" w:hAnsi="Verdana"/>
          <w:bCs/>
          <w:sz w:val="18"/>
        </w:rPr>
        <w:t>R</w:t>
      </w:r>
      <w:r w:rsidR="0044390D">
        <w:rPr>
          <w:rFonts w:ascii="Verdana" w:hAnsi="Verdana"/>
          <w:bCs/>
          <w:sz w:val="18"/>
        </w:rPr>
        <w:t xml:space="preserve">aadslieden, </w:t>
      </w:r>
      <w:r w:rsidR="00BA34BF">
        <w:rPr>
          <w:rFonts w:ascii="Verdana" w:hAnsi="Verdana"/>
          <w:bCs/>
          <w:sz w:val="18"/>
        </w:rPr>
        <w:t xml:space="preserve">een vrijwilliger kan zich bezig houden met simpele taken, een ander doet de dagbesteding. </w:t>
      </w:r>
      <w:r w:rsidR="006A14FD">
        <w:rPr>
          <w:rFonts w:ascii="Verdana" w:hAnsi="Verdana"/>
          <w:bCs/>
          <w:sz w:val="18"/>
        </w:rPr>
        <w:t xml:space="preserve">Zo werkt ieder aan eigen specialismen en </w:t>
      </w:r>
      <w:r w:rsidR="00D327F4">
        <w:rPr>
          <w:rFonts w:ascii="Verdana" w:hAnsi="Verdana"/>
          <w:bCs/>
          <w:sz w:val="18"/>
        </w:rPr>
        <w:lastRenderedPageBreak/>
        <w:t>bespaart</w:t>
      </w:r>
      <w:r w:rsidR="006A14FD">
        <w:rPr>
          <w:rFonts w:ascii="Verdana" w:hAnsi="Verdana"/>
          <w:bCs/>
          <w:sz w:val="18"/>
        </w:rPr>
        <w:t xml:space="preserve"> het </w:t>
      </w:r>
      <w:r w:rsidR="00AE5DA4">
        <w:rPr>
          <w:rFonts w:ascii="Verdana" w:hAnsi="Verdana"/>
          <w:bCs/>
          <w:sz w:val="18"/>
        </w:rPr>
        <w:t>de maatschappelijk werker veel tijd</w:t>
      </w:r>
      <w:r w:rsidR="006A14FD">
        <w:rPr>
          <w:rFonts w:ascii="Verdana" w:hAnsi="Verdana"/>
          <w:bCs/>
          <w:sz w:val="18"/>
        </w:rPr>
        <w:t xml:space="preserve">. </w:t>
      </w:r>
      <w:r w:rsidR="00AE5DA4">
        <w:rPr>
          <w:rFonts w:ascii="Verdana" w:hAnsi="Verdana"/>
          <w:bCs/>
          <w:sz w:val="18"/>
        </w:rPr>
        <w:t>Respondent</w:t>
      </w:r>
      <w:r w:rsidR="006A14FD">
        <w:rPr>
          <w:rFonts w:ascii="Verdana" w:hAnsi="Verdana"/>
          <w:bCs/>
          <w:sz w:val="18"/>
        </w:rPr>
        <w:t xml:space="preserve"> vind</w:t>
      </w:r>
      <w:r w:rsidR="007C0E8B">
        <w:rPr>
          <w:rFonts w:ascii="Verdana" w:hAnsi="Verdana"/>
          <w:bCs/>
          <w:sz w:val="18"/>
        </w:rPr>
        <w:t>t</w:t>
      </w:r>
      <w:r w:rsidR="006A14FD">
        <w:rPr>
          <w:rFonts w:ascii="Verdana" w:hAnsi="Verdana"/>
          <w:bCs/>
          <w:sz w:val="18"/>
        </w:rPr>
        <w:t xml:space="preserve"> het dan wel leuk om uit te zoeken, maar het is beter om dit te kunnen verdelen.</w:t>
      </w:r>
    </w:p>
    <w:p w14:paraId="2C2B78AE" w14:textId="1BEBBF96" w:rsidR="000C565D" w:rsidRDefault="000C565D" w:rsidP="00144BF4">
      <w:pPr>
        <w:spacing w:line="360" w:lineRule="auto"/>
        <w:rPr>
          <w:rFonts w:ascii="Verdana" w:hAnsi="Verdana"/>
          <w:bCs/>
          <w:sz w:val="20"/>
        </w:rPr>
      </w:pPr>
    </w:p>
    <w:p w14:paraId="27C39F52" w14:textId="1849B5CD" w:rsidR="00891A9A" w:rsidRDefault="00A5434D" w:rsidP="00144BF4">
      <w:pPr>
        <w:spacing w:line="360" w:lineRule="auto"/>
        <w:rPr>
          <w:rFonts w:ascii="Verdana" w:hAnsi="Verdana"/>
          <w:bCs/>
          <w:sz w:val="18"/>
        </w:rPr>
      </w:pPr>
      <w:r>
        <w:rPr>
          <w:rFonts w:ascii="Verdana" w:hAnsi="Verdana"/>
          <w:bCs/>
          <w:sz w:val="18"/>
        </w:rPr>
        <w:t>In een ander interview benoemd de respondent dat er enige tijd geleden een aanvraag is gedaan voor het sociaal raadsliedenwerk</w:t>
      </w:r>
      <w:r w:rsidR="00A52EA1">
        <w:rPr>
          <w:rFonts w:ascii="Verdana" w:hAnsi="Verdana"/>
          <w:bCs/>
          <w:sz w:val="18"/>
        </w:rPr>
        <w:t xml:space="preserve">. De aanvraag is naar de manager gegaan en er komt waarschijnlijk een vacature voor in </w:t>
      </w:r>
      <w:r w:rsidR="004B250C">
        <w:rPr>
          <w:rFonts w:ascii="Verdana" w:hAnsi="Verdana"/>
          <w:bCs/>
          <w:sz w:val="18"/>
        </w:rPr>
        <w:t>dat</w:t>
      </w:r>
      <w:r w:rsidR="00A52EA1">
        <w:rPr>
          <w:rFonts w:ascii="Verdana" w:hAnsi="Verdana"/>
          <w:bCs/>
          <w:sz w:val="18"/>
        </w:rPr>
        <w:t xml:space="preserve"> team. </w:t>
      </w:r>
      <w:r w:rsidR="004B250C">
        <w:rPr>
          <w:rFonts w:ascii="Verdana" w:hAnsi="Verdana"/>
          <w:bCs/>
          <w:sz w:val="18"/>
        </w:rPr>
        <w:t xml:space="preserve">Respondent benoemd in het interview dat zij het sociaal raadsliedenwerk als team </w:t>
      </w:r>
      <w:r w:rsidR="00DD7BD2">
        <w:rPr>
          <w:rFonts w:ascii="Verdana" w:hAnsi="Verdana"/>
          <w:bCs/>
          <w:sz w:val="18"/>
        </w:rPr>
        <w:t xml:space="preserve">nodig vinden. Als redenen benoemd respondent </w:t>
      </w:r>
      <w:r w:rsidR="00D340B8">
        <w:rPr>
          <w:rFonts w:ascii="Verdana" w:hAnsi="Verdana"/>
          <w:bCs/>
          <w:sz w:val="18"/>
        </w:rPr>
        <w:t>dat hij als maatschappelijk werker met als specialisme financiën en schulden, dat hij lang niet alles kan wet</w:t>
      </w:r>
      <w:r w:rsidR="007526F1">
        <w:rPr>
          <w:rFonts w:ascii="Verdana" w:hAnsi="Verdana"/>
          <w:bCs/>
          <w:sz w:val="18"/>
        </w:rPr>
        <w:t xml:space="preserve">en. Hij kan de cliënten en zijn collega’s helpen bij simpelere vragen, maar als het te lastig wordt zal hij moeten doorverwijzen. </w:t>
      </w:r>
      <w:r w:rsidR="00C5753C">
        <w:rPr>
          <w:rFonts w:ascii="Verdana" w:hAnsi="Verdana"/>
          <w:bCs/>
          <w:sz w:val="18"/>
        </w:rPr>
        <w:t xml:space="preserve">Voor het team is het een groot voordeel </w:t>
      </w:r>
      <w:r w:rsidR="00A332EE">
        <w:rPr>
          <w:rFonts w:ascii="Verdana" w:hAnsi="Verdana"/>
          <w:bCs/>
          <w:sz w:val="18"/>
        </w:rPr>
        <w:t xml:space="preserve">als er </w:t>
      </w:r>
      <w:r w:rsidR="00D22A32">
        <w:rPr>
          <w:rFonts w:ascii="Verdana" w:hAnsi="Verdana"/>
          <w:bCs/>
          <w:sz w:val="18"/>
        </w:rPr>
        <w:t>S</w:t>
      </w:r>
      <w:r w:rsidR="00A332EE">
        <w:rPr>
          <w:rFonts w:ascii="Verdana" w:hAnsi="Verdana"/>
          <w:bCs/>
          <w:sz w:val="18"/>
        </w:rPr>
        <w:t xml:space="preserve">ociaal </w:t>
      </w:r>
      <w:r w:rsidR="00D22A32">
        <w:rPr>
          <w:rFonts w:ascii="Verdana" w:hAnsi="Verdana"/>
          <w:bCs/>
          <w:sz w:val="18"/>
        </w:rPr>
        <w:t>R</w:t>
      </w:r>
      <w:r w:rsidR="00A332EE">
        <w:rPr>
          <w:rFonts w:ascii="Verdana" w:hAnsi="Verdana"/>
          <w:bCs/>
          <w:sz w:val="18"/>
        </w:rPr>
        <w:t xml:space="preserve">aadslieden worden toegevoegd aan een team, gezien de </w:t>
      </w:r>
      <w:r w:rsidR="00D22A32">
        <w:rPr>
          <w:rFonts w:ascii="Verdana" w:hAnsi="Verdana"/>
          <w:bCs/>
          <w:sz w:val="18"/>
        </w:rPr>
        <w:t>S</w:t>
      </w:r>
      <w:r w:rsidR="00A332EE">
        <w:rPr>
          <w:rFonts w:ascii="Verdana" w:hAnsi="Verdana"/>
          <w:bCs/>
          <w:sz w:val="18"/>
        </w:rPr>
        <w:t xml:space="preserve">ociaal </w:t>
      </w:r>
      <w:r w:rsidR="00D22A32">
        <w:rPr>
          <w:rFonts w:ascii="Verdana" w:hAnsi="Verdana"/>
          <w:bCs/>
          <w:sz w:val="18"/>
        </w:rPr>
        <w:t>R</w:t>
      </w:r>
      <w:r w:rsidR="00A332EE">
        <w:rPr>
          <w:rFonts w:ascii="Verdana" w:hAnsi="Verdana"/>
          <w:bCs/>
          <w:sz w:val="18"/>
        </w:rPr>
        <w:t>aadslieden de weg naar wet- en regelgeving veel beter kent.</w:t>
      </w:r>
      <w:r w:rsidR="00381B9A">
        <w:rPr>
          <w:rFonts w:ascii="Verdana" w:hAnsi="Verdana"/>
          <w:bCs/>
          <w:sz w:val="18"/>
        </w:rPr>
        <w:t xml:space="preserve"> Het team van respondent vindt de </w:t>
      </w:r>
      <w:r w:rsidR="00D22A32">
        <w:rPr>
          <w:rFonts w:ascii="Verdana" w:hAnsi="Verdana"/>
          <w:bCs/>
          <w:sz w:val="18"/>
        </w:rPr>
        <w:t>S</w:t>
      </w:r>
      <w:r w:rsidR="00381B9A">
        <w:rPr>
          <w:rFonts w:ascii="Verdana" w:hAnsi="Verdana"/>
          <w:bCs/>
          <w:sz w:val="18"/>
        </w:rPr>
        <w:t xml:space="preserve">ociaal </w:t>
      </w:r>
      <w:r w:rsidR="00D22A32">
        <w:rPr>
          <w:rFonts w:ascii="Verdana" w:hAnsi="Verdana"/>
          <w:bCs/>
          <w:sz w:val="18"/>
        </w:rPr>
        <w:t>R</w:t>
      </w:r>
      <w:r w:rsidR="00381B9A">
        <w:rPr>
          <w:rFonts w:ascii="Verdana" w:hAnsi="Verdana"/>
          <w:bCs/>
          <w:sz w:val="18"/>
        </w:rPr>
        <w:t>aadslieden vooral belangrijk voor het schrijven van bezwaren en vragen rondom uitkeringen</w:t>
      </w:r>
      <w:r w:rsidR="00583B9C">
        <w:rPr>
          <w:rFonts w:ascii="Verdana" w:hAnsi="Verdana"/>
          <w:bCs/>
          <w:sz w:val="18"/>
        </w:rPr>
        <w:t>.</w:t>
      </w:r>
    </w:p>
    <w:p w14:paraId="71F27CFF" w14:textId="77777777" w:rsidR="00891A9A" w:rsidRDefault="00891A9A" w:rsidP="00144BF4">
      <w:pPr>
        <w:spacing w:line="360" w:lineRule="auto"/>
        <w:rPr>
          <w:rFonts w:ascii="Verdana" w:hAnsi="Verdana"/>
          <w:bCs/>
          <w:sz w:val="18"/>
        </w:rPr>
      </w:pPr>
    </w:p>
    <w:p w14:paraId="2C2B78AF" w14:textId="24540DE9" w:rsidR="000C565D" w:rsidRDefault="00891A9A" w:rsidP="00144BF4">
      <w:pPr>
        <w:spacing w:line="360" w:lineRule="auto"/>
        <w:rPr>
          <w:rFonts w:ascii="Verdana" w:hAnsi="Verdana"/>
          <w:bCs/>
          <w:sz w:val="18"/>
        </w:rPr>
      </w:pPr>
      <w:r>
        <w:rPr>
          <w:rFonts w:ascii="Verdana" w:hAnsi="Verdana"/>
          <w:bCs/>
          <w:sz w:val="18"/>
        </w:rPr>
        <w:t xml:space="preserve">Een andere respondent benoemd dat ze het sociaal raadsliedenwerk belangrijk vindt ter ondersteuning van haar werkzaamheden. De </w:t>
      </w:r>
      <w:r w:rsidR="00D22A32">
        <w:rPr>
          <w:rFonts w:ascii="Verdana" w:hAnsi="Verdana"/>
          <w:bCs/>
          <w:sz w:val="18"/>
        </w:rPr>
        <w:t>S</w:t>
      </w:r>
      <w:r>
        <w:rPr>
          <w:rFonts w:ascii="Verdana" w:hAnsi="Verdana"/>
          <w:bCs/>
          <w:sz w:val="18"/>
        </w:rPr>
        <w:t xml:space="preserve">ociaal </w:t>
      </w:r>
      <w:r w:rsidR="00D22A32">
        <w:rPr>
          <w:rFonts w:ascii="Verdana" w:hAnsi="Verdana"/>
          <w:bCs/>
          <w:sz w:val="18"/>
        </w:rPr>
        <w:t>R</w:t>
      </w:r>
      <w:r>
        <w:rPr>
          <w:rFonts w:ascii="Verdana" w:hAnsi="Verdana"/>
          <w:bCs/>
          <w:sz w:val="18"/>
        </w:rPr>
        <w:t xml:space="preserve">aadslieden hielpen haar op verschillende vlakken, bijvoorbeeld woonurgentie, bezwaren, wet- en regelgevingen en als maatschappelijk werker hoefde er veel minder te worden verwezen naar andere instanties. </w:t>
      </w:r>
      <w:r w:rsidR="00DB429C">
        <w:rPr>
          <w:rFonts w:ascii="Verdana" w:hAnsi="Verdana"/>
          <w:bCs/>
          <w:sz w:val="18"/>
        </w:rPr>
        <w:t xml:space="preserve">Volgens de respondent zou het erg fijn zijn als de expertise van het sociaal raadsliedenwerk terug zou keren naar haar werk. De </w:t>
      </w:r>
      <w:r w:rsidR="00103DB8">
        <w:rPr>
          <w:rFonts w:ascii="Verdana" w:hAnsi="Verdana"/>
          <w:bCs/>
          <w:sz w:val="18"/>
        </w:rPr>
        <w:t>S</w:t>
      </w:r>
      <w:r w:rsidR="00DB429C">
        <w:rPr>
          <w:rFonts w:ascii="Verdana" w:hAnsi="Verdana"/>
          <w:bCs/>
          <w:sz w:val="18"/>
        </w:rPr>
        <w:t xml:space="preserve">ociaal </w:t>
      </w:r>
      <w:r w:rsidR="00103DB8">
        <w:rPr>
          <w:rFonts w:ascii="Verdana" w:hAnsi="Verdana"/>
          <w:bCs/>
          <w:sz w:val="18"/>
        </w:rPr>
        <w:t>R</w:t>
      </w:r>
      <w:r w:rsidR="00DB429C">
        <w:rPr>
          <w:rFonts w:ascii="Verdana" w:hAnsi="Verdana"/>
          <w:bCs/>
          <w:sz w:val="18"/>
        </w:rPr>
        <w:t xml:space="preserve">aadslieden zouden erg veel werk uit handen kunnen nemen. </w:t>
      </w:r>
      <w:r w:rsidR="00DB429C">
        <w:rPr>
          <w:rStyle w:val="Voetnootmarkering"/>
          <w:rFonts w:ascii="Verdana" w:hAnsi="Verdana"/>
          <w:bCs/>
          <w:sz w:val="18"/>
        </w:rPr>
        <w:footnoteReference w:id="30"/>
      </w:r>
      <w:r w:rsidR="00C32A74">
        <w:rPr>
          <w:rFonts w:ascii="Verdana" w:hAnsi="Verdana"/>
          <w:bCs/>
          <w:sz w:val="18"/>
        </w:rPr>
        <w:br/>
      </w:r>
    </w:p>
    <w:p w14:paraId="5C4BBBFA" w14:textId="75231431" w:rsidR="001749E3" w:rsidRDefault="001749E3" w:rsidP="00144BF4">
      <w:pPr>
        <w:spacing w:line="360" w:lineRule="auto"/>
        <w:rPr>
          <w:rFonts w:ascii="Verdana" w:hAnsi="Verdana"/>
          <w:bCs/>
          <w:sz w:val="18"/>
        </w:rPr>
      </w:pPr>
      <w:r>
        <w:rPr>
          <w:rFonts w:ascii="Verdana" w:hAnsi="Verdana"/>
          <w:bCs/>
          <w:sz w:val="18"/>
        </w:rPr>
        <w:t xml:space="preserve">Voor de cliënten vindt de respondent </w:t>
      </w:r>
      <w:r w:rsidR="009C1D0B">
        <w:rPr>
          <w:rFonts w:ascii="Verdana" w:hAnsi="Verdana"/>
          <w:bCs/>
          <w:sz w:val="18"/>
        </w:rPr>
        <w:t xml:space="preserve">het werk van de </w:t>
      </w:r>
      <w:r w:rsidR="00103DB8">
        <w:rPr>
          <w:rFonts w:ascii="Verdana" w:hAnsi="Verdana"/>
          <w:bCs/>
          <w:sz w:val="18"/>
        </w:rPr>
        <w:t>S</w:t>
      </w:r>
      <w:r w:rsidR="009C1D0B">
        <w:rPr>
          <w:rFonts w:ascii="Verdana" w:hAnsi="Verdana"/>
          <w:bCs/>
          <w:sz w:val="18"/>
        </w:rPr>
        <w:t xml:space="preserve">ociaal </w:t>
      </w:r>
      <w:r w:rsidR="00103DB8">
        <w:rPr>
          <w:rFonts w:ascii="Verdana" w:hAnsi="Verdana"/>
          <w:bCs/>
          <w:sz w:val="18"/>
        </w:rPr>
        <w:t>R</w:t>
      </w:r>
      <w:r w:rsidR="009C1D0B">
        <w:rPr>
          <w:rFonts w:ascii="Verdana" w:hAnsi="Verdana"/>
          <w:bCs/>
          <w:sz w:val="18"/>
        </w:rPr>
        <w:t>aadslieden erg belangrijk</w:t>
      </w:r>
      <w:r w:rsidR="00C32A74">
        <w:rPr>
          <w:rFonts w:ascii="Verdana" w:hAnsi="Verdana"/>
          <w:bCs/>
          <w:sz w:val="18"/>
        </w:rPr>
        <w:t xml:space="preserve"> en ook zeker nodig</w:t>
      </w:r>
      <w:r w:rsidR="008F246A">
        <w:rPr>
          <w:rFonts w:ascii="Verdana" w:hAnsi="Verdana"/>
          <w:bCs/>
          <w:sz w:val="18"/>
        </w:rPr>
        <w:t xml:space="preserve">, </w:t>
      </w:r>
      <w:r w:rsidR="00FC37A1">
        <w:rPr>
          <w:rFonts w:ascii="Verdana" w:hAnsi="Verdana"/>
          <w:bCs/>
          <w:sz w:val="18"/>
        </w:rPr>
        <w:t>voornamelijk</w:t>
      </w:r>
      <w:r w:rsidR="009C1D0B">
        <w:rPr>
          <w:rFonts w:ascii="Verdana" w:hAnsi="Verdana"/>
          <w:bCs/>
          <w:sz w:val="18"/>
        </w:rPr>
        <w:t xml:space="preserve"> voor de statushouders. Deze groep heeft vooral behoefte aan één locatie en één aanspreekpunt</w:t>
      </w:r>
      <w:r w:rsidR="00B33A20">
        <w:rPr>
          <w:rFonts w:ascii="Verdana" w:hAnsi="Verdana"/>
          <w:bCs/>
          <w:sz w:val="18"/>
        </w:rPr>
        <w:t xml:space="preserve">. Als je deze cliënten blijft doorverwijzen, dan worden ze daar niet veel gelukkiger van. </w:t>
      </w:r>
      <w:r w:rsidR="0033019D">
        <w:rPr>
          <w:rFonts w:ascii="Verdana" w:hAnsi="Verdana"/>
          <w:bCs/>
          <w:sz w:val="18"/>
        </w:rPr>
        <w:t>Respondent benoemd dat de statushouders het vaak ook niet zo goed begrijpen</w:t>
      </w:r>
      <w:r w:rsidR="001D3959">
        <w:rPr>
          <w:rFonts w:ascii="Verdana" w:hAnsi="Verdana"/>
          <w:bCs/>
          <w:sz w:val="18"/>
        </w:rPr>
        <w:t xml:space="preserve">. </w:t>
      </w:r>
      <w:r w:rsidR="00B6129B">
        <w:rPr>
          <w:rFonts w:ascii="Verdana" w:hAnsi="Verdana"/>
          <w:bCs/>
          <w:sz w:val="18"/>
        </w:rPr>
        <w:t xml:space="preserve">De maatschappelijk werkers </w:t>
      </w:r>
      <w:r w:rsidR="00B33A20">
        <w:rPr>
          <w:rFonts w:ascii="Verdana" w:hAnsi="Verdana"/>
          <w:bCs/>
          <w:sz w:val="18"/>
        </w:rPr>
        <w:t xml:space="preserve">kunnen dan </w:t>
      </w:r>
      <w:r w:rsidR="00292616">
        <w:rPr>
          <w:rFonts w:ascii="Verdana" w:hAnsi="Verdana"/>
          <w:bCs/>
          <w:sz w:val="18"/>
        </w:rPr>
        <w:t xml:space="preserve">ook </w:t>
      </w:r>
      <w:r w:rsidR="00B33A20">
        <w:rPr>
          <w:rFonts w:ascii="Verdana" w:hAnsi="Verdana"/>
          <w:bCs/>
          <w:sz w:val="18"/>
        </w:rPr>
        <w:t>niet met zekerheid zeggen dat deze mensen zijn aangekomen</w:t>
      </w:r>
      <w:r w:rsidR="008D0D5D">
        <w:rPr>
          <w:rFonts w:ascii="Verdana" w:hAnsi="Verdana"/>
          <w:bCs/>
          <w:sz w:val="18"/>
        </w:rPr>
        <w:t xml:space="preserve"> bij de doorverwijsplaats. </w:t>
      </w:r>
      <w:r w:rsidR="00502F1D">
        <w:rPr>
          <w:rFonts w:ascii="Verdana" w:hAnsi="Verdana"/>
          <w:bCs/>
          <w:sz w:val="18"/>
        </w:rPr>
        <w:t>De maatschappelijk werkers</w:t>
      </w:r>
      <w:r w:rsidR="008D0D5D">
        <w:rPr>
          <w:rFonts w:ascii="Verdana" w:hAnsi="Verdana"/>
          <w:bCs/>
          <w:sz w:val="18"/>
        </w:rPr>
        <w:t xml:space="preserve"> weten ook niet wat er verder met deze mensen </w:t>
      </w:r>
      <w:r w:rsidR="00D327F4">
        <w:rPr>
          <w:rFonts w:ascii="Verdana" w:hAnsi="Verdana"/>
          <w:bCs/>
          <w:sz w:val="18"/>
        </w:rPr>
        <w:t>gebeurt</w:t>
      </w:r>
      <w:r w:rsidR="008D0D5D">
        <w:rPr>
          <w:rFonts w:ascii="Verdana" w:hAnsi="Verdana"/>
          <w:bCs/>
          <w:sz w:val="18"/>
        </w:rPr>
        <w:t xml:space="preserve">, zeker als </w:t>
      </w:r>
      <w:r w:rsidR="00606D8D">
        <w:rPr>
          <w:rFonts w:ascii="Verdana" w:hAnsi="Verdana"/>
          <w:bCs/>
          <w:sz w:val="18"/>
        </w:rPr>
        <w:t>deze mensen niet meer worden ondersteund door het maatschappelijk werk</w:t>
      </w:r>
      <w:r w:rsidR="008D0D5D">
        <w:rPr>
          <w:rFonts w:ascii="Verdana" w:hAnsi="Verdana"/>
          <w:bCs/>
          <w:sz w:val="18"/>
        </w:rPr>
        <w:t xml:space="preserve">. </w:t>
      </w:r>
      <w:r w:rsidR="00606D8D">
        <w:rPr>
          <w:rFonts w:ascii="Verdana" w:hAnsi="Verdana"/>
          <w:bCs/>
          <w:sz w:val="18"/>
        </w:rPr>
        <w:t>D</w:t>
      </w:r>
      <w:r w:rsidR="00E667A6">
        <w:rPr>
          <w:rFonts w:ascii="Verdana" w:hAnsi="Verdana"/>
          <w:bCs/>
          <w:sz w:val="18"/>
        </w:rPr>
        <w:t>eze mensen</w:t>
      </w:r>
      <w:r w:rsidR="00606D8D">
        <w:rPr>
          <w:rFonts w:ascii="Verdana" w:hAnsi="Verdana"/>
          <w:bCs/>
          <w:sz w:val="18"/>
        </w:rPr>
        <w:t xml:space="preserve"> raken</w:t>
      </w:r>
      <w:r w:rsidR="00E667A6">
        <w:rPr>
          <w:rFonts w:ascii="Verdana" w:hAnsi="Verdana"/>
          <w:bCs/>
          <w:sz w:val="18"/>
        </w:rPr>
        <w:t xml:space="preserve"> dan soms gewoon kwijt</w:t>
      </w:r>
      <w:r w:rsidR="00606D8D">
        <w:rPr>
          <w:rFonts w:ascii="Verdana" w:hAnsi="Verdana"/>
          <w:bCs/>
          <w:sz w:val="18"/>
        </w:rPr>
        <w:t xml:space="preserve"> volgens respondent</w:t>
      </w:r>
      <w:r w:rsidR="00765C11">
        <w:rPr>
          <w:rFonts w:ascii="Verdana" w:hAnsi="Verdana"/>
          <w:bCs/>
          <w:sz w:val="18"/>
        </w:rPr>
        <w:t xml:space="preserve">. Sociaal </w:t>
      </w:r>
      <w:r w:rsidR="00CA7932">
        <w:rPr>
          <w:rFonts w:ascii="Verdana" w:hAnsi="Verdana"/>
          <w:bCs/>
          <w:sz w:val="18"/>
        </w:rPr>
        <w:t>R</w:t>
      </w:r>
      <w:r w:rsidR="00765C11">
        <w:rPr>
          <w:rFonts w:ascii="Verdana" w:hAnsi="Verdana"/>
          <w:bCs/>
          <w:sz w:val="18"/>
        </w:rPr>
        <w:t xml:space="preserve">aadslieden is vaak wel urgente problematiek, dus ik denk zeker dat het nodig is. </w:t>
      </w:r>
      <w:r w:rsidR="00F06FD5">
        <w:rPr>
          <w:rStyle w:val="Voetnootmarkering"/>
          <w:rFonts w:ascii="Verdana" w:hAnsi="Verdana"/>
          <w:bCs/>
          <w:sz w:val="18"/>
        </w:rPr>
        <w:footnoteReference w:id="31"/>
      </w:r>
    </w:p>
    <w:p w14:paraId="62BF9A74" w14:textId="77777777" w:rsidR="008C3795" w:rsidRPr="001749E3" w:rsidRDefault="008C3795" w:rsidP="00144BF4">
      <w:pPr>
        <w:spacing w:line="360" w:lineRule="auto"/>
        <w:rPr>
          <w:rFonts w:ascii="Verdana" w:hAnsi="Verdana"/>
          <w:bCs/>
          <w:sz w:val="18"/>
        </w:rPr>
      </w:pPr>
    </w:p>
    <w:p w14:paraId="2C2B78B0" w14:textId="2B126875" w:rsidR="000C565D" w:rsidRPr="00036CB4" w:rsidRDefault="00C46732" w:rsidP="00144BF4">
      <w:pPr>
        <w:spacing w:line="360" w:lineRule="auto"/>
        <w:rPr>
          <w:rFonts w:ascii="Verdana" w:hAnsi="Verdana"/>
          <w:bCs/>
          <w:sz w:val="18"/>
        </w:rPr>
      </w:pPr>
      <w:r>
        <w:rPr>
          <w:rFonts w:ascii="Verdana" w:hAnsi="Verdana"/>
          <w:bCs/>
          <w:sz w:val="18"/>
        </w:rPr>
        <w:t>Anderhalf</w:t>
      </w:r>
      <w:r w:rsidR="00691F02">
        <w:rPr>
          <w:rFonts w:ascii="Verdana" w:hAnsi="Verdana"/>
          <w:bCs/>
          <w:sz w:val="18"/>
        </w:rPr>
        <w:t xml:space="preserve"> </w:t>
      </w:r>
      <w:r>
        <w:rPr>
          <w:rFonts w:ascii="Verdana" w:hAnsi="Verdana"/>
          <w:bCs/>
          <w:sz w:val="18"/>
        </w:rPr>
        <w:t>jaar g</w:t>
      </w:r>
      <w:r w:rsidR="00691F02">
        <w:rPr>
          <w:rFonts w:ascii="Verdana" w:hAnsi="Verdana"/>
          <w:bCs/>
          <w:sz w:val="18"/>
        </w:rPr>
        <w:t xml:space="preserve">eleden kwamen in de Hoeksche Waard </w:t>
      </w:r>
      <w:r w:rsidR="00112897">
        <w:rPr>
          <w:rFonts w:ascii="Verdana" w:hAnsi="Verdana"/>
          <w:bCs/>
          <w:sz w:val="18"/>
        </w:rPr>
        <w:t>S</w:t>
      </w:r>
      <w:r w:rsidR="00691F02">
        <w:rPr>
          <w:rFonts w:ascii="Verdana" w:hAnsi="Verdana"/>
          <w:bCs/>
          <w:sz w:val="18"/>
        </w:rPr>
        <w:t xml:space="preserve">ociaal </w:t>
      </w:r>
      <w:r w:rsidR="00112897">
        <w:rPr>
          <w:rFonts w:ascii="Verdana" w:hAnsi="Verdana"/>
          <w:bCs/>
          <w:sz w:val="18"/>
        </w:rPr>
        <w:t>R</w:t>
      </w:r>
      <w:r w:rsidR="00691F02">
        <w:rPr>
          <w:rFonts w:ascii="Verdana" w:hAnsi="Verdana"/>
          <w:bCs/>
          <w:sz w:val="18"/>
        </w:rPr>
        <w:t xml:space="preserve">aadslieden. </w:t>
      </w:r>
      <w:r w:rsidR="004D7049">
        <w:rPr>
          <w:rFonts w:ascii="Verdana" w:hAnsi="Verdana"/>
          <w:bCs/>
          <w:sz w:val="18"/>
        </w:rPr>
        <w:t xml:space="preserve">In het begin liep de hulpverlening niet goed, tot de </w:t>
      </w:r>
      <w:r w:rsidR="00112897">
        <w:rPr>
          <w:rFonts w:ascii="Verdana" w:hAnsi="Verdana"/>
          <w:bCs/>
          <w:sz w:val="18"/>
        </w:rPr>
        <w:t>S</w:t>
      </w:r>
      <w:r w:rsidR="004D7049">
        <w:rPr>
          <w:rFonts w:ascii="Verdana" w:hAnsi="Verdana"/>
          <w:bCs/>
          <w:sz w:val="18"/>
        </w:rPr>
        <w:t xml:space="preserve">ociaal </w:t>
      </w:r>
      <w:r w:rsidR="00112897">
        <w:rPr>
          <w:rFonts w:ascii="Verdana" w:hAnsi="Verdana"/>
          <w:bCs/>
          <w:sz w:val="18"/>
        </w:rPr>
        <w:t>R</w:t>
      </w:r>
      <w:r w:rsidR="004D7049">
        <w:rPr>
          <w:rFonts w:ascii="Verdana" w:hAnsi="Verdana"/>
          <w:bCs/>
          <w:sz w:val="18"/>
        </w:rPr>
        <w:t>aadsvrouw zich ging bezig houden met de PR</w:t>
      </w:r>
      <w:r w:rsidR="00391DCE">
        <w:rPr>
          <w:rFonts w:ascii="Verdana" w:hAnsi="Verdana"/>
          <w:bCs/>
          <w:sz w:val="18"/>
        </w:rPr>
        <w:t xml:space="preserve">. Hierdoor werd zij steeds bekender bij de ketenpartners en cliënten. </w:t>
      </w:r>
      <w:r w:rsidR="00FE7C55">
        <w:rPr>
          <w:rFonts w:ascii="Verdana" w:hAnsi="Verdana"/>
          <w:bCs/>
          <w:sz w:val="18"/>
        </w:rPr>
        <w:t>Als ketenpartners en cliënten worden geholpen, dan merk je echt de opluchting bij de cliënten</w:t>
      </w:r>
      <w:r w:rsidR="00053D87">
        <w:rPr>
          <w:rFonts w:ascii="Verdana" w:hAnsi="Verdana"/>
          <w:bCs/>
          <w:sz w:val="18"/>
        </w:rPr>
        <w:t xml:space="preserve"> en ketenpartners. Zij hebben eindelijk iemand om deze vragen te stellen</w:t>
      </w:r>
      <w:r w:rsidR="009847DF">
        <w:rPr>
          <w:rFonts w:ascii="Verdana" w:hAnsi="Verdana"/>
          <w:bCs/>
          <w:sz w:val="18"/>
        </w:rPr>
        <w:t xml:space="preserve">. De nodige kennis ligt niet voorhanden en de ketenpartners hebben gewoonweg niet dezelfde kennis. Sociaal </w:t>
      </w:r>
      <w:r w:rsidR="00112897">
        <w:rPr>
          <w:rFonts w:ascii="Verdana" w:hAnsi="Verdana"/>
          <w:bCs/>
          <w:sz w:val="18"/>
        </w:rPr>
        <w:t>R</w:t>
      </w:r>
      <w:r w:rsidR="009847DF">
        <w:rPr>
          <w:rFonts w:ascii="Verdana" w:hAnsi="Verdana"/>
          <w:bCs/>
          <w:sz w:val="18"/>
        </w:rPr>
        <w:t xml:space="preserve">aadslieden </w:t>
      </w:r>
      <w:r w:rsidR="009B178E">
        <w:rPr>
          <w:rFonts w:ascii="Verdana" w:hAnsi="Verdana"/>
          <w:bCs/>
          <w:sz w:val="18"/>
        </w:rPr>
        <w:t xml:space="preserve">hebben een ontzettend brede blik en kunnen veel verder kijken en kunnen in korte tijd enorme </w:t>
      </w:r>
      <w:r w:rsidR="00DD612F">
        <w:rPr>
          <w:rFonts w:ascii="Verdana" w:hAnsi="Verdana"/>
          <w:bCs/>
          <w:sz w:val="18"/>
        </w:rPr>
        <w:t xml:space="preserve">lasten verlichten. Door de </w:t>
      </w:r>
      <w:r w:rsidR="00112897">
        <w:rPr>
          <w:rFonts w:ascii="Verdana" w:hAnsi="Verdana"/>
          <w:bCs/>
          <w:sz w:val="18"/>
        </w:rPr>
        <w:t>S</w:t>
      </w:r>
      <w:r w:rsidR="00DD612F">
        <w:rPr>
          <w:rFonts w:ascii="Verdana" w:hAnsi="Verdana"/>
          <w:bCs/>
          <w:sz w:val="18"/>
        </w:rPr>
        <w:t xml:space="preserve">ociaal </w:t>
      </w:r>
      <w:r w:rsidR="00112897">
        <w:rPr>
          <w:rFonts w:ascii="Verdana" w:hAnsi="Verdana"/>
          <w:bCs/>
          <w:sz w:val="18"/>
        </w:rPr>
        <w:t>R</w:t>
      </w:r>
      <w:r w:rsidR="00DD612F">
        <w:rPr>
          <w:rFonts w:ascii="Verdana" w:hAnsi="Verdana"/>
          <w:bCs/>
          <w:sz w:val="18"/>
        </w:rPr>
        <w:t xml:space="preserve">aadslieden weten ze hun rechten en ze zouden anders veel geld laten liggen, waar zij </w:t>
      </w:r>
      <w:r w:rsidR="00082417">
        <w:rPr>
          <w:rFonts w:ascii="Verdana" w:hAnsi="Verdana"/>
          <w:bCs/>
          <w:sz w:val="18"/>
        </w:rPr>
        <w:t xml:space="preserve">wel recht op hebben. </w:t>
      </w:r>
      <w:r w:rsidR="00585372">
        <w:rPr>
          <w:rFonts w:ascii="Verdana" w:hAnsi="Verdana"/>
          <w:bCs/>
          <w:sz w:val="18"/>
        </w:rPr>
        <w:t>Denk bijvoorbeeld aan de minimaregelingen, die blijven gewoon liggen en dat is zonde</w:t>
      </w:r>
      <w:r w:rsidR="00FA3413">
        <w:rPr>
          <w:rFonts w:ascii="Verdana" w:hAnsi="Verdana"/>
          <w:bCs/>
          <w:sz w:val="18"/>
        </w:rPr>
        <w:t xml:space="preserve">. </w:t>
      </w:r>
      <w:r w:rsidR="00D42160">
        <w:rPr>
          <w:rFonts w:ascii="Verdana" w:hAnsi="Verdana"/>
          <w:bCs/>
          <w:sz w:val="18"/>
        </w:rPr>
        <w:lastRenderedPageBreak/>
        <w:t xml:space="preserve">De </w:t>
      </w:r>
      <w:r w:rsidR="00F9013F">
        <w:rPr>
          <w:rFonts w:ascii="Verdana" w:hAnsi="Verdana"/>
          <w:bCs/>
          <w:sz w:val="18"/>
        </w:rPr>
        <w:t>S</w:t>
      </w:r>
      <w:r w:rsidR="00FA3413">
        <w:rPr>
          <w:rFonts w:ascii="Verdana" w:hAnsi="Verdana"/>
          <w:bCs/>
          <w:sz w:val="18"/>
        </w:rPr>
        <w:t xml:space="preserve">ociaal </w:t>
      </w:r>
      <w:r w:rsidR="00F9013F">
        <w:rPr>
          <w:rFonts w:ascii="Verdana" w:hAnsi="Verdana"/>
          <w:bCs/>
          <w:sz w:val="18"/>
        </w:rPr>
        <w:t>R</w:t>
      </w:r>
      <w:r w:rsidR="00FA3413">
        <w:rPr>
          <w:rFonts w:ascii="Verdana" w:hAnsi="Verdana"/>
          <w:bCs/>
          <w:sz w:val="18"/>
        </w:rPr>
        <w:t>aads</w:t>
      </w:r>
      <w:r w:rsidR="00D42160">
        <w:rPr>
          <w:rFonts w:ascii="Verdana" w:hAnsi="Verdana"/>
          <w:bCs/>
          <w:sz w:val="18"/>
        </w:rPr>
        <w:t>lieden</w:t>
      </w:r>
      <w:r w:rsidR="00FA3413">
        <w:rPr>
          <w:rFonts w:ascii="Verdana" w:hAnsi="Verdana"/>
          <w:bCs/>
          <w:sz w:val="18"/>
        </w:rPr>
        <w:t xml:space="preserve"> heb</w:t>
      </w:r>
      <w:r w:rsidR="00D42160">
        <w:rPr>
          <w:rFonts w:ascii="Verdana" w:hAnsi="Verdana"/>
          <w:bCs/>
          <w:sz w:val="18"/>
        </w:rPr>
        <w:t xml:space="preserve">ben </w:t>
      </w:r>
      <w:r w:rsidR="00FA3413">
        <w:rPr>
          <w:rFonts w:ascii="Verdana" w:hAnsi="Verdana"/>
          <w:bCs/>
          <w:sz w:val="18"/>
        </w:rPr>
        <w:t xml:space="preserve">je </w:t>
      </w:r>
      <w:r w:rsidR="00D42160">
        <w:rPr>
          <w:rFonts w:ascii="Verdana" w:hAnsi="Verdana"/>
          <w:bCs/>
          <w:sz w:val="18"/>
        </w:rPr>
        <w:t xml:space="preserve">een </w:t>
      </w:r>
      <w:r w:rsidR="00FA3413">
        <w:rPr>
          <w:rFonts w:ascii="Verdana" w:hAnsi="Verdana"/>
          <w:bCs/>
          <w:sz w:val="18"/>
        </w:rPr>
        <w:t>helicopterview, wat anderen niet</w:t>
      </w:r>
      <w:r w:rsidR="00AA48E1">
        <w:rPr>
          <w:rFonts w:ascii="Verdana" w:hAnsi="Verdana"/>
          <w:bCs/>
          <w:sz w:val="18"/>
        </w:rPr>
        <w:t xml:space="preserve"> altijd hebben. Ketenpartners richten zich vaak op hele andere gebieden</w:t>
      </w:r>
      <w:r w:rsidR="005923B6">
        <w:rPr>
          <w:rFonts w:ascii="Verdana" w:hAnsi="Verdana"/>
          <w:bCs/>
          <w:sz w:val="18"/>
        </w:rPr>
        <w:t xml:space="preserve"> en kijken niet verder dan hun kunde. Sinds de </w:t>
      </w:r>
      <w:r w:rsidR="00F9013F">
        <w:rPr>
          <w:rFonts w:ascii="Verdana" w:hAnsi="Verdana"/>
          <w:bCs/>
          <w:sz w:val="18"/>
        </w:rPr>
        <w:t>S</w:t>
      </w:r>
      <w:r w:rsidR="005923B6">
        <w:rPr>
          <w:rFonts w:ascii="Verdana" w:hAnsi="Verdana"/>
          <w:bCs/>
          <w:sz w:val="18"/>
        </w:rPr>
        <w:t xml:space="preserve">ociaal </w:t>
      </w:r>
      <w:r w:rsidR="00F9013F">
        <w:rPr>
          <w:rFonts w:ascii="Verdana" w:hAnsi="Verdana"/>
          <w:bCs/>
          <w:sz w:val="18"/>
        </w:rPr>
        <w:t>Ra</w:t>
      </w:r>
      <w:r w:rsidR="005923B6">
        <w:rPr>
          <w:rFonts w:ascii="Verdana" w:hAnsi="Verdana"/>
          <w:bCs/>
          <w:sz w:val="18"/>
        </w:rPr>
        <w:t>adsvrouw er is weten de ketenpartners waar z</w:t>
      </w:r>
      <w:r w:rsidR="006A13A6">
        <w:rPr>
          <w:rFonts w:ascii="Verdana" w:hAnsi="Verdana"/>
          <w:bCs/>
          <w:sz w:val="18"/>
        </w:rPr>
        <w:t>ij met de vragen terecht kunnen</w:t>
      </w:r>
      <w:r w:rsidR="00714F04">
        <w:rPr>
          <w:rFonts w:ascii="Verdana" w:hAnsi="Verdana"/>
          <w:bCs/>
          <w:sz w:val="18"/>
        </w:rPr>
        <w:t>.</w:t>
      </w:r>
      <w:r w:rsidR="00112010">
        <w:rPr>
          <w:rStyle w:val="Voetnootmarkering"/>
          <w:rFonts w:ascii="Verdana" w:hAnsi="Verdana"/>
          <w:bCs/>
          <w:sz w:val="18"/>
        </w:rPr>
        <w:footnoteReference w:id="32"/>
      </w:r>
    </w:p>
    <w:p w14:paraId="2C2B78B1" w14:textId="7ADB494E" w:rsidR="000C565D" w:rsidRDefault="000C565D" w:rsidP="00144BF4">
      <w:pPr>
        <w:spacing w:line="360" w:lineRule="auto"/>
        <w:rPr>
          <w:rFonts w:ascii="Verdana" w:hAnsi="Verdana"/>
          <w:bCs/>
          <w:sz w:val="20"/>
        </w:rPr>
      </w:pPr>
    </w:p>
    <w:p w14:paraId="3A3CE4C1" w14:textId="4A24DAEF" w:rsidR="00A757E5" w:rsidRDefault="00581E37" w:rsidP="00144BF4">
      <w:pPr>
        <w:spacing w:line="360" w:lineRule="auto"/>
        <w:rPr>
          <w:rFonts w:ascii="Verdana" w:hAnsi="Verdana"/>
          <w:bCs/>
          <w:sz w:val="18"/>
        </w:rPr>
      </w:pPr>
      <w:r>
        <w:rPr>
          <w:rFonts w:ascii="Verdana" w:hAnsi="Verdana"/>
          <w:bCs/>
          <w:sz w:val="18"/>
        </w:rPr>
        <w:t>Volgens een andere respondent wordt het sociaal raadsliedenwerk niet altijd gezien als iets wat belangrijk is</w:t>
      </w:r>
      <w:r w:rsidR="00910A7D">
        <w:rPr>
          <w:rFonts w:ascii="Verdana" w:hAnsi="Verdana"/>
          <w:bCs/>
          <w:sz w:val="18"/>
        </w:rPr>
        <w:t xml:space="preserve">, maar het werk dat wordt opgeleverd is van erg grote waarde voor zowel de cliënt als de maatschappij. </w:t>
      </w:r>
      <w:r w:rsidR="001A7EB7">
        <w:rPr>
          <w:rFonts w:ascii="Verdana" w:hAnsi="Verdana"/>
          <w:bCs/>
          <w:sz w:val="18"/>
        </w:rPr>
        <w:t>De financi</w:t>
      </w:r>
      <w:r w:rsidR="00F85FD9">
        <w:rPr>
          <w:rFonts w:ascii="Verdana" w:hAnsi="Verdana"/>
          <w:bCs/>
          <w:sz w:val="18"/>
        </w:rPr>
        <w:t xml:space="preserve">ële </w:t>
      </w:r>
      <w:r w:rsidR="00921AB8">
        <w:rPr>
          <w:rFonts w:ascii="Verdana" w:hAnsi="Verdana"/>
          <w:bCs/>
          <w:sz w:val="18"/>
        </w:rPr>
        <w:t xml:space="preserve">opleveringen zijn van grote waarde voor de cliënten, </w:t>
      </w:r>
      <w:r w:rsidR="00B46DD5">
        <w:rPr>
          <w:rFonts w:ascii="Verdana" w:hAnsi="Verdana"/>
          <w:bCs/>
          <w:sz w:val="18"/>
        </w:rPr>
        <w:t xml:space="preserve">maar het maatschappelijke mag ook zeker niet vergeten worden. </w:t>
      </w:r>
      <w:r w:rsidR="00705492">
        <w:rPr>
          <w:rFonts w:ascii="Verdana" w:hAnsi="Verdana"/>
          <w:bCs/>
          <w:sz w:val="18"/>
        </w:rPr>
        <w:t xml:space="preserve">Cliënten kunnen erg lang met </w:t>
      </w:r>
      <w:r w:rsidR="004203D6">
        <w:rPr>
          <w:rFonts w:ascii="Verdana" w:hAnsi="Verdana"/>
          <w:bCs/>
          <w:sz w:val="18"/>
        </w:rPr>
        <w:t>een advies doen wat is gegeven</w:t>
      </w:r>
      <w:r w:rsidR="0090679C">
        <w:rPr>
          <w:rFonts w:ascii="Verdana" w:hAnsi="Verdana"/>
          <w:bCs/>
          <w:sz w:val="18"/>
        </w:rPr>
        <w:t xml:space="preserve">. </w:t>
      </w:r>
      <w:r w:rsidR="00A757E5">
        <w:rPr>
          <w:rFonts w:ascii="Verdana" w:hAnsi="Verdana"/>
          <w:bCs/>
          <w:sz w:val="18"/>
        </w:rPr>
        <w:t xml:space="preserve">De cliënten voelen zich er zo door geholpen. Elke Nederlander </w:t>
      </w:r>
      <w:r w:rsidR="007F611A">
        <w:rPr>
          <w:rFonts w:ascii="Verdana" w:hAnsi="Verdana"/>
          <w:bCs/>
          <w:sz w:val="18"/>
        </w:rPr>
        <w:t xml:space="preserve">kan de hulp van </w:t>
      </w:r>
      <w:r w:rsidR="00F9013F">
        <w:rPr>
          <w:rFonts w:ascii="Verdana" w:hAnsi="Verdana"/>
          <w:bCs/>
          <w:sz w:val="18"/>
        </w:rPr>
        <w:t>S</w:t>
      </w:r>
      <w:r w:rsidR="007F611A">
        <w:rPr>
          <w:rFonts w:ascii="Verdana" w:hAnsi="Verdana"/>
          <w:bCs/>
          <w:sz w:val="18"/>
        </w:rPr>
        <w:t xml:space="preserve">ociaal </w:t>
      </w:r>
      <w:r w:rsidR="00F9013F">
        <w:rPr>
          <w:rFonts w:ascii="Verdana" w:hAnsi="Verdana"/>
          <w:bCs/>
          <w:sz w:val="18"/>
        </w:rPr>
        <w:t>R</w:t>
      </w:r>
      <w:r w:rsidR="007F611A">
        <w:rPr>
          <w:rFonts w:ascii="Verdana" w:hAnsi="Verdana"/>
          <w:bCs/>
          <w:sz w:val="18"/>
        </w:rPr>
        <w:t xml:space="preserve">aadslieden gebruiken. Als </w:t>
      </w:r>
      <w:r w:rsidR="00F9013F">
        <w:rPr>
          <w:rFonts w:ascii="Verdana" w:hAnsi="Verdana"/>
          <w:bCs/>
          <w:sz w:val="18"/>
        </w:rPr>
        <w:t>S</w:t>
      </w:r>
      <w:r w:rsidR="007F611A">
        <w:rPr>
          <w:rFonts w:ascii="Verdana" w:hAnsi="Verdana"/>
          <w:bCs/>
          <w:sz w:val="18"/>
        </w:rPr>
        <w:t xml:space="preserve">ociaal </w:t>
      </w:r>
      <w:r w:rsidR="00F9013F">
        <w:rPr>
          <w:rFonts w:ascii="Verdana" w:hAnsi="Verdana"/>
          <w:bCs/>
          <w:sz w:val="18"/>
        </w:rPr>
        <w:t>R</w:t>
      </w:r>
      <w:r w:rsidR="007F611A">
        <w:rPr>
          <w:rFonts w:ascii="Verdana" w:hAnsi="Verdana"/>
          <w:bCs/>
          <w:sz w:val="18"/>
        </w:rPr>
        <w:t>aadsvrouw weet je zo veel van veel rechtsgebieden</w:t>
      </w:r>
      <w:r w:rsidR="001D2881">
        <w:rPr>
          <w:rFonts w:ascii="Verdana" w:hAnsi="Verdana"/>
          <w:bCs/>
          <w:sz w:val="18"/>
        </w:rPr>
        <w:t xml:space="preserve">. </w:t>
      </w:r>
      <w:r w:rsidR="00BD3C51">
        <w:rPr>
          <w:rFonts w:ascii="Verdana" w:hAnsi="Verdana"/>
          <w:bCs/>
          <w:sz w:val="18"/>
        </w:rPr>
        <w:t xml:space="preserve">De cliënten van </w:t>
      </w:r>
      <w:r w:rsidR="00F9013F">
        <w:rPr>
          <w:rFonts w:ascii="Verdana" w:hAnsi="Verdana"/>
          <w:bCs/>
          <w:sz w:val="18"/>
        </w:rPr>
        <w:t>S</w:t>
      </w:r>
      <w:r w:rsidR="0086085A">
        <w:rPr>
          <w:rFonts w:ascii="Verdana" w:hAnsi="Verdana"/>
          <w:bCs/>
          <w:sz w:val="18"/>
        </w:rPr>
        <w:t xml:space="preserve">ociaal </w:t>
      </w:r>
      <w:r w:rsidR="00F9013F">
        <w:rPr>
          <w:rFonts w:ascii="Verdana" w:hAnsi="Verdana"/>
          <w:bCs/>
          <w:sz w:val="18"/>
        </w:rPr>
        <w:t>R</w:t>
      </w:r>
      <w:r w:rsidR="0086085A">
        <w:rPr>
          <w:rFonts w:ascii="Verdana" w:hAnsi="Verdana"/>
          <w:bCs/>
          <w:sz w:val="18"/>
        </w:rPr>
        <w:t>aadslieden</w:t>
      </w:r>
      <w:r w:rsidR="00BD3C51">
        <w:rPr>
          <w:rFonts w:ascii="Verdana" w:hAnsi="Verdana"/>
          <w:bCs/>
          <w:sz w:val="18"/>
        </w:rPr>
        <w:t xml:space="preserve"> kunnen verde</w:t>
      </w:r>
      <w:r w:rsidR="00FC37A1">
        <w:rPr>
          <w:rFonts w:ascii="Verdana" w:hAnsi="Verdana"/>
          <w:bCs/>
          <w:sz w:val="18"/>
        </w:rPr>
        <w:t>r nooit problemen hebben en niets</w:t>
      </w:r>
      <w:r w:rsidR="00BD3C51">
        <w:rPr>
          <w:rFonts w:ascii="Verdana" w:hAnsi="Verdana"/>
          <w:bCs/>
          <w:sz w:val="18"/>
        </w:rPr>
        <w:t xml:space="preserve"> met het maatschappelijk werk te maken hebben, maar </w:t>
      </w:r>
      <w:r w:rsidR="00B504ED">
        <w:rPr>
          <w:rFonts w:ascii="Verdana" w:hAnsi="Verdana"/>
          <w:bCs/>
          <w:sz w:val="18"/>
        </w:rPr>
        <w:t xml:space="preserve">kunnen op bepaalde gebieden wel wat advies gebruiken. </w:t>
      </w:r>
      <w:r w:rsidR="00B504ED">
        <w:rPr>
          <w:rStyle w:val="Voetnootmarkering"/>
          <w:rFonts w:ascii="Verdana" w:hAnsi="Verdana"/>
          <w:bCs/>
          <w:sz w:val="18"/>
        </w:rPr>
        <w:footnoteReference w:id="33"/>
      </w:r>
    </w:p>
    <w:p w14:paraId="0EBF66DD" w14:textId="77777777" w:rsidR="00FA30ED" w:rsidRDefault="00FA30ED" w:rsidP="00144BF4">
      <w:pPr>
        <w:spacing w:line="360" w:lineRule="auto"/>
        <w:rPr>
          <w:rFonts w:ascii="Verdana" w:hAnsi="Verdana"/>
          <w:bCs/>
          <w:sz w:val="18"/>
        </w:rPr>
      </w:pPr>
    </w:p>
    <w:p w14:paraId="3BC482D4" w14:textId="3D4A2778" w:rsidR="00424A09" w:rsidRDefault="00424A09" w:rsidP="00144BF4">
      <w:pPr>
        <w:spacing w:line="360" w:lineRule="auto"/>
        <w:rPr>
          <w:rFonts w:ascii="Verdana" w:hAnsi="Verdana"/>
          <w:bCs/>
          <w:sz w:val="18"/>
        </w:rPr>
      </w:pPr>
      <w:r>
        <w:rPr>
          <w:rFonts w:ascii="Verdana" w:hAnsi="Verdana"/>
          <w:bCs/>
          <w:sz w:val="18"/>
        </w:rPr>
        <w:t>Deelconclusie:</w:t>
      </w:r>
    </w:p>
    <w:p w14:paraId="60D8FCAF" w14:textId="24A4A32C" w:rsidR="00424A09" w:rsidRDefault="001B1B9C" w:rsidP="00144BF4">
      <w:pPr>
        <w:spacing w:line="360" w:lineRule="auto"/>
        <w:rPr>
          <w:rFonts w:ascii="Verdana" w:hAnsi="Verdana"/>
          <w:bCs/>
          <w:sz w:val="18"/>
        </w:rPr>
      </w:pPr>
      <w:r>
        <w:rPr>
          <w:rFonts w:ascii="Verdana" w:hAnsi="Verdana"/>
          <w:bCs/>
          <w:sz w:val="18"/>
        </w:rPr>
        <w:t xml:space="preserve">Vanuit de beantwoording van deze deelvraag is te concluderen dat de maatschappelijk werkers het werk van </w:t>
      </w:r>
      <w:r w:rsidR="00F9013F">
        <w:rPr>
          <w:rFonts w:ascii="Verdana" w:hAnsi="Verdana"/>
          <w:bCs/>
          <w:sz w:val="18"/>
        </w:rPr>
        <w:t>S</w:t>
      </w:r>
      <w:r>
        <w:rPr>
          <w:rFonts w:ascii="Verdana" w:hAnsi="Verdana"/>
          <w:bCs/>
          <w:sz w:val="18"/>
        </w:rPr>
        <w:t xml:space="preserve">ociaal </w:t>
      </w:r>
      <w:r w:rsidR="00F9013F">
        <w:rPr>
          <w:rFonts w:ascii="Verdana" w:hAnsi="Verdana"/>
          <w:bCs/>
          <w:sz w:val="18"/>
        </w:rPr>
        <w:t>R</w:t>
      </w:r>
      <w:r>
        <w:rPr>
          <w:rFonts w:ascii="Verdana" w:hAnsi="Verdana"/>
          <w:bCs/>
          <w:sz w:val="18"/>
        </w:rPr>
        <w:t xml:space="preserve">aadslieden </w:t>
      </w:r>
      <w:r w:rsidR="0071720E">
        <w:rPr>
          <w:rFonts w:ascii="Verdana" w:hAnsi="Verdana"/>
          <w:bCs/>
          <w:sz w:val="18"/>
        </w:rPr>
        <w:t>als nodig achten.</w:t>
      </w:r>
      <w:r w:rsidR="00C37F5A">
        <w:rPr>
          <w:rFonts w:ascii="Verdana" w:hAnsi="Verdana"/>
          <w:bCs/>
          <w:sz w:val="18"/>
        </w:rPr>
        <w:t xml:space="preserve"> De werkzaamheden van de </w:t>
      </w:r>
      <w:r w:rsidR="00F9013F">
        <w:rPr>
          <w:rFonts w:ascii="Verdana" w:hAnsi="Verdana"/>
          <w:bCs/>
          <w:sz w:val="18"/>
        </w:rPr>
        <w:t>S</w:t>
      </w:r>
      <w:r w:rsidR="00C37F5A">
        <w:rPr>
          <w:rFonts w:ascii="Verdana" w:hAnsi="Verdana"/>
          <w:bCs/>
          <w:sz w:val="18"/>
        </w:rPr>
        <w:t xml:space="preserve">ociaal </w:t>
      </w:r>
      <w:r w:rsidR="00F9013F">
        <w:rPr>
          <w:rFonts w:ascii="Verdana" w:hAnsi="Verdana"/>
          <w:bCs/>
          <w:sz w:val="18"/>
        </w:rPr>
        <w:t>R</w:t>
      </w:r>
      <w:r w:rsidR="00C37F5A">
        <w:rPr>
          <w:rFonts w:ascii="Verdana" w:hAnsi="Verdana"/>
          <w:bCs/>
          <w:sz w:val="18"/>
        </w:rPr>
        <w:t xml:space="preserve">aadslieden kunnen worden gebruikt om efficiënt te werken. Als de maatschappelijk werkers dezelfde taken gaan oppakken, dan duurt dit doorgaans veel langer. </w:t>
      </w:r>
      <w:r w:rsidR="00E555C9">
        <w:rPr>
          <w:rFonts w:ascii="Verdana" w:hAnsi="Verdana"/>
          <w:bCs/>
          <w:sz w:val="18"/>
        </w:rPr>
        <w:t xml:space="preserve">Dit gaat dan ook </w:t>
      </w:r>
      <w:r w:rsidR="007774C3">
        <w:rPr>
          <w:rFonts w:ascii="Verdana" w:hAnsi="Verdana"/>
          <w:bCs/>
          <w:sz w:val="18"/>
        </w:rPr>
        <w:t>ten koste van</w:t>
      </w:r>
      <w:r w:rsidR="00E555C9">
        <w:rPr>
          <w:rFonts w:ascii="Verdana" w:hAnsi="Verdana"/>
          <w:bCs/>
          <w:sz w:val="18"/>
        </w:rPr>
        <w:t xml:space="preserve"> andere werkzaamheden</w:t>
      </w:r>
      <w:r w:rsidR="002C7ECC">
        <w:rPr>
          <w:rFonts w:ascii="Verdana" w:hAnsi="Verdana"/>
          <w:bCs/>
          <w:sz w:val="18"/>
        </w:rPr>
        <w:t xml:space="preserve">, </w:t>
      </w:r>
      <w:r w:rsidR="00916F9F">
        <w:rPr>
          <w:rFonts w:ascii="Verdana" w:hAnsi="Verdana"/>
          <w:bCs/>
          <w:sz w:val="18"/>
        </w:rPr>
        <w:t xml:space="preserve">zoals de psychosociale hulpverlening. </w:t>
      </w:r>
      <w:r w:rsidR="007348A0">
        <w:rPr>
          <w:rFonts w:ascii="Verdana" w:hAnsi="Verdana"/>
          <w:bCs/>
          <w:sz w:val="18"/>
        </w:rPr>
        <w:t>Ook is het de vraag of de maatschappelijk werkers wel de juiste informatie kunnen vinden</w:t>
      </w:r>
      <w:r w:rsidR="00BF6C01">
        <w:rPr>
          <w:rFonts w:ascii="Verdana" w:hAnsi="Verdana"/>
          <w:bCs/>
          <w:sz w:val="18"/>
        </w:rPr>
        <w:t xml:space="preserve"> en kunnen toepassen. </w:t>
      </w:r>
      <w:r w:rsidR="0084414B">
        <w:rPr>
          <w:rFonts w:ascii="Verdana" w:hAnsi="Verdana"/>
          <w:bCs/>
          <w:sz w:val="18"/>
        </w:rPr>
        <w:t xml:space="preserve">Het doorverwijzen naar andere instanties is ook niet </w:t>
      </w:r>
      <w:r w:rsidR="00900B13">
        <w:rPr>
          <w:rFonts w:ascii="Verdana" w:hAnsi="Verdana"/>
          <w:bCs/>
          <w:sz w:val="18"/>
        </w:rPr>
        <w:t>voor elke cliënt mogelijk</w:t>
      </w:r>
      <w:r w:rsidR="00434249">
        <w:rPr>
          <w:rFonts w:ascii="Verdana" w:hAnsi="Verdana"/>
          <w:bCs/>
          <w:sz w:val="18"/>
        </w:rPr>
        <w:t xml:space="preserve">. Simpelweg omdat zij bijvoorbeeld niet in aanmerking komen voor de hulpverlening wegens een hoger inkomen, of dat </w:t>
      </w:r>
      <w:r w:rsidR="00527D32">
        <w:rPr>
          <w:rFonts w:ascii="Verdana" w:hAnsi="Verdana"/>
          <w:bCs/>
          <w:sz w:val="18"/>
        </w:rPr>
        <w:t xml:space="preserve">de cliënten het </w:t>
      </w:r>
      <w:r w:rsidR="00737A06">
        <w:rPr>
          <w:rFonts w:ascii="Verdana" w:hAnsi="Verdana"/>
          <w:bCs/>
          <w:sz w:val="18"/>
        </w:rPr>
        <w:t xml:space="preserve">niet begrijpen. De </w:t>
      </w:r>
      <w:r w:rsidR="00F9013F">
        <w:rPr>
          <w:rFonts w:ascii="Verdana" w:hAnsi="Verdana"/>
          <w:bCs/>
          <w:sz w:val="18"/>
        </w:rPr>
        <w:t>S</w:t>
      </w:r>
      <w:r w:rsidR="00737A06">
        <w:rPr>
          <w:rFonts w:ascii="Verdana" w:hAnsi="Verdana"/>
          <w:bCs/>
          <w:sz w:val="18"/>
        </w:rPr>
        <w:t xml:space="preserve">ociaal </w:t>
      </w:r>
      <w:r w:rsidR="00F9013F">
        <w:rPr>
          <w:rFonts w:ascii="Verdana" w:hAnsi="Verdana"/>
          <w:bCs/>
          <w:sz w:val="18"/>
        </w:rPr>
        <w:t>R</w:t>
      </w:r>
      <w:r w:rsidR="00737A06">
        <w:rPr>
          <w:rFonts w:ascii="Verdana" w:hAnsi="Verdana"/>
          <w:bCs/>
          <w:sz w:val="18"/>
        </w:rPr>
        <w:t>aadslieden kunnen iedereen proberen te helpen, gezien er geen inkomensgrens aan staat verbonden en hebben nauw contact met het maatschappelijk werk</w:t>
      </w:r>
      <w:r w:rsidR="00512674">
        <w:rPr>
          <w:rFonts w:ascii="Verdana" w:hAnsi="Verdana"/>
          <w:bCs/>
          <w:sz w:val="18"/>
        </w:rPr>
        <w:t xml:space="preserve">. De cliënten raken hierdoor niet kwijt </w:t>
      </w:r>
      <w:r w:rsidR="002D59D2">
        <w:rPr>
          <w:rFonts w:ascii="Verdana" w:hAnsi="Verdana"/>
          <w:bCs/>
          <w:sz w:val="18"/>
        </w:rPr>
        <w:t>en kunnen worden geholpen</w:t>
      </w:r>
      <w:r w:rsidR="00101B08">
        <w:rPr>
          <w:rFonts w:ascii="Verdana" w:hAnsi="Verdana"/>
          <w:bCs/>
          <w:sz w:val="18"/>
        </w:rPr>
        <w:t>.</w:t>
      </w:r>
    </w:p>
    <w:p w14:paraId="0ECD5575" w14:textId="774D9D61" w:rsidR="00101B08" w:rsidRDefault="00101B08" w:rsidP="00144BF4">
      <w:pPr>
        <w:spacing w:line="360" w:lineRule="auto"/>
        <w:rPr>
          <w:rFonts w:ascii="Verdana" w:hAnsi="Verdana"/>
          <w:bCs/>
          <w:sz w:val="18"/>
        </w:rPr>
      </w:pPr>
    </w:p>
    <w:p w14:paraId="024D4CC1" w14:textId="77777777" w:rsidR="00FA30ED" w:rsidRDefault="00FA30ED" w:rsidP="003A7006">
      <w:pPr>
        <w:spacing w:line="276" w:lineRule="auto"/>
        <w:rPr>
          <w:rFonts w:ascii="Verdana" w:hAnsi="Verdana"/>
          <w:bCs/>
          <w:sz w:val="18"/>
        </w:rPr>
      </w:pPr>
    </w:p>
    <w:p w14:paraId="0998287F" w14:textId="1FEECDA0" w:rsidR="00424A09" w:rsidRPr="00581E37" w:rsidRDefault="00424A09" w:rsidP="003A7006">
      <w:pPr>
        <w:spacing w:line="276" w:lineRule="auto"/>
        <w:rPr>
          <w:rFonts w:ascii="Verdana" w:hAnsi="Verdana"/>
          <w:bCs/>
          <w:sz w:val="18"/>
        </w:rPr>
      </w:pPr>
    </w:p>
    <w:p w14:paraId="2C2B78B2" w14:textId="77777777" w:rsidR="000C565D" w:rsidRDefault="000C565D" w:rsidP="003A7006">
      <w:pPr>
        <w:spacing w:line="276" w:lineRule="auto"/>
        <w:rPr>
          <w:rFonts w:ascii="Verdana" w:hAnsi="Verdana"/>
          <w:bCs/>
          <w:sz w:val="20"/>
        </w:rPr>
      </w:pPr>
    </w:p>
    <w:p w14:paraId="2C2B78B3" w14:textId="77777777" w:rsidR="000C565D" w:rsidRDefault="000C565D" w:rsidP="003A7006">
      <w:pPr>
        <w:spacing w:line="276" w:lineRule="auto"/>
        <w:rPr>
          <w:rFonts w:ascii="Verdana" w:hAnsi="Verdana"/>
          <w:bCs/>
          <w:sz w:val="20"/>
        </w:rPr>
      </w:pPr>
    </w:p>
    <w:p w14:paraId="2C2B78B4" w14:textId="77777777" w:rsidR="000C565D" w:rsidRDefault="000C565D" w:rsidP="000C565D">
      <w:pPr>
        <w:rPr>
          <w:rFonts w:ascii="Verdana" w:hAnsi="Verdana"/>
          <w:bCs/>
          <w:sz w:val="20"/>
        </w:rPr>
      </w:pPr>
    </w:p>
    <w:p w14:paraId="2C2B78B5" w14:textId="77777777" w:rsidR="000C565D" w:rsidRDefault="000C565D" w:rsidP="000C565D">
      <w:pPr>
        <w:rPr>
          <w:rFonts w:ascii="Verdana" w:hAnsi="Verdana"/>
          <w:bCs/>
          <w:sz w:val="20"/>
        </w:rPr>
      </w:pPr>
    </w:p>
    <w:p w14:paraId="2C2B78B6" w14:textId="77777777" w:rsidR="000C565D" w:rsidRDefault="000C565D" w:rsidP="000C565D">
      <w:pPr>
        <w:rPr>
          <w:rFonts w:ascii="Verdana" w:hAnsi="Verdana"/>
          <w:bCs/>
          <w:sz w:val="20"/>
        </w:rPr>
      </w:pPr>
    </w:p>
    <w:p w14:paraId="2C2B78B7" w14:textId="77777777" w:rsidR="000C565D" w:rsidRDefault="000C565D" w:rsidP="000C565D">
      <w:pPr>
        <w:rPr>
          <w:rFonts w:ascii="Verdana" w:hAnsi="Verdana"/>
          <w:bCs/>
          <w:sz w:val="20"/>
        </w:rPr>
      </w:pPr>
    </w:p>
    <w:p w14:paraId="2C2B78B8" w14:textId="77777777" w:rsidR="000C565D" w:rsidRDefault="000C565D" w:rsidP="000C565D">
      <w:pPr>
        <w:rPr>
          <w:rFonts w:ascii="Verdana" w:hAnsi="Verdana"/>
          <w:bCs/>
          <w:sz w:val="20"/>
        </w:rPr>
      </w:pPr>
    </w:p>
    <w:p w14:paraId="2C2B78B9" w14:textId="77777777" w:rsidR="000C565D" w:rsidRDefault="000C565D" w:rsidP="000C565D">
      <w:pPr>
        <w:rPr>
          <w:rFonts w:ascii="Verdana" w:hAnsi="Verdana"/>
          <w:bCs/>
          <w:sz w:val="20"/>
        </w:rPr>
      </w:pPr>
    </w:p>
    <w:p w14:paraId="2C2B78BA" w14:textId="77777777" w:rsidR="000C565D" w:rsidRDefault="000C565D" w:rsidP="000C565D">
      <w:pPr>
        <w:rPr>
          <w:rFonts w:ascii="Verdana" w:hAnsi="Verdana"/>
          <w:bCs/>
          <w:sz w:val="20"/>
        </w:rPr>
      </w:pPr>
    </w:p>
    <w:p w14:paraId="2C2B78BB" w14:textId="1FCD13C4" w:rsidR="000C565D" w:rsidRDefault="000C565D" w:rsidP="000C565D">
      <w:pPr>
        <w:rPr>
          <w:rFonts w:ascii="Verdana" w:hAnsi="Verdana"/>
          <w:bCs/>
          <w:sz w:val="20"/>
        </w:rPr>
      </w:pPr>
    </w:p>
    <w:p w14:paraId="197C01C6" w14:textId="455CCBEA" w:rsidR="002438F0" w:rsidRDefault="002438F0" w:rsidP="000C565D">
      <w:pPr>
        <w:rPr>
          <w:rFonts w:ascii="Verdana" w:hAnsi="Verdana"/>
          <w:bCs/>
          <w:sz w:val="20"/>
        </w:rPr>
      </w:pPr>
    </w:p>
    <w:p w14:paraId="1407B8B0" w14:textId="0744E1E7" w:rsidR="002438F0" w:rsidRDefault="002438F0" w:rsidP="000C565D">
      <w:pPr>
        <w:rPr>
          <w:rFonts w:ascii="Verdana" w:hAnsi="Verdana"/>
          <w:bCs/>
          <w:sz w:val="20"/>
        </w:rPr>
      </w:pPr>
    </w:p>
    <w:p w14:paraId="789B039A" w14:textId="6DE61CFC" w:rsidR="002438F0" w:rsidRDefault="002438F0" w:rsidP="000C565D">
      <w:pPr>
        <w:rPr>
          <w:rFonts w:ascii="Verdana" w:hAnsi="Verdana"/>
          <w:bCs/>
          <w:sz w:val="20"/>
        </w:rPr>
      </w:pPr>
    </w:p>
    <w:p w14:paraId="0933ABAA" w14:textId="77777777" w:rsidR="00255417" w:rsidRPr="00EC5748" w:rsidRDefault="00255417" w:rsidP="00D80FD4">
      <w:pPr>
        <w:rPr>
          <w:rFonts w:ascii="Verdana" w:hAnsi="Verdana"/>
          <w:bCs/>
          <w:sz w:val="20"/>
        </w:rPr>
      </w:pPr>
    </w:p>
    <w:p w14:paraId="4A2F7BE5" w14:textId="5E8F6B9F" w:rsidR="00766308" w:rsidRPr="00766308" w:rsidRDefault="00063800" w:rsidP="00766308">
      <w:pPr>
        <w:pStyle w:val="Kop2"/>
        <w:rPr>
          <w:rFonts w:ascii="Verdana" w:hAnsi="Verdana"/>
        </w:rPr>
      </w:pPr>
      <w:bookmarkStart w:id="17" w:name="_Toc10448376"/>
      <w:r w:rsidRPr="00063800">
        <w:rPr>
          <w:rFonts w:ascii="Verdana" w:hAnsi="Verdana"/>
          <w:color w:val="auto"/>
          <w:sz w:val="20"/>
        </w:rPr>
        <w:lastRenderedPageBreak/>
        <w:t xml:space="preserve">4.5 </w:t>
      </w:r>
      <w:r w:rsidR="009C5DE4">
        <w:rPr>
          <w:rFonts w:ascii="Verdana" w:hAnsi="Verdana"/>
          <w:color w:val="auto"/>
          <w:sz w:val="20"/>
        </w:rPr>
        <w:t>D</w:t>
      </w:r>
      <w:r w:rsidR="00766308" w:rsidRPr="00063800">
        <w:rPr>
          <w:rFonts w:ascii="Verdana" w:hAnsi="Verdana"/>
          <w:color w:val="auto"/>
          <w:sz w:val="20"/>
        </w:rPr>
        <w:t>eelvraag 5</w:t>
      </w:r>
      <w:bookmarkEnd w:id="17"/>
      <w:r w:rsidR="00766308" w:rsidRPr="00766308">
        <w:rPr>
          <w:rFonts w:ascii="Verdana" w:hAnsi="Verdana"/>
        </w:rPr>
        <w:br/>
      </w:r>
    </w:p>
    <w:p w14:paraId="2C2B78E1" w14:textId="7EAD884C" w:rsidR="00D80FD4" w:rsidRPr="000C565D" w:rsidRDefault="00D80FD4" w:rsidP="00D80FD4">
      <w:pPr>
        <w:rPr>
          <w:rFonts w:ascii="Verdana" w:hAnsi="Verdana"/>
          <w:b/>
          <w:bCs/>
          <w:sz w:val="20"/>
        </w:rPr>
      </w:pPr>
      <w:r w:rsidRPr="000C565D">
        <w:rPr>
          <w:rFonts w:ascii="Verdana" w:hAnsi="Verdana"/>
          <w:b/>
          <w:bCs/>
          <w:sz w:val="20"/>
        </w:rPr>
        <w:t xml:space="preserve">Wat zijn de eventuele gevolgen van het wegvallen van het </w:t>
      </w:r>
      <w:r w:rsidR="0027729F">
        <w:rPr>
          <w:rFonts w:ascii="Verdana" w:hAnsi="Verdana"/>
          <w:b/>
          <w:bCs/>
          <w:sz w:val="20"/>
        </w:rPr>
        <w:t>s</w:t>
      </w:r>
      <w:r w:rsidRPr="000C565D">
        <w:rPr>
          <w:rFonts w:ascii="Verdana" w:hAnsi="Verdana"/>
          <w:b/>
          <w:bCs/>
          <w:sz w:val="20"/>
        </w:rPr>
        <w:t xml:space="preserve">ociaal </w:t>
      </w:r>
      <w:r w:rsidR="0027729F">
        <w:rPr>
          <w:rFonts w:ascii="Verdana" w:hAnsi="Verdana"/>
          <w:b/>
          <w:bCs/>
          <w:sz w:val="20"/>
        </w:rPr>
        <w:t>r</w:t>
      </w:r>
      <w:r w:rsidRPr="000C565D">
        <w:rPr>
          <w:rFonts w:ascii="Verdana" w:hAnsi="Verdana"/>
          <w:b/>
          <w:bCs/>
          <w:sz w:val="20"/>
        </w:rPr>
        <w:t>aadsliedenwerk voor maatschappelijk werkers en cliënten?</w:t>
      </w:r>
    </w:p>
    <w:p w14:paraId="2C2B78E2" w14:textId="77777777" w:rsidR="00E75C4D" w:rsidRDefault="00E75C4D" w:rsidP="00E75C4D">
      <w:pPr>
        <w:rPr>
          <w:rFonts w:ascii="Verdana" w:hAnsi="Verdana"/>
          <w:bCs/>
        </w:rPr>
      </w:pPr>
    </w:p>
    <w:p w14:paraId="455FB182" w14:textId="0F4547B1" w:rsidR="00EB77C6" w:rsidRDefault="00A030C8" w:rsidP="00144BF4">
      <w:pPr>
        <w:spacing w:line="360" w:lineRule="auto"/>
        <w:rPr>
          <w:rFonts w:ascii="Verdana" w:hAnsi="Verdana"/>
          <w:bCs/>
          <w:sz w:val="18"/>
          <w:szCs w:val="18"/>
        </w:rPr>
      </w:pPr>
      <w:r w:rsidRPr="002716A1">
        <w:rPr>
          <w:rFonts w:ascii="Verdana" w:hAnsi="Verdana"/>
          <w:bCs/>
          <w:sz w:val="18"/>
          <w:szCs w:val="18"/>
        </w:rPr>
        <w:t xml:space="preserve">Sociaal </w:t>
      </w:r>
      <w:r w:rsidR="0027729F">
        <w:rPr>
          <w:rFonts w:ascii="Verdana" w:hAnsi="Verdana"/>
          <w:bCs/>
          <w:sz w:val="18"/>
          <w:szCs w:val="18"/>
        </w:rPr>
        <w:t>R</w:t>
      </w:r>
      <w:r w:rsidRPr="002716A1">
        <w:rPr>
          <w:rFonts w:ascii="Verdana" w:hAnsi="Verdana"/>
          <w:bCs/>
          <w:sz w:val="18"/>
          <w:szCs w:val="18"/>
        </w:rPr>
        <w:t>aadslieden staan bij vee</w:t>
      </w:r>
      <w:r w:rsidR="00C11785" w:rsidRPr="002716A1">
        <w:rPr>
          <w:rFonts w:ascii="Verdana" w:hAnsi="Verdana"/>
          <w:bCs/>
          <w:sz w:val="18"/>
          <w:szCs w:val="18"/>
        </w:rPr>
        <w:t>l gemeenten op de bezuinigingslijst. Zo ook bijvoorbeeld in Voorschoten zoals eerder benoemd in het juridisch</w:t>
      </w:r>
      <w:r w:rsidR="00373136">
        <w:rPr>
          <w:rFonts w:ascii="Verdana" w:hAnsi="Verdana"/>
          <w:bCs/>
          <w:sz w:val="18"/>
          <w:szCs w:val="18"/>
        </w:rPr>
        <w:t xml:space="preserve">- en maatschappelijk </w:t>
      </w:r>
      <w:r w:rsidR="00C11785" w:rsidRPr="002716A1">
        <w:rPr>
          <w:rFonts w:ascii="Verdana" w:hAnsi="Verdana"/>
          <w:bCs/>
          <w:sz w:val="18"/>
          <w:szCs w:val="18"/>
        </w:rPr>
        <w:t>kader</w:t>
      </w:r>
      <w:r w:rsidR="00644FA9" w:rsidRPr="002716A1">
        <w:rPr>
          <w:rFonts w:ascii="Verdana" w:hAnsi="Verdana"/>
          <w:bCs/>
          <w:sz w:val="18"/>
          <w:szCs w:val="18"/>
        </w:rPr>
        <w:t xml:space="preserve">. </w:t>
      </w:r>
      <w:r w:rsidR="0027729F">
        <w:rPr>
          <w:rFonts w:ascii="Verdana" w:hAnsi="Verdana"/>
          <w:bCs/>
          <w:sz w:val="18"/>
          <w:szCs w:val="18"/>
        </w:rPr>
        <w:t xml:space="preserve">Als </w:t>
      </w:r>
      <w:r w:rsidR="00466EBD" w:rsidRPr="002716A1">
        <w:rPr>
          <w:rFonts w:ascii="Verdana" w:hAnsi="Verdana"/>
          <w:bCs/>
          <w:sz w:val="18"/>
          <w:szCs w:val="18"/>
        </w:rPr>
        <w:t xml:space="preserve">de </w:t>
      </w:r>
      <w:r w:rsidR="0027729F">
        <w:rPr>
          <w:rFonts w:ascii="Verdana" w:hAnsi="Verdana"/>
          <w:bCs/>
          <w:sz w:val="18"/>
          <w:szCs w:val="18"/>
        </w:rPr>
        <w:t>S</w:t>
      </w:r>
      <w:r w:rsidR="00466EBD" w:rsidRPr="002716A1">
        <w:rPr>
          <w:rFonts w:ascii="Verdana" w:hAnsi="Verdana"/>
          <w:bCs/>
          <w:sz w:val="18"/>
          <w:szCs w:val="18"/>
        </w:rPr>
        <w:t xml:space="preserve">ociaal </w:t>
      </w:r>
      <w:r w:rsidR="0027729F">
        <w:rPr>
          <w:rFonts w:ascii="Verdana" w:hAnsi="Verdana"/>
          <w:bCs/>
          <w:sz w:val="18"/>
          <w:szCs w:val="18"/>
        </w:rPr>
        <w:t>R</w:t>
      </w:r>
      <w:r w:rsidR="00466EBD" w:rsidRPr="002716A1">
        <w:rPr>
          <w:rFonts w:ascii="Verdana" w:hAnsi="Verdana"/>
          <w:bCs/>
          <w:sz w:val="18"/>
          <w:szCs w:val="18"/>
        </w:rPr>
        <w:t xml:space="preserve">aadslieden wegvallen, moet de cliënt alsnog worden geholpen met de hulpvraag. </w:t>
      </w:r>
      <w:r w:rsidR="00C82C64">
        <w:rPr>
          <w:rFonts w:ascii="Verdana" w:hAnsi="Verdana"/>
          <w:bCs/>
          <w:sz w:val="18"/>
          <w:szCs w:val="18"/>
        </w:rPr>
        <w:t xml:space="preserve">Eerder is er in het juridisch- en maatschappelijk kader al gesproken </w:t>
      </w:r>
      <w:r w:rsidR="007B7C28">
        <w:rPr>
          <w:rFonts w:ascii="Verdana" w:hAnsi="Verdana"/>
          <w:bCs/>
          <w:sz w:val="18"/>
          <w:szCs w:val="18"/>
        </w:rPr>
        <w:t>over gevolgen aan de hand van het boek “Schaarste”</w:t>
      </w:r>
      <w:r w:rsidR="009311B6">
        <w:rPr>
          <w:rFonts w:ascii="Verdana" w:hAnsi="Verdana"/>
          <w:bCs/>
          <w:sz w:val="18"/>
          <w:szCs w:val="18"/>
        </w:rPr>
        <w:t xml:space="preserve"> </w:t>
      </w:r>
      <w:r w:rsidR="00FC632F">
        <w:rPr>
          <w:rFonts w:ascii="Verdana" w:hAnsi="Verdana"/>
          <w:bCs/>
          <w:sz w:val="18"/>
          <w:szCs w:val="18"/>
        </w:rPr>
        <w:t>en is er uitgebreid gesproken over het onderzoek van het Verweij-Jonker</w:t>
      </w:r>
      <w:r w:rsidR="00FF0B00">
        <w:rPr>
          <w:rFonts w:ascii="Verdana" w:hAnsi="Verdana"/>
          <w:bCs/>
          <w:sz w:val="18"/>
          <w:szCs w:val="18"/>
        </w:rPr>
        <w:t xml:space="preserve"> instituut en </w:t>
      </w:r>
      <w:proofErr w:type="spellStart"/>
      <w:r w:rsidR="00FF0B00">
        <w:rPr>
          <w:rFonts w:ascii="Verdana" w:hAnsi="Verdana"/>
          <w:bCs/>
          <w:sz w:val="18"/>
          <w:szCs w:val="18"/>
        </w:rPr>
        <w:t>Ecorys</w:t>
      </w:r>
      <w:proofErr w:type="spellEnd"/>
      <w:r w:rsidR="00FF0B00">
        <w:rPr>
          <w:rFonts w:ascii="Verdana" w:hAnsi="Verdana"/>
          <w:bCs/>
          <w:sz w:val="18"/>
          <w:szCs w:val="18"/>
        </w:rPr>
        <w:t xml:space="preserve">. Over het laatstgenoemde onderzoek zal hieronder verder worden gesproken. </w:t>
      </w:r>
    </w:p>
    <w:p w14:paraId="707D295C" w14:textId="77777777" w:rsidR="00EB77C6" w:rsidRDefault="00EB77C6" w:rsidP="00144BF4">
      <w:pPr>
        <w:spacing w:line="360" w:lineRule="auto"/>
        <w:rPr>
          <w:rFonts w:ascii="Verdana" w:hAnsi="Verdana"/>
          <w:bCs/>
          <w:sz w:val="18"/>
          <w:szCs w:val="18"/>
        </w:rPr>
      </w:pPr>
    </w:p>
    <w:p w14:paraId="0CA8ACFB" w14:textId="77777777" w:rsidR="00EB77C6" w:rsidRDefault="00EB77C6" w:rsidP="00EB77C6">
      <w:pPr>
        <w:spacing w:line="360" w:lineRule="auto"/>
        <w:rPr>
          <w:rFonts w:ascii="Verdana" w:hAnsi="Verdana"/>
          <w:bCs/>
          <w:sz w:val="18"/>
          <w:szCs w:val="18"/>
        </w:rPr>
      </w:pPr>
      <w:r>
        <w:rPr>
          <w:rFonts w:ascii="Verdana" w:hAnsi="Verdana"/>
          <w:bCs/>
          <w:sz w:val="18"/>
          <w:szCs w:val="18"/>
        </w:rPr>
        <w:t xml:space="preserve">Als er wordt gekeken naar wat de sociaal raadslieden concreet opleveren voor de cliënt aan de hand van de pilotstudie in Beverwijk, kunnen hier ook gevolgen uit worden gehaald. In het juridisch- en maatschappelijk kader staat dat elke geïnvesteerde euro anderhalve euro oplevert voor de maatschappij. </w:t>
      </w:r>
      <w:r w:rsidRPr="00785193">
        <w:rPr>
          <w:rFonts w:ascii="Verdana" w:hAnsi="Verdana"/>
          <w:bCs/>
          <w:sz w:val="18"/>
          <w:szCs w:val="18"/>
        </w:rPr>
        <w:t>De inwoners gaan er zowel financieel, door het inkomenseffect en administratieve kosten als maatschappelijk op vooruit, door besparing op vrije tijd, het vermijden van hogere ziektekosten, het verhogen van welzijn, het verhogen van zelfredzaamheid en het verhogen van vertrouwen in de overheid</w:t>
      </w:r>
      <w:r>
        <w:rPr>
          <w:rFonts w:ascii="Verdana" w:hAnsi="Verdana"/>
          <w:bCs/>
          <w:sz w:val="18"/>
          <w:szCs w:val="18"/>
        </w:rPr>
        <w:t xml:space="preserve">. </w:t>
      </w:r>
      <w:r>
        <w:rPr>
          <w:rStyle w:val="Voetnootmarkering"/>
          <w:rFonts w:ascii="Verdana" w:hAnsi="Verdana"/>
          <w:bCs/>
          <w:sz w:val="18"/>
          <w:szCs w:val="18"/>
        </w:rPr>
        <w:footnoteReference w:id="34"/>
      </w:r>
    </w:p>
    <w:p w14:paraId="3E00DBA5" w14:textId="54067261" w:rsidR="00EB77C6" w:rsidRDefault="00EB77C6" w:rsidP="00EB77C6">
      <w:pPr>
        <w:spacing w:line="360" w:lineRule="auto"/>
        <w:rPr>
          <w:rFonts w:ascii="Verdana" w:hAnsi="Verdana"/>
          <w:bCs/>
          <w:sz w:val="18"/>
          <w:szCs w:val="18"/>
        </w:rPr>
      </w:pPr>
      <w:r>
        <w:rPr>
          <w:rFonts w:ascii="Verdana" w:hAnsi="Verdana"/>
          <w:bCs/>
          <w:sz w:val="18"/>
          <w:szCs w:val="18"/>
        </w:rPr>
        <w:t xml:space="preserve">Wanneer </w:t>
      </w:r>
      <w:r w:rsidR="00E938BC">
        <w:rPr>
          <w:rFonts w:ascii="Verdana" w:hAnsi="Verdana"/>
          <w:bCs/>
          <w:sz w:val="18"/>
          <w:szCs w:val="18"/>
        </w:rPr>
        <w:t>S</w:t>
      </w:r>
      <w:r>
        <w:rPr>
          <w:rFonts w:ascii="Verdana" w:hAnsi="Verdana"/>
          <w:bCs/>
          <w:sz w:val="18"/>
          <w:szCs w:val="18"/>
        </w:rPr>
        <w:t xml:space="preserve">ociaal </w:t>
      </w:r>
      <w:r w:rsidR="00E938BC">
        <w:rPr>
          <w:rFonts w:ascii="Verdana" w:hAnsi="Verdana"/>
          <w:bCs/>
          <w:sz w:val="18"/>
          <w:szCs w:val="18"/>
        </w:rPr>
        <w:t>R</w:t>
      </w:r>
      <w:r>
        <w:rPr>
          <w:rFonts w:ascii="Verdana" w:hAnsi="Verdana"/>
          <w:bCs/>
          <w:sz w:val="18"/>
          <w:szCs w:val="18"/>
        </w:rPr>
        <w:t xml:space="preserve">aadslieden niet meer aanwezig zullen zijn is de opbrengt voor de maatschappij vele malen lager. </w:t>
      </w:r>
      <w:r w:rsidR="00E00A25">
        <w:rPr>
          <w:rFonts w:ascii="Verdana" w:hAnsi="Verdana"/>
          <w:bCs/>
          <w:sz w:val="18"/>
          <w:szCs w:val="18"/>
        </w:rPr>
        <w:t xml:space="preserve">In het overzicht van kosten en baten is te zien dat in de gemeente Beverwijk </w:t>
      </w:r>
      <w:r w:rsidR="00347DC5">
        <w:rPr>
          <w:rFonts w:ascii="Verdana" w:hAnsi="Verdana"/>
          <w:bCs/>
          <w:sz w:val="18"/>
          <w:szCs w:val="18"/>
        </w:rPr>
        <w:t>€119.000,- aan winst is behaald</w:t>
      </w:r>
      <w:r w:rsidR="0000016C">
        <w:rPr>
          <w:rFonts w:ascii="Verdana" w:hAnsi="Verdana"/>
          <w:bCs/>
          <w:sz w:val="18"/>
          <w:szCs w:val="18"/>
        </w:rPr>
        <w:t xml:space="preserve">. </w:t>
      </w:r>
      <w:r w:rsidR="00BE58E9">
        <w:rPr>
          <w:rFonts w:ascii="Verdana" w:hAnsi="Verdana"/>
          <w:bCs/>
          <w:sz w:val="18"/>
          <w:szCs w:val="18"/>
        </w:rPr>
        <w:t xml:space="preserve">Zonder de </w:t>
      </w:r>
      <w:r w:rsidR="00E938BC">
        <w:rPr>
          <w:rFonts w:ascii="Verdana" w:hAnsi="Verdana"/>
          <w:bCs/>
          <w:sz w:val="18"/>
          <w:szCs w:val="18"/>
        </w:rPr>
        <w:t>S</w:t>
      </w:r>
      <w:r w:rsidR="00BE58E9">
        <w:rPr>
          <w:rFonts w:ascii="Verdana" w:hAnsi="Verdana"/>
          <w:bCs/>
          <w:sz w:val="18"/>
          <w:szCs w:val="18"/>
        </w:rPr>
        <w:t xml:space="preserve">ociaal </w:t>
      </w:r>
      <w:r w:rsidR="00E938BC">
        <w:rPr>
          <w:rFonts w:ascii="Verdana" w:hAnsi="Verdana"/>
          <w:bCs/>
          <w:sz w:val="18"/>
          <w:szCs w:val="18"/>
        </w:rPr>
        <w:t>R</w:t>
      </w:r>
      <w:r w:rsidR="00BE58E9">
        <w:rPr>
          <w:rFonts w:ascii="Verdana" w:hAnsi="Verdana"/>
          <w:bCs/>
          <w:sz w:val="18"/>
          <w:szCs w:val="18"/>
        </w:rPr>
        <w:t xml:space="preserve">aadslieden zouden de cliënten </w:t>
      </w:r>
      <w:r w:rsidR="00E22C2C">
        <w:rPr>
          <w:rFonts w:ascii="Verdana" w:hAnsi="Verdana"/>
          <w:bCs/>
          <w:sz w:val="18"/>
          <w:szCs w:val="18"/>
        </w:rPr>
        <w:t xml:space="preserve">deze winst niet hebben behaald en met meer (financiële) lasten rondlopen, dan met behulp van de </w:t>
      </w:r>
      <w:r w:rsidR="00E938BC">
        <w:rPr>
          <w:rFonts w:ascii="Verdana" w:hAnsi="Verdana"/>
          <w:bCs/>
          <w:sz w:val="18"/>
          <w:szCs w:val="18"/>
        </w:rPr>
        <w:t>S</w:t>
      </w:r>
      <w:r w:rsidR="00E22C2C">
        <w:rPr>
          <w:rFonts w:ascii="Verdana" w:hAnsi="Verdana"/>
          <w:bCs/>
          <w:sz w:val="18"/>
          <w:szCs w:val="18"/>
        </w:rPr>
        <w:t xml:space="preserve">ociaal </w:t>
      </w:r>
      <w:r w:rsidR="00E938BC">
        <w:rPr>
          <w:rFonts w:ascii="Verdana" w:hAnsi="Verdana"/>
          <w:bCs/>
          <w:sz w:val="18"/>
          <w:szCs w:val="18"/>
        </w:rPr>
        <w:t>R</w:t>
      </w:r>
      <w:r w:rsidR="00E22C2C">
        <w:rPr>
          <w:rFonts w:ascii="Verdana" w:hAnsi="Verdana"/>
          <w:bCs/>
          <w:sz w:val="18"/>
          <w:szCs w:val="18"/>
        </w:rPr>
        <w:t xml:space="preserve">aadslieden. </w:t>
      </w:r>
    </w:p>
    <w:p w14:paraId="6A06D52A" w14:textId="232C90E3" w:rsidR="00344032" w:rsidRDefault="00344032" w:rsidP="00EB77C6">
      <w:pPr>
        <w:spacing w:line="360" w:lineRule="auto"/>
        <w:rPr>
          <w:rFonts w:ascii="Verdana" w:hAnsi="Verdana"/>
          <w:bCs/>
          <w:sz w:val="18"/>
          <w:szCs w:val="18"/>
        </w:rPr>
      </w:pPr>
    </w:p>
    <w:p w14:paraId="7FBF2C21" w14:textId="640CDBC2" w:rsidR="00344032" w:rsidRPr="002716A1" w:rsidRDefault="00344032" w:rsidP="00EB77C6">
      <w:pPr>
        <w:spacing w:line="360" w:lineRule="auto"/>
        <w:rPr>
          <w:rFonts w:ascii="Verdana" w:hAnsi="Verdana"/>
          <w:bCs/>
          <w:sz w:val="18"/>
          <w:szCs w:val="18"/>
        </w:rPr>
      </w:pPr>
      <w:r w:rsidRPr="006E377F">
        <w:rPr>
          <w:rFonts w:ascii="Verdana" w:eastAsia="Verdana,Helvetica" w:hAnsi="Verdana" w:cs="Verdana,Helvetica"/>
          <w:noProof/>
          <w:color w:val="000000" w:themeColor="text1"/>
          <w:sz w:val="18"/>
          <w:szCs w:val="18"/>
          <w:lang w:eastAsia="nl-NL"/>
        </w:rPr>
        <w:drawing>
          <wp:inline distT="0" distB="0" distL="0" distR="0" wp14:anchorId="5C577F5C" wp14:editId="23BDDD1E">
            <wp:extent cx="2768600" cy="24638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8600" cy="2463800"/>
                    </a:xfrm>
                    <a:prstGeom prst="rect">
                      <a:avLst/>
                    </a:prstGeom>
                    <a:noFill/>
                    <a:ln>
                      <a:noFill/>
                    </a:ln>
                  </pic:spPr>
                </pic:pic>
              </a:graphicData>
            </a:graphic>
          </wp:inline>
        </w:drawing>
      </w:r>
    </w:p>
    <w:p w14:paraId="0AC3F22D" w14:textId="2B9EC2D2" w:rsidR="00FF0B00" w:rsidRPr="002716A1" w:rsidRDefault="00FF0B00" w:rsidP="00144BF4">
      <w:pPr>
        <w:spacing w:line="360" w:lineRule="auto"/>
        <w:rPr>
          <w:rFonts w:ascii="Verdana" w:hAnsi="Verdana"/>
          <w:bCs/>
          <w:sz w:val="18"/>
          <w:szCs w:val="18"/>
        </w:rPr>
      </w:pPr>
    </w:p>
    <w:p w14:paraId="185875E2" w14:textId="014400DC" w:rsidR="00251F7A" w:rsidRPr="002716A1" w:rsidRDefault="00F45D2E" w:rsidP="00144BF4">
      <w:pPr>
        <w:spacing w:line="360" w:lineRule="auto"/>
        <w:rPr>
          <w:rFonts w:ascii="Verdana" w:hAnsi="Verdana"/>
          <w:bCs/>
          <w:sz w:val="18"/>
          <w:szCs w:val="18"/>
        </w:rPr>
      </w:pPr>
      <w:r w:rsidRPr="002716A1">
        <w:rPr>
          <w:rFonts w:ascii="Verdana" w:hAnsi="Verdana"/>
          <w:bCs/>
          <w:sz w:val="18"/>
          <w:szCs w:val="18"/>
        </w:rPr>
        <w:t>Volgens het onderzoek</w:t>
      </w:r>
      <w:r w:rsidR="00793277" w:rsidRPr="002716A1">
        <w:rPr>
          <w:rFonts w:ascii="Verdana" w:hAnsi="Verdana"/>
          <w:bCs/>
          <w:sz w:val="18"/>
          <w:szCs w:val="18"/>
        </w:rPr>
        <w:t xml:space="preserve"> van Verweij-Jonker en </w:t>
      </w:r>
      <w:proofErr w:type="spellStart"/>
      <w:r w:rsidR="00793277" w:rsidRPr="002716A1">
        <w:rPr>
          <w:rFonts w:ascii="Verdana" w:hAnsi="Verdana"/>
          <w:bCs/>
          <w:sz w:val="18"/>
          <w:szCs w:val="18"/>
        </w:rPr>
        <w:t>Ecorys</w:t>
      </w:r>
      <w:proofErr w:type="spellEnd"/>
      <w:r w:rsidR="00793277" w:rsidRPr="002716A1">
        <w:rPr>
          <w:rFonts w:ascii="Verdana" w:hAnsi="Verdana"/>
          <w:bCs/>
          <w:sz w:val="18"/>
          <w:szCs w:val="18"/>
        </w:rPr>
        <w:t xml:space="preserve"> zijn de gevolgen </w:t>
      </w:r>
      <w:r w:rsidR="00291F9B">
        <w:rPr>
          <w:rFonts w:ascii="Verdana" w:hAnsi="Verdana"/>
          <w:bCs/>
          <w:sz w:val="18"/>
          <w:szCs w:val="18"/>
        </w:rPr>
        <w:t xml:space="preserve">van het wegvallen van de </w:t>
      </w:r>
      <w:r w:rsidR="00E938BC">
        <w:rPr>
          <w:rFonts w:ascii="Verdana" w:hAnsi="Verdana"/>
          <w:bCs/>
          <w:sz w:val="18"/>
          <w:szCs w:val="18"/>
        </w:rPr>
        <w:t>S</w:t>
      </w:r>
      <w:r w:rsidR="00291F9B">
        <w:rPr>
          <w:rFonts w:ascii="Verdana" w:hAnsi="Verdana"/>
          <w:bCs/>
          <w:sz w:val="18"/>
          <w:szCs w:val="18"/>
        </w:rPr>
        <w:t xml:space="preserve">ociaal </w:t>
      </w:r>
      <w:r w:rsidR="00E938BC">
        <w:rPr>
          <w:rFonts w:ascii="Verdana" w:hAnsi="Verdana"/>
          <w:bCs/>
          <w:sz w:val="18"/>
          <w:szCs w:val="18"/>
        </w:rPr>
        <w:t>R</w:t>
      </w:r>
      <w:r w:rsidR="00291F9B">
        <w:rPr>
          <w:rFonts w:ascii="Verdana" w:hAnsi="Verdana"/>
          <w:bCs/>
          <w:sz w:val="18"/>
          <w:szCs w:val="18"/>
        </w:rPr>
        <w:t xml:space="preserve">aadslieden </w:t>
      </w:r>
      <w:r w:rsidR="00812E51" w:rsidRPr="002716A1">
        <w:rPr>
          <w:rFonts w:ascii="Verdana" w:hAnsi="Verdana"/>
          <w:bCs/>
          <w:sz w:val="18"/>
          <w:szCs w:val="18"/>
        </w:rPr>
        <w:t xml:space="preserve">groots. Zo schrijven zij “Als </w:t>
      </w:r>
      <w:r w:rsidR="00EF613D">
        <w:rPr>
          <w:rFonts w:ascii="Verdana" w:hAnsi="Verdana"/>
          <w:bCs/>
          <w:sz w:val="18"/>
          <w:szCs w:val="18"/>
        </w:rPr>
        <w:t>S</w:t>
      </w:r>
      <w:r w:rsidR="00812E51" w:rsidRPr="002716A1">
        <w:rPr>
          <w:rFonts w:ascii="Verdana" w:hAnsi="Verdana"/>
          <w:bCs/>
          <w:sz w:val="18"/>
          <w:szCs w:val="18"/>
        </w:rPr>
        <w:t xml:space="preserve">ociaal </w:t>
      </w:r>
      <w:r w:rsidR="00EF613D">
        <w:rPr>
          <w:rFonts w:ascii="Verdana" w:hAnsi="Verdana"/>
          <w:bCs/>
          <w:sz w:val="18"/>
          <w:szCs w:val="18"/>
        </w:rPr>
        <w:t>R</w:t>
      </w:r>
      <w:r w:rsidR="00812E51" w:rsidRPr="002716A1">
        <w:rPr>
          <w:rFonts w:ascii="Verdana" w:hAnsi="Verdana"/>
          <w:bCs/>
          <w:sz w:val="18"/>
          <w:szCs w:val="18"/>
        </w:rPr>
        <w:t xml:space="preserve">aadslieden stoppen met hun werkzaamheden, dan wordt het voor de cliënten moeilijker om aan hun rechten en plichten te </w:t>
      </w:r>
      <w:r w:rsidR="00812E51" w:rsidRPr="002716A1">
        <w:rPr>
          <w:rFonts w:ascii="Verdana" w:hAnsi="Verdana"/>
          <w:bCs/>
          <w:sz w:val="18"/>
          <w:szCs w:val="18"/>
        </w:rPr>
        <w:lastRenderedPageBreak/>
        <w:t xml:space="preserve">voldoen. Een resultaat hiervan kan </w:t>
      </w:r>
      <w:r w:rsidR="006B7DFC" w:rsidRPr="002716A1">
        <w:rPr>
          <w:rFonts w:ascii="Verdana" w:hAnsi="Verdana"/>
          <w:bCs/>
          <w:sz w:val="18"/>
          <w:szCs w:val="18"/>
        </w:rPr>
        <w:t xml:space="preserve">zijn dat de financiële situatie van de cliënt verslechterd, omdat zij bijvoorbeeld niet alle uitkeringen </w:t>
      </w:r>
      <w:r w:rsidR="001B43FC" w:rsidRPr="002716A1">
        <w:rPr>
          <w:rFonts w:ascii="Verdana" w:hAnsi="Verdana"/>
          <w:bCs/>
          <w:sz w:val="18"/>
          <w:szCs w:val="18"/>
        </w:rPr>
        <w:t>ontvangen waar zij recht op hebben. Ook kunnen de cliënten te maken krijgen met negatieve gevolgen, zoals armoede en schulden</w:t>
      </w:r>
      <w:r w:rsidR="00D77049" w:rsidRPr="002716A1">
        <w:rPr>
          <w:rFonts w:ascii="Verdana" w:hAnsi="Verdana"/>
          <w:bCs/>
          <w:sz w:val="18"/>
          <w:szCs w:val="18"/>
        </w:rPr>
        <w:t>”</w:t>
      </w:r>
      <w:r w:rsidR="001B43FC" w:rsidRPr="002716A1">
        <w:rPr>
          <w:rFonts w:ascii="Verdana" w:hAnsi="Verdana"/>
          <w:bCs/>
          <w:sz w:val="18"/>
          <w:szCs w:val="18"/>
        </w:rPr>
        <w:t xml:space="preserve">. </w:t>
      </w:r>
      <w:r w:rsidR="00395885" w:rsidRPr="002716A1">
        <w:rPr>
          <w:rStyle w:val="Voetnootmarkering"/>
          <w:rFonts w:ascii="Verdana" w:hAnsi="Verdana"/>
          <w:bCs/>
          <w:sz w:val="18"/>
          <w:szCs w:val="18"/>
        </w:rPr>
        <w:footnoteReference w:id="35"/>
      </w:r>
      <w:r w:rsidR="00395885" w:rsidRPr="002716A1">
        <w:rPr>
          <w:rFonts w:ascii="Verdana" w:hAnsi="Verdana"/>
          <w:bCs/>
          <w:sz w:val="18"/>
          <w:szCs w:val="18"/>
        </w:rPr>
        <w:t xml:space="preserve"> </w:t>
      </w:r>
    </w:p>
    <w:p w14:paraId="3FE77E3E" w14:textId="0A6DE135" w:rsidR="0043031F" w:rsidRPr="002716A1" w:rsidRDefault="00A46384" w:rsidP="00144BF4">
      <w:pPr>
        <w:spacing w:line="360" w:lineRule="auto"/>
        <w:rPr>
          <w:rFonts w:ascii="Verdana" w:hAnsi="Verdana"/>
          <w:bCs/>
          <w:sz w:val="18"/>
          <w:szCs w:val="18"/>
        </w:rPr>
      </w:pPr>
      <w:r w:rsidRPr="002716A1">
        <w:rPr>
          <w:rFonts w:ascii="Verdana" w:hAnsi="Verdana"/>
          <w:bCs/>
          <w:sz w:val="18"/>
          <w:szCs w:val="18"/>
        </w:rPr>
        <w:t xml:space="preserve">In Beverwijk, waar deze pilotstudie </w:t>
      </w:r>
      <w:r w:rsidR="00D77049" w:rsidRPr="002716A1">
        <w:rPr>
          <w:rFonts w:ascii="Verdana" w:hAnsi="Verdana"/>
          <w:bCs/>
          <w:sz w:val="18"/>
          <w:szCs w:val="18"/>
        </w:rPr>
        <w:t xml:space="preserve">plaatsvond, kan naar schatting een derde van de cliënten ook zonder </w:t>
      </w:r>
      <w:r w:rsidR="00EF613D">
        <w:rPr>
          <w:rFonts w:ascii="Verdana" w:hAnsi="Verdana"/>
          <w:bCs/>
          <w:sz w:val="18"/>
          <w:szCs w:val="18"/>
        </w:rPr>
        <w:t>S</w:t>
      </w:r>
      <w:r w:rsidR="00D77049" w:rsidRPr="002716A1">
        <w:rPr>
          <w:rFonts w:ascii="Verdana" w:hAnsi="Verdana"/>
          <w:bCs/>
          <w:sz w:val="18"/>
          <w:szCs w:val="18"/>
        </w:rPr>
        <w:t xml:space="preserve">ociaal </w:t>
      </w:r>
      <w:r w:rsidR="00EF613D">
        <w:rPr>
          <w:rFonts w:ascii="Verdana" w:hAnsi="Verdana"/>
          <w:bCs/>
          <w:sz w:val="18"/>
          <w:szCs w:val="18"/>
        </w:rPr>
        <w:t>R</w:t>
      </w:r>
      <w:r w:rsidR="00D77049" w:rsidRPr="002716A1">
        <w:rPr>
          <w:rFonts w:ascii="Verdana" w:hAnsi="Verdana"/>
          <w:bCs/>
          <w:sz w:val="18"/>
          <w:szCs w:val="18"/>
        </w:rPr>
        <w:t>aadslieden de zaken regelen</w:t>
      </w:r>
      <w:r w:rsidR="0059301B" w:rsidRPr="002716A1">
        <w:rPr>
          <w:rFonts w:ascii="Verdana" w:hAnsi="Verdana"/>
          <w:bCs/>
          <w:sz w:val="18"/>
          <w:szCs w:val="18"/>
        </w:rPr>
        <w:t>. Wel gaat dit gepaard met meer inzet</w:t>
      </w:r>
      <w:r w:rsidR="00A6396A" w:rsidRPr="002716A1">
        <w:rPr>
          <w:rFonts w:ascii="Verdana" w:hAnsi="Verdana"/>
          <w:bCs/>
          <w:sz w:val="18"/>
          <w:szCs w:val="18"/>
        </w:rPr>
        <w:t xml:space="preserve"> van tijd en hogere kosten. Cliënten moeten zo bijvoorbeeld een advocaat, financieel adviseur of belastingadviseur </w:t>
      </w:r>
      <w:r w:rsidR="005320D6" w:rsidRPr="002716A1">
        <w:rPr>
          <w:rFonts w:ascii="Verdana" w:hAnsi="Verdana"/>
          <w:bCs/>
          <w:sz w:val="18"/>
          <w:szCs w:val="18"/>
        </w:rPr>
        <w:t xml:space="preserve">inschakelen om de zaken te regelen. Naast de inzet van dure professionals, wordt ook de sociale </w:t>
      </w:r>
      <w:r w:rsidR="00C96475" w:rsidRPr="002716A1">
        <w:rPr>
          <w:rFonts w:ascii="Verdana" w:hAnsi="Verdana"/>
          <w:bCs/>
          <w:sz w:val="18"/>
          <w:szCs w:val="18"/>
        </w:rPr>
        <w:t xml:space="preserve">omgeving belast. De cliënten die het niet zelf kunnen regelen, zullen moeten steunen op anderen. </w:t>
      </w:r>
    </w:p>
    <w:p w14:paraId="2A191CA6" w14:textId="206CD0CB" w:rsidR="00C96475" w:rsidRPr="002716A1" w:rsidRDefault="00C96475" w:rsidP="00144BF4">
      <w:pPr>
        <w:spacing w:line="360" w:lineRule="auto"/>
        <w:rPr>
          <w:rFonts w:ascii="Verdana" w:hAnsi="Verdana"/>
          <w:bCs/>
          <w:sz w:val="18"/>
          <w:szCs w:val="18"/>
        </w:rPr>
      </w:pPr>
    </w:p>
    <w:p w14:paraId="0992AFFA" w14:textId="26C44DBE" w:rsidR="00C96475" w:rsidRDefault="00C96475" w:rsidP="00144BF4">
      <w:pPr>
        <w:spacing w:line="360" w:lineRule="auto"/>
        <w:rPr>
          <w:rFonts w:ascii="Verdana" w:hAnsi="Verdana"/>
          <w:bCs/>
          <w:sz w:val="18"/>
          <w:szCs w:val="18"/>
        </w:rPr>
      </w:pPr>
      <w:r w:rsidRPr="002716A1">
        <w:rPr>
          <w:rFonts w:ascii="Verdana" w:hAnsi="Verdana"/>
          <w:bCs/>
          <w:sz w:val="18"/>
          <w:szCs w:val="18"/>
        </w:rPr>
        <w:t>Naast de gevolgen voor de cliënten</w:t>
      </w:r>
      <w:r w:rsidR="00AD2A99" w:rsidRPr="002716A1">
        <w:rPr>
          <w:rFonts w:ascii="Verdana" w:hAnsi="Verdana"/>
          <w:bCs/>
          <w:sz w:val="18"/>
          <w:szCs w:val="18"/>
        </w:rPr>
        <w:t xml:space="preserve">, </w:t>
      </w:r>
      <w:r w:rsidR="009B62F6" w:rsidRPr="002716A1">
        <w:rPr>
          <w:rFonts w:ascii="Verdana" w:hAnsi="Verdana"/>
          <w:bCs/>
          <w:sz w:val="18"/>
          <w:szCs w:val="18"/>
        </w:rPr>
        <w:t xml:space="preserve">merken ook instanties de gevolgen van het wegvallen van </w:t>
      </w:r>
      <w:r w:rsidR="00EF613D">
        <w:rPr>
          <w:rFonts w:ascii="Verdana" w:hAnsi="Verdana"/>
          <w:bCs/>
          <w:sz w:val="18"/>
          <w:szCs w:val="18"/>
        </w:rPr>
        <w:t>S</w:t>
      </w:r>
      <w:r w:rsidR="009B62F6" w:rsidRPr="002716A1">
        <w:rPr>
          <w:rFonts w:ascii="Verdana" w:hAnsi="Verdana"/>
          <w:bCs/>
          <w:sz w:val="18"/>
          <w:szCs w:val="18"/>
        </w:rPr>
        <w:t xml:space="preserve">ociaal </w:t>
      </w:r>
      <w:r w:rsidR="00EF613D">
        <w:rPr>
          <w:rFonts w:ascii="Verdana" w:hAnsi="Verdana"/>
          <w:bCs/>
          <w:sz w:val="18"/>
          <w:szCs w:val="18"/>
        </w:rPr>
        <w:t>R</w:t>
      </w:r>
      <w:r w:rsidR="009B62F6" w:rsidRPr="002716A1">
        <w:rPr>
          <w:rFonts w:ascii="Verdana" w:hAnsi="Verdana"/>
          <w:bCs/>
          <w:sz w:val="18"/>
          <w:szCs w:val="18"/>
        </w:rPr>
        <w:t xml:space="preserve">aadslieden. </w:t>
      </w:r>
      <w:r w:rsidR="0084023D" w:rsidRPr="002716A1">
        <w:rPr>
          <w:rFonts w:ascii="Verdana" w:hAnsi="Verdana"/>
          <w:bCs/>
          <w:sz w:val="18"/>
          <w:szCs w:val="18"/>
        </w:rPr>
        <w:t xml:space="preserve">Door de inzet van </w:t>
      </w:r>
      <w:r w:rsidR="00EF613D">
        <w:rPr>
          <w:rFonts w:ascii="Verdana" w:hAnsi="Verdana"/>
          <w:bCs/>
          <w:sz w:val="18"/>
          <w:szCs w:val="18"/>
        </w:rPr>
        <w:t>S</w:t>
      </w:r>
      <w:r w:rsidR="0084023D" w:rsidRPr="002716A1">
        <w:rPr>
          <w:rFonts w:ascii="Verdana" w:hAnsi="Verdana"/>
          <w:bCs/>
          <w:sz w:val="18"/>
          <w:szCs w:val="18"/>
        </w:rPr>
        <w:t xml:space="preserve">ociaal </w:t>
      </w:r>
      <w:r w:rsidR="00EF613D">
        <w:rPr>
          <w:rFonts w:ascii="Verdana" w:hAnsi="Verdana"/>
          <w:bCs/>
          <w:sz w:val="18"/>
          <w:szCs w:val="18"/>
        </w:rPr>
        <w:t>R</w:t>
      </w:r>
      <w:r w:rsidR="0084023D" w:rsidRPr="002716A1">
        <w:rPr>
          <w:rFonts w:ascii="Verdana" w:hAnsi="Verdana"/>
          <w:bCs/>
          <w:sz w:val="18"/>
          <w:szCs w:val="18"/>
        </w:rPr>
        <w:t xml:space="preserve">aadslieden kunnen bijvoorbeeld </w:t>
      </w:r>
      <w:r w:rsidR="00437C8A" w:rsidRPr="002716A1">
        <w:rPr>
          <w:rFonts w:ascii="Verdana" w:hAnsi="Verdana"/>
          <w:bCs/>
          <w:sz w:val="18"/>
          <w:szCs w:val="18"/>
        </w:rPr>
        <w:t>oplopende betalingsachterstanden worden voorkomen</w:t>
      </w:r>
      <w:r w:rsidR="00223BC5" w:rsidRPr="002716A1">
        <w:rPr>
          <w:rFonts w:ascii="Verdana" w:hAnsi="Verdana"/>
          <w:bCs/>
          <w:sz w:val="18"/>
          <w:szCs w:val="18"/>
        </w:rPr>
        <w:t xml:space="preserve">, waardoor het aantal uitkeringen en schuldsanering kan worden beperkt. </w:t>
      </w:r>
      <w:r w:rsidR="00CA2965" w:rsidRPr="002716A1">
        <w:rPr>
          <w:rFonts w:ascii="Verdana" w:hAnsi="Verdana"/>
          <w:bCs/>
          <w:sz w:val="18"/>
          <w:szCs w:val="18"/>
        </w:rPr>
        <w:t xml:space="preserve">Veelal leggen </w:t>
      </w:r>
      <w:r w:rsidR="00EF613D">
        <w:rPr>
          <w:rFonts w:ascii="Verdana" w:hAnsi="Verdana"/>
          <w:bCs/>
          <w:sz w:val="18"/>
          <w:szCs w:val="18"/>
        </w:rPr>
        <w:t>S</w:t>
      </w:r>
      <w:r w:rsidR="00CA2965" w:rsidRPr="002716A1">
        <w:rPr>
          <w:rFonts w:ascii="Verdana" w:hAnsi="Verdana"/>
          <w:bCs/>
          <w:sz w:val="18"/>
          <w:szCs w:val="18"/>
        </w:rPr>
        <w:t xml:space="preserve">ociaal </w:t>
      </w:r>
      <w:r w:rsidR="00EF613D">
        <w:rPr>
          <w:rFonts w:ascii="Verdana" w:hAnsi="Verdana"/>
          <w:bCs/>
          <w:sz w:val="18"/>
          <w:szCs w:val="18"/>
        </w:rPr>
        <w:t>R</w:t>
      </w:r>
      <w:r w:rsidR="00CA2965" w:rsidRPr="002716A1">
        <w:rPr>
          <w:rFonts w:ascii="Verdana" w:hAnsi="Verdana"/>
          <w:bCs/>
          <w:sz w:val="18"/>
          <w:szCs w:val="18"/>
        </w:rPr>
        <w:t>aadslieden ook contact met schuldeisers</w:t>
      </w:r>
      <w:r w:rsidR="00FC37A1">
        <w:rPr>
          <w:rFonts w:ascii="Verdana" w:hAnsi="Verdana"/>
          <w:bCs/>
          <w:sz w:val="18"/>
          <w:szCs w:val="18"/>
        </w:rPr>
        <w:t xml:space="preserve">, hierdoor kan </w:t>
      </w:r>
      <w:r w:rsidR="0029343F" w:rsidRPr="002716A1">
        <w:rPr>
          <w:rFonts w:ascii="Verdana" w:hAnsi="Verdana"/>
          <w:bCs/>
          <w:sz w:val="18"/>
          <w:szCs w:val="18"/>
        </w:rPr>
        <w:t>het voor deze gro</w:t>
      </w:r>
      <w:r w:rsidR="00FC37A1">
        <w:rPr>
          <w:rFonts w:ascii="Verdana" w:hAnsi="Verdana"/>
          <w:bCs/>
          <w:sz w:val="18"/>
          <w:szCs w:val="18"/>
        </w:rPr>
        <w:t>ep goedkoper en makkelijker worden opgelo</w:t>
      </w:r>
      <w:r w:rsidR="0029343F" w:rsidRPr="002716A1">
        <w:rPr>
          <w:rFonts w:ascii="Verdana" w:hAnsi="Verdana"/>
          <w:bCs/>
          <w:sz w:val="18"/>
          <w:szCs w:val="18"/>
        </w:rPr>
        <w:t xml:space="preserve">st, dan wanneer </w:t>
      </w:r>
      <w:r w:rsidR="002E0161" w:rsidRPr="002716A1">
        <w:rPr>
          <w:rFonts w:ascii="Verdana" w:hAnsi="Verdana"/>
          <w:bCs/>
          <w:sz w:val="18"/>
          <w:szCs w:val="18"/>
        </w:rPr>
        <w:t xml:space="preserve">er deurwaarders en incassobureaus moeten worden ingeschakeld. Verder </w:t>
      </w:r>
      <w:r w:rsidR="007A0AA2" w:rsidRPr="002716A1">
        <w:rPr>
          <w:rFonts w:ascii="Verdana" w:hAnsi="Verdana"/>
          <w:bCs/>
          <w:sz w:val="18"/>
          <w:szCs w:val="18"/>
        </w:rPr>
        <w:t xml:space="preserve">kan er door inzet van de sociaal raadslieden worden voorkomen dat er verkeerd ingevulde formulieren en andere administratieve handelingen worden verstuurd naar overheidsinstanties. </w:t>
      </w:r>
      <w:r w:rsidR="000E3FD8">
        <w:rPr>
          <w:rFonts w:ascii="Verdana" w:hAnsi="Verdana"/>
          <w:bCs/>
          <w:sz w:val="18"/>
          <w:szCs w:val="18"/>
        </w:rPr>
        <w:br/>
        <w:t xml:space="preserve">Met de inzet van </w:t>
      </w:r>
      <w:r w:rsidR="00EF613D">
        <w:rPr>
          <w:rFonts w:ascii="Verdana" w:hAnsi="Verdana"/>
          <w:bCs/>
          <w:sz w:val="18"/>
          <w:szCs w:val="18"/>
        </w:rPr>
        <w:t>S</w:t>
      </w:r>
      <w:r w:rsidR="000E3FD8">
        <w:rPr>
          <w:rFonts w:ascii="Verdana" w:hAnsi="Verdana"/>
          <w:bCs/>
          <w:sz w:val="18"/>
          <w:szCs w:val="18"/>
        </w:rPr>
        <w:t xml:space="preserve">ociaal </w:t>
      </w:r>
      <w:r w:rsidR="00EF613D">
        <w:rPr>
          <w:rFonts w:ascii="Verdana" w:hAnsi="Verdana"/>
          <w:bCs/>
          <w:sz w:val="18"/>
          <w:szCs w:val="18"/>
        </w:rPr>
        <w:t>R</w:t>
      </w:r>
      <w:r w:rsidR="000E3FD8">
        <w:rPr>
          <w:rFonts w:ascii="Verdana" w:hAnsi="Verdana"/>
          <w:bCs/>
          <w:sz w:val="18"/>
          <w:szCs w:val="18"/>
        </w:rPr>
        <w:t>aadslieden kunnen deze gevolgen worden ingeperkt</w:t>
      </w:r>
      <w:r w:rsidR="007C6D59">
        <w:rPr>
          <w:rFonts w:ascii="Verdana" w:hAnsi="Verdana"/>
          <w:bCs/>
          <w:sz w:val="18"/>
          <w:szCs w:val="18"/>
        </w:rPr>
        <w:t xml:space="preserve">. De </w:t>
      </w:r>
      <w:r w:rsidR="00EF613D">
        <w:rPr>
          <w:rFonts w:ascii="Verdana" w:hAnsi="Verdana"/>
          <w:bCs/>
          <w:sz w:val="18"/>
          <w:szCs w:val="18"/>
        </w:rPr>
        <w:t>S</w:t>
      </w:r>
      <w:r w:rsidR="007C6D59">
        <w:rPr>
          <w:rFonts w:ascii="Verdana" w:hAnsi="Verdana"/>
          <w:bCs/>
          <w:sz w:val="18"/>
          <w:szCs w:val="18"/>
        </w:rPr>
        <w:t xml:space="preserve">ociaal </w:t>
      </w:r>
      <w:r w:rsidR="00EF613D">
        <w:rPr>
          <w:rFonts w:ascii="Verdana" w:hAnsi="Verdana"/>
          <w:bCs/>
          <w:sz w:val="18"/>
          <w:szCs w:val="18"/>
        </w:rPr>
        <w:t>R</w:t>
      </w:r>
      <w:r w:rsidR="007C6D59">
        <w:rPr>
          <w:rFonts w:ascii="Verdana" w:hAnsi="Verdana"/>
          <w:bCs/>
          <w:sz w:val="18"/>
          <w:szCs w:val="18"/>
        </w:rPr>
        <w:t xml:space="preserve">aadslieden nemen een relatief kleine rol in, maar kunnen in deze kleine rol veel betekenen voor de maatschappelijk werkers en cliënten van </w:t>
      </w:r>
      <w:proofErr w:type="spellStart"/>
      <w:r w:rsidR="007C6D59">
        <w:rPr>
          <w:rFonts w:ascii="Verdana" w:hAnsi="Verdana"/>
          <w:bCs/>
          <w:sz w:val="18"/>
          <w:szCs w:val="18"/>
        </w:rPr>
        <w:t>Kwadraad</w:t>
      </w:r>
      <w:proofErr w:type="spellEnd"/>
      <w:r w:rsidR="007C6D59">
        <w:rPr>
          <w:rFonts w:ascii="Verdana" w:hAnsi="Verdana"/>
          <w:bCs/>
          <w:sz w:val="18"/>
          <w:szCs w:val="18"/>
        </w:rPr>
        <w:t xml:space="preserve">. </w:t>
      </w:r>
      <w:r w:rsidR="00B36E00">
        <w:rPr>
          <w:rFonts w:ascii="Verdana" w:hAnsi="Verdana"/>
          <w:bCs/>
          <w:sz w:val="18"/>
          <w:szCs w:val="18"/>
        </w:rPr>
        <w:t xml:space="preserve">Dit is geconcludeerd uit het </w:t>
      </w:r>
    </w:p>
    <w:p w14:paraId="78464235" w14:textId="3A66E337" w:rsidR="00432925" w:rsidRDefault="00432925" w:rsidP="00144BF4">
      <w:pPr>
        <w:spacing w:line="360" w:lineRule="auto"/>
        <w:rPr>
          <w:rFonts w:ascii="Verdana" w:hAnsi="Verdana"/>
          <w:bCs/>
          <w:sz w:val="18"/>
          <w:szCs w:val="18"/>
        </w:rPr>
      </w:pPr>
    </w:p>
    <w:p w14:paraId="1827877B" w14:textId="6E0DCE3A" w:rsidR="00432925" w:rsidRDefault="00432925" w:rsidP="00144BF4">
      <w:pPr>
        <w:spacing w:line="360" w:lineRule="auto"/>
        <w:rPr>
          <w:rFonts w:ascii="Verdana" w:hAnsi="Verdana"/>
          <w:bCs/>
          <w:sz w:val="18"/>
          <w:szCs w:val="18"/>
        </w:rPr>
      </w:pPr>
      <w:r>
        <w:rPr>
          <w:rFonts w:ascii="Verdana" w:hAnsi="Verdana"/>
          <w:bCs/>
          <w:sz w:val="18"/>
          <w:szCs w:val="18"/>
        </w:rPr>
        <w:t xml:space="preserve">Daarnaast is uit onderzoek onder </w:t>
      </w:r>
      <w:r w:rsidR="00E4704E">
        <w:rPr>
          <w:rFonts w:ascii="Verdana" w:hAnsi="Verdana"/>
          <w:bCs/>
          <w:sz w:val="18"/>
          <w:szCs w:val="18"/>
        </w:rPr>
        <w:t>driehonderd</w:t>
      </w:r>
      <w:r>
        <w:rPr>
          <w:rFonts w:ascii="Verdana" w:hAnsi="Verdana"/>
          <w:bCs/>
          <w:sz w:val="18"/>
          <w:szCs w:val="18"/>
        </w:rPr>
        <w:t xml:space="preserve"> </w:t>
      </w:r>
      <w:r w:rsidR="00E4704E">
        <w:rPr>
          <w:rFonts w:ascii="Verdana" w:hAnsi="Verdana"/>
          <w:bCs/>
          <w:sz w:val="18"/>
          <w:szCs w:val="18"/>
        </w:rPr>
        <w:t>S</w:t>
      </w:r>
      <w:r>
        <w:rPr>
          <w:rFonts w:ascii="Verdana" w:hAnsi="Verdana"/>
          <w:bCs/>
          <w:sz w:val="18"/>
          <w:szCs w:val="18"/>
        </w:rPr>
        <w:t xml:space="preserve">ociaal </w:t>
      </w:r>
      <w:r w:rsidR="00E4704E">
        <w:rPr>
          <w:rFonts w:ascii="Verdana" w:hAnsi="Verdana"/>
          <w:bCs/>
          <w:sz w:val="18"/>
          <w:szCs w:val="18"/>
        </w:rPr>
        <w:t>R</w:t>
      </w:r>
      <w:r>
        <w:rPr>
          <w:rFonts w:ascii="Verdana" w:hAnsi="Verdana"/>
          <w:bCs/>
          <w:sz w:val="18"/>
          <w:szCs w:val="18"/>
        </w:rPr>
        <w:t xml:space="preserve">aadslieden </w:t>
      </w:r>
      <w:r w:rsidR="00FB7D6D">
        <w:rPr>
          <w:rFonts w:ascii="Verdana" w:hAnsi="Verdana"/>
          <w:bCs/>
          <w:sz w:val="18"/>
          <w:szCs w:val="18"/>
        </w:rPr>
        <w:t xml:space="preserve">bij het LOSR gebleken dat 67% van de </w:t>
      </w:r>
      <w:r w:rsidR="00A72BEB">
        <w:rPr>
          <w:rFonts w:ascii="Verdana" w:hAnsi="Verdana"/>
          <w:bCs/>
          <w:sz w:val="18"/>
          <w:szCs w:val="18"/>
        </w:rPr>
        <w:t>S</w:t>
      </w:r>
      <w:r w:rsidR="00FB7D6D">
        <w:rPr>
          <w:rFonts w:ascii="Verdana" w:hAnsi="Verdana"/>
          <w:bCs/>
          <w:sz w:val="18"/>
          <w:szCs w:val="18"/>
        </w:rPr>
        <w:t xml:space="preserve">ociaal </w:t>
      </w:r>
      <w:r w:rsidR="00A72BEB">
        <w:rPr>
          <w:rFonts w:ascii="Verdana" w:hAnsi="Verdana"/>
          <w:bCs/>
          <w:sz w:val="18"/>
          <w:szCs w:val="18"/>
        </w:rPr>
        <w:t>R</w:t>
      </w:r>
      <w:r w:rsidR="00FB7D6D">
        <w:rPr>
          <w:rFonts w:ascii="Verdana" w:hAnsi="Verdana"/>
          <w:bCs/>
          <w:sz w:val="18"/>
          <w:szCs w:val="18"/>
        </w:rPr>
        <w:t xml:space="preserve">aadslieden slechts éen op de tien cliënten hoeft door te verwijzen naar </w:t>
      </w:r>
      <w:r w:rsidR="00B9190F">
        <w:rPr>
          <w:rFonts w:ascii="Verdana" w:hAnsi="Verdana"/>
          <w:bCs/>
          <w:sz w:val="18"/>
          <w:szCs w:val="18"/>
        </w:rPr>
        <w:t xml:space="preserve">het juridisch loket of naar de advocatuur. Dat houdt in dat negen van de tien </w:t>
      </w:r>
      <w:r w:rsidR="00A72BEB">
        <w:rPr>
          <w:rFonts w:ascii="Verdana" w:hAnsi="Verdana"/>
          <w:bCs/>
          <w:sz w:val="18"/>
          <w:szCs w:val="18"/>
        </w:rPr>
        <w:t>S</w:t>
      </w:r>
      <w:r w:rsidR="00B9190F">
        <w:rPr>
          <w:rFonts w:ascii="Verdana" w:hAnsi="Verdana"/>
          <w:bCs/>
          <w:sz w:val="18"/>
          <w:szCs w:val="18"/>
        </w:rPr>
        <w:t xml:space="preserve">ociaal </w:t>
      </w:r>
      <w:r w:rsidR="00A72BEB">
        <w:rPr>
          <w:rFonts w:ascii="Verdana" w:hAnsi="Verdana"/>
          <w:bCs/>
          <w:sz w:val="18"/>
          <w:szCs w:val="18"/>
        </w:rPr>
        <w:t>R</w:t>
      </w:r>
      <w:r w:rsidR="00B9190F">
        <w:rPr>
          <w:rFonts w:ascii="Verdana" w:hAnsi="Verdana"/>
          <w:bCs/>
          <w:sz w:val="18"/>
          <w:szCs w:val="18"/>
        </w:rPr>
        <w:t xml:space="preserve">aadslieden de hulpvraag van cliënten op juridisch gebied zelf kan afhandelen. </w:t>
      </w:r>
      <w:r w:rsidR="00E10DAC">
        <w:rPr>
          <w:rFonts w:ascii="Verdana" w:hAnsi="Verdana"/>
          <w:bCs/>
          <w:sz w:val="18"/>
          <w:szCs w:val="18"/>
        </w:rPr>
        <w:t xml:space="preserve">Ook bleek uit dit onderzoek dat de </w:t>
      </w:r>
      <w:r w:rsidR="00A72BEB">
        <w:rPr>
          <w:rFonts w:ascii="Verdana" w:hAnsi="Verdana"/>
          <w:bCs/>
          <w:sz w:val="18"/>
          <w:szCs w:val="18"/>
        </w:rPr>
        <w:t>S</w:t>
      </w:r>
      <w:r w:rsidR="00E10DAC">
        <w:rPr>
          <w:rFonts w:ascii="Verdana" w:hAnsi="Verdana"/>
          <w:bCs/>
          <w:sz w:val="18"/>
          <w:szCs w:val="18"/>
        </w:rPr>
        <w:t xml:space="preserve">ociaal </w:t>
      </w:r>
      <w:r w:rsidR="00A72BEB">
        <w:rPr>
          <w:rFonts w:ascii="Verdana" w:hAnsi="Verdana"/>
          <w:bCs/>
          <w:sz w:val="18"/>
          <w:szCs w:val="18"/>
        </w:rPr>
        <w:t>R</w:t>
      </w:r>
      <w:r w:rsidR="00E10DAC">
        <w:rPr>
          <w:rFonts w:ascii="Verdana" w:hAnsi="Verdana"/>
          <w:bCs/>
          <w:sz w:val="18"/>
          <w:szCs w:val="18"/>
        </w:rPr>
        <w:t xml:space="preserve">aadslieden onnodige juridische procedures weten te voorkomen. </w:t>
      </w:r>
      <w:r w:rsidR="00E06E7D">
        <w:rPr>
          <w:rFonts w:ascii="Verdana" w:hAnsi="Verdana"/>
          <w:bCs/>
          <w:sz w:val="18"/>
          <w:szCs w:val="18"/>
        </w:rPr>
        <w:t>Voor de cliënten bespaar</w:t>
      </w:r>
      <w:r w:rsidR="00F4571B">
        <w:rPr>
          <w:rFonts w:ascii="Verdana" w:hAnsi="Verdana"/>
          <w:bCs/>
          <w:sz w:val="18"/>
          <w:szCs w:val="18"/>
        </w:rPr>
        <w:t>t</w:t>
      </w:r>
      <w:r w:rsidR="00E06E7D">
        <w:rPr>
          <w:rFonts w:ascii="Verdana" w:hAnsi="Verdana"/>
          <w:bCs/>
          <w:sz w:val="18"/>
          <w:szCs w:val="18"/>
        </w:rPr>
        <w:t xml:space="preserve"> dit veel g</w:t>
      </w:r>
      <w:r w:rsidR="003C2E42">
        <w:rPr>
          <w:rFonts w:ascii="Verdana" w:hAnsi="Verdana"/>
          <w:bCs/>
          <w:sz w:val="18"/>
          <w:szCs w:val="18"/>
        </w:rPr>
        <w:t xml:space="preserve">eld, gezien de </w:t>
      </w:r>
      <w:r w:rsidR="003B103A">
        <w:rPr>
          <w:rFonts w:ascii="Verdana" w:hAnsi="Verdana"/>
          <w:bCs/>
          <w:sz w:val="18"/>
          <w:szCs w:val="18"/>
        </w:rPr>
        <w:t>S</w:t>
      </w:r>
      <w:r w:rsidR="003C2E42">
        <w:rPr>
          <w:rFonts w:ascii="Verdana" w:hAnsi="Verdana"/>
          <w:bCs/>
          <w:sz w:val="18"/>
          <w:szCs w:val="18"/>
        </w:rPr>
        <w:t xml:space="preserve">ociaal </w:t>
      </w:r>
      <w:r w:rsidR="003B103A">
        <w:rPr>
          <w:rFonts w:ascii="Verdana" w:hAnsi="Verdana"/>
          <w:bCs/>
          <w:sz w:val="18"/>
          <w:szCs w:val="18"/>
        </w:rPr>
        <w:t>R</w:t>
      </w:r>
      <w:r w:rsidR="003C2E42">
        <w:rPr>
          <w:rFonts w:ascii="Verdana" w:hAnsi="Verdana"/>
          <w:bCs/>
          <w:sz w:val="18"/>
          <w:szCs w:val="18"/>
        </w:rPr>
        <w:t xml:space="preserve">aadslieden een gratis dienst is voor de cliënten. Veel cliënten van de </w:t>
      </w:r>
      <w:r w:rsidR="003B103A">
        <w:rPr>
          <w:rFonts w:ascii="Verdana" w:hAnsi="Verdana"/>
          <w:bCs/>
          <w:sz w:val="18"/>
          <w:szCs w:val="18"/>
        </w:rPr>
        <w:t>S</w:t>
      </w:r>
      <w:r w:rsidR="003C2E42">
        <w:rPr>
          <w:rFonts w:ascii="Verdana" w:hAnsi="Verdana"/>
          <w:bCs/>
          <w:sz w:val="18"/>
          <w:szCs w:val="18"/>
        </w:rPr>
        <w:t xml:space="preserve">ociaal </w:t>
      </w:r>
      <w:r w:rsidR="003B103A">
        <w:rPr>
          <w:rFonts w:ascii="Verdana" w:hAnsi="Verdana"/>
          <w:bCs/>
          <w:sz w:val="18"/>
          <w:szCs w:val="18"/>
        </w:rPr>
        <w:t>R</w:t>
      </w:r>
      <w:r w:rsidR="003C2E42">
        <w:rPr>
          <w:rFonts w:ascii="Verdana" w:hAnsi="Verdana"/>
          <w:bCs/>
          <w:sz w:val="18"/>
          <w:szCs w:val="18"/>
        </w:rPr>
        <w:t xml:space="preserve">aadslieden leven </w:t>
      </w:r>
      <w:r w:rsidR="000636A9">
        <w:rPr>
          <w:rFonts w:ascii="Verdana" w:hAnsi="Verdana"/>
          <w:bCs/>
          <w:sz w:val="18"/>
          <w:szCs w:val="18"/>
        </w:rPr>
        <w:t xml:space="preserve">al van een minimaal inkomen. Dit geldt voor 84% van de cliënten bleek uit het onderzoek </w:t>
      </w:r>
      <w:r w:rsidR="00F447CA">
        <w:rPr>
          <w:rFonts w:ascii="Verdana" w:hAnsi="Verdana"/>
          <w:bCs/>
          <w:sz w:val="18"/>
          <w:szCs w:val="18"/>
        </w:rPr>
        <w:t xml:space="preserve">van de </w:t>
      </w:r>
      <w:r w:rsidR="003B103A">
        <w:rPr>
          <w:rFonts w:ascii="Verdana" w:hAnsi="Verdana"/>
          <w:bCs/>
          <w:sz w:val="18"/>
          <w:szCs w:val="18"/>
        </w:rPr>
        <w:t>S</w:t>
      </w:r>
      <w:r w:rsidR="00F447CA">
        <w:rPr>
          <w:rFonts w:ascii="Verdana" w:hAnsi="Verdana"/>
          <w:bCs/>
          <w:sz w:val="18"/>
          <w:szCs w:val="18"/>
        </w:rPr>
        <w:t xml:space="preserve">ociaal </w:t>
      </w:r>
      <w:r w:rsidR="003B103A">
        <w:rPr>
          <w:rFonts w:ascii="Verdana" w:hAnsi="Verdana"/>
          <w:bCs/>
          <w:sz w:val="18"/>
          <w:szCs w:val="18"/>
        </w:rPr>
        <w:t>R</w:t>
      </w:r>
      <w:r w:rsidR="00F447CA">
        <w:rPr>
          <w:rFonts w:ascii="Verdana" w:hAnsi="Verdana"/>
          <w:bCs/>
          <w:sz w:val="18"/>
          <w:szCs w:val="18"/>
        </w:rPr>
        <w:t xml:space="preserve">aadslieden. </w:t>
      </w:r>
      <w:r w:rsidR="006568D1">
        <w:rPr>
          <w:rStyle w:val="Voetnootmarkering"/>
          <w:rFonts w:ascii="Verdana" w:hAnsi="Verdana"/>
          <w:bCs/>
          <w:sz w:val="18"/>
          <w:szCs w:val="18"/>
        </w:rPr>
        <w:footnoteReference w:id="36"/>
      </w:r>
      <w:r w:rsidR="006568D1">
        <w:rPr>
          <w:rFonts w:ascii="Verdana" w:hAnsi="Verdana"/>
          <w:bCs/>
          <w:sz w:val="18"/>
          <w:szCs w:val="18"/>
        </w:rPr>
        <w:t xml:space="preserve"> </w:t>
      </w:r>
      <w:r w:rsidR="00F447CA">
        <w:rPr>
          <w:rFonts w:ascii="Verdana" w:hAnsi="Verdana"/>
          <w:bCs/>
          <w:sz w:val="18"/>
          <w:szCs w:val="18"/>
        </w:rPr>
        <w:t>Als de dienst zou wegvallen moeten de cliënten de procedures zelf bet</w:t>
      </w:r>
      <w:r w:rsidR="004D3A77">
        <w:rPr>
          <w:rFonts w:ascii="Verdana" w:hAnsi="Verdana"/>
          <w:bCs/>
          <w:sz w:val="18"/>
          <w:szCs w:val="18"/>
        </w:rPr>
        <w:t xml:space="preserve">alen, terwijl de procedures mogelijk onnodig zijn. </w:t>
      </w:r>
    </w:p>
    <w:p w14:paraId="0DC2484B" w14:textId="715C193E" w:rsidR="00395885" w:rsidRPr="00AE7B9C" w:rsidRDefault="00395885" w:rsidP="00AE7B9C">
      <w:pPr>
        <w:spacing w:line="360" w:lineRule="auto"/>
        <w:rPr>
          <w:rFonts w:ascii="Verdana" w:hAnsi="Verdana"/>
          <w:bCs/>
          <w:sz w:val="20"/>
        </w:rPr>
      </w:pPr>
    </w:p>
    <w:p w14:paraId="2C2B78E5" w14:textId="40817A65" w:rsidR="000C565D" w:rsidRDefault="00B56B49" w:rsidP="00144BF4">
      <w:pPr>
        <w:spacing w:line="360" w:lineRule="auto"/>
        <w:rPr>
          <w:rFonts w:ascii="Verdana" w:hAnsi="Verdana"/>
          <w:bCs/>
          <w:sz w:val="18"/>
        </w:rPr>
      </w:pPr>
      <w:r>
        <w:rPr>
          <w:rFonts w:ascii="Verdana" w:hAnsi="Verdana"/>
          <w:bCs/>
          <w:sz w:val="18"/>
        </w:rPr>
        <w:t>Naar aanleiding van de wegbezuiniging van de sociaal raadslieden in Leiden in 2012</w:t>
      </w:r>
      <w:r w:rsidR="00AD4A74">
        <w:rPr>
          <w:rFonts w:ascii="Verdana" w:hAnsi="Verdana"/>
          <w:bCs/>
          <w:sz w:val="18"/>
        </w:rPr>
        <w:t xml:space="preserve"> ben ik maatschappelijk werkers en de sociaal raadsvrouw destijds </w:t>
      </w:r>
      <w:r w:rsidR="00393353">
        <w:rPr>
          <w:rFonts w:ascii="Verdana" w:hAnsi="Verdana"/>
          <w:bCs/>
          <w:sz w:val="18"/>
        </w:rPr>
        <w:t xml:space="preserve">gaan benaderen en heb ik ze vragen gesteld over deze tijd. </w:t>
      </w:r>
    </w:p>
    <w:p w14:paraId="42414B02" w14:textId="707E1927" w:rsidR="0034322E" w:rsidRDefault="0034322E" w:rsidP="00144BF4">
      <w:pPr>
        <w:spacing w:line="360" w:lineRule="auto"/>
        <w:rPr>
          <w:rFonts w:ascii="Verdana" w:hAnsi="Verdana"/>
          <w:bCs/>
          <w:sz w:val="18"/>
        </w:rPr>
      </w:pPr>
    </w:p>
    <w:p w14:paraId="305EEDB4" w14:textId="756C89A5" w:rsidR="0044424A" w:rsidRDefault="00E14AF6" w:rsidP="00144BF4">
      <w:pPr>
        <w:spacing w:line="360" w:lineRule="auto"/>
        <w:rPr>
          <w:rFonts w:ascii="Verdana" w:hAnsi="Verdana"/>
          <w:bCs/>
          <w:sz w:val="18"/>
        </w:rPr>
      </w:pPr>
      <w:r>
        <w:rPr>
          <w:rFonts w:ascii="Verdana" w:hAnsi="Verdana"/>
          <w:bCs/>
          <w:sz w:val="18"/>
        </w:rPr>
        <w:t xml:space="preserve">De respondent zegt over de </w:t>
      </w:r>
      <w:r w:rsidR="00EA7DFF">
        <w:rPr>
          <w:rFonts w:ascii="Verdana" w:hAnsi="Verdana"/>
          <w:bCs/>
          <w:sz w:val="18"/>
        </w:rPr>
        <w:t>bezuinigingen dat de dienst plots moest stoppen. Ze had niet het idee dat er een overgang was</w:t>
      </w:r>
      <w:r w:rsidR="00393B4F">
        <w:rPr>
          <w:rFonts w:ascii="Verdana" w:hAnsi="Verdana"/>
          <w:bCs/>
          <w:sz w:val="18"/>
        </w:rPr>
        <w:t xml:space="preserve"> en dat ze ergens het gewoon zelf moest uitzoeken. Wel hebben de sociaal raadslieden voor het vertrek </w:t>
      </w:r>
      <w:r w:rsidR="009B1F25">
        <w:rPr>
          <w:rFonts w:ascii="Verdana" w:hAnsi="Verdana"/>
          <w:bCs/>
          <w:sz w:val="18"/>
        </w:rPr>
        <w:t xml:space="preserve">een overzicht verstrekt </w:t>
      </w:r>
      <w:r w:rsidR="00DA3563">
        <w:rPr>
          <w:rFonts w:ascii="Verdana" w:hAnsi="Verdana"/>
          <w:bCs/>
          <w:sz w:val="18"/>
        </w:rPr>
        <w:t xml:space="preserve">met handige tips en goede instanties. Verder was het aan de maatschappelijk werkers om ermee te werken. </w:t>
      </w:r>
      <w:r w:rsidR="00AA1459">
        <w:rPr>
          <w:rFonts w:ascii="Verdana" w:hAnsi="Verdana"/>
          <w:bCs/>
          <w:sz w:val="18"/>
        </w:rPr>
        <w:t xml:space="preserve">Het fijne aan destijds </w:t>
      </w:r>
      <w:r w:rsidR="00AA1459">
        <w:rPr>
          <w:rFonts w:ascii="Verdana" w:hAnsi="Verdana"/>
          <w:bCs/>
          <w:sz w:val="18"/>
        </w:rPr>
        <w:lastRenderedPageBreak/>
        <w:t xml:space="preserve">werken met de sociaal raadslieden was het kunnen schakelen volgens respondent. Ze </w:t>
      </w:r>
      <w:r w:rsidR="00CE7E56">
        <w:rPr>
          <w:rFonts w:ascii="Verdana" w:hAnsi="Verdana"/>
          <w:bCs/>
          <w:sz w:val="18"/>
        </w:rPr>
        <w:t>kon naar ze toe gaan als ze vragen had of even overleggen over een casus</w:t>
      </w:r>
      <w:r w:rsidR="008D264B">
        <w:rPr>
          <w:rFonts w:ascii="Verdana" w:hAnsi="Verdana"/>
          <w:bCs/>
          <w:sz w:val="18"/>
        </w:rPr>
        <w:t xml:space="preserve">. Het werken op deze manier werd als fijn ervaren door de respondent. </w:t>
      </w:r>
      <w:r w:rsidR="006B4607">
        <w:rPr>
          <w:rFonts w:ascii="Verdana" w:hAnsi="Verdana"/>
          <w:bCs/>
          <w:sz w:val="18"/>
        </w:rPr>
        <w:t xml:space="preserve">Toen de sociaal raadslieden weggingen hebben de maatschappelijk werkers veel zelf op moeten vangen. </w:t>
      </w:r>
      <w:r w:rsidR="00154F13">
        <w:rPr>
          <w:rFonts w:ascii="Verdana" w:hAnsi="Verdana"/>
          <w:bCs/>
          <w:sz w:val="18"/>
        </w:rPr>
        <w:t>Desbetreffende respondent h</w:t>
      </w:r>
      <w:r w:rsidR="00953987">
        <w:rPr>
          <w:rFonts w:ascii="Verdana" w:hAnsi="Verdana"/>
          <w:bCs/>
          <w:sz w:val="18"/>
        </w:rPr>
        <w:t xml:space="preserve">eeft affiniteit met het uitzoeken van bepaalde vraagstukken, maar het uitzoekwerk gaat volgens haar ten koste van andere hulpverlening. </w:t>
      </w:r>
      <w:r w:rsidR="001F69D0">
        <w:rPr>
          <w:rFonts w:ascii="Verdana" w:hAnsi="Verdana"/>
          <w:bCs/>
          <w:sz w:val="18"/>
        </w:rPr>
        <w:t xml:space="preserve">En dat terwijl sociaal raadslieden vaak deze informatie allang weten en kunnen benoemen. </w:t>
      </w:r>
      <w:r w:rsidR="006A2AB3">
        <w:rPr>
          <w:rFonts w:ascii="Verdana" w:hAnsi="Verdana"/>
          <w:bCs/>
          <w:sz w:val="18"/>
        </w:rPr>
        <w:br/>
        <w:t xml:space="preserve">Volgens respondent </w:t>
      </w:r>
      <w:r w:rsidR="00566909">
        <w:rPr>
          <w:rFonts w:ascii="Verdana" w:hAnsi="Verdana"/>
          <w:bCs/>
          <w:sz w:val="18"/>
        </w:rPr>
        <w:t>zijn de cliënten, door het wegvallen van de sociaal raadslieden, langer blijven doorlopen met de problemen</w:t>
      </w:r>
      <w:r w:rsidR="00840A33">
        <w:rPr>
          <w:rFonts w:ascii="Verdana" w:hAnsi="Verdana"/>
          <w:bCs/>
          <w:sz w:val="18"/>
        </w:rPr>
        <w:t>. Op de werklocatie bleven de cliënten maar komen voor de sociaal raadslieden, maar ze waren er niet meer</w:t>
      </w:r>
      <w:r w:rsidR="00C32830">
        <w:rPr>
          <w:rFonts w:ascii="Verdana" w:hAnsi="Verdana"/>
          <w:bCs/>
          <w:sz w:val="18"/>
        </w:rPr>
        <w:t xml:space="preserve"> en de maatschappelijk werkers konden ze eigenlijk niet helpen.</w:t>
      </w:r>
      <w:r w:rsidR="002A0F61">
        <w:rPr>
          <w:rFonts w:ascii="Verdana" w:hAnsi="Verdana"/>
          <w:bCs/>
          <w:sz w:val="18"/>
        </w:rPr>
        <w:t xml:space="preserve"> </w:t>
      </w:r>
      <w:r w:rsidR="00230EEC">
        <w:rPr>
          <w:rFonts w:ascii="Verdana" w:hAnsi="Verdana"/>
          <w:bCs/>
          <w:sz w:val="18"/>
        </w:rPr>
        <w:t xml:space="preserve">De oude manier van werken werkte erg laagdrempelig voor de cliënten, terwijl andere instanties juist een enorme drempel hebben voor de cliënten. Denk hierbij bijvoorbeeld aan het juridisch loket. </w:t>
      </w:r>
      <w:r w:rsidR="00586990">
        <w:rPr>
          <w:rFonts w:ascii="Verdana" w:hAnsi="Verdana"/>
          <w:bCs/>
          <w:sz w:val="18"/>
        </w:rPr>
        <w:t>Telefonisch zijn ze altijd druk én het kost geld om te bellen</w:t>
      </w:r>
      <w:r w:rsidR="00AA240E">
        <w:rPr>
          <w:rFonts w:ascii="Verdana" w:hAnsi="Verdana"/>
          <w:bCs/>
          <w:sz w:val="18"/>
        </w:rPr>
        <w:t xml:space="preserve">. </w:t>
      </w:r>
      <w:r w:rsidR="002A0F61">
        <w:rPr>
          <w:rFonts w:ascii="Verdana" w:hAnsi="Verdana"/>
          <w:bCs/>
          <w:sz w:val="18"/>
        </w:rPr>
        <w:t>Volgens respondent zijn ze deze mensen kwijtgeraakt</w:t>
      </w:r>
      <w:r w:rsidR="00E4059C">
        <w:rPr>
          <w:rFonts w:ascii="Verdana" w:hAnsi="Verdana"/>
          <w:bCs/>
          <w:sz w:val="18"/>
        </w:rPr>
        <w:t xml:space="preserve"> tijdens het wegvallen van de sociaal raadslieden. </w:t>
      </w:r>
      <w:r w:rsidR="003A7006">
        <w:rPr>
          <w:rStyle w:val="Voetnootmarkering"/>
          <w:rFonts w:ascii="Verdana" w:hAnsi="Verdana"/>
          <w:bCs/>
          <w:sz w:val="18"/>
        </w:rPr>
        <w:footnoteReference w:id="37"/>
      </w:r>
    </w:p>
    <w:p w14:paraId="5FE98164" w14:textId="2EC7E8C2" w:rsidR="008726C1" w:rsidRDefault="008726C1" w:rsidP="00144BF4">
      <w:pPr>
        <w:spacing w:line="360" w:lineRule="auto"/>
        <w:rPr>
          <w:rFonts w:ascii="Verdana" w:hAnsi="Verdana"/>
          <w:bCs/>
          <w:sz w:val="18"/>
        </w:rPr>
      </w:pPr>
      <w:r>
        <w:rPr>
          <w:rFonts w:ascii="Verdana" w:hAnsi="Verdana"/>
          <w:bCs/>
          <w:sz w:val="18"/>
        </w:rPr>
        <w:t>Deelconclusie:</w:t>
      </w:r>
    </w:p>
    <w:p w14:paraId="463917C5" w14:textId="0806C6D8" w:rsidR="008726C1" w:rsidRDefault="004D1442" w:rsidP="00144BF4">
      <w:pPr>
        <w:spacing w:line="360" w:lineRule="auto"/>
        <w:rPr>
          <w:rFonts w:ascii="Verdana" w:hAnsi="Verdana"/>
          <w:bCs/>
          <w:sz w:val="18"/>
        </w:rPr>
      </w:pPr>
      <w:r>
        <w:rPr>
          <w:rFonts w:ascii="Verdana" w:hAnsi="Verdana"/>
          <w:bCs/>
          <w:sz w:val="18"/>
        </w:rPr>
        <w:t xml:space="preserve">Het </w:t>
      </w:r>
      <w:r w:rsidR="00D147ED">
        <w:rPr>
          <w:rFonts w:ascii="Verdana" w:hAnsi="Verdana"/>
          <w:bCs/>
          <w:sz w:val="18"/>
        </w:rPr>
        <w:t xml:space="preserve">wegvallen van sociaal raadslieden kunnen grote gevolgen hebben voor de maatschappelijk werkers en cliënten van </w:t>
      </w:r>
      <w:proofErr w:type="spellStart"/>
      <w:r w:rsidR="00D147ED">
        <w:rPr>
          <w:rFonts w:ascii="Verdana" w:hAnsi="Verdana"/>
          <w:bCs/>
          <w:sz w:val="18"/>
        </w:rPr>
        <w:t>Kwadraad</w:t>
      </w:r>
      <w:proofErr w:type="spellEnd"/>
      <w:r w:rsidR="00D147ED">
        <w:rPr>
          <w:rFonts w:ascii="Verdana" w:hAnsi="Verdana"/>
          <w:bCs/>
          <w:sz w:val="18"/>
        </w:rPr>
        <w:t xml:space="preserve">. Enkele </w:t>
      </w:r>
      <w:r w:rsidR="00C81120">
        <w:rPr>
          <w:rFonts w:ascii="Verdana" w:hAnsi="Verdana"/>
          <w:bCs/>
          <w:sz w:val="18"/>
        </w:rPr>
        <w:t>gevolgen zijn dat cliënten minder goed weten wat de rechten en plichten zijn</w:t>
      </w:r>
      <w:r w:rsidR="00C4330A">
        <w:rPr>
          <w:rFonts w:ascii="Verdana" w:hAnsi="Verdana"/>
          <w:bCs/>
          <w:sz w:val="18"/>
        </w:rPr>
        <w:t xml:space="preserve"> en </w:t>
      </w:r>
      <w:r w:rsidR="00C81120">
        <w:rPr>
          <w:rFonts w:ascii="Verdana" w:hAnsi="Verdana"/>
          <w:bCs/>
          <w:sz w:val="18"/>
        </w:rPr>
        <w:t>de financiële situatie kan verslechteren</w:t>
      </w:r>
      <w:r w:rsidR="00C4330A">
        <w:rPr>
          <w:rFonts w:ascii="Verdana" w:hAnsi="Verdana"/>
          <w:bCs/>
          <w:sz w:val="18"/>
        </w:rPr>
        <w:t xml:space="preserve">. Een deel van de cliënten kan het wellicht wel af zonder </w:t>
      </w:r>
      <w:r w:rsidR="00CA14EA">
        <w:rPr>
          <w:rFonts w:ascii="Verdana" w:hAnsi="Verdana"/>
          <w:bCs/>
          <w:sz w:val="18"/>
        </w:rPr>
        <w:t xml:space="preserve">sociaal raadslieden, maar dat gaat weer gepaard met andere problemen, zoals </w:t>
      </w:r>
      <w:r w:rsidR="00AF2378">
        <w:rPr>
          <w:rFonts w:ascii="Verdana" w:hAnsi="Verdana"/>
          <w:bCs/>
          <w:sz w:val="18"/>
        </w:rPr>
        <w:t>meer inzet van de omgeving en hogere kosten. Dit kunnen cliënten niet altijd opbrengen</w:t>
      </w:r>
      <w:r w:rsidR="00C62BFF">
        <w:rPr>
          <w:rFonts w:ascii="Verdana" w:hAnsi="Verdana"/>
          <w:bCs/>
          <w:sz w:val="18"/>
        </w:rPr>
        <w:t xml:space="preserve">. Daarnaast heeft het ook gevolgen voor de instanties. Met inzet van de sociaal raadslieden </w:t>
      </w:r>
      <w:r w:rsidR="0075130B">
        <w:rPr>
          <w:rFonts w:ascii="Verdana" w:hAnsi="Verdana"/>
          <w:bCs/>
          <w:sz w:val="18"/>
        </w:rPr>
        <w:t>kunnen instanties ook hun voordelen doen. Enkele voordelen zijn</w:t>
      </w:r>
      <w:r w:rsidR="00042120">
        <w:rPr>
          <w:rFonts w:ascii="Verdana" w:hAnsi="Verdana"/>
          <w:bCs/>
          <w:sz w:val="18"/>
        </w:rPr>
        <w:t xml:space="preserve"> het goedkoper en makkelijker oplossen van </w:t>
      </w:r>
      <w:r w:rsidR="003A7405">
        <w:rPr>
          <w:rFonts w:ascii="Verdana" w:hAnsi="Verdana"/>
          <w:bCs/>
          <w:sz w:val="18"/>
        </w:rPr>
        <w:t>schulden</w:t>
      </w:r>
      <w:r w:rsidR="00AE4991">
        <w:rPr>
          <w:rFonts w:ascii="Verdana" w:hAnsi="Verdana"/>
          <w:bCs/>
          <w:sz w:val="18"/>
        </w:rPr>
        <w:t xml:space="preserve"> en </w:t>
      </w:r>
      <w:r w:rsidR="00893C9D">
        <w:rPr>
          <w:rFonts w:ascii="Verdana" w:hAnsi="Verdana"/>
          <w:bCs/>
          <w:sz w:val="18"/>
        </w:rPr>
        <w:t xml:space="preserve">instanties hebben minder vaak te maken met </w:t>
      </w:r>
      <w:r w:rsidR="00EE6F40">
        <w:rPr>
          <w:rFonts w:ascii="Verdana" w:hAnsi="Verdana"/>
          <w:bCs/>
          <w:sz w:val="18"/>
        </w:rPr>
        <w:t>verkeerd ingevulde formulieren</w:t>
      </w:r>
      <w:r w:rsidR="00AE4991">
        <w:rPr>
          <w:rFonts w:ascii="Verdana" w:hAnsi="Verdana"/>
          <w:bCs/>
          <w:sz w:val="18"/>
        </w:rPr>
        <w:t xml:space="preserve">. </w:t>
      </w:r>
    </w:p>
    <w:p w14:paraId="07070591" w14:textId="129931BB" w:rsidR="00AE4991" w:rsidRDefault="00687941" w:rsidP="00144BF4">
      <w:pPr>
        <w:spacing w:line="360" w:lineRule="auto"/>
        <w:rPr>
          <w:rFonts w:ascii="Verdana" w:hAnsi="Verdana"/>
          <w:bCs/>
          <w:sz w:val="18"/>
        </w:rPr>
      </w:pPr>
      <w:r>
        <w:rPr>
          <w:rFonts w:ascii="Verdana" w:hAnsi="Verdana"/>
          <w:bCs/>
          <w:sz w:val="18"/>
        </w:rPr>
        <w:t xml:space="preserve">Andere gevolgen zijn bijvoorbeeld dat maatschappelijk werkers </w:t>
      </w:r>
      <w:r w:rsidR="003B2A74">
        <w:rPr>
          <w:rFonts w:ascii="Verdana" w:hAnsi="Verdana"/>
          <w:bCs/>
          <w:sz w:val="18"/>
        </w:rPr>
        <w:t xml:space="preserve">deze taken zelf op moeten pakken, terwijl de maatschappelijk werkers het zelf </w:t>
      </w:r>
      <w:r w:rsidR="00BE26D6">
        <w:rPr>
          <w:rFonts w:ascii="Verdana" w:hAnsi="Verdana"/>
          <w:bCs/>
          <w:sz w:val="18"/>
        </w:rPr>
        <w:t xml:space="preserve">al erg druk hebben. Deze taken krijgen zij naast hun eigen taken en dit gaat </w:t>
      </w:r>
      <w:r w:rsidR="007774C3">
        <w:rPr>
          <w:rFonts w:ascii="Verdana" w:hAnsi="Verdana"/>
          <w:bCs/>
          <w:sz w:val="18"/>
        </w:rPr>
        <w:t>ten koste van</w:t>
      </w:r>
      <w:r w:rsidR="00BE26D6">
        <w:rPr>
          <w:rFonts w:ascii="Verdana" w:hAnsi="Verdana"/>
          <w:bCs/>
          <w:sz w:val="18"/>
        </w:rPr>
        <w:t xml:space="preserve"> andere hulpverlening. Een ander groot gevolg is dat cliënten </w:t>
      </w:r>
      <w:r w:rsidR="005304AC">
        <w:rPr>
          <w:rFonts w:ascii="Verdana" w:hAnsi="Verdana"/>
          <w:bCs/>
          <w:sz w:val="18"/>
        </w:rPr>
        <w:t>kwijt raken</w:t>
      </w:r>
      <w:r w:rsidR="00174EE3">
        <w:rPr>
          <w:rFonts w:ascii="Verdana" w:hAnsi="Verdana"/>
          <w:bCs/>
          <w:sz w:val="18"/>
        </w:rPr>
        <w:t>.</w:t>
      </w:r>
      <w:r w:rsidR="00F014EC">
        <w:rPr>
          <w:rFonts w:ascii="Verdana" w:hAnsi="Verdana"/>
          <w:bCs/>
          <w:sz w:val="18"/>
        </w:rPr>
        <w:t xml:space="preserve"> De maatschappelijk werkers weten niet waar de cliënten naartoe zijn gegaan toen de sociaal raadslieden zijn weggevallen </w:t>
      </w:r>
      <w:r w:rsidR="005129A4">
        <w:rPr>
          <w:rFonts w:ascii="Verdana" w:hAnsi="Verdana"/>
          <w:bCs/>
          <w:sz w:val="18"/>
        </w:rPr>
        <w:t xml:space="preserve">en of zij geholpen zijn met de hulpvraag. </w:t>
      </w:r>
    </w:p>
    <w:p w14:paraId="6807FC02" w14:textId="155BD6AF" w:rsidR="002F5389" w:rsidRDefault="002F5389" w:rsidP="00766308">
      <w:pPr>
        <w:spacing w:line="276" w:lineRule="auto"/>
        <w:rPr>
          <w:rFonts w:ascii="Verdana" w:hAnsi="Verdana"/>
          <w:bCs/>
          <w:sz w:val="18"/>
        </w:rPr>
      </w:pPr>
    </w:p>
    <w:p w14:paraId="63C76237" w14:textId="730FD183" w:rsidR="0036510D" w:rsidRDefault="0036510D" w:rsidP="00766308">
      <w:pPr>
        <w:spacing w:line="276" w:lineRule="auto"/>
        <w:rPr>
          <w:rFonts w:ascii="Verdana" w:hAnsi="Verdana"/>
          <w:bCs/>
          <w:color w:val="FF0000"/>
          <w:sz w:val="18"/>
        </w:rPr>
      </w:pPr>
    </w:p>
    <w:p w14:paraId="40E58042" w14:textId="77777777" w:rsidR="0036510D" w:rsidRPr="00D803CD" w:rsidRDefault="0036510D" w:rsidP="00766308">
      <w:pPr>
        <w:spacing w:line="276" w:lineRule="auto"/>
        <w:rPr>
          <w:rFonts w:ascii="Verdana" w:hAnsi="Verdana"/>
          <w:bCs/>
          <w:color w:val="FF0000"/>
          <w:sz w:val="18"/>
        </w:rPr>
      </w:pPr>
    </w:p>
    <w:p w14:paraId="68C403E8" w14:textId="0CB92E73" w:rsidR="002F5389" w:rsidRDefault="002F5389" w:rsidP="00766308">
      <w:pPr>
        <w:spacing w:line="276" w:lineRule="auto"/>
        <w:rPr>
          <w:rFonts w:ascii="Verdana" w:hAnsi="Verdana"/>
          <w:bCs/>
          <w:sz w:val="18"/>
        </w:rPr>
      </w:pPr>
    </w:p>
    <w:p w14:paraId="37379DB0" w14:textId="56D59964" w:rsidR="002F5389" w:rsidRDefault="002F5389" w:rsidP="00766308">
      <w:pPr>
        <w:spacing w:line="276" w:lineRule="auto"/>
        <w:rPr>
          <w:rFonts w:ascii="Verdana" w:hAnsi="Verdana"/>
          <w:bCs/>
          <w:sz w:val="18"/>
        </w:rPr>
      </w:pPr>
    </w:p>
    <w:p w14:paraId="5B6A677F" w14:textId="79D09180" w:rsidR="002F5389" w:rsidRDefault="002F5389" w:rsidP="00766308">
      <w:pPr>
        <w:spacing w:line="276" w:lineRule="auto"/>
        <w:rPr>
          <w:rFonts w:ascii="Verdana" w:hAnsi="Verdana"/>
          <w:bCs/>
          <w:sz w:val="18"/>
        </w:rPr>
      </w:pPr>
    </w:p>
    <w:p w14:paraId="516AE0B9" w14:textId="27C9F77C" w:rsidR="002F5389" w:rsidRDefault="002F5389" w:rsidP="00766308">
      <w:pPr>
        <w:spacing w:line="276" w:lineRule="auto"/>
        <w:rPr>
          <w:rFonts w:ascii="Verdana" w:hAnsi="Verdana"/>
          <w:bCs/>
          <w:sz w:val="18"/>
        </w:rPr>
      </w:pPr>
    </w:p>
    <w:p w14:paraId="0A2816DC" w14:textId="4E10D188" w:rsidR="002F5389" w:rsidRDefault="002F5389" w:rsidP="00766308">
      <w:pPr>
        <w:spacing w:line="276" w:lineRule="auto"/>
        <w:rPr>
          <w:rFonts w:ascii="Verdana" w:hAnsi="Verdana"/>
          <w:bCs/>
          <w:sz w:val="18"/>
        </w:rPr>
      </w:pPr>
    </w:p>
    <w:p w14:paraId="7643264B" w14:textId="671B178E" w:rsidR="002F5389" w:rsidRDefault="002F5389" w:rsidP="00766308">
      <w:pPr>
        <w:spacing w:line="276" w:lineRule="auto"/>
        <w:rPr>
          <w:rFonts w:ascii="Verdana" w:hAnsi="Verdana"/>
          <w:bCs/>
          <w:sz w:val="18"/>
        </w:rPr>
      </w:pPr>
    </w:p>
    <w:p w14:paraId="1563A38A" w14:textId="5DC65B92" w:rsidR="002F5389" w:rsidRDefault="002F5389" w:rsidP="00766308">
      <w:pPr>
        <w:spacing w:line="276" w:lineRule="auto"/>
        <w:rPr>
          <w:rFonts w:ascii="Verdana" w:hAnsi="Verdana"/>
          <w:bCs/>
          <w:sz w:val="18"/>
        </w:rPr>
      </w:pPr>
    </w:p>
    <w:p w14:paraId="1DB3E54E" w14:textId="07F59F36" w:rsidR="002F5389" w:rsidRDefault="002F5389" w:rsidP="00766308">
      <w:pPr>
        <w:spacing w:line="276" w:lineRule="auto"/>
        <w:rPr>
          <w:rFonts w:ascii="Verdana" w:hAnsi="Verdana"/>
          <w:bCs/>
          <w:sz w:val="18"/>
        </w:rPr>
      </w:pPr>
    </w:p>
    <w:p w14:paraId="74E98F70" w14:textId="0EE565B9" w:rsidR="002F5389" w:rsidRDefault="002F5389" w:rsidP="00766308">
      <w:pPr>
        <w:spacing w:line="276" w:lineRule="auto"/>
        <w:rPr>
          <w:rFonts w:ascii="Verdana" w:hAnsi="Verdana"/>
          <w:bCs/>
          <w:sz w:val="18"/>
        </w:rPr>
      </w:pPr>
    </w:p>
    <w:p w14:paraId="117C1CF0" w14:textId="2F0C65FE" w:rsidR="002F5389" w:rsidRDefault="002F5389" w:rsidP="00766308">
      <w:pPr>
        <w:spacing w:line="276" w:lineRule="auto"/>
        <w:rPr>
          <w:rFonts w:ascii="Verdana" w:hAnsi="Verdana"/>
          <w:bCs/>
          <w:sz w:val="18"/>
        </w:rPr>
      </w:pPr>
    </w:p>
    <w:p w14:paraId="3A0B515F" w14:textId="1DD40CBF" w:rsidR="002F5389" w:rsidRDefault="002F5389" w:rsidP="00766308">
      <w:pPr>
        <w:spacing w:line="276" w:lineRule="auto"/>
        <w:rPr>
          <w:rFonts w:ascii="Verdana" w:hAnsi="Verdana"/>
          <w:bCs/>
          <w:sz w:val="18"/>
        </w:rPr>
      </w:pPr>
    </w:p>
    <w:p w14:paraId="5201ED0A" w14:textId="77777777" w:rsidR="002F5389" w:rsidRPr="00766308" w:rsidRDefault="002F5389" w:rsidP="00766308">
      <w:pPr>
        <w:spacing w:line="276" w:lineRule="auto"/>
        <w:rPr>
          <w:rFonts w:ascii="Verdana" w:hAnsi="Verdana"/>
          <w:bCs/>
          <w:sz w:val="18"/>
        </w:rPr>
      </w:pPr>
    </w:p>
    <w:p w14:paraId="2C2B7910" w14:textId="2CCC719D" w:rsidR="00E75C4D" w:rsidRPr="00766308" w:rsidRDefault="00E75C4D" w:rsidP="009C5DE4">
      <w:pPr>
        <w:pStyle w:val="Kop1"/>
        <w:numPr>
          <w:ilvl w:val="0"/>
          <w:numId w:val="35"/>
        </w:numPr>
        <w:rPr>
          <w:rFonts w:ascii="Verdana" w:hAnsi="Verdana"/>
          <w:color w:val="auto"/>
          <w:sz w:val="22"/>
        </w:rPr>
      </w:pPr>
      <w:bookmarkStart w:id="18" w:name="_Toc10448377"/>
      <w:r w:rsidRPr="00766308">
        <w:rPr>
          <w:rFonts w:ascii="Verdana" w:hAnsi="Verdana"/>
          <w:color w:val="auto"/>
          <w:sz w:val="22"/>
        </w:rPr>
        <w:lastRenderedPageBreak/>
        <w:t>Conclusie en aanbevelingen</w:t>
      </w:r>
      <w:bookmarkEnd w:id="18"/>
    </w:p>
    <w:p w14:paraId="2C2B7911" w14:textId="0D631294" w:rsidR="00E75C4D" w:rsidRPr="00766308" w:rsidRDefault="009C5DE4" w:rsidP="00766308">
      <w:pPr>
        <w:pStyle w:val="Kop2"/>
        <w:rPr>
          <w:rFonts w:ascii="Verdana" w:hAnsi="Verdana"/>
          <w:color w:val="auto"/>
          <w:sz w:val="22"/>
        </w:rPr>
      </w:pPr>
      <w:bookmarkStart w:id="19" w:name="_Toc10448378"/>
      <w:r>
        <w:rPr>
          <w:rFonts w:ascii="Verdana" w:hAnsi="Verdana"/>
          <w:color w:val="auto"/>
          <w:sz w:val="22"/>
        </w:rPr>
        <w:t xml:space="preserve">5.1 </w:t>
      </w:r>
      <w:r w:rsidR="00E75C4D" w:rsidRPr="00766308">
        <w:rPr>
          <w:rFonts w:ascii="Verdana" w:hAnsi="Verdana"/>
          <w:color w:val="auto"/>
          <w:sz w:val="22"/>
        </w:rPr>
        <w:t>Conclusie</w:t>
      </w:r>
      <w:bookmarkEnd w:id="19"/>
    </w:p>
    <w:p w14:paraId="347865E9" w14:textId="6960983C" w:rsidR="00566690" w:rsidRDefault="00566690" w:rsidP="00F211F5">
      <w:pPr>
        <w:spacing w:line="360" w:lineRule="auto"/>
        <w:rPr>
          <w:rFonts w:ascii="Verdana" w:hAnsi="Verdana"/>
          <w:bCs/>
          <w:sz w:val="18"/>
        </w:rPr>
      </w:pPr>
      <w:r>
        <w:rPr>
          <w:rFonts w:ascii="Verdana" w:hAnsi="Verdana"/>
          <w:bCs/>
          <w:sz w:val="18"/>
        </w:rPr>
        <w:t xml:space="preserve">Om </w:t>
      </w:r>
      <w:r w:rsidR="00AB152D">
        <w:rPr>
          <w:rFonts w:ascii="Verdana" w:hAnsi="Verdana"/>
          <w:bCs/>
          <w:sz w:val="18"/>
        </w:rPr>
        <w:t>de centrale vraag te beantwoorden is het onderwerp gesplitst in vijf deelvragen</w:t>
      </w:r>
      <w:r w:rsidR="00FC582B">
        <w:rPr>
          <w:rFonts w:ascii="Verdana" w:hAnsi="Verdana"/>
          <w:bCs/>
          <w:sz w:val="18"/>
        </w:rPr>
        <w:t>.</w:t>
      </w:r>
    </w:p>
    <w:p w14:paraId="04A4AD66" w14:textId="6DE858D3" w:rsidR="00F26276" w:rsidRDefault="00F26276" w:rsidP="00F211F5">
      <w:pPr>
        <w:spacing w:line="360" w:lineRule="auto"/>
        <w:rPr>
          <w:rFonts w:ascii="Verdana" w:hAnsi="Verdana"/>
          <w:bCs/>
          <w:sz w:val="18"/>
        </w:rPr>
      </w:pPr>
      <w:r>
        <w:rPr>
          <w:rFonts w:ascii="Verdana" w:hAnsi="Verdana"/>
          <w:bCs/>
          <w:sz w:val="18"/>
        </w:rPr>
        <w:t xml:space="preserve">De </w:t>
      </w:r>
      <w:r w:rsidR="00F8680F">
        <w:rPr>
          <w:rFonts w:ascii="Verdana" w:hAnsi="Verdana"/>
          <w:bCs/>
          <w:sz w:val="18"/>
        </w:rPr>
        <w:t>S</w:t>
      </w:r>
      <w:r>
        <w:rPr>
          <w:rFonts w:ascii="Verdana" w:hAnsi="Verdana"/>
          <w:bCs/>
          <w:sz w:val="18"/>
        </w:rPr>
        <w:t xml:space="preserve">ociaal </w:t>
      </w:r>
      <w:r w:rsidR="00F8680F">
        <w:rPr>
          <w:rFonts w:ascii="Verdana" w:hAnsi="Verdana"/>
          <w:bCs/>
          <w:sz w:val="18"/>
        </w:rPr>
        <w:t>Ra</w:t>
      </w:r>
      <w:r>
        <w:rPr>
          <w:rFonts w:ascii="Verdana" w:hAnsi="Verdana"/>
          <w:bCs/>
          <w:sz w:val="18"/>
        </w:rPr>
        <w:t>adslieden staan vaak hoog op de lijst om te worden wegbezuinigd uit de gemeente</w:t>
      </w:r>
      <w:r w:rsidR="001E34CD">
        <w:rPr>
          <w:rFonts w:ascii="Verdana" w:hAnsi="Verdana"/>
          <w:bCs/>
          <w:sz w:val="18"/>
        </w:rPr>
        <w:t xml:space="preserve">. Met dit onderzoek heb ik willen onderzoeken of het sociaal raadsliedenwerk een </w:t>
      </w:r>
      <w:r w:rsidR="00DD2E73">
        <w:rPr>
          <w:rFonts w:ascii="Verdana" w:hAnsi="Verdana"/>
          <w:bCs/>
          <w:sz w:val="18"/>
        </w:rPr>
        <w:t xml:space="preserve">meerwaarde is voor de maatschappelijk werkers en daarbij de cliënten van </w:t>
      </w:r>
      <w:proofErr w:type="spellStart"/>
      <w:r w:rsidR="00DD2E73">
        <w:rPr>
          <w:rFonts w:ascii="Verdana" w:hAnsi="Verdana"/>
          <w:bCs/>
          <w:sz w:val="18"/>
        </w:rPr>
        <w:t>Kwadraad</w:t>
      </w:r>
      <w:proofErr w:type="spellEnd"/>
      <w:r w:rsidR="00DD2E73">
        <w:rPr>
          <w:rFonts w:ascii="Verdana" w:hAnsi="Verdana"/>
          <w:bCs/>
          <w:sz w:val="18"/>
        </w:rPr>
        <w:t>.</w:t>
      </w:r>
    </w:p>
    <w:p w14:paraId="3A7C2C41" w14:textId="0375DE3D" w:rsidR="00FC582B" w:rsidRDefault="00FC582B" w:rsidP="00F211F5">
      <w:pPr>
        <w:spacing w:line="360" w:lineRule="auto"/>
        <w:rPr>
          <w:rFonts w:ascii="Verdana" w:hAnsi="Verdana"/>
          <w:bCs/>
          <w:sz w:val="18"/>
        </w:rPr>
      </w:pPr>
    </w:p>
    <w:p w14:paraId="0326E4B3" w14:textId="10DCF4B9" w:rsidR="0044424A" w:rsidRPr="00A12B29" w:rsidRDefault="0014421F" w:rsidP="00F211F5">
      <w:pPr>
        <w:spacing w:line="360" w:lineRule="auto"/>
        <w:rPr>
          <w:rFonts w:ascii="Verdana" w:hAnsi="Verdana"/>
          <w:b/>
          <w:bCs/>
          <w:sz w:val="18"/>
        </w:rPr>
      </w:pPr>
      <w:r>
        <w:rPr>
          <w:rFonts w:ascii="Verdana" w:hAnsi="Verdana"/>
          <w:bCs/>
          <w:sz w:val="18"/>
        </w:rPr>
        <w:t>De hoofdvraag bij dit onderzoek is</w:t>
      </w:r>
      <w:r w:rsidR="0041350A">
        <w:rPr>
          <w:rFonts w:ascii="Verdana" w:hAnsi="Verdana"/>
          <w:bCs/>
          <w:sz w:val="18"/>
        </w:rPr>
        <w:t xml:space="preserve"> dan ook:</w:t>
      </w:r>
      <w:r w:rsidR="0041350A">
        <w:rPr>
          <w:rFonts w:ascii="Verdana" w:hAnsi="Verdana"/>
          <w:bCs/>
          <w:sz w:val="18"/>
        </w:rPr>
        <w:br/>
      </w:r>
      <w:r w:rsidR="0041350A" w:rsidRPr="0041350A">
        <w:rPr>
          <w:rFonts w:ascii="Verdana" w:hAnsi="Verdana"/>
          <w:b/>
          <w:bCs/>
          <w:sz w:val="18"/>
        </w:rPr>
        <w:t>In hoeverre is het sociaal raadsliedenwerk een meerwaarde voor maatschappelijk we</w:t>
      </w:r>
      <w:r w:rsidR="00332125">
        <w:rPr>
          <w:rFonts w:ascii="Verdana" w:hAnsi="Verdana"/>
          <w:b/>
          <w:bCs/>
          <w:sz w:val="18"/>
        </w:rPr>
        <w:t xml:space="preserve">rkers </w:t>
      </w:r>
      <w:r w:rsidR="001E3207">
        <w:rPr>
          <w:rFonts w:ascii="Verdana" w:hAnsi="Verdana"/>
          <w:b/>
          <w:bCs/>
          <w:sz w:val="18"/>
        </w:rPr>
        <w:t xml:space="preserve">en cliënten </w:t>
      </w:r>
      <w:r w:rsidR="00662D74">
        <w:rPr>
          <w:rFonts w:ascii="Verdana" w:hAnsi="Verdana"/>
          <w:b/>
          <w:bCs/>
          <w:sz w:val="18"/>
        </w:rPr>
        <w:t>van</w:t>
      </w:r>
      <w:r w:rsidR="00332125">
        <w:rPr>
          <w:rFonts w:ascii="Verdana" w:hAnsi="Verdana"/>
          <w:b/>
          <w:bCs/>
          <w:sz w:val="18"/>
        </w:rPr>
        <w:t xml:space="preserve"> </w:t>
      </w:r>
      <w:proofErr w:type="spellStart"/>
      <w:r w:rsidR="00332125">
        <w:rPr>
          <w:rFonts w:ascii="Verdana" w:hAnsi="Verdana"/>
          <w:b/>
          <w:bCs/>
          <w:sz w:val="18"/>
        </w:rPr>
        <w:t>Kwadraad</w:t>
      </w:r>
      <w:proofErr w:type="spellEnd"/>
      <w:r w:rsidR="00332125">
        <w:rPr>
          <w:rFonts w:ascii="Verdana" w:hAnsi="Verdana"/>
          <w:b/>
          <w:bCs/>
          <w:sz w:val="18"/>
        </w:rPr>
        <w:t>?</w:t>
      </w:r>
      <w:r w:rsidR="00A12B29">
        <w:rPr>
          <w:rFonts w:ascii="Verdana" w:hAnsi="Verdana"/>
          <w:b/>
          <w:bCs/>
          <w:sz w:val="18"/>
        </w:rPr>
        <w:br/>
      </w:r>
    </w:p>
    <w:p w14:paraId="22E3910A" w14:textId="48C923C5" w:rsidR="0044424A" w:rsidRPr="00DD7D8A" w:rsidRDefault="0027650A" w:rsidP="00F211F5">
      <w:pPr>
        <w:spacing w:line="360" w:lineRule="auto"/>
        <w:rPr>
          <w:rFonts w:ascii="Verdana" w:hAnsi="Verdana"/>
          <w:bCs/>
          <w:sz w:val="18"/>
        </w:rPr>
      </w:pPr>
      <w:r>
        <w:rPr>
          <w:rFonts w:ascii="Verdana" w:hAnsi="Verdana"/>
          <w:bCs/>
          <w:sz w:val="18"/>
        </w:rPr>
        <w:t>De deelvragen zijn:</w:t>
      </w:r>
    </w:p>
    <w:p w14:paraId="333CF621" w14:textId="77777777" w:rsidR="0027650A" w:rsidRDefault="0027650A" w:rsidP="00F211F5">
      <w:pPr>
        <w:pStyle w:val="Lijstalinea"/>
        <w:numPr>
          <w:ilvl w:val="0"/>
          <w:numId w:val="32"/>
        </w:numPr>
        <w:spacing w:line="360" w:lineRule="auto"/>
        <w:rPr>
          <w:rFonts w:ascii="Verdana" w:hAnsi="Verdana"/>
          <w:bCs/>
          <w:sz w:val="18"/>
          <w:szCs w:val="18"/>
        </w:rPr>
      </w:pPr>
      <w:r w:rsidRPr="0027650A">
        <w:rPr>
          <w:rFonts w:ascii="Verdana" w:hAnsi="Verdana"/>
          <w:bCs/>
          <w:sz w:val="18"/>
          <w:szCs w:val="18"/>
        </w:rPr>
        <w:t>Wat zijn de inhoudelijke werkzaamheden van de Sociaal Raadslieden?</w:t>
      </w:r>
    </w:p>
    <w:p w14:paraId="73465ED0" w14:textId="77777777" w:rsidR="0027650A" w:rsidRDefault="0027650A" w:rsidP="00F211F5">
      <w:pPr>
        <w:pStyle w:val="Lijstalinea"/>
        <w:numPr>
          <w:ilvl w:val="0"/>
          <w:numId w:val="32"/>
        </w:numPr>
        <w:spacing w:line="360" w:lineRule="auto"/>
        <w:rPr>
          <w:rFonts w:ascii="Verdana" w:hAnsi="Verdana"/>
          <w:bCs/>
          <w:sz w:val="18"/>
          <w:szCs w:val="18"/>
        </w:rPr>
      </w:pPr>
      <w:r w:rsidRPr="0027650A">
        <w:rPr>
          <w:rFonts w:ascii="Verdana" w:hAnsi="Verdana"/>
          <w:bCs/>
          <w:sz w:val="18"/>
          <w:szCs w:val="18"/>
        </w:rPr>
        <w:t>Wat zijn de inhoudelijke werkzaamheden van het maatschappelijk werk?</w:t>
      </w:r>
    </w:p>
    <w:p w14:paraId="189374BF" w14:textId="77777777" w:rsidR="0027650A" w:rsidRDefault="0027650A" w:rsidP="00F211F5">
      <w:pPr>
        <w:pStyle w:val="Lijstalinea"/>
        <w:numPr>
          <w:ilvl w:val="0"/>
          <w:numId w:val="32"/>
        </w:numPr>
        <w:spacing w:line="360" w:lineRule="auto"/>
        <w:rPr>
          <w:rFonts w:ascii="Verdana" w:hAnsi="Verdana"/>
          <w:bCs/>
          <w:sz w:val="18"/>
          <w:szCs w:val="18"/>
        </w:rPr>
      </w:pPr>
      <w:r w:rsidRPr="0027650A">
        <w:rPr>
          <w:rFonts w:ascii="Verdana" w:hAnsi="Verdana"/>
          <w:bCs/>
          <w:sz w:val="18"/>
          <w:szCs w:val="18"/>
        </w:rPr>
        <w:t>Wat is het verschil en wat zijn de overeenkomsten tussen de beroepsgroepen?</w:t>
      </w:r>
    </w:p>
    <w:p w14:paraId="2739F2D7" w14:textId="77777777" w:rsidR="0027650A" w:rsidRDefault="0027650A" w:rsidP="00F211F5">
      <w:pPr>
        <w:pStyle w:val="Lijstalinea"/>
        <w:numPr>
          <w:ilvl w:val="0"/>
          <w:numId w:val="32"/>
        </w:numPr>
        <w:spacing w:line="360" w:lineRule="auto"/>
        <w:rPr>
          <w:rFonts w:ascii="Verdana" w:hAnsi="Verdana"/>
          <w:bCs/>
          <w:sz w:val="18"/>
          <w:szCs w:val="18"/>
        </w:rPr>
      </w:pPr>
      <w:r w:rsidRPr="0027650A">
        <w:rPr>
          <w:rFonts w:ascii="Verdana" w:hAnsi="Verdana"/>
          <w:bCs/>
          <w:sz w:val="18"/>
          <w:szCs w:val="18"/>
        </w:rPr>
        <w:t xml:space="preserve">In hoeverre achten maatschappelijk werkers de werkzaamheden van sociaal raadslieden als nodig/bruikbaar? </w:t>
      </w:r>
    </w:p>
    <w:p w14:paraId="66500670" w14:textId="084D68B0" w:rsidR="0027650A" w:rsidRDefault="0027650A" w:rsidP="00F211F5">
      <w:pPr>
        <w:pStyle w:val="Lijstalinea"/>
        <w:numPr>
          <w:ilvl w:val="0"/>
          <w:numId w:val="32"/>
        </w:numPr>
        <w:spacing w:line="360" w:lineRule="auto"/>
        <w:rPr>
          <w:rFonts w:ascii="Verdana" w:hAnsi="Verdana"/>
          <w:bCs/>
          <w:sz w:val="18"/>
          <w:szCs w:val="18"/>
        </w:rPr>
      </w:pPr>
      <w:r w:rsidRPr="0027650A">
        <w:rPr>
          <w:rFonts w:ascii="Verdana" w:hAnsi="Verdana"/>
          <w:bCs/>
          <w:sz w:val="18"/>
          <w:szCs w:val="18"/>
        </w:rPr>
        <w:t>Wat zijn de eventuele gevolgen van het wegvallen van het Sociaal Raadsliedenwerk voor maatschappelijk werkers en cliënten?</w:t>
      </w:r>
    </w:p>
    <w:p w14:paraId="0506EF9C" w14:textId="37F3CCD3" w:rsidR="00BE5135" w:rsidRDefault="00BE5135" w:rsidP="00F211F5">
      <w:pPr>
        <w:spacing w:line="360" w:lineRule="auto"/>
        <w:rPr>
          <w:rFonts w:ascii="Verdana" w:hAnsi="Verdana"/>
          <w:bCs/>
          <w:sz w:val="18"/>
        </w:rPr>
      </w:pPr>
    </w:p>
    <w:p w14:paraId="1F057C4B" w14:textId="76C98338" w:rsidR="00E76735" w:rsidRDefault="00E76735" w:rsidP="00F211F5">
      <w:pPr>
        <w:spacing w:line="360" w:lineRule="auto"/>
        <w:rPr>
          <w:rFonts w:ascii="Verdana" w:hAnsi="Verdana"/>
          <w:bCs/>
          <w:sz w:val="18"/>
        </w:rPr>
      </w:pPr>
      <w:r>
        <w:rPr>
          <w:rFonts w:ascii="Verdana" w:hAnsi="Verdana"/>
          <w:bCs/>
          <w:sz w:val="18"/>
        </w:rPr>
        <w:t xml:space="preserve">Het sociaal raadsliedenwerk is </w:t>
      </w:r>
      <w:r w:rsidR="00FA418F">
        <w:rPr>
          <w:rFonts w:ascii="Verdana" w:hAnsi="Verdana"/>
          <w:bCs/>
          <w:sz w:val="18"/>
        </w:rPr>
        <w:t>een wettelijke taak vanuit de WMO 2015</w:t>
      </w:r>
      <w:r w:rsidR="00F35EAC">
        <w:rPr>
          <w:rFonts w:ascii="Verdana" w:hAnsi="Verdana"/>
          <w:bCs/>
          <w:sz w:val="18"/>
        </w:rPr>
        <w:t xml:space="preserve"> en zijn vooral actief op de gebieden </w:t>
      </w:r>
      <w:r w:rsidR="005726DA">
        <w:rPr>
          <w:rFonts w:ascii="Verdana" w:hAnsi="Verdana"/>
          <w:bCs/>
          <w:sz w:val="18"/>
        </w:rPr>
        <w:t xml:space="preserve">wonen, werk en inkomen. Naast de WMO kent het sociaal raadsliedenwerk ook een eigen beroepscode met wet- en regelgeving </w:t>
      </w:r>
      <w:r w:rsidR="00A24EDE">
        <w:rPr>
          <w:rFonts w:ascii="Verdana" w:hAnsi="Verdana"/>
          <w:bCs/>
          <w:sz w:val="18"/>
        </w:rPr>
        <w:t xml:space="preserve">voor de beroepsgroep. </w:t>
      </w:r>
      <w:r w:rsidR="00A24EDE">
        <w:rPr>
          <w:rFonts w:ascii="Verdana" w:hAnsi="Verdana"/>
          <w:bCs/>
          <w:sz w:val="18"/>
        </w:rPr>
        <w:br/>
        <w:t>De maatschappij is steeds verder aan het juridiseren</w:t>
      </w:r>
      <w:r w:rsidR="005E67C5">
        <w:rPr>
          <w:rFonts w:ascii="Verdana" w:hAnsi="Verdana"/>
          <w:bCs/>
          <w:sz w:val="18"/>
        </w:rPr>
        <w:t xml:space="preserve"> en dat kent voor- en nadelen. Voor de cliënten heeft </w:t>
      </w:r>
      <w:r w:rsidR="00CD4966">
        <w:rPr>
          <w:rFonts w:ascii="Verdana" w:hAnsi="Verdana"/>
          <w:bCs/>
          <w:sz w:val="18"/>
        </w:rPr>
        <w:t xml:space="preserve">dit onder andere als gevolg dat zij in juridische procedures terecht kunnen komen en </w:t>
      </w:r>
      <w:r w:rsidR="00D17CAC">
        <w:rPr>
          <w:rFonts w:ascii="Verdana" w:hAnsi="Verdana"/>
          <w:bCs/>
          <w:sz w:val="18"/>
        </w:rPr>
        <w:t xml:space="preserve">dat er </w:t>
      </w:r>
      <w:r w:rsidR="00CD4966">
        <w:rPr>
          <w:rFonts w:ascii="Verdana" w:hAnsi="Verdana"/>
          <w:bCs/>
          <w:sz w:val="18"/>
        </w:rPr>
        <w:t xml:space="preserve">veel onduidelijkheden </w:t>
      </w:r>
      <w:r w:rsidR="00D17CAC">
        <w:rPr>
          <w:rFonts w:ascii="Verdana" w:hAnsi="Verdana"/>
          <w:bCs/>
          <w:sz w:val="18"/>
        </w:rPr>
        <w:t xml:space="preserve">kunnen ontstaan door onduidelijke </w:t>
      </w:r>
      <w:r w:rsidR="00A90812">
        <w:rPr>
          <w:rFonts w:ascii="Verdana" w:hAnsi="Verdana"/>
          <w:bCs/>
          <w:sz w:val="18"/>
        </w:rPr>
        <w:t xml:space="preserve">berichtgeving aan de cliënt. De Sociaal Raadslieden kunnen hier onder andere in ondersteunen door te voorkomen dat cliënten in onnodige procedures terecht komen en dat de cliënten de brieven op een voor hun duidelijke </w:t>
      </w:r>
      <w:r w:rsidR="007C7B1C">
        <w:rPr>
          <w:rFonts w:ascii="Verdana" w:hAnsi="Verdana"/>
          <w:bCs/>
          <w:sz w:val="18"/>
        </w:rPr>
        <w:t xml:space="preserve">manier worden uitgelegd. </w:t>
      </w:r>
    </w:p>
    <w:p w14:paraId="2FB30FF2" w14:textId="22AD6E8C" w:rsidR="0068260D" w:rsidRDefault="000F7CA6" w:rsidP="00F211F5">
      <w:pPr>
        <w:spacing w:line="360" w:lineRule="auto"/>
        <w:rPr>
          <w:rFonts w:ascii="Verdana" w:hAnsi="Verdana"/>
          <w:bCs/>
          <w:sz w:val="18"/>
        </w:rPr>
      </w:pPr>
      <w:r>
        <w:rPr>
          <w:rFonts w:ascii="Verdana" w:hAnsi="Verdana"/>
          <w:bCs/>
          <w:sz w:val="18"/>
        </w:rPr>
        <w:t xml:space="preserve">De </w:t>
      </w:r>
      <w:r w:rsidR="00DD2E73">
        <w:rPr>
          <w:rFonts w:ascii="Verdana" w:hAnsi="Verdana"/>
          <w:bCs/>
          <w:sz w:val="18"/>
        </w:rPr>
        <w:t>S</w:t>
      </w:r>
      <w:r>
        <w:rPr>
          <w:rFonts w:ascii="Verdana" w:hAnsi="Verdana"/>
          <w:bCs/>
          <w:sz w:val="18"/>
        </w:rPr>
        <w:t xml:space="preserve">ociaal </w:t>
      </w:r>
      <w:r w:rsidR="00DD2E73">
        <w:rPr>
          <w:rFonts w:ascii="Verdana" w:hAnsi="Verdana"/>
          <w:bCs/>
          <w:sz w:val="18"/>
        </w:rPr>
        <w:t>R</w:t>
      </w:r>
      <w:r>
        <w:rPr>
          <w:rFonts w:ascii="Verdana" w:hAnsi="Verdana"/>
          <w:bCs/>
          <w:sz w:val="18"/>
        </w:rPr>
        <w:t xml:space="preserve">aadslieden kunnen op verschillende vlakken invloed hebben op het leven van een cliënt. Zo </w:t>
      </w:r>
      <w:r w:rsidR="0080246E">
        <w:rPr>
          <w:rFonts w:ascii="Verdana" w:hAnsi="Verdana"/>
          <w:bCs/>
          <w:sz w:val="18"/>
        </w:rPr>
        <w:t xml:space="preserve">kunnen de sociaal raadslieden op zowel financieel als emotioneel vlak </w:t>
      </w:r>
      <w:r w:rsidR="00986E32">
        <w:rPr>
          <w:rFonts w:ascii="Verdana" w:hAnsi="Verdana"/>
          <w:bCs/>
          <w:sz w:val="18"/>
        </w:rPr>
        <w:t xml:space="preserve">verschil maken. Vanuit de Pilotstudie van de </w:t>
      </w:r>
      <w:r w:rsidR="00155D82">
        <w:rPr>
          <w:rFonts w:ascii="Verdana" w:hAnsi="Verdana"/>
          <w:bCs/>
          <w:sz w:val="18"/>
        </w:rPr>
        <w:t>S</w:t>
      </w:r>
      <w:r w:rsidR="00986E32">
        <w:rPr>
          <w:rFonts w:ascii="Verdana" w:hAnsi="Verdana"/>
          <w:bCs/>
          <w:sz w:val="18"/>
        </w:rPr>
        <w:t xml:space="preserve">ociaal </w:t>
      </w:r>
      <w:r w:rsidR="00155D82">
        <w:rPr>
          <w:rFonts w:ascii="Verdana" w:hAnsi="Verdana"/>
          <w:bCs/>
          <w:sz w:val="18"/>
        </w:rPr>
        <w:t>R</w:t>
      </w:r>
      <w:r w:rsidR="00986E32">
        <w:rPr>
          <w:rFonts w:ascii="Verdana" w:hAnsi="Verdana"/>
          <w:bCs/>
          <w:sz w:val="18"/>
        </w:rPr>
        <w:t>aadslieden van Beverwijk</w:t>
      </w:r>
      <w:r w:rsidR="00133303">
        <w:rPr>
          <w:rFonts w:ascii="Verdana" w:hAnsi="Verdana"/>
          <w:bCs/>
          <w:sz w:val="18"/>
        </w:rPr>
        <w:t xml:space="preserve"> is te zien dat de </w:t>
      </w:r>
      <w:r w:rsidR="009C03DE">
        <w:rPr>
          <w:rFonts w:ascii="Verdana" w:hAnsi="Verdana"/>
          <w:bCs/>
          <w:sz w:val="18"/>
        </w:rPr>
        <w:t>S</w:t>
      </w:r>
      <w:r w:rsidR="00133303">
        <w:rPr>
          <w:rFonts w:ascii="Verdana" w:hAnsi="Verdana"/>
          <w:bCs/>
          <w:sz w:val="18"/>
        </w:rPr>
        <w:t xml:space="preserve">ociaal </w:t>
      </w:r>
      <w:r w:rsidR="009C03DE">
        <w:rPr>
          <w:rFonts w:ascii="Verdana" w:hAnsi="Verdana"/>
          <w:bCs/>
          <w:sz w:val="18"/>
        </w:rPr>
        <w:t>R</w:t>
      </w:r>
      <w:r w:rsidR="00133303">
        <w:rPr>
          <w:rFonts w:ascii="Verdana" w:hAnsi="Verdana"/>
          <w:bCs/>
          <w:sz w:val="18"/>
        </w:rPr>
        <w:t>aadslieden voor elke geïnvesteerde euro anderhalf</w:t>
      </w:r>
      <w:r w:rsidR="00061A16">
        <w:rPr>
          <w:rFonts w:ascii="Verdana" w:hAnsi="Verdana"/>
          <w:bCs/>
          <w:sz w:val="18"/>
        </w:rPr>
        <w:t xml:space="preserve"> euro</w:t>
      </w:r>
      <w:r w:rsidR="00133303">
        <w:rPr>
          <w:rFonts w:ascii="Verdana" w:hAnsi="Verdana"/>
          <w:bCs/>
          <w:sz w:val="18"/>
        </w:rPr>
        <w:t xml:space="preserve"> opleveren</w:t>
      </w:r>
      <w:r w:rsidR="00117D48">
        <w:rPr>
          <w:rFonts w:ascii="Verdana" w:hAnsi="Verdana"/>
          <w:bCs/>
          <w:sz w:val="18"/>
        </w:rPr>
        <w:t xml:space="preserve"> en dat uitgedrukt op verschillende gebieden. Ook kunnen zij cliënten</w:t>
      </w:r>
      <w:r w:rsidR="00123D9A">
        <w:rPr>
          <w:rFonts w:ascii="Verdana" w:hAnsi="Verdana"/>
          <w:bCs/>
          <w:sz w:val="18"/>
        </w:rPr>
        <w:t xml:space="preserve"> met problemen helpen door kortstondige hulp te bieden</w:t>
      </w:r>
      <w:r w:rsidR="00640845">
        <w:rPr>
          <w:rFonts w:ascii="Verdana" w:hAnsi="Verdana"/>
          <w:bCs/>
          <w:sz w:val="18"/>
        </w:rPr>
        <w:t xml:space="preserve">, wat weer doorspeelt op het leven van een cliënt. Door onder andere </w:t>
      </w:r>
      <w:r w:rsidR="0074189E">
        <w:rPr>
          <w:rFonts w:ascii="Verdana" w:hAnsi="Verdana"/>
          <w:bCs/>
          <w:sz w:val="18"/>
        </w:rPr>
        <w:t>financiële</w:t>
      </w:r>
      <w:r w:rsidR="00640845">
        <w:rPr>
          <w:rFonts w:ascii="Verdana" w:hAnsi="Verdana"/>
          <w:bCs/>
          <w:sz w:val="18"/>
        </w:rPr>
        <w:t xml:space="preserve"> problemen ontwikkelen cliënten tunnelvisie </w:t>
      </w:r>
      <w:r w:rsidR="007E0E58">
        <w:rPr>
          <w:rFonts w:ascii="Verdana" w:hAnsi="Verdana"/>
          <w:bCs/>
          <w:sz w:val="18"/>
        </w:rPr>
        <w:t>en kunnen zij zich niet focussen op andere aspecten van het leven</w:t>
      </w:r>
      <w:r w:rsidR="00A21999">
        <w:rPr>
          <w:rFonts w:ascii="Verdana" w:hAnsi="Verdana"/>
          <w:bCs/>
          <w:sz w:val="18"/>
        </w:rPr>
        <w:t xml:space="preserve">, zoals de opvoeding van kinderen of </w:t>
      </w:r>
      <w:r w:rsidR="00306F32">
        <w:rPr>
          <w:rFonts w:ascii="Verdana" w:hAnsi="Verdana"/>
          <w:bCs/>
          <w:sz w:val="18"/>
        </w:rPr>
        <w:t>gezond leven</w:t>
      </w:r>
      <w:r w:rsidR="007E0E58">
        <w:rPr>
          <w:rFonts w:ascii="Verdana" w:hAnsi="Verdana"/>
          <w:bCs/>
          <w:sz w:val="18"/>
        </w:rPr>
        <w:t xml:space="preserve">. Door </w:t>
      </w:r>
      <w:r w:rsidR="00EF0934">
        <w:rPr>
          <w:rFonts w:ascii="Verdana" w:hAnsi="Verdana"/>
          <w:bCs/>
          <w:sz w:val="18"/>
        </w:rPr>
        <w:t xml:space="preserve">snel handelen van sociaal raadslieden met deze </w:t>
      </w:r>
      <w:r w:rsidR="002749ED">
        <w:rPr>
          <w:rFonts w:ascii="Verdana" w:hAnsi="Verdana"/>
          <w:bCs/>
          <w:sz w:val="18"/>
        </w:rPr>
        <w:t>financiële proble</w:t>
      </w:r>
      <w:r w:rsidR="00EF0934">
        <w:rPr>
          <w:rFonts w:ascii="Verdana" w:hAnsi="Verdana"/>
          <w:bCs/>
          <w:sz w:val="18"/>
        </w:rPr>
        <w:t>men</w:t>
      </w:r>
      <w:r w:rsidR="00633932">
        <w:rPr>
          <w:rFonts w:ascii="Verdana" w:hAnsi="Verdana"/>
          <w:bCs/>
          <w:sz w:val="18"/>
        </w:rPr>
        <w:t xml:space="preserve">, </w:t>
      </w:r>
      <w:r w:rsidR="007E0E58">
        <w:rPr>
          <w:rFonts w:ascii="Verdana" w:hAnsi="Verdana"/>
          <w:bCs/>
          <w:sz w:val="18"/>
        </w:rPr>
        <w:t xml:space="preserve">kan een cliënt </w:t>
      </w:r>
      <w:r w:rsidR="0074189E">
        <w:rPr>
          <w:rFonts w:ascii="Verdana" w:hAnsi="Verdana"/>
          <w:bCs/>
          <w:sz w:val="18"/>
        </w:rPr>
        <w:t>zich ook weer op de andere aspecten focussen</w:t>
      </w:r>
      <w:r w:rsidR="001B5AB3">
        <w:rPr>
          <w:rFonts w:ascii="Verdana" w:hAnsi="Verdana"/>
          <w:bCs/>
          <w:sz w:val="18"/>
        </w:rPr>
        <w:t xml:space="preserve">. </w:t>
      </w:r>
      <w:r w:rsidR="001B5AB3">
        <w:rPr>
          <w:rFonts w:ascii="Verdana" w:hAnsi="Verdana"/>
          <w:bCs/>
          <w:sz w:val="18"/>
        </w:rPr>
        <w:br/>
      </w:r>
    </w:p>
    <w:p w14:paraId="798CB827" w14:textId="1D6B387C" w:rsidR="007503F1" w:rsidRPr="005F349E" w:rsidRDefault="00633932" w:rsidP="00F211F5">
      <w:pPr>
        <w:spacing w:line="360" w:lineRule="auto"/>
        <w:rPr>
          <w:rFonts w:ascii="Verdana" w:hAnsi="Verdana"/>
          <w:bCs/>
          <w:sz w:val="18"/>
          <w:szCs w:val="18"/>
        </w:rPr>
      </w:pPr>
      <w:r>
        <w:rPr>
          <w:rFonts w:ascii="Verdana" w:hAnsi="Verdana"/>
          <w:bCs/>
          <w:sz w:val="18"/>
        </w:rPr>
        <w:t>S</w:t>
      </w:r>
      <w:r w:rsidR="00EA3A0B" w:rsidRPr="007C0BD2">
        <w:rPr>
          <w:rFonts w:ascii="Verdana" w:hAnsi="Verdana"/>
          <w:bCs/>
          <w:sz w:val="18"/>
        </w:rPr>
        <w:t xml:space="preserve">ociaal raadslieden werken vaak specialistisch </w:t>
      </w:r>
      <w:r w:rsidR="005C45F7" w:rsidRPr="007C0BD2">
        <w:rPr>
          <w:rFonts w:ascii="Verdana" w:hAnsi="Verdana"/>
          <w:bCs/>
          <w:sz w:val="18"/>
        </w:rPr>
        <w:t xml:space="preserve">op </w:t>
      </w:r>
      <w:r w:rsidR="007774C3" w:rsidRPr="007C0BD2">
        <w:rPr>
          <w:rFonts w:ascii="Verdana" w:hAnsi="Verdana"/>
          <w:bCs/>
          <w:sz w:val="18"/>
        </w:rPr>
        <w:t>sociaaljuridisch</w:t>
      </w:r>
      <w:r w:rsidR="005C45F7" w:rsidRPr="007C0BD2">
        <w:rPr>
          <w:rFonts w:ascii="Verdana" w:hAnsi="Verdana"/>
          <w:bCs/>
          <w:sz w:val="18"/>
        </w:rPr>
        <w:t xml:space="preserve"> gebied. De sociaal raadslieden hebben kennis op veel verschillende </w:t>
      </w:r>
      <w:r w:rsidR="000540F2" w:rsidRPr="007C0BD2">
        <w:rPr>
          <w:rFonts w:ascii="Verdana" w:hAnsi="Verdana"/>
          <w:bCs/>
          <w:sz w:val="18"/>
        </w:rPr>
        <w:t xml:space="preserve">rechtsgebieden, denk hierbij aan het huurrecht en het sociale zekerheidsrecht. Met deze kennis kunnen de sociaal raadslieden </w:t>
      </w:r>
      <w:r w:rsidR="00632263" w:rsidRPr="007C0BD2">
        <w:rPr>
          <w:rFonts w:ascii="Verdana" w:hAnsi="Verdana"/>
          <w:bCs/>
          <w:sz w:val="18"/>
        </w:rPr>
        <w:t xml:space="preserve">onder andere informeren, </w:t>
      </w:r>
      <w:r w:rsidR="00632263" w:rsidRPr="007C0BD2">
        <w:rPr>
          <w:rFonts w:ascii="Verdana" w:hAnsi="Verdana"/>
          <w:bCs/>
          <w:sz w:val="18"/>
        </w:rPr>
        <w:lastRenderedPageBreak/>
        <w:t>adviseren, hulp verlenen en doorverwijzen naar andere instanties. De sociaal raadslieden bieden veelal kort</w:t>
      </w:r>
      <w:r w:rsidR="001B292E" w:rsidRPr="007C0BD2">
        <w:rPr>
          <w:rFonts w:ascii="Verdana" w:hAnsi="Verdana"/>
          <w:bCs/>
          <w:sz w:val="18"/>
        </w:rPr>
        <w:t>durende hulp</w:t>
      </w:r>
      <w:r w:rsidR="002F30D5" w:rsidRPr="007C0BD2">
        <w:rPr>
          <w:rFonts w:ascii="Verdana" w:hAnsi="Verdana"/>
          <w:bCs/>
          <w:sz w:val="18"/>
        </w:rPr>
        <w:t xml:space="preserve">. In een eerste gesprek </w:t>
      </w:r>
      <w:r w:rsidR="001C0094" w:rsidRPr="007C0BD2">
        <w:rPr>
          <w:rFonts w:ascii="Verdana" w:hAnsi="Verdana"/>
          <w:bCs/>
          <w:sz w:val="18"/>
        </w:rPr>
        <w:t>worden cliënten al geholpen, wat voor cliënten voor opluchting kan zorgen</w:t>
      </w:r>
      <w:r w:rsidR="005D5FAC" w:rsidRPr="007C0BD2">
        <w:rPr>
          <w:rFonts w:ascii="Verdana" w:hAnsi="Verdana"/>
          <w:bCs/>
          <w:sz w:val="18"/>
        </w:rPr>
        <w:t xml:space="preserve">. </w:t>
      </w:r>
      <w:r w:rsidR="00023CB4" w:rsidRPr="007C0BD2">
        <w:rPr>
          <w:rFonts w:ascii="Verdana" w:hAnsi="Verdana"/>
          <w:bCs/>
          <w:sz w:val="18"/>
        </w:rPr>
        <w:br/>
        <w:t>Het maatschappelijk werk is in drie taakgebieden verdeeld</w:t>
      </w:r>
      <w:r w:rsidR="007C0BD2" w:rsidRPr="007C0BD2">
        <w:rPr>
          <w:rFonts w:ascii="Verdana" w:hAnsi="Verdana"/>
          <w:bCs/>
          <w:sz w:val="18"/>
        </w:rPr>
        <w:t xml:space="preserve">, namelijk </w:t>
      </w:r>
      <w:r w:rsidR="003D613F">
        <w:rPr>
          <w:rFonts w:ascii="Verdana" w:hAnsi="Verdana"/>
          <w:bCs/>
          <w:sz w:val="18"/>
          <w:szCs w:val="18"/>
        </w:rPr>
        <w:t>d</w:t>
      </w:r>
      <w:r w:rsidR="007C0BD2" w:rsidRPr="007C0BD2">
        <w:rPr>
          <w:rFonts w:ascii="Verdana" w:hAnsi="Verdana"/>
          <w:bCs/>
          <w:sz w:val="18"/>
          <w:szCs w:val="18"/>
        </w:rPr>
        <w:t>irecte en indirecte hulp- en dienstverlening</w:t>
      </w:r>
      <w:r w:rsidR="007C0BD2">
        <w:rPr>
          <w:rFonts w:ascii="Verdana" w:hAnsi="Verdana"/>
          <w:bCs/>
          <w:sz w:val="18"/>
          <w:szCs w:val="18"/>
        </w:rPr>
        <w:t>, w</w:t>
      </w:r>
      <w:r w:rsidR="007C0BD2" w:rsidRPr="007C0BD2">
        <w:rPr>
          <w:rFonts w:ascii="Verdana" w:hAnsi="Verdana"/>
          <w:bCs/>
          <w:sz w:val="18"/>
          <w:szCs w:val="18"/>
        </w:rPr>
        <w:t>erken in en vanuit arbeidsomgeving en</w:t>
      </w:r>
      <w:r w:rsidR="007C0BD2">
        <w:rPr>
          <w:rFonts w:ascii="Verdana" w:hAnsi="Verdana"/>
          <w:bCs/>
          <w:sz w:val="18"/>
          <w:szCs w:val="18"/>
        </w:rPr>
        <w:t xml:space="preserve"> w</w:t>
      </w:r>
      <w:r w:rsidR="007C0BD2" w:rsidRPr="007C0BD2">
        <w:rPr>
          <w:rFonts w:ascii="Verdana" w:hAnsi="Verdana"/>
          <w:bCs/>
          <w:sz w:val="18"/>
          <w:szCs w:val="18"/>
        </w:rPr>
        <w:t>erken aan professionaliteit en professionalisering.</w:t>
      </w:r>
      <w:r w:rsidR="003F438A">
        <w:rPr>
          <w:rFonts w:ascii="Verdana" w:hAnsi="Verdana"/>
          <w:bCs/>
          <w:sz w:val="18"/>
          <w:szCs w:val="18"/>
        </w:rPr>
        <w:t xml:space="preserve"> Bij deze taakgebieden horen kerntaken en daarbij zijn verschillende taken beschreven voor de maatschappelijk werkers. </w:t>
      </w:r>
      <w:r w:rsidR="00AC042A">
        <w:rPr>
          <w:rFonts w:ascii="Verdana" w:hAnsi="Verdana"/>
          <w:bCs/>
          <w:sz w:val="18"/>
          <w:szCs w:val="18"/>
        </w:rPr>
        <w:t xml:space="preserve">Tussen de </w:t>
      </w:r>
      <w:r w:rsidR="009D2A63">
        <w:rPr>
          <w:rFonts w:ascii="Verdana" w:hAnsi="Verdana"/>
          <w:bCs/>
          <w:sz w:val="18"/>
          <w:szCs w:val="18"/>
        </w:rPr>
        <w:t>S</w:t>
      </w:r>
      <w:r w:rsidR="00884646">
        <w:rPr>
          <w:rFonts w:ascii="Verdana" w:hAnsi="Verdana"/>
          <w:bCs/>
          <w:sz w:val="18"/>
          <w:szCs w:val="18"/>
        </w:rPr>
        <w:t xml:space="preserve">ociaal </w:t>
      </w:r>
      <w:r w:rsidR="009D2A63">
        <w:rPr>
          <w:rFonts w:ascii="Verdana" w:hAnsi="Verdana"/>
          <w:bCs/>
          <w:sz w:val="18"/>
          <w:szCs w:val="18"/>
        </w:rPr>
        <w:t>R</w:t>
      </w:r>
      <w:r w:rsidR="00884646">
        <w:rPr>
          <w:rFonts w:ascii="Verdana" w:hAnsi="Verdana"/>
          <w:bCs/>
          <w:sz w:val="18"/>
          <w:szCs w:val="18"/>
        </w:rPr>
        <w:t>aadslieden en maatschappelijk werkers bevinden zich meer verschillen dan overeenkomsten in de dienstverlening.</w:t>
      </w:r>
      <w:r w:rsidR="00B314C6">
        <w:rPr>
          <w:rFonts w:ascii="Verdana" w:hAnsi="Verdana"/>
          <w:bCs/>
          <w:sz w:val="18"/>
          <w:szCs w:val="18"/>
        </w:rPr>
        <w:t xml:space="preserve"> </w:t>
      </w:r>
      <w:r w:rsidR="00C5035B">
        <w:rPr>
          <w:rFonts w:ascii="Verdana" w:hAnsi="Verdana"/>
          <w:bCs/>
          <w:sz w:val="18"/>
          <w:szCs w:val="18"/>
        </w:rPr>
        <w:t>Maatschappelijk werkers en Sociaal Raadslieden werken beide zowel op immaterieel als materieel</w:t>
      </w:r>
      <w:r w:rsidR="0044289B">
        <w:rPr>
          <w:rFonts w:ascii="Verdana" w:hAnsi="Verdana"/>
          <w:bCs/>
          <w:sz w:val="18"/>
          <w:szCs w:val="18"/>
        </w:rPr>
        <w:t xml:space="preserve">, waarbij maatschappelijk werkers meer neigen naar </w:t>
      </w:r>
      <w:r w:rsidR="0047540E">
        <w:rPr>
          <w:rFonts w:ascii="Verdana" w:hAnsi="Verdana"/>
          <w:bCs/>
          <w:sz w:val="18"/>
          <w:szCs w:val="18"/>
        </w:rPr>
        <w:t>immateriële</w:t>
      </w:r>
      <w:r w:rsidR="0044289B">
        <w:rPr>
          <w:rFonts w:ascii="Verdana" w:hAnsi="Verdana"/>
          <w:bCs/>
          <w:sz w:val="18"/>
          <w:szCs w:val="18"/>
        </w:rPr>
        <w:t xml:space="preserve"> hulpverlening en Sociaal Raadslieden naar </w:t>
      </w:r>
      <w:r w:rsidR="0047540E">
        <w:rPr>
          <w:rFonts w:ascii="Verdana" w:hAnsi="Verdana"/>
          <w:bCs/>
          <w:sz w:val="18"/>
          <w:szCs w:val="18"/>
        </w:rPr>
        <w:t xml:space="preserve">materiële hulpverlening. Beide beroepsgroepen kunnen elkaar goed </w:t>
      </w:r>
      <w:r w:rsidR="006B4F44">
        <w:rPr>
          <w:rFonts w:ascii="Verdana" w:hAnsi="Verdana"/>
          <w:bCs/>
          <w:sz w:val="18"/>
          <w:szCs w:val="18"/>
        </w:rPr>
        <w:t xml:space="preserve">aanvullen. </w:t>
      </w:r>
      <w:r w:rsidR="00D92918">
        <w:rPr>
          <w:rFonts w:ascii="Verdana" w:hAnsi="Verdana"/>
          <w:bCs/>
          <w:sz w:val="18"/>
          <w:szCs w:val="18"/>
        </w:rPr>
        <w:br/>
        <w:t xml:space="preserve">Naar aanleiding van de gehouden interviews </w:t>
      </w:r>
      <w:r w:rsidR="004C5646">
        <w:rPr>
          <w:rFonts w:ascii="Verdana" w:hAnsi="Verdana"/>
          <w:bCs/>
          <w:sz w:val="18"/>
          <w:szCs w:val="18"/>
        </w:rPr>
        <w:t xml:space="preserve">valt te concluderen dat de maatschappelijk werkers het werk van de </w:t>
      </w:r>
      <w:r w:rsidR="00206D39">
        <w:rPr>
          <w:rFonts w:ascii="Verdana" w:hAnsi="Verdana"/>
          <w:bCs/>
          <w:sz w:val="18"/>
          <w:szCs w:val="18"/>
        </w:rPr>
        <w:t>S</w:t>
      </w:r>
      <w:r w:rsidR="004C5646">
        <w:rPr>
          <w:rFonts w:ascii="Verdana" w:hAnsi="Verdana"/>
          <w:bCs/>
          <w:sz w:val="18"/>
          <w:szCs w:val="18"/>
        </w:rPr>
        <w:t xml:space="preserve">ociaal </w:t>
      </w:r>
      <w:r w:rsidR="00206D39">
        <w:rPr>
          <w:rFonts w:ascii="Verdana" w:hAnsi="Verdana"/>
          <w:bCs/>
          <w:sz w:val="18"/>
          <w:szCs w:val="18"/>
        </w:rPr>
        <w:t>R</w:t>
      </w:r>
      <w:r w:rsidR="004C5646">
        <w:rPr>
          <w:rFonts w:ascii="Verdana" w:hAnsi="Verdana"/>
          <w:bCs/>
          <w:sz w:val="18"/>
          <w:szCs w:val="18"/>
        </w:rPr>
        <w:t xml:space="preserve">aadslieden nodig achten. </w:t>
      </w:r>
      <w:r w:rsidR="007503F1">
        <w:rPr>
          <w:rFonts w:ascii="Verdana" w:hAnsi="Verdana"/>
          <w:bCs/>
          <w:sz w:val="18"/>
        </w:rPr>
        <w:t xml:space="preserve">De werkzaamheden van de </w:t>
      </w:r>
      <w:r w:rsidR="00C64CF9">
        <w:rPr>
          <w:rFonts w:ascii="Verdana" w:hAnsi="Verdana"/>
          <w:bCs/>
          <w:sz w:val="18"/>
        </w:rPr>
        <w:t>S</w:t>
      </w:r>
      <w:r w:rsidR="007503F1">
        <w:rPr>
          <w:rFonts w:ascii="Verdana" w:hAnsi="Verdana"/>
          <w:bCs/>
          <w:sz w:val="18"/>
        </w:rPr>
        <w:t xml:space="preserve">ociaal </w:t>
      </w:r>
      <w:r w:rsidR="00C64CF9">
        <w:rPr>
          <w:rFonts w:ascii="Verdana" w:hAnsi="Verdana"/>
          <w:bCs/>
          <w:sz w:val="18"/>
        </w:rPr>
        <w:t>R</w:t>
      </w:r>
      <w:r w:rsidR="007503F1">
        <w:rPr>
          <w:rFonts w:ascii="Verdana" w:hAnsi="Verdana"/>
          <w:bCs/>
          <w:sz w:val="18"/>
        </w:rPr>
        <w:t xml:space="preserve">aadslieden kunnen worden gebruikt om efficiënt te werken. </w:t>
      </w:r>
      <w:r w:rsidR="00D30FAA">
        <w:rPr>
          <w:rFonts w:ascii="Verdana" w:hAnsi="Verdana"/>
          <w:bCs/>
          <w:sz w:val="18"/>
        </w:rPr>
        <w:t xml:space="preserve"> </w:t>
      </w:r>
    </w:p>
    <w:p w14:paraId="210F0677" w14:textId="5283D1D6" w:rsidR="007503F1" w:rsidRDefault="007503F1" w:rsidP="00575950">
      <w:pPr>
        <w:spacing w:line="360" w:lineRule="auto"/>
        <w:rPr>
          <w:rFonts w:ascii="Verdana" w:hAnsi="Verdana"/>
          <w:bCs/>
          <w:sz w:val="18"/>
        </w:rPr>
      </w:pPr>
      <w:r>
        <w:rPr>
          <w:rFonts w:ascii="Verdana" w:hAnsi="Verdana"/>
          <w:bCs/>
          <w:sz w:val="18"/>
        </w:rPr>
        <w:t xml:space="preserve">Het wegvallen van </w:t>
      </w:r>
      <w:r w:rsidR="00206D39">
        <w:rPr>
          <w:rFonts w:ascii="Verdana" w:hAnsi="Verdana"/>
          <w:bCs/>
          <w:sz w:val="18"/>
        </w:rPr>
        <w:t>S</w:t>
      </w:r>
      <w:r>
        <w:rPr>
          <w:rFonts w:ascii="Verdana" w:hAnsi="Verdana"/>
          <w:bCs/>
          <w:sz w:val="18"/>
        </w:rPr>
        <w:t xml:space="preserve">ociaal </w:t>
      </w:r>
      <w:r w:rsidR="00206D39">
        <w:rPr>
          <w:rFonts w:ascii="Verdana" w:hAnsi="Verdana"/>
          <w:bCs/>
          <w:sz w:val="18"/>
        </w:rPr>
        <w:t>R</w:t>
      </w:r>
      <w:r>
        <w:rPr>
          <w:rFonts w:ascii="Verdana" w:hAnsi="Verdana"/>
          <w:bCs/>
          <w:sz w:val="18"/>
        </w:rPr>
        <w:t>aadslieden k</w:t>
      </w:r>
      <w:r w:rsidR="0004075C">
        <w:rPr>
          <w:rFonts w:ascii="Verdana" w:hAnsi="Verdana"/>
          <w:bCs/>
          <w:sz w:val="18"/>
        </w:rPr>
        <w:t>an</w:t>
      </w:r>
      <w:r>
        <w:rPr>
          <w:rFonts w:ascii="Verdana" w:hAnsi="Verdana"/>
          <w:bCs/>
          <w:sz w:val="18"/>
        </w:rPr>
        <w:t xml:space="preserve"> grote gevolgen hebben voor de maatschappelijk werkers en cliënten van </w:t>
      </w:r>
      <w:proofErr w:type="spellStart"/>
      <w:r>
        <w:rPr>
          <w:rFonts w:ascii="Verdana" w:hAnsi="Verdana"/>
          <w:bCs/>
          <w:sz w:val="18"/>
        </w:rPr>
        <w:t>Kwadraad</w:t>
      </w:r>
      <w:proofErr w:type="spellEnd"/>
      <w:r>
        <w:rPr>
          <w:rFonts w:ascii="Verdana" w:hAnsi="Verdana"/>
          <w:bCs/>
          <w:sz w:val="18"/>
        </w:rPr>
        <w:t xml:space="preserve">. Enkele gevolgen zijn dat cliënten minder goed weten wat de rechten en plichten zijn en de financiële situatie kan verslechteren. </w:t>
      </w:r>
      <w:r w:rsidR="00A01379">
        <w:rPr>
          <w:rFonts w:ascii="Verdana" w:hAnsi="Verdana"/>
          <w:bCs/>
          <w:sz w:val="18"/>
        </w:rPr>
        <w:t xml:space="preserve">Daarnaast kunnen instanties met inzet </w:t>
      </w:r>
      <w:r>
        <w:rPr>
          <w:rFonts w:ascii="Verdana" w:hAnsi="Verdana"/>
          <w:bCs/>
          <w:sz w:val="18"/>
        </w:rPr>
        <w:t>van de sociaal raadsliede</w:t>
      </w:r>
      <w:r w:rsidR="00A01379">
        <w:rPr>
          <w:rFonts w:ascii="Verdana" w:hAnsi="Verdana"/>
          <w:bCs/>
          <w:sz w:val="18"/>
        </w:rPr>
        <w:t xml:space="preserve">n </w:t>
      </w:r>
      <w:r>
        <w:rPr>
          <w:rFonts w:ascii="Verdana" w:hAnsi="Verdana"/>
          <w:bCs/>
          <w:sz w:val="18"/>
        </w:rPr>
        <w:t xml:space="preserve">ook voordelen </w:t>
      </w:r>
      <w:r w:rsidR="00DB08E4">
        <w:rPr>
          <w:rFonts w:ascii="Verdana" w:hAnsi="Verdana"/>
          <w:bCs/>
          <w:sz w:val="18"/>
        </w:rPr>
        <w:t>krijgen</w:t>
      </w:r>
      <w:r>
        <w:rPr>
          <w:rFonts w:ascii="Verdana" w:hAnsi="Verdana"/>
          <w:bCs/>
          <w:sz w:val="18"/>
        </w:rPr>
        <w:t xml:space="preserve">. </w:t>
      </w:r>
    </w:p>
    <w:p w14:paraId="6B608BC5" w14:textId="71DEF99B" w:rsidR="00EB7DD7" w:rsidRDefault="00EB7DD7" w:rsidP="00F211F5">
      <w:pPr>
        <w:spacing w:line="360" w:lineRule="auto"/>
        <w:rPr>
          <w:rFonts w:ascii="Verdana" w:hAnsi="Verdana"/>
          <w:bCs/>
          <w:sz w:val="18"/>
        </w:rPr>
      </w:pPr>
    </w:p>
    <w:p w14:paraId="121A9597" w14:textId="6C648DF9" w:rsidR="00EB7DD7" w:rsidRPr="00766308" w:rsidRDefault="00EB7DD7" w:rsidP="00F211F5">
      <w:pPr>
        <w:spacing w:line="360" w:lineRule="auto"/>
        <w:rPr>
          <w:rFonts w:ascii="Verdana" w:hAnsi="Verdana"/>
          <w:bCs/>
          <w:sz w:val="18"/>
        </w:rPr>
      </w:pPr>
      <w:r>
        <w:rPr>
          <w:rFonts w:ascii="Verdana" w:hAnsi="Verdana"/>
          <w:bCs/>
          <w:sz w:val="18"/>
        </w:rPr>
        <w:t>Ter beantwoording van de centrale vraag</w:t>
      </w:r>
      <w:r w:rsidR="00763101">
        <w:rPr>
          <w:rFonts w:ascii="Verdana" w:hAnsi="Verdana"/>
          <w:bCs/>
          <w:sz w:val="18"/>
        </w:rPr>
        <w:t xml:space="preserve"> “in hoeverre is het sociaal raadsliedenwerk een meerwaarde voor de maatschappelijk werkers </w:t>
      </w:r>
      <w:r w:rsidR="001E3207">
        <w:rPr>
          <w:rFonts w:ascii="Verdana" w:hAnsi="Verdana"/>
          <w:bCs/>
          <w:sz w:val="18"/>
        </w:rPr>
        <w:t xml:space="preserve">en cliënten </w:t>
      </w:r>
      <w:r w:rsidR="00763101">
        <w:rPr>
          <w:rFonts w:ascii="Verdana" w:hAnsi="Verdana"/>
          <w:bCs/>
          <w:sz w:val="18"/>
        </w:rPr>
        <w:t xml:space="preserve">van </w:t>
      </w:r>
      <w:proofErr w:type="spellStart"/>
      <w:r w:rsidR="00763101">
        <w:rPr>
          <w:rFonts w:ascii="Verdana" w:hAnsi="Verdana"/>
          <w:bCs/>
          <w:sz w:val="18"/>
        </w:rPr>
        <w:t>Kwadraad</w:t>
      </w:r>
      <w:proofErr w:type="spellEnd"/>
      <w:r w:rsidR="00763101">
        <w:rPr>
          <w:rFonts w:ascii="Verdana" w:hAnsi="Verdana"/>
          <w:bCs/>
          <w:sz w:val="18"/>
        </w:rPr>
        <w:t xml:space="preserve">?” </w:t>
      </w:r>
      <w:r w:rsidR="00CD5488">
        <w:rPr>
          <w:rFonts w:ascii="Verdana" w:hAnsi="Verdana"/>
          <w:bCs/>
          <w:sz w:val="18"/>
        </w:rPr>
        <w:t xml:space="preserve">is te zien aan de hand van het onderzoek dat het </w:t>
      </w:r>
      <w:r w:rsidR="000115CC">
        <w:rPr>
          <w:rFonts w:ascii="Verdana" w:hAnsi="Verdana"/>
          <w:bCs/>
          <w:sz w:val="18"/>
        </w:rPr>
        <w:t>sociaal raadsliedenwerk zeker een meerwaarde is voor de maatschappelijk werkers en de cliënten.</w:t>
      </w:r>
      <w:r w:rsidR="00006500">
        <w:rPr>
          <w:rFonts w:ascii="Verdana" w:hAnsi="Verdana"/>
          <w:bCs/>
          <w:sz w:val="18"/>
        </w:rPr>
        <w:t xml:space="preserve"> Het werk van de Sociaal Raadslieden levert zowel op financieel gebied als op emotioneel gebied resultaten op voor de cliënt</w:t>
      </w:r>
      <w:r w:rsidR="00794628">
        <w:rPr>
          <w:rFonts w:ascii="Verdana" w:hAnsi="Verdana"/>
          <w:bCs/>
          <w:sz w:val="18"/>
        </w:rPr>
        <w:t>.</w:t>
      </w:r>
      <w:r w:rsidR="00F24712">
        <w:rPr>
          <w:rFonts w:ascii="Verdana" w:hAnsi="Verdana"/>
          <w:bCs/>
          <w:sz w:val="18"/>
        </w:rPr>
        <w:t xml:space="preserve"> Daarnaast maakt het </w:t>
      </w:r>
      <w:r w:rsidR="00C611D8">
        <w:rPr>
          <w:rFonts w:ascii="Verdana" w:hAnsi="Verdana"/>
          <w:bCs/>
          <w:sz w:val="18"/>
        </w:rPr>
        <w:t xml:space="preserve">sociaal raadsliedenwerk het werk van de maatschappelijk werker makkelijk, gezien zij zelf niet meer op onderzoek uit hoeven te gaan </w:t>
      </w:r>
      <w:r w:rsidR="0036007C">
        <w:rPr>
          <w:rFonts w:ascii="Verdana" w:hAnsi="Verdana"/>
          <w:bCs/>
          <w:sz w:val="18"/>
        </w:rPr>
        <w:t>om het antwoord te vinden voor de cliënten.</w:t>
      </w:r>
      <w:r w:rsidR="00C611D8">
        <w:rPr>
          <w:rFonts w:ascii="Verdana" w:hAnsi="Verdana"/>
          <w:bCs/>
          <w:sz w:val="18"/>
        </w:rPr>
        <w:t xml:space="preserve"> </w:t>
      </w:r>
      <w:r w:rsidR="00C67099">
        <w:rPr>
          <w:rFonts w:ascii="Verdana" w:hAnsi="Verdana"/>
          <w:bCs/>
          <w:sz w:val="18"/>
        </w:rPr>
        <w:t xml:space="preserve">Voor maatschappelijk werkers en cliënten is het van belang dat Sociaal Raadslieden </w:t>
      </w:r>
      <w:r w:rsidR="0072186C">
        <w:rPr>
          <w:rFonts w:ascii="Verdana" w:hAnsi="Verdana"/>
          <w:bCs/>
          <w:sz w:val="18"/>
        </w:rPr>
        <w:t>worden toegevoegd of zullen blijven in een gemeente.</w:t>
      </w:r>
    </w:p>
    <w:p w14:paraId="0F7AECD0" w14:textId="77777777" w:rsidR="007503F1" w:rsidRDefault="007503F1" w:rsidP="00F211F5">
      <w:pPr>
        <w:spacing w:line="360" w:lineRule="auto"/>
        <w:rPr>
          <w:rFonts w:ascii="Verdana" w:hAnsi="Verdana"/>
          <w:bCs/>
          <w:sz w:val="20"/>
        </w:rPr>
      </w:pPr>
    </w:p>
    <w:p w14:paraId="30A79105" w14:textId="77777777" w:rsidR="005129A4" w:rsidRPr="00765888" w:rsidRDefault="005129A4" w:rsidP="005129A4">
      <w:pPr>
        <w:spacing w:line="276" w:lineRule="auto"/>
        <w:rPr>
          <w:rFonts w:ascii="Verdana" w:hAnsi="Verdana"/>
          <w:bCs/>
          <w:sz w:val="16"/>
        </w:rPr>
      </w:pPr>
    </w:p>
    <w:p w14:paraId="0C0ED900" w14:textId="77777777" w:rsidR="005129A4" w:rsidRPr="005129A4" w:rsidRDefault="005129A4" w:rsidP="005129A4">
      <w:pPr>
        <w:spacing w:line="276" w:lineRule="auto"/>
        <w:rPr>
          <w:rFonts w:ascii="Verdana" w:hAnsi="Verdana"/>
          <w:bCs/>
          <w:sz w:val="18"/>
          <w:szCs w:val="18"/>
        </w:rPr>
      </w:pPr>
    </w:p>
    <w:p w14:paraId="22931034" w14:textId="02A9BFBA" w:rsidR="0044424A" w:rsidRPr="0036510D" w:rsidRDefault="0044424A" w:rsidP="00055525">
      <w:pPr>
        <w:rPr>
          <w:rFonts w:ascii="Verdana" w:hAnsi="Verdana"/>
          <w:bCs/>
          <w:color w:val="FF0000"/>
        </w:rPr>
      </w:pPr>
    </w:p>
    <w:p w14:paraId="29831477" w14:textId="24B4ED3A" w:rsidR="0044424A" w:rsidRDefault="0044424A" w:rsidP="00055525">
      <w:pPr>
        <w:rPr>
          <w:rFonts w:ascii="Verdana" w:hAnsi="Verdana"/>
          <w:bCs/>
        </w:rPr>
      </w:pPr>
    </w:p>
    <w:p w14:paraId="4BFD954C" w14:textId="5A556C89" w:rsidR="0044424A" w:rsidRDefault="0044424A" w:rsidP="00055525">
      <w:pPr>
        <w:rPr>
          <w:rFonts w:ascii="Verdana" w:hAnsi="Verdana"/>
          <w:bCs/>
        </w:rPr>
      </w:pPr>
    </w:p>
    <w:p w14:paraId="68300EB4" w14:textId="77777777" w:rsidR="00A12B29" w:rsidRDefault="00A12B29" w:rsidP="00055525">
      <w:pPr>
        <w:rPr>
          <w:rFonts w:ascii="Verdana" w:hAnsi="Verdana"/>
          <w:bCs/>
        </w:rPr>
      </w:pPr>
    </w:p>
    <w:p w14:paraId="16B0FB37" w14:textId="77777777" w:rsidR="00A12B29" w:rsidRDefault="00A12B29" w:rsidP="00055525">
      <w:pPr>
        <w:rPr>
          <w:rFonts w:ascii="Verdana" w:hAnsi="Verdana"/>
          <w:bCs/>
        </w:rPr>
      </w:pPr>
    </w:p>
    <w:p w14:paraId="1EA22F12" w14:textId="77777777" w:rsidR="00A12B29" w:rsidRDefault="00A12B29" w:rsidP="00055525">
      <w:pPr>
        <w:rPr>
          <w:rFonts w:ascii="Verdana" w:hAnsi="Verdana"/>
          <w:bCs/>
        </w:rPr>
      </w:pPr>
    </w:p>
    <w:p w14:paraId="4EF480F5" w14:textId="77777777" w:rsidR="00A12B29" w:rsidRDefault="00A12B29" w:rsidP="00055525">
      <w:pPr>
        <w:rPr>
          <w:rFonts w:ascii="Verdana" w:hAnsi="Verdana"/>
          <w:bCs/>
        </w:rPr>
      </w:pPr>
    </w:p>
    <w:p w14:paraId="1504126B" w14:textId="77777777" w:rsidR="00A12B29" w:rsidRDefault="00A12B29" w:rsidP="00055525">
      <w:pPr>
        <w:rPr>
          <w:rFonts w:ascii="Verdana" w:hAnsi="Verdana"/>
          <w:bCs/>
        </w:rPr>
      </w:pPr>
    </w:p>
    <w:p w14:paraId="58435D6C" w14:textId="43F6A363" w:rsidR="00A12B29" w:rsidRDefault="00A12B29" w:rsidP="00055525">
      <w:pPr>
        <w:rPr>
          <w:rFonts w:ascii="Verdana" w:hAnsi="Verdana"/>
          <w:bCs/>
        </w:rPr>
      </w:pPr>
    </w:p>
    <w:p w14:paraId="67E6E587" w14:textId="200060B5" w:rsidR="009C5DE4" w:rsidRDefault="009C5DE4" w:rsidP="00055525">
      <w:pPr>
        <w:rPr>
          <w:rFonts w:ascii="Verdana" w:hAnsi="Verdana"/>
          <w:bCs/>
        </w:rPr>
      </w:pPr>
    </w:p>
    <w:p w14:paraId="498AD279" w14:textId="7EC4E688" w:rsidR="009C5DE4" w:rsidRDefault="009C5DE4" w:rsidP="00055525">
      <w:pPr>
        <w:rPr>
          <w:rFonts w:ascii="Verdana" w:hAnsi="Verdana"/>
          <w:bCs/>
        </w:rPr>
      </w:pPr>
    </w:p>
    <w:p w14:paraId="62CCEDA9" w14:textId="6AC648C7" w:rsidR="00961724" w:rsidRDefault="00961724" w:rsidP="00055525">
      <w:pPr>
        <w:rPr>
          <w:rFonts w:ascii="Verdana" w:hAnsi="Verdana"/>
          <w:bCs/>
        </w:rPr>
      </w:pPr>
    </w:p>
    <w:p w14:paraId="599D923E" w14:textId="77777777" w:rsidR="00B356CF" w:rsidRPr="00055525" w:rsidRDefault="00B356CF" w:rsidP="00055525">
      <w:pPr>
        <w:rPr>
          <w:rFonts w:ascii="Verdana" w:hAnsi="Verdana"/>
          <w:bCs/>
        </w:rPr>
      </w:pPr>
    </w:p>
    <w:p w14:paraId="2C2B7912" w14:textId="238C202F" w:rsidR="00E75C4D" w:rsidRDefault="00E75C4D" w:rsidP="009C5DE4">
      <w:pPr>
        <w:pStyle w:val="Kop2"/>
        <w:numPr>
          <w:ilvl w:val="1"/>
          <w:numId w:val="35"/>
        </w:numPr>
        <w:rPr>
          <w:rFonts w:ascii="Verdana" w:hAnsi="Verdana"/>
          <w:color w:val="auto"/>
          <w:sz w:val="22"/>
        </w:rPr>
      </w:pPr>
      <w:bookmarkStart w:id="20" w:name="_Toc10448379"/>
      <w:r w:rsidRPr="00766308">
        <w:rPr>
          <w:rFonts w:ascii="Verdana" w:hAnsi="Verdana"/>
          <w:color w:val="auto"/>
          <w:sz w:val="22"/>
        </w:rPr>
        <w:lastRenderedPageBreak/>
        <w:t>Aanbevelingen</w:t>
      </w:r>
      <w:bookmarkEnd w:id="20"/>
    </w:p>
    <w:p w14:paraId="51BB5FF9" w14:textId="1C5DB671" w:rsidR="00D87038" w:rsidRDefault="00D87038" w:rsidP="00D87038"/>
    <w:p w14:paraId="5D094B85" w14:textId="6EE5F179" w:rsidR="00876EB6" w:rsidRPr="007D7DDE" w:rsidRDefault="00871959" w:rsidP="007D7DDE">
      <w:pPr>
        <w:spacing w:line="360" w:lineRule="auto"/>
        <w:rPr>
          <w:rFonts w:ascii="Verdana" w:hAnsi="Verdana"/>
          <w:sz w:val="18"/>
        </w:rPr>
      </w:pPr>
      <w:r w:rsidRPr="00E02EBA">
        <w:rPr>
          <w:rFonts w:ascii="Verdana" w:hAnsi="Verdana"/>
          <w:sz w:val="18"/>
        </w:rPr>
        <w:t xml:space="preserve">Uit het onderzoek is gebleken dat </w:t>
      </w:r>
      <w:r w:rsidR="00804197" w:rsidRPr="00E02EBA">
        <w:rPr>
          <w:rFonts w:ascii="Verdana" w:hAnsi="Verdana"/>
          <w:sz w:val="18"/>
        </w:rPr>
        <w:t xml:space="preserve">het werk van de </w:t>
      </w:r>
      <w:r w:rsidR="00F8680F">
        <w:rPr>
          <w:rFonts w:ascii="Verdana" w:hAnsi="Verdana"/>
          <w:sz w:val="18"/>
        </w:rPr>
        <w:t>S</w:t>
      </w:r>
      <w:r w:rsidR="00804197" w:rsidRPr="00E02EBA">
        <w:rPr>
          <w:rFonts w:ascii="Verdana" w:hAnsi="Verdana"/>
          <w:sz w:val="18"/>
        </w:rPr>
        <w:t xml:space="preserve">ociaal </w:t>
      </w:r>
      <w:r w:rsidR="00F8680F">
        <w:rPr>
          <w:rFonts w:ascii="Verdana" w:hAnsi="Verdana"/>
          <w:sz w:val="18"/>
        </w:rPr>
        <w:t>R</w:t>
      </w:r>
      <w:r w:rsidR="00804197" w:rsidRPr="00E02EBA">
        <w:rPr>
          <w:rFonts w:ascii="Verdana" w:hAnsi="Verdana"/>
          <w:sz w:val="18"/>
        </w:rPr>
        <w:t xml:space="preserve">aadslieden een meerwaarde is voor de maatschappelijk werkers en cliënten van </w:t>
      </w:r>
      <w:proofErr w:type="spellStart"/>
      <w:r w:rsidR="00804197" w:rsidRPr="00E02EBA">
        <w:rPr>
          <w:rFonts w:ascii="Verdana" w:hAnsi="Verdana"/>
          <w:sz w:val="18"/>
        </w:rPr>
        <w:t>Kwadraad</w:t>
      </w:r>
      <w:proofErr w:type="spellEnd"/>
      <w:r w:rsidRPr="00E02EBA">
        <w:rPr>
          <w:rFonts w:ascii="Verdana" w:hAnsi="Verdana"/>
          <w:sz w:val="18"/>
        </w:rPr>
        <w:t xml:space="preserve">. </w:t>
      </w:r>
      <w:r w:rsidR="001A07CC" w:rsidRPr="00E02EBA">
        <w:rPr>
          <w:rFonts w:ascii="Verdana" w:hAnsi="Verdana"/>
          <w:sz w:val="18"/>
        </w:rPr>
        <w:t>Vanuit dit onderzoek</w:t>
      </w:r>
      <w:r w:rsidR="004F0575" w:rsidRPr="00E02EBA">
        <w:rPr>
          <w:rFonts w:ascii="Verdana" w:hAnsi="Verdana"/>
          <w:sz w:val="18"/>
        </w:rPr>
        <w:t xml:space="preserve"> ga ik aanbevelingen doen</w:t>
      </w:r>
      <w:r w:rsidR="00D87038" w:rsidRPr="00E02EBA">
        <w:rPr>
          <w:rFonts w:ascii="Verdana" w:hAnsi="Verdana"/>
          <w:sz w:val="18"/>
        </w:rPr>
        <w:t xml:space="preserve">. </w:t>
      </w:r>
      <w:r w:rsidR="000A6EE9" w:rsidRPr="00E02EBA">
        <w:rPr>
          <w:rFonts w:ascii="Verdana" w:hAnsi="Verdana"/>
          <w:sz w:val="18"/>
        </w:rPr>
        <w:t xml:space="preserve">De aanbevelingen worden gedaan in </w:t>
      </w:r>
      <w:r w:rsidR="006916AD" w:rsidRPr="00E02EBA">
        <w:rPr>
          <w:rFonts w:ascii="Verdana" w:hAnsi="Verdana"/>
          <w:sz w:val="18"/>
        </w:rPr>
        <w:t>volgorde van eerste aanbeveling tot laatste aanbeveling</w:t>
      </w:r>
      <w:r w:rsidR="00763D7D" w:rsidRPr="00E02EBA">
        <w:rPr>
          <w:rFonts w:ascii="Verdana" w:hAnsi="Verdana"/>
          <w:sz w:val="18"/>
        </w:rPr>
        <w:t xml:space="preserve">, waarbij de eerstgenoemde aanbeveling </w:t>
      </w:r>
      <w:r w:rsidR="00B356CF">
        <w:rPr>
          <w:rFonts w:ascii="Verdana" w:hAnsi="Verdana"/>
          <w:sz w:val="18"/>
        </w:rPr>
        <w:t>de</w:t>
      </w:r>
      <w:r w:rsidR="002036F7">
        <w:rPr>
          <w:rFonts w:ascii="Verdana" w:hAnsi="Verdana"/>
          <w:sz w:val="18"/>
        </w:rPr>
        <w:t xml:space="preserve"> belangrijkste</w:t>
      </w:r>
      <w:r w:rsidR="00F961BB">
        <w:rPr>
          <w:rFonts w:ascii="Verdana" w:hAnsi="Verdana"/>
          <w:sz w:val="18"/>
        </w:rPr>
        <w:t xml:space="preserve"> aanbeveling</w:t>
      </w:r>
      <w:r w:rsidR="002036F7">
        <w:rPr>
          <w:rFonts w:ascii="Verdana" w:hAnsi="Verdana"/>
          <w:sz w:val="18"/>
        </w:rPr>
        <w:t xml:space="preserve"> is. </w:t>
      </w:r>
    </w:p>
    <w:p w14:paraId="339B0115" w14:textId="77777777" w:rsidR="00876EB6" w:rsidRDefault="00876EB6" w:rsidP="00055525">
      <w:pPr>
        <w:rPr>
          <w:rFonts w:ascii="Verdana" w:hAnsi="Verdana"/>
          <w:bCs/>
        </w:rPr>
      </w:pPr>
    </w:p>
    <w:p w14:paraId="6FD9574B" w14:textId="05A54E81" w:rsidR="00055525" w:rsidRDefault="00C3354F" w:rsidP="00F211F5">
      <w:pPr>
        <w:pStyle w:val="Lijstalinea"/>
        <w:numPr>
          <w:ilvl w:val="0"/>
          <w:numId w:val="28"/>
        </w:numPr>
        <w:spacing w:line="360" w:lineRule="auto"/>
        <w:rPr>
          <w:rFonts w:ascii="Verdana" w:hAnsi="Verdana"/>
          <w:bCs/>
          <w:sz w:val="18"/>
        </w:rPr>
      </w:pPr>
      <w:r w:rsidRPr="00766308">
        <w:rPr>
          <w:rFonts w:ascii="Verdana" w:hAnsi="Verdana"/>
          <w:bCs/>
          <w:sz w:val="18"/>
        </w:rPr>
        <w:t xml:space="preserve">Sociaal raadslieden </w:t>
      </w:r>
      <w:r w:rsidR="00246272">
        <w:rPr>
          <w:rFonts w:ascii="Verdana" w:hAnsi="Verdana"/>
          <w:bCs/>
          <w:sz w:val="18"/>
        </w:rPr>
        <w:t xml:space="preserve">moeten worden </w:t>
      </w:r>
      <w:r w:rsidR="00A01151" w:rsidRPr="00766308">
        <w:rPr>
          <w:rFonts w:ascii="Verdana" w:hAnsi="Verdana"/>
          <w:bCs/>
          <w:sz w:val="18"/>
        </w:rPr>
        <w:t>toe</w:t>
      </w:r>
      <w:r w:rsidR="00246272">
        <w:rPr>
          <w:rFonts w:ascii="Verdana" w:hAnsi="Verdana"/>
          <w:bCs/>
          <w:sz w:val="18"/>
        </w:rPr>
        <w:t>ge</w:t>
      </w:r>
      <w:r w:rsidR="00A01151" w:rsidRPr="00766308">
        <w:rPr>
          <w:rFonts w:ascii="Verdana" w:hAnsi="Verdana"/>
          <w:bCs/>
          <w:sz w:val="18"/>
        </w:rPr>
        <w:t>voeg</w:t>
      </w:r>
      <w:r w:rsidR="00246272">
        <w:rPr>
          <w:rFonts w:ascii="Verdana" w:hAnsi="Verdana"/>
          <w:bCs/>
          <w:sz w:val="18"/>
        </w:rPr>
        <w:t>d</w:t>
      </w:r>
      <w:r w:rsidR="00A01151" w:rsidRPr="00766308">
        <w:rPr>
          <w:rFonts w:ascii="Verdana" w:hAnsi="Verdana"/>
          <w:bCs/>
          <w:sz w:val="18"/>
        </w:rPr>
        <w:t xml:space="preserve"> aan een team van maatschappelijk werkers.</w:t>
      </w:r>
    </w:p>
    <w:p w14:paraId="4B20A24D" w14:textId="470B121C" w:rsidR="0030033E" w:rsidRDefault="005D421F" w:rsidP="00F211F5">
      <w:pPr>
        <w:spacing w:line="360" w:lineRule="auto"/>
        <w:rPr>
          <w:rFonts w:ascii="Verdana" w:hAnsi="Verdana"/>
          <w:bCs/>
          <w:sz w:val="18"/>
        </w:rPr>
      </w:pPr>
      <w:r>
        <w:rPr>
          <w:rFonts w:ascii="Verdana" w:hAnsi="Verdana"/>
          <w:bCs/>
          <w:sz w:val="18"/>
        </w:rPr>
        <w:t xml:space="preserve">De eerste aanbeveling </w:t>
      </w:r>
      <w:r w:rsidR="00EF56BA">
        <w:rPr>
          <w:rFonts w:ascii="Verdana" w:hAnsi="Verdana"/>
          <w:bCs/>
          <w:sz w:val="18"/>
        </w:rPr>
        <w:t>is</w:t>
      </w:r>
      <w:r>
        <w:rPr>
          <w:rFonts w:ascii="Verdana" w:hAnsi="Verdana"/>
          <w:bCs/>
          <w:sz w:val="18"/>
        </w:rPr>
        <w:t xml:space="preserve"> om </w:t>
      </w:r>
      <w:r w:rsidR="00C27AFE">
        <w:rPr>
          <w:rFonts w:ascii="Verdana" w:hAnsi="Verdana"/>
          <w:bCs/>
          <w:sz w:val="18"/>
        </w:rPr>
        <w:t>S</w:t>
      </w:r>
      <w:r>
        <w:rPr>
          <w:rFonts w:ascii="Verdana" w:hAnsi="Verdana"/>
          <w:bCs/>
          <w:sz w:val="18"/>
        </w:rPr>
        <w:t xml:space="preserve">ociaal </w:t>
      </w:r>
      <w:r w:rsidR="00C27AFE">
        <w:rPr>
          <w:rFonts w:ascii="Verdana" w:hAnsi="Verdana"/>
          <w:bCs/>
          <w:sz w:val="18"/>
        </w:rPr>
        <w:t>R</w:t>
      </w:r>
      <w:r>
        <w:rPr>
          <w:rFonts w:ascii="Verdana" w:hAnsi="Verdana"/>
          <w:bCs/>
          <w:sz w:val="18"/>
        </w:rPr>
        <w:t>aadslieden en maatschappelijk werkers samen in te zetten in dossiers</w:t>
      </w:r>
      <w:r w:rsidR="0024615E">
        <w:rPr>
          <w:rFonts w:ascii="Verdana" w:hAnsi="Verdana"/>
          <w:bCs/>
          <w:sz w:val="18"/>
        </w:rPr>
        <w:t xml:space="preserve"> van cliënten</w:t>
      </w:r>
      <w:r>
        <w:rPr>
          <w:rFonts w:ascii="Verdana" w:hAnsi="Verdana"/>
          <w:bCs/>
          <w:sz w:val="18"/>
        </w:rPr>
        <w:t xml:space="preserve">. In het maatschappelijk werk en het sociaal raadsliedenwerk zijn verschillende raakvlakken te vinden en </w:t>
      </w:r>
      <w:r w:rsidR="00E30828">
        <w:rPr>
          <w:rFonts w:ascii="Verdana" w:hAnsi="Verdana"/>
          <w:bCs/>
          <w:sz w:val="18"/>
        </w:rPr>
        <w:t xml:space="preserve">hierin </w:t>
      </w:r>
      <w:r>
        <w:rPr>
          <w:rFonts w:ascii="Verdana" w:hAnsi="Verdana"/>
          <w:bCs/>
          <w:sz w:val="18"/>
        </w:rPr>
        <w:t xml:space="preserve">samenwerken is efficiënter qua tijd en kennis. </w:t>
      </w:r>
      <w:r w:rsidR="0030033E">
        <w:rPr>
          <w:rFonts w:ascii="Verdana" w:hAnsi="Verdana"/>
          <w:bCs/>
          <w:sz w:val="18"/>
        </w:rPr>
        <w:t xml:space="preserve">Uit de onderzochte vraag is gebleken dat maatschappelijk werkers </w:t>
      </w:r>
      <w:r w:rsidR="00F91718">
        <w:rPr>
          <w:rFonts w:ascii="Verdana" w:hAnsi="Verdana"/>
          <w:bCs/>
          <w:sz w:val="18"/>
        </w:rPr>
        <w:t xml:space="preserve">behoefte hebben aan de inzet van </w:t>
      </w:r>
      <w:r w:rsidR="00D76253">
        <w:rPr>
          <w:rFonts w:ascii="Verdana" w:hAnsi="Verdana"/>
          <w:bCs/>
          <w:sz w:val="18"/>
        </w:rPr>
        <w:t>S</w:t>
      </w:r>
      <w:r w:rsidR="00F91718">
        <w:rPr>
          <w:rFonts w:ascii="Verdana" w:hAnsi="Verdana"/>
          <w:bCs/>
          <w:sz w:val="18"/>
        </w:rPr>
        <w:t xml:space="preserve">ociaal </w:t>
      </w:r>
      <w:r w:rsidR="00D76253">
        <w:rPr>
          <w:rFonts w:ascii="Verdana" w:hAnsi="Verdana"/>
          <w:bCs/>
          <w:sz w:val="18"/>
        </w:rPr>
        <w:t>R</w:t>
      </w:r>
      <w:r w:rsidR="00F91718">
        <w:rPr>
          <w:rFonts w:ascii="Verdana" w:hAnsi="Verdana"/>
          <w:bCs/>
          <w:sz w:val="18"/>
        </w:rPr>
        <w:t xml:space="preserve">aadslieden </w:t>
      </w:r>
      <w:r w:rsidR="009655B1">
        <w:rPr>
          <w:rFonts w:ascii="Verdana" w:hAnsi="Verdana"/>
          <w:bCs/>
          <w:sz w:val="18"/>
        </w:rPr>
        <w:t>ter ondersteuning van</w:t>
      </w:r>
      <w:r w:rsidR="00F91718">
        <w:rPr>
          <w:rFonts w:ascii="Verdana" w:hAnsi="Verdana"/>
          <w:bCs/>
          <w:sz w:val="18"/>
        </w:rPr>
        <w:t xml:space="preserve"> de werkzaamheden. De maatschappelijk werkers kunnen hulpvragen tot een zekere hoogte</w:t>
      </w:r>
      <w:r>
        <w:rPr>
          <w:rFonts w:ascii="Verdana" w:hAnsi="Verdana"/>
          <w:bCs/>
          <w:sz w:val="18"/>
        </w:rPr>
        <w:t xml:space="preserve"> goed oppakken, maar bij moeilijkere vragen zullen zij moeten doorverwijzen</w:t>
      </w:r>
      <w:r w:rsidR="00F91718">
        <w:rPr>
          <w:rFonts w:ascii="Verdana" w:hAnsi="Verdana"/>
          <w:bCs/>
          <w:sz w:val="18"/>
        </w:rPr>
        <w:t xml:space="preserve">. Om de </w:t>
      </w:r>
      <w:r w:rsidR="00286152">
        <w:rPr>
          <w:rFonts w:ascii="Verdana" w:hAnsi="Verdana"/>
          <w:bCs/>
          <w:sz w:val="18"/>
        </w:rPr>
        <w:t xml:space="preserve">cliënten zo goed mogelijk te kunnen helpen met hulpvragen is de inzet van beide beroepsgroepen van </w:t>
      </w:r>
      <w:r w:rsidR="00637FC0">
        <w:rPr>
          <w:rFonts w:ascii="Verdana" w:hAnsi="Verdana"/>
          <w:bCs/>
          <w:sz w:val="18"/>
        </w:rPr>
        <w:t>belang. De maatschappelijk werker</w:t>
      </w:r>
      <w:r w:rsidR="009655B1">
        <w:rPr>
          <w:rFonts w:ascii="Verdana" w:hAnsi="Verdana"/>
          <w:bCs/>
          <w:sz w:val="18"/>
        </w:rPr>
        <w:t>s</w:t>
      </w:r>
      <w:r w:rsidR="00637FC0">
        <w:rPr>
          <w:rFonts w:ascii="Verdana" w:hAnsi="Verdana"/>
          <w:bCs/>
          <w:sz w:val="18"/>
        </w:rPr>
        <w:t xml:space="preserve"> help</w:t>
      </w:r>
      <w:r w:rsidR="009655B1">
        <w:rPr>
          <w:rFonts w:ascii="Verdana" w:hAnsi="Verdana"/>
          <w:bCs/>
          <w:sz w:val="18"/>
        </w:rPr>
        <w:t>en</w:t>
      </w:r>
      <w:r w:rsidR="00637FC0">
        <w:rPr>
          <w:rFonts w:ascii="Verdana" w:hAnsi="Verdana"/>
          <w:bCs/>
          <w:sz w:val="18"/>
        </w:rPr>
        <w:t xml:space="preserve"> </w:t>
      </w:r>
      <w:r w:rsidR="00DA4578">
        <w:rPr>
          <w:rFonts w:ascii="Verdana" w:hAnsi="Verdana"/>
          <w:bCs/>
          <w:sz w:val="18"/>
        </w:rPr>
        <w:t>de</w:t>
      </w:r>
      <w:r w:rsidR="00637FC0">
        <w:rPr>
          <w:rFonts w:ascii="Verdana" w:hAnsi="Verdana"/>
          <w:bCs/>
          <w:sz w:val="18"/>
        </w:rPr>
        <w:t xml:space="preserve"> cliënten </w:t>
      </w:r>
      <w:r w:rsidR="00890E66">
        <w:rPr>
          <w:rFonts w:ascii="Verdana" w:hAnsi="Verdana"/>
          <w:bCs/>
          <w:sz w:val="18"/>
        </w:rPr>
        <w:t>o</w:t>
      </w:r>
      <w:r w:rsidR="009D1F56">
        <w:rPr>
          <w:rFonts w:ascii="Verdana" w:hAnsi="Verdana"/>
          <w:bCs/>
          <w:sz w:val="18"/>
        </w:rPr>
        <w:t xml:space="preserve">p verschillende leefgebieden </w:t>
      </w:r>
      <w:r w:rsidR="00890E66">
        <w:rPr>
          <w:rFonts w:ascii="Verdana" w:hAnsi="Verdana"/>
          <w:bCs/>
          <w:sz w:val="18"/>
        </w:rPr>
        <w:t xml:space="preserve">en de </w:t>
      </w:r>
      <w:r w:rsidR="00D76253">
        <w:rPr>
          <w:rFonts w:ascii="Verdana" w:hAnsi="Verdana"/>
          <w:bCs/>
          <w:sz w:val="18"/>
        </w:rPr>
        <w:t>S</w:t>
      </w:r>
      <w:r w:rsidR="00890E66">
        <w:rPr>
          <w:rFonts w:ascii="Verdana" w:hAnsi="Verdana"/>
          <w:bCs/>
          <w:sz w:val="18"/>
        </w:rPr>
        <w:t xml:space="preserve">ociaal </w:t>
      </w:r>
      <w:r w:rsidR="00D76253">
        <w:rPr>
          <w:rFonts w:ascii="Verdana" w:hAnsi="Verdana"/>
          <w:bCs/>
          <w:sz w:val="18"/>
        </w:rPr>
        <w:t>R</w:t>
      </w:r>
      <w:r w:rsidR="00890E66">
        <w:rPr>
          <w:rFonts w:ascii="Verdana" w:hAnsi="Verdana"/>
          <w:bCs/>
          <w:sz w:val="18"/>
        </w:rPr>
        <w:t xml:space="preserve">aadslieden helpen de cliënten op </w:t>
      </w:r>
      <w:r w:rsidR="007774C3">
        <w:rPr>
          <w:rFonts w:ascii="Verdana" w:hAnsi="Verdana"/>
          <w:bCs/>
          <w:sz w:val="18"/>
        </w:rPr>
        <w:t>sociaaljuridisch</w:t>
      </w:r>
      <w:r w:rsidR="00890E66">
        <w:rPr>
          <w:rFonts w:ascii="Verdana" w:hAnsi="Verdana"/>
          <w:bCs/>
          <w:sz w:val="18"/>
        </w:rPr>
        <w:t xml:space="preserve"> gebied</w:t>
      </w:r>
      <w:r w:rsidR="00987A92">
        <w:rPr>
          <w:rFonts w:ascii="Verdana" w:hAnsi="Verdana"/>
          <w:bCs/>
          <w:sz w:val="18"/>
        </w:rPr>
        <w:t xml:space="preserve"> door snelle handelingen te verrichten in het dossier</w:t>
      </w:r>
      <w:r w:rsidR="00890E66">
        <w:rPr>
          <w:rFonts w:ascii="Verdana" w:hAnsi="Verdana"/>
          <w:bCs/>
          <w:sz w:val="18"/>
        </w:rPr>
        <w:t xml:space="preserve">. </w:t>
      </w:r>
      <w:r w:rsidR="001A0E3F">
        <w:rPr>
          <w:rFonts w:ascii="Verdana" w:hAnsi="Verdana"/>
          <w:bCs/>
          <w:sz w:val="18"/>
        </w:rPr>
        <w:t>Wel gaa</w:t>
      </w:r>
      <w:r w:rsidR="00AB3F7E">
        <w:rPr>
          <w:rFonts w:ascii="Verdana" w:hAnsi="Verdana"/>
          <w:bCs/>
          <w:sz w:val="18"/>
        </w:rPr>
        <w:t>n aanbevelingen gepaard met voor</w:t>
      </w:r>
      <w:r w:rsidR="00F20BAD">
        <w:rPr>
          <w:rFonts w:ascii="Verdana" w:hAnsi="Verdana"/>
          <w:bCs/>
          <w:sz w:val="18"/>
        </w:rPr>
        <w:t>-</w:t>
      </w:r>
      <w:r w:rsidR="00AB3F7E">
        <w:rPr>
          <w:rFonts w:ascii="Verdana" w:hAnsi="Verdana"/>
          <w:bCs/>
          <w:sz w:val="18"/>
        </w:rPr>
        <w:t xml:space="preserve">en nadelen. Een voordeel is dat het werken </w:t>
      </w:r>
      <w:r w:rsidR="009D5910">
        <w:rPr>
          <w:rFonts w:ascii="Verdana" w:hAnsi="Verdana"/>
          <w:bCs/>
          <w:sz w:val="18"/>
        </w:rPr>
        <w:t xml:space="preserve">door taken te verdelen efficiënt werkt. </w:t>
      </w:r>
      <w:r w:rsidR="00852DF2">
        <w:rPr>
          <w:rFonts w:ascii="Verdana" w:hAnsi="Verdana"/>
          <w:bCs/>
          <w:sz w:val="18"/>
        </w:rPr>
        <w:t xml:space="preserve">Hierdoor gaat minder kostbare tijd verloren en worden er de minste fouten gemaakt. Elke beroepsgroep kan aan de eigen specialiteiten </w:t>
      </w:r>
      <w:r w:rsidR="00780F3A">
        <w:rPr>
          <w:rFonts w:ascii="Verdana" w:hAnsi="Verdana"/>
          <w:bCs/>
          <w:sz w:val="18"/>
        </w:rPr>
        <w:t xml:space="preserve">werken voor een zo goed mogelijk resultaat voor de cliënt. Een nadeel kan zijn dat </w:t>
      </w:r>
      <w:r w:rsidR="006C35EE">
        <w:rPr>
          <w:rFonts w:ascii="Verdana" w:hAnsi="Verdana"/>
          <w:bCs/>
          <w:sz w:val="18"/>
        </w:rPr>
        <w:t xml:space="preserve">de dienst </w:t>
      </w:r>
      <w:r w:rsidR="00641F1D">
        <w:rPr>
          <w:rFonts w:ascii="Verdana" w:hAnsi="Verdana"/>
          <w:bCs/>
          <w:sz w:val="18"/>
        </w:rPr>
        <w:t xml:space="preserve">van </w:t>
      </w:r>
      <w:r w:rsidR="00F8680F">
        <w:rPr>
          <w:rFonts w:ascii="Verdana" w:hAnsi="Verdana"/>
          <w:bCs/>
          <w:sz w:val="18"/>
        </w:rPr>
        <w:t>S</w:t>
      </w:r>
      <w:r w:rsidR="00641F1D">
        <w:rPr>
          <w:rFonts w:ascii="Verdana" w:hAnsi="Verdana"/>
          <w:bCs/>
          <w:sz w:val="18"/>
        </w:rPr>
        <w:t xml:space="preserve">ociaal </w:t>
      </w:r>
      <w:r w:rsidR="00F8680F">
        <w:rPr>
          <w:rFonts w:ascii="Verdana" w:hAnsi="Verdana"/>
          <w:bCs/>
          <w:sz w:val="18"/>
        </w:rPr>
        <w:t>R</w:t>
      </w:r>
      <w:r w:rsidR="00641F1D">
        <w:rPr>
          <w:rFonts w:ascii="Verdana" w:hAnsi="Verdana"/>
          <w:bCs/>
          <w:sz w:val="18"/>
        </w:rPr>
        <w:t xml:space="preserve">aadslieden kosten met zich meebrengt voor de gemeente. De gemeente moet subsidies verstrekken </w:t>
      </w:r>
      <w:r w:rsidR="00526ADA">
        <w:rPr>
          <w:rFonts w:ascii="Verdana" w:hAnsi="Verdana"/>
          <w:bCs/>
          <w:sz w:val="18"/>
        </w:rPr>
        <w:t>om deze dienst te kunnen leveren aan haar burgers</w:t>
      </w:r>
      <w:r w:rsidR="00A96534">
        <w:rPr>
          <w:rFonts w:ascii="Verdana" w:hAnsi="Verdana"/>
          <w:bCs/>
          <w:sz w:val="18"/>
        </w:rPr>
        <w:t xml:space="preserve">. </w:t>
      </w:r>
    </w:p>
    <w:p w14:paraId="3EDA5580" w14:textId="590ED6E8" w:rsidR="005550A1" w:rsidRDefault="005550A1" w:rsidP="00F211F5">
      <w:pPr>
        <w:spacing w:line="360" w:lineRule="auto"/>
        <w:rPr>
          <w:rFonts w:ascii="Verdana" w:hAnsi="Verdana"/>
          <w:bCs/>
          <w:sz w:val="18"/>
        </w:rPr>
      </w:pPr>
    </w:p>
    <w:p w14:paraId="29576018" w14:textId="255AD998" w:rsidR="005550A1" w:rsidRPr="00875F17" w:rsidRDefault="00030EE6" w:rsidP="00030EE6">
      <w:pPr>
        <w:pStyle w:val="Lijstalinea"/>
        <w:numPr>
          <w:ilvl w:val="0"/>
          <w:numId w:val="28"/>
        </w:numPr>
        <w:spacing w:line="360" w:lineRule="auto"/>
        <w:rPr>
          <w:rFonts w:ascii="Verdana" w:hAnsi="Verdana"/>
          <w:bCs/>
          <w:sz w:val="18"/>
        </w:rPr>
      </w:pPr>
      <w:r w:rsidRPr="00875F17">
        <w:rPr>
          <w:rFonts w:ascii="Verdana" w:hAnsi="Verdana"/>
          <w:bCs/>
          <w:sz w:val="18"/>
        </w:rPr>
        <w:t>Sociaal raadslieden</w:t>
      </w:r>
      <w:r w:rsidR="00C036D0">
        <w:rPr>
          <w:rFonts w:ascii="Verdana" w:hAnsi="Verdana"/>
          <w:bCs/>
          <w:sz w:val="18"/>
        </w:rPr>
        <w:t xml:space="preserve"> moeten worden</w:t>
      </w:r>
      <w:r w:rsidRPr="00875F17">
        <w:rPr>
          <w:rFonts w:ascii="Verdana" w:hAnsi="Verdana"/>
          <w:bCs/>
          <w:sz w:val="18"/>
        </w:rPr>
        <w:t xml:space="preserve"> </w:t>
      </w:r>
      <w:r w:rsidR="007D7DDE" w:rsidRPr="00875F17">
        <w:rPr>
          <w:rFonts w:ascii="Verdana" w:hAnsi="Verdana"/>
          <w:bCs/>
          <w:sz w:val="18"/>
        </w:rPr>
        <w:t>in</w:t>
      </w:r>
      <w:r w:rsidR="00C036D0">
        <w:rPr>
          <w:rFonts w:ascii="Verdana" w:hAnsi="Verdana"/>
          <w:bCs/>
          <w:sz w:val="18"/>
        </w:rPr>
        <w:t>ge</w:t>
      </w:r>
      <w:r w:rsidR="007D7DDE" w:rsidRPr="00875F17">
        <w:rPr>
          <w:rFonts w:ascii="Verdana" w:hAnsi="Verdana"/>
          <w:bCs/>
          <w:sz w:val="18"/>
        </w:rPr>
        <w:t>zet als backoffice</w:t>
      </w:r>
      <w:r w:rsidR="00D6071D" w:rsidRPr="00875F17">
        <w:rPr>
          <w:rFonts w:ascii="Verdana" w:hAnsi="Verdana"/>
          <w:bCs/>
          <w:sz w:val="18"/>
        </w:rPr>
        <w:t>.</w:t>
      </w:r>
    </w:p>
    <w:p w14:paraId="4D767C0F" w14:textId="502A6FBF" w:rsidR="00D6071D" w:rsidRPr="00D6071D" w:rsidRDefault="00D6071D" w:rsidP="00D6071D">
      <w:pPr>
        <w:spacing w:line="360" w:lineRule="auto"/>
        <w:rPr>
          <w:rFonts w:ascii="Verdana" w:hAnsi="Verdana"/>
          <w:bCs/>
          <w:sz w:val="18"/>
        </w:rPr>
      </w:pPr>
      <w:r>
        <w:rPr>
          <w:rFonts w:ascii="Verdana" w:hAnsi="Verdana"/>
          <w:bCs/>
          <w:sz w:val="18"/>
        </w:rPr>
        <w:t xml:space="preserve">De tweede aanbeveling is om de Sociaal Raadslieden in te zetten als backoffice voor </w:t>
      </w:r>
      <w:r w:rsidR="008418E1">
        <w:rPr>
          <w:rFonts w:ascii="Verdana" w:hAnsi="Verdana"/>
          <w:bCs/>
          <w:sz w:val="18"/>
        </w:rPr>
        <w:t xml:space="preserve">maatschappelijk werkers en andere ketenpartners. Als backoffice kunnen de maatschappelijk werkers met vragen terecht bij de Sociaal Raadslieden, zonder dat de Sociaal Raadslieden zelf direct contact hebben met de cliënten. </w:t>
      </w:r>
      <w:r w:rsidR="00420F8F">
        <w:rPr>
          <w:rFonts w:ascii="Verdana" w:hAnsi="Verdana"/>
          <w:bCs/>
          <w:sz w:val="18"/>
        </w:rPr>
        <w:t xml:space="preserve">De Sociaal Raadslieden zijn dan vooral actief achter de schermen van de hulpverlening. </w:t>
      </w:r>
      <w:r w:rsidR="00D77BE1">
        <w:rPr>
          <w:rFonts w:ascii="Verdana" w:hAnsi="Verdana"/>
          <w:bCs/>
          <w:sz w:val="18"/>
        </w:rPr>
        <w:t>Dit maakt mogelijk dat de cliënten geholpen worden</w:t>
      </w:r>
      <w:r w:rsidR="005E3A5E">
        <w:rPr>
          <w:rFonts w:ascii="Verdana" w:hAnsi="Verdana"/>
          <w:bCs/>
          <w:sz w:val="18"/>
        </w:rPr>
        <w:t xml:space="preserve"> en </w:t>
      </w:r>
      <w:r w:rsidR="00D77BE1">
        <w:rPr>
          <w:rFonts w:ascii="Verdana" w:hAnsi="Verdana"/>
          <w:bCs/>
          <w:sz w:val="18"/>
        </w:rPr>
        <w:t xml:space="preserve">dat de maatschappelijk werkers </w:t>
      </w:r>
      <w:r w:rsidR="005E3A5E">
        <w:rPr>
          <w:rFonts w:ascii="Verdana" w:hAnsi="Verdana"/>
          <w:bCs/>
          <w:sz w:val="18"/>
        </w:rPr>
        <w:t xml:space="preserve">worden ondersteunt bij hun vragen. </w:t>
      </w:r>
      <w:r w:rsidR="004C6B1E">
        <w:rPr>
          <w:rFonts w:ascii="Verdana" w:hAnsi="Verdana"/>
          <w:bCs/>
          <w:sz w:val="18"/>
        </w:rPr>
        <w:t>Het inzetten van Sociaal Raadslieden als backoffice kan minder tijd ko</w:t>
      </w:r>
      <w:r w:rsidR="00FF53CE">
        <w:rPr>
          <w:rFonts w:ascii="Verdana" w:hAnsi="Verdana"/>
          <w:bCs/>
          <w:sz w:val="18"/>
        </w:rPr>
        <w:t xml:space="preserve">sten voor de Sociaal Raadslieden en de maatschappelijk werkers. De maatschappelijk werkers kunnen hun vragen stellen door te bellen, te mailen of door fysiek naar de Sociaal Raadslieden te gaan. </w:t>
      </w:r>
      <w:r w:rsidR="00EA4CBD">
        <w:rPr>
          <w:rFonts w:ascii="Verdana" w:hAnsi="Verdana"/>
          <w:bCs/>
          <w:sz w:val="18"/>
        </w:rPr>
        <w:t xml:space="preserve">Sociaal Raadslieden bezitten over veel parate kennis </w:t>
      </w:r>
      <w:r w:rsidR="00D04453">
        <w:rPr>
          <w:rFonts w:ascii="Verdana" w:hAnsi="Verdana"/>
          <w:bCs/>
          <w:sz w:val="18"/>
        </w:rPr>
        <w:t xml:space="preserve">en kunnen hiermee de maatschappelijk werkers en daarbij de cliënten </w:t>
      </w:r>
      <w:r w:rsidR="00BA0554">
        <w:rPr>
          <w:rFonts w:ascii="Verdana" w:hAnsi="Verdana"/>
          <w:bCs/>
          <w:sz w:val="18"/>
        </w:rPr>
        <w:t xml:space="preserve">snel van informatie voorzien. De voordelen van deze aanbeveling </w:t>
      </w:r>
      <w:r w:rsidR="002924CC">
        <w:rPr>
          <w:rFonts w:ascii="Verdana" w:hAnsi="Verdana"/>
          <w:bCs/>
          <w:sz w:val="18"/>
        </w:rPr>
        <w:t xml:space="preserve">zijn dan ook dat het efficiënt kan werken. Het gaat om </w:t>
      </w:r>
      <w:r w:rsidR="007212C3">
        <w:rPr>
          <w:rFonts w:ascii="Verdana" w:hAnsi="Verdana"/>
          <w:bCs/>
          <w:sz w:val="18"/>
        </w:rPr>
        <w:t>snelle hulpverlening</w:t>
      </w:r>
      <w:r w:rsidR="00265BA7">
        <w:rPr>
          <w:rFonts w:ascii="Verdana" w:hAnsi="Verdana"/>
          <w:bCs/>
          <w:sz w:val="18"/>
        </w:rPr>
        <w:t xml:space="preserve">, gezien de Sociaal Raadslieden met parate kennis snel kan informeren en adviseren. </w:t>
      </w:r>
      <w:r w:rsidR="00E456AC">
        <w:rPr>
          <w:rFonts w:ascii="Verdana" w:hAnsi="Verdana"/>
          <w:bCs/>
          <w:sz w:val="18"/>
        </w:rPr>
        <w:t>Daarnaast kost het inzetten van Sociaal Raadslieden als backoffice minder subsidie voor de gemeente</w:t>
      </w:r>
      <w:r w:rsidR="005D25EA">
        <w:rPr>
          <w:rFonts w:ascii="Verdana" w:hAnsi="Verdana"/>
          <w:bCs/>
          <w:sz w:val="18"/>
        </w:rPr>
        <w:t xml:space="preserve">, wat voor veel gemeenten belangrijk is. </w:t>
      </w:r>
      <w:r w:rsidR="005D25EA">
        <w:rPr>
          <w:rFonts w:ascii="Verdana" w:hAnsi="Verdana"/>
          <w:bCs/>
          <w:sz w:val="18"/>
        </w:rPr>
        <w:br/>
        <w:t xml:space="preserve">Een nadeel van deze aanbeveling is dat </w:t>
      </w:r>
      <w:r w:rsidR="00876AC2">
        <w:rPr>
          <w:rFonts w:ascii="Verdana" w:hAnsi="Verdana"/>
          <w:bCs/>
          <w:sz w:val="18"/>
        </w:rPr>
        <w:t xml:space="preserve">Sociaal Raadslieden met een backoffice functie minder tijd hebben en cliënten dan ook niet kunnen helpen met het opstellen van bijvoorbeeld een bezwaarschrift. </w:t>
      </w:r>
    </w:p>
    <w:p w14:paraId="7C465B48" w14:textId="6B9FDC06" w:rsidR="003736C2" w:rsidRPr="003F684F" w:rsidRDefault="003736C2" w:rsidP="00030EE6">
      <w:pPr>
        <w:pStyle w:val="Lijstalinea"/>
        <w:numPr>
          <w:ilvl w:val="0"/>
          <w:numId w:val="28"/>
        </w:numPr>
        <w:spacing w:line="360" w:lineRule="auto"/>
        <w:rPr>
          <w:rFonts w:ascii="Verdana" w:hAnsi="Verdana"/>
          <w:bCs/>
          <w:sz w:val="18"/>
        </w:rPr>
      </w:pPr>
      <w:r w:rsidRPr="003F684F">
        <w:rPr>
          <w:rFonts w:ascii="Verdana" w:hAnsi="Verdana"/>
          <w:bCs/>
          <w:sz w:val="18"/>
        </w:rPr>
        <w:lastRenderedPageBreak/>
        <w:t xml:space="preserve">Sociaal raadslieden </w:t>
      </w:r>
      <w:r w:rsidR="001625CA">
        <w:rPr>
          <w:rFonts w:ascii="Verdana" w:hAnsi="Verdana"/>
          <w:bCs/>
          <w:sz w:val="18"/>
        </w:rPr>
        <w:t xml:space="preserve">moeten </w:t>
      </w:r>
      <w:r w:rsidRPr="003F684F">
        <w:rPr>
          <w:rFonts w:ascii="Verdana" w:hAnsi="Verdana"/>
          <w:bCs/>
          <w:sz w:val="18"/>
        </w:rPr>
        <w:t>lobbyen voor de positie van het sociaal raadsliedenwerk</w:t>
      </w:r>
      <w:r w:rsidR="003570B8" w:rsidRPr="003F684F">
        <w:rPr>
          <w:rFonts w:ascii="Verdana" w:hAnsi="Verdana"/>
          <w:bCs/>
          <w:sz w:val="18"/>
        </w:rPr>
        <w:t xml:space="preserve"> aan de hand van het onderzoeksrapport.</w:t>
      </w:r>
    </w:p>
    <w:p w14:paraId="08AF0755" w14:textId="0602DC78" w:rsidR="008058ED" w:rsidRDefault="009F6FDB" w:rsidP="00F211F5">
      <w:pPr>
        <w:spacing w:line="360" w:lineRule="auto"/>
        <w:rPr>
          <w:rFonts w:ascii="Verdana" w:hAnsi="Verdana"/>
          <w:bCs/>
          <w:sz w:val="18"/>
        </w:rPr>
      </w:pPr>
      <w:r>
        <w:rPr>
          <w:rFonts w:ascii="Verdana" w:hAnsi="Verdana"/>
          <w:bCs/>
          <w:sz w:val="18"/>
        </w:rPr>
        <w:t xml:space="preserve">De derde aanbeveling is het lobbyen </w:t>
      </w:r>
      <w:r w:rsidR="00A06C5D">
        <w:rPr>
          <w:rFonts w:ascii="Verdana" w:hAnsi="Verdana"/>
          <w:bCs/>
          <w:sz w:val="18"/>
        </w:rPr>
        <w:t>voor de positie van het sociaal raadsliedenwerk</w:t>
      </w:r>
      <w:r w:rsidR="002634F2">
        <w:rPr>
          <w:rFonts w:ascii="Verdana" w:hAnsi="Verdana"/>
          <w:bCs/>
          <w:sz w:val="18"/>
        </w:rPr>
        <w:t xml:space="preserve"> aan de hand van dit</w:t>
      </w:r>
      <w:r w:rsidR="00C75696">
        <w:rPr>
          <w:rFonts w:ascii="Verdana" w:hAnsi="Verdana"/>
          <w:bCs/>
          <w:sz w:val="18"/>
        </w:rPr>
        <w:t xml:space="preserve"> onderzoeksrapport</w:t>
      </w:r>
      <w:r w:rsidR="004502E8">
        <w:rPr>
          <w:rFonts w:ascii="Verdana" w:hAnsi="Verdana"/>
          <w:bCs/>
          <w:sz w:val="18"/>
        </w:rPr>
        <w:t xml:space="preserve">. Voor de Sociaal Raadslieden is het van belang </w:t>
      </w:r>
      <w:r w:rsidR="00BA47EF">
        <w:rPr>
          <w:rFonts w:ascii="Verdana" w:hAnsi="Verdana"/>
          <w:bCs/>
          <w:sz w:val="18"/>
        </w:rPr>
        <w:t xml:space="preserve">om de meerwaarde van het sociaal raadsliedenwerk te laten zien aan de gemeenten. </w:t>
      </w:r>
      <w:r w:rsidR="00C75696">
        <w:rPr>
          <w:rFonts w:ascii="Verdana" w:hAnsi="Verdana"/>
          <w:bCs/>
          <w:sz w:val="18"/>
        </w:rPr>
        <w:t>Veel gemeenten weten nog niet goed wat de Sociaal Raadslieden exact doen. De Sociaal Raadslieden kunnen hierop inspelen door het gesprek aan te gaan met de gemeenten</w:t>
      </w:r>
      <w:r w:rsidR="00CD0D9D">
        <w:rPr>
          <w:rFonts w:ascii="Verdana" w:hAnsi="Verdana"/>
          <w:bCs/>
          <w:sz w:val="18"/>
        </w:rPr>
        <w:t xml:space="preserve"> en hierin de kracht te laten zien van het sociaal raadsliedenwerk. Ter ondersteuning v</w:t>
      </w:r>
      <w:r w:rsidR="00874C20">
        <w:rPr>
          <w:rFonts w:ascii="Verdana" w:hAnsi="Verdana"/>
          <w:bCs/>
          <w:sz w:val="18"/>
        </w:rPr>
        <w:t xml:space="preserve">oor het gesprek kunnen de Sociaal Raadslieden gebruik maken van dit onderzoeksverslag. In het onderzoeksverslag </w:t>
      </w:r>
      <w:r w:rsidR="00254907">
        <w:rPr>
          <w:rFonts w:ascii="Verdana" w:hAnsi="Verdana"/>
          <w:bCs/>
          <w:sz w:val="18"/>
        </w:rPr>
        <w:t>zijn verschillende onderzoeken en rapporten opgenomen</w:t>
      </w:r>
      <w:r w:rsidR="0064150C">
        <w:rPr>
          <w:rFonts w:ascii="Verdana" w:hAnsi="Verdana"/>
          <w:bCs/>
          <w:sz w:val="18"/>
        </w:rPr>
        <w:t xml:space="preserve">, welke kunnen bijdragen in het gesprek. </w:t>
      </w:r>
      <w:r w:rsidR="00DE6E04">
        <w:rPr>
          <w:rFonts w:ascii="Verdana" w:hAnsi="Verdana"/>
          <w:bCs/>
          <w:sz w:val="18"/>
        </w:rPr>
        <w:t>Deze onderzoeken en rapporten zijn in het kort beschreven, waardoor het de Sociaal Raadslieden niet veel tijd kost</w:t>
      </w:r>
      <w:r w:rsidR="00CA39FF">
        <w:rPr>
          <w:rFonts w:ascii="Verdana" w:hAnsi="Verdana"/>
          <w:bCs/>
          <w:sz w:val="18"/>
        </w:rPr>
        <w:t xml:space="preserve"> om zich </w:t>
      </w:r>
      <w:r w:rsidR="00AF2AA4">
        <w:rPr>
          <w:rFonts w:ascii="Verdana" w:hAnsi="Verdana"/>
          <w:bCs/>
          <w:sz w:val="18"/>
        </w:rPr>
        <w:t xml:space="preserve">in te lezen voordat zij aan een gesprek beginnen. </w:t>
      </w:r>
    </w:p>
    <w:p w14:paraId="36D0A5B6" w14:textId="6BFF2922" w:rsidR="00AF2AA4" w:rsidRPr="008058ED" w:rsidRDefault="00AF2AA4" w:rsidP="00F211F5">
      <w:pPr>
        <w:spacing w:line="360" w:lineRule="auto"/>
        <w:rPr>
          <w:rFonts w:ascii="Verdana" w:hAnsi="Verdana"/>
          <w:bCs/>
          <w:sz w:val="18"/>
        </w:rPr>
      </w:pPr>
      <w:r>
        <w:rPr>
          <w:rFonts w:ascii="Verdana" w:hAnsi="Verdana"/>
          <w:bCs/>
          <w:sz w:val="18"/>
        </w:rPr>
        <w:t xml:space="preserve">Voordelen van deze aanbeveling </w:t>
      </w:r>
      <w:r w:rsidR="00290678">
        <w:rPr>
          <w:rFonts w:ascii="Verdana" w:hAnsi="Verdana"/>
          <w:bCs/>
          <w:sz w:val="18"/>
        </w:rPr>
        <w:t xml:space="preserve">zijn dat de Sociaal Raadslieden zelf naar de gemeenten kunnen gaan en vertellen over het eigen werk. De Sociaal Raadslieden weten zelf het beste wat zij </w:t>
      </w:r>
      <w:r w:rsidR="00F06718">
        <w:rPr>
          <w:rFonts w:ascii="Verdana" w:hAnsi="Verdana"/>
          <w:bCs/>
          <w:sz w:val="18"/>
        </w:rPr>
        <w:t>kunnen betekenen voor de gemeente en cliënten</w:t>
      </w:r>
      <w:r w:rsidR="004070C9">
        <w:rPr>
          <w:rFonts w:ascii="Verdana" w:hAnsi="Verdana"/>
          <w:bCs/>
          <w:sz w:val="18"/>
        </w:rPr>
        <w:t xml:space="preserve">, maar kunnen </w:t>
      </w:r>
      <w:r w:rsidR="00077017">
        <w:rPr>
          <w:rFonts w:ascii="Verdana" w:hAnsi="Verdana"/>
          <w:bCs/>
          <w:sz w:val="18"/>
        </w:rPr>
        <w:t xml:space="preserve">het gesprek ondersteunen met </w:t>
      </w:r>
      <w:r w:rsidR="005A46A1">
        <w:rPr>
          <w:rFonts w:ascii="Verdana" w:hAnsi="Verdana"/>
          <w:bCs/>
          <w:sz w:val="18"/>
        </w:rPr>
        <w:t>dit onderzoeksverslag</w:t>
      </w:r>
      <w:r w:rsidR="008F53C0">
        <w:rPr>
          <w:rFonts w:ascii="Verdana" w:hAnsi="Verdana"/>
          <w:bCs/>
          <w:sz w:val="18"/>
        </w:rPr>
        <w:t xml:space="preserve"> en de daarin benoemde </w:t>
      </w:r>
      <w:r w:rsidR="007F68F3">
        <w:rPr>
          <w:rFonts w:ascii="Verdana" w:hAnsi="Verdana"/>
          <w:bCs/>
          <w:sz w:val="18"/>
        </w:rPr>
        <w:t>resultaten</w:t>
      </w:r>
      <w:r w:rsidR="005A46A1">
        <w:rPr>
          <w:rFonts w:ascii="Verdana" w:hAnsi="Verdana"/>
          <w:bCs/>
          <w:sz w:val="18"/>
        </w:rPr>
        <w:t xml:space="preserve">. </w:t>
      </w:r>
      <w:r w:rsidR="0013306E">
        <w:rPr>
          <w:rFonts w:ascii="Verdana" w:hAnsi="Verdana"/>
          <w:bCs/>
          <w:sz w:val="18"/>
        </w:rPr>
        <w:t>De aanbeveling kan ook direct worden gebruikt</w:t>
      </w:r>
      <w:r w:rsidR="00936A2A">
        <w:rPr>
          <w:rFonts w:ascii="Verdana" w:hAnsi="Verdana"/>
          <w:bCs/>
          <w:sz w:val="18"/>
        </w:rPr>
        <w:t xml:space="preserve"> door de Sociaal Raadslieden, ze kunnen zich inlezen en direct in gesprek gaan met gemeenten. </w:t>
      </w:r>
      <w:r w:rsidR="005A5EEC">
        <w:rPr>
          <w:rFonts w:ascii="Verdana" w:hAnsi="Verdana"/>
          <w:bCs/>
          <w:sz w:val="18"/>
        </w:rPr>
        <w:br/>
      </w:r>
      <w:r w:rsidR="00D0248F">
        <w:rPr>
          <w:rFonts w:ascii="Verdana" w:hAnsi="Verdana"/>
          <w:bCs/>
          <w:sz w:val="18"/>
        </w:rPr>
        <w:t xml:space="preserve">Een </w:t>
      </w:r>
      <w:r w:rsidR="0013306E">
        <w:rPr>
          <w:rFonts w:ascii="Verdana" w:hAnsi="Verdana"/>
          <w:bCs/>
          <w:sz w:val="18"/>
        </w:rPr>
        <w:t>n</w:t>
      </w:r>
      <w:r w:rsidR="005A5EEC">
        <w:rPr>
          <w:rFonts w:ascii="Verdana" w:hAnsi="Verdana"/>
          <w:bCs/>
          <w:sz w:val="18"/>
        </w:rPr>
        <w:t>ade</w:t>
      </w:r>
      <w:r w:rsidR="00D0248F">
        <w:rPr>
          <w:rFonts w:ascii="Verdana" w:hAnsi="Verdana"/>
          <w:bCs/>
          <w:sz w:val="18"/>
        </w:rPr>
        <w:t>el</w:t>
      </w:r>
      <w:r w:rsidR="005A5EEC">
        <w:rPr>
          <w:rFonts w:ascii="Verdana" w:hAnsi="Verdana"/>
          <w:bCs/>
          <w:sz w:val="18"/>
        </w:rPr>
        <w:t xml:space="preserve"> </w:t>
      </w:r>
      <w:r w:rsidR="00453016">
        <w:rPr>
          <w:rFonts w:ascii="Verdana" w:hAnsi="Verdana"/>
          <w:bCs/>
          <w:sz w:val="18"/>
        </w:rPr>
        <w:t xml:space="preserve">van deze aanbeveling </w:t>
      </w:r>
      <w:r w:rsidR="00D0248F">
        <w:rPr>
          <w:rFonts w:ascii="Verdana" w:hAnsi="Verdana"/>
          <w:bCs/>
          <w:sz w:val="18"/>
        </w:rPr>
        <w:t xml:space="preserve">kan </w:t>
      </w:r>
      <w:r w:rsidR="00453016">
        <w:rPr>
          <w:rFonts w:ascii="Verdana" w:hAnsi="Verdana"/>
          <w:bCs/>
          <w:sz w:val="18"/>
        </w:rPr>
        <w:t xml:space="preserve">zijn dat het </w:t>
      </w:r>
      <w:r w:rsidR="00962B1F">
        <w:rPr>
          <w:rFonts w:ascii="Verdana" w:hAnsi="Verdana"/>
          <w:bCs/>
          <w:sz w:val="18"/>
        </w:rPr>
        <w:t>veel tijd kan kosten naast de reguliere werkzaamheden van de Sociaal Raadslieden</w:t>
      </w:r>
      <w:r w:rsidR="00D0248F">
        <w:rPr>
          <w:rFonts w:ascii="Verdana" w:hAnsi="Verdana"/>
          <w:bCs/>
          <w:sz w:val="18"/>
        </w:rPr>
        <w:t xml:space="preserve">. </w:t>
      </w:r>
      <w:r w:rsidR="001E72A7">
        <w:rPr>
          <w:rFonts w:ascii="Verdana" w:hAnsi="Verdana"/>
          <w:bCs/>
          <w:sz w:val="18"/>
        </w:rPr>
        <w:t xml:space="preserve">De Sociaal Raadslieden zullen </w:t>
      </w:r>
      <w:r w:rsidR="008E0533">
        <w:rPr>
          <w:rFonts w:ascii="Verdana" w:hAnsi="Verdana"/>
          <w:bCs/>
          <w:sz w:val="18"/>
        </w:rPr>
        <w:t>het gesprek met de gemeenten</w:t>
      </w:r>
      <w:r w:rsidR="001E72A7">
        <w:rPr>
          <w:rFonts w:ascii="Verdana" w:hAnsi="Verdana"/>
          <w:bCs/>
          <w:sz w:val="18"/>
        </w:rPr>
        <w:t xml:space="preserve"> moeten doen in de tijd naast </w:t>
      </w:r>
      <w:r w:rsidR="006142C6">
        <w:rPr>
          <w:rFonts w:ascii="Verdana" w:hAnsi="Verdana"/>
          <w:bCs/>
          <w:sz w:val="18"/>
        </w:rPr>
        <w:t>de reguliere</w:t>
      </w:r>
      <w:r w:rsidR="001E72A7">
        <w:rPr>
          <w:rFonts w:ascii="Verdana" w:hAnsi="Verdana"/>
          <w:bCs/>
          <w:sz w:val="18"/>
        </w:rPr>
        <w:t xml:space="preserve"> spreeku</w:t>
      </w:r>
      <w:r w:rsidR="008E0533">
        <w:rPr>
          <w:rFonts w:ascii="Verdana" w:hAnsi="Verdana"/>
          <w:bCs/>
          <w:sz w:val="18"/>
        </w:rPr>
        <w:t>ren</w:t>
      </w:r>
      <w:r w:rsidR="006142C6">
        <w:rPr>
          <w:rFonts w:ascii="Verdana" w:hAnsi="Verdana"/>
          <w:bCs/>
          <w:sz w:val="18"/>
        </w:rPr>
        <w:t xml:space="preserve">. </w:t>
      </w:r>
    </w:p>
    <w:p w14:paraId="058EDFEC" w14:textId="53FC3D50" w:rsidR="001B18B2" w:rsidRPr="005550A1" w:rsidRDefault="001B18B2" w:rsidP="00F211F5">
      <w:pPr>
        <w:spacing w:line="360" w:lineRule="auto"/>
        <w:rPr>
          <w:rFonts w:ascii="Verdana" w:hAnsi="Verdana"/>
          <w:bCs/>
          <w:color w:val="FF0000"/>
          <w:sz w:val="18"/>
        </w:rPr>
      </w:pPr>
    </w:p>
    <w:p w14:paraId="0EC8F950" w14:textId="4F111DF8" w:rsidR="00A25057" w:rsidRDefault="00A25057" w:rsidP="00F211F5">
      <w:pPr>
        <w:spacing w:line="360" w:lineRule="auto"/>
        <w:rPr>
          <w:rFonts w:ascii="Verdana" w:hAnsi="Verdana"/>
          <w:bCs/>
          <w:sz w:val="18"/>
        </w:rPr>
      </w:pPr>
    </w:p>
    <w:p w14:paraId="5EB79DDD" w14:textId="45302145" w:rsidR="00A25057" w:rsidRDefault="00A25057" w:rsidP="00F211F5">
      <w:pPr>
        <w:spacing w:line="360" w:lineRule="auto"/>
        <w:rPr>
          <w:rFonts w:ascii="Verdana" w:hAnsi="Verdana"/>
          <w:bCs/>
          <w:sz w:val="18"/>
        </w:rPr>
      </w:pPr>
    </w:p>
    <w:p w14:paraId="627922D0" w14:textId="77777777" w:rsidR="00A25057" w:rsidRPr="001B18B2" w:rsidRDefault="00A25057" w:rsidP="00F211F5">
      <w:pPr>
        <w:spacing w:line="360" w:lineRule="auto"/>
        <w:rPr>
          <w:rFonts w:ascii="Verdana" w:hAnsi="Verdana"/>
          <w:bCs/>
          <w:sz w:val="18"/>
        </w:rPr>
      </w:pPr>
    </w:p>
    <w:p w14:paraId="053CFD5C" w14:textId="4199DF13" w:rsidR="00172961" w:rsidRPr="003C5D3A" w:rsidRDefault="0093318E" w:rsidP="0066230D">
      <w:pPr>
        <w:pStyle w:val="Lijstalinea"/>
        <w:spacing w:line="276" w:lineRule="auto"/>
        <w:rPr>
          <w:rFonts w:ascii="Verdana" w:hAnsi="Verdana"/>
          <w:bCs/>
          <w:sz w:val="18"/>
        </w:rPr>
      </w:pPr>
      <w:r w:rsidRPr="003C5D3A">
        <w:rPr>
          <w:rFonts w:ascii="Verdana" w:hAnsi="Verdana"/>
          <w:bCs/>
          <w:sz w:val="18"/>
        </w:rPr>
        <w:br/>
      </w:r>
    </w:p>
    <w:p w14:paraId="379ED65B" w14:textId="4FCE53E1" w:rsidR="00055525" w:rsidRDefault="00055525" w:rsidP="00055525">
      <w:pPr>
        <w:rPr>
          <w:rFonts w:ascii="Verdana" w:hAnsi="Verdana"/>
          <w:bCs/>
          <w:sz w:val="18"/>
        </w:rPr>
      </w:pPr>
    </w:p>
    <w:p w14:paraId="3974CDDC" w14:textId="510A32B5" w:rsidR="00F211F5" w:rsidRDefault="00F211F5" w:rsidP="00055525">
      <w:pPr>
        <w:rPr>
          <w:rFonts w:ascii="Verdana" w:hAnsi="Verdana"/>
          <w:bCs/>
          <w:sz w:val="18"/>
        </w:rPr>
      </w:pPr>
    </w:p>
    <w:p w14:paraId="0F483607" w14:textId="604D7013" w:rsidR="00F211F5" w:rsidRDefault="00F211F5" w:rsidP="00055525">
      <w:pPr>
        <w:rPr>
          <w:rFonts w:ascii="Verdana" w:hAnsi="Verdana"/>
          <w:bCs/>
          <w:sz w:val="18"/>
        </w:rPr>
      </w:pPr>
    </w:p>
    <w:p w14:paraId="15D17853" w14:textId="2001BF74" w:rsidR="00F211F5" w:rsidRDefault="00F211F5" w:rsidP="00055525">
      <w:pPr>
        <w:rPr>
          <w:rFonts w:ascii="Verdana" w:hAnsi="Verdana"/>
          <w:bCs/>
          <w:sz w:val="18"/>
        </w:rPr>
      </w:pPr>
    </w:p>
    <w:p w14:paraId="1F14663E" w14:textId="7B34BA7E" w:rsidR="003A6625" w:rsidRPr="004C4329" w:rsidRDefault="003A6625" w:rsidP="00055525">
      <w:pPr>
        <w:rPr>
          <w:rFonts w:ascii="Verdana" w:hAnsi="Verdana"/>
          <w:bCs/>
          <w:color w:val="FF0000"/>
          <w:sz w:val="18"/>
        </w:rPr>
      </w:pPr>
    </w:p>
    <w:p w14:paraId="198E3949" w14:textId="003872DA" w:rsidR="00F211F5" w:rsidRDefault="00F211F5" w:rsidP="00055525">
      <w:pPr>
        <w:rPr>
          <w:rFonts w:ascii="Verdana" w:hAnsi="Verdana"/>
          <w:bCs/>
          <w:sz w:val="18"/>
        </w:rPr>
      </w:pPr>
    </w:p>
    <w:p w14:paraId="109AB3B2" w14:textId="19EC645F" w:rsidR="00F211F5" w:rsidRDefault="00F211F5" w:rsidP="00055525">
      <w:pPr>
        <w:rPr>
          <w:rFonts w:ascii="Verdana" w:hAnsi="Verdana"/>
          <w:bCs/>
          <w:sz w:val="18"/>
        </w:rPr>
      </w:pPr>
    </w:p>
    <w:p w14:paraId="1CD354E8" w14:textId="726CFD62" w:rsidR="00F211F5" w:rsidRDefault="00F211F5" w:rsidP="00055525">
      <w:pPr>
        <w:rPr>
          <w:rFonts w:ascii="Verdana" w:hAnsi="Verdana"/>
          <w:bCs/>
          <w:sz w:val="18"/>
        </w:rPr>
      </w:pPr>
    </w:p>
    <w:p w14:paraId="5A41985A" w14:textId="217EA95C" w:rsidR="00F211F5" w:rsidRDefault="00F211F5" w:rsidP="00055525">
      <w:pPr>
        <w:rPr>
          <w:rFonts w:ascii="Verdana" w:hAnsi="Verdana"/>
          <w:bCs/>
          <w:sz w:val="18"/>
        </w:rPr>
      </w:pPr>
    </w:p>
    <w:p w14:paraId="13340125" w14:textId="4D1CB04C" w:rsidR="00F211F5" w:rsidRDefault="00F211F5" w:rsidP="00055525">
      <w:pPr>
        <w:rPr>
          <w:rFonts w:ascii="Verdana" w:hAnsi="Verdana"/>
          <w:bCs/>
          <w:sz w:val="18"/>
        </w:rPr>
      </w:pPr>
    </w:p>
    <w:p w14:paraId="60A434DD" w14:textId="168CF9A6" w:rsidR="00F211F5" w:rsidRDefault="00F211F5" w:rsidP="00055525">
      <w:pPr>
        <w:rPr>
          <w:rFonts w:ascii="Verdana" w:hAnsi="Verdana"/>
          <w:bCs/>
          <w:sz w:val="18"/>
        </w:rPr>
      </w:pPr>
    </w:p>
    <w:p w14:paraId="39521658" w14:textId="1D2FFAEC" w:rsidR="00F211F5" w:rsidRDefault="00F211F5" w:rsidP="00055525">
      <w:pPr>
        <w:rPr>
          <w:rFonts w:ascii="Verdana" w:hAnsi="Verdana"/>
          <w:bCs/>
          <w:sz w:val="18"/>
        </w:rPr>
      </w:pPr>
    </w:p>
    <w:p w14:paraId="54B9F81D" w14:textId="7D705C34" w:rsidR="00F211F5" w:rsidRDefault="00F211F5" w:rsidP="00055525">
      <w:pPr>
        <w:rPr>
          <w:rFonts w:ascii="Verdana" w:hAnsi="Verdana"/>
          <w:bCs/>
          <w:sz w:val="18"/>
        </w:rPr>
      </w:pPr>
    </w:p>
    <w:p w14:paraId="5A8E37C4" w14:textId="1CFE443B" w:rsidR="00F211F5" w:rsidRDefault="00F211F5" w:rsidP="00055525">
      <w:pPr>
        <w:rPr>
          <w:rFonts w:ascii="Verdana" w:hAnsi="Verdana"/>
          <w:bCs/>
          <w:sz w:val="18"/>
        </w:rPr>
      </w:pPr>
    </w:p>
    <w:p w14:paraId="618C3FBB" w14:textId="5C75E0E4" w:rsidR="00F211F5" w:rsidRDefault="00F211F5" w:rsidP="00055525">
      <w:pPr>
        <w:rPr>
          <w:rFonts w:ascii="Verdana" w:hAnsi="Verdana"/>
          <w:bCs/>
          <w:sz w:val="18"/>
        </w:rPr>
      </w:pPr>
    </w:p>
    <w:p w14:paraId="3141839D" w14:textId="3962F062" w:rsidR="00F211F5" w:rsidRDefault="00F211F5" w:rsidP="00055525">
      <w:pPr>
        <w:rPr>
          <w:rFonts w:ascii="Verdana" w:hAnsi="Verdana"/>
          <w:bCs/>
          <w:sz w:val="18"/>
        </w:rPr>
      </w:pPr>
    </w:p>
    <w:p w14:paraId="23ACAAFB" w14:textId="32282EAF" w:rsidR="00F211F5" w:rsidRDefault="00F211F5" w:rsidP="00055525">
      <w:pPr>
        <w:rPr>
          <w:rFonts w:ascii="Verdana" w:hAnsi="Verdana"/>
          <w:bCs/>
          <w:sz w:val="18"/>
        </w:rPr>
      </w:pPr>
    </w:p>
    <w:p w14:paraId="4A93BEB3" w14:textId="2107ABAD" w:rsidR="00F211F5" w:rsidRDefault="00F211F5" w:rsidP="00055525">
      <w:pPr>
        <w:rPr>
          <w:rFonts w:ascii="Verdana" w:hAnsi="Verdana"/>
          <w:bCs/>
          <w:sz w:val="18"/>
        </w:rPr>
      </w:pPr>
    </w:p>
    <w:p w14:paraId="3E51CCBC" w14:textId="63282DAC" w:rsidR="00F211F5" w:rsidRDefault="00F211F5" w:rsidP="00055525">
      <w:pPr>
        <w:rPr>
          <w:rFonts w:ascii="Verdana" w:hAnsi="Verdana"/>
          <w:bCs/>
          <w:sz w:val="18"/>
        </w:rPr>
      </w:pPr>
    </w:p>
    <w:p w14:paraId="176D1679" w14:textId="4F03E484" w:rsidR="00F211F5" w:rsidRDefault="00F211F5" w:rsidP="00055525">
      <w:pPr>
        <w:rPr>
          <w:rFonts w:ascii="Verdana" w:hAnsi="Verdana"/>
          <w:bCs/>
          <w:sz w:val="18"/>
        </w:rPr>
      </w:pPr>
    </w:p>
    <w:p w14:paraId="63627D82" w14:textId="5475D119" w:rsidR="00F211F5" w:rsidRDefault="00F211F5" w:rsidP="00055525">
      <w:pPr>
        <w:rPr>
          <w:rFonts w:ascii="Verdana" w:hAnsi="Verdana"/>
          <w:bCs/>
          <w:sz w:val="18"/>
        </w:rPr>
      </w:pPr>
    </w:p>
    <w:p w14:paraId="46E38300" w14:textId="21256574" w:rsidR="00F211F5" w:rsidRDefault="00F211F5" w:rsidP="00055525">
      <w:pPr>
        <w:rPr>
          <w:rFonts w:ascii="Verdana" w:hAnsi="Verdana"/>
          <w:bCs/>
          <w:sz w:val="18"/>
        </w:rPr>
      </w:pPr>
    </w:p>
    <w:p w14:paraId="12CBC9AD" w14:textId="77777777" w:rsidR="00566690" w:rsidRPr="00055525" w:rsidRDefault="00566690" w:rsidP="00055525">
      <w:pPr>
        <w:rPr>
          <w:rFonts w:ascii="Verdana" w:hAnsi="Verdana"/>
          <w:bCs/>
        </w:rPr>
      </w:pPr>
    </w:p>
    <w:p w14:paraId="2C2B7913" w14:textId="3BF8BF04" w:rsidR="00E75C4D" w:rsidRPr="00766308" w:rsidRDefault="00E75C4D" w:rsidP="00461E30">
      <w:pPr>
        <w:pStyle w:val="Kop2"/>
        <w:numPr>
          <w:ilvl w:val="0"/>
          <w:numId w:val="35"/>
        </w:numPr>
        <w:rPr>
          <w:rFonts w:ascii="Verdana" w:hAnsi="Verdana"/>
          <w:color w:val="auto"/>
          <w:sz w:val="22"/>
        </w:rPr>
      </w:pPr>
      <w:bookmarkStart w:id="21" w:name="_Toc10448380"/>
      <w:r w:rsidRPr="00766308">
        <w:rPr>
          <w:rFonts w:ascii="Verdana" w:hAnsi="Verdana"/>
          <w:color w:val="auto"/>
          <w:sz w:val="22"/>
        </w:rPr>
        <w:lastRenderedPageBreak/>
        <w:t>Discussie</w:t>
      </w:r>
      <w:bookmarkEnd w:id="21"/>
    </w:p>
    <w:p w14:paraId="2C2B7914" w14:textId="77777777" w:rsidR="00E75C4D" w:rsidRDefault="00E75C4D" w:rsidP="00E75C4D">
      <w:pPr>
        <w:rPr>
          <w:rFonts w:ascii="Verdana" w:hAnsi="Verdana"/>
          <w:bCs/>
        </w:rPr>
      </w:pPr>
    </w:p>
    <w:p w14:paraId="2C2B7916" w14:textId="12555648" w:rsidR="00E75C4D" w:rsidRPr="00F15525" w:rsidRDefault="007739A9" w:rsidP="00F211F5">
      <w:pPr>
        <w:spacing w:line="360" w:lineRule="auto"/>
        <w:rPr>
          <w:rFonts w:ascii="Verdana" w:hAnsi="Verdana"/>
          <w:bCs/>
          <w:sz w:val="18"/>
        </w:rPr>
      </w:pPr>
      <w:r w:rsidRPr="00F15525">
        <w:rPr>
          <w:rFonts w:ascii="Verdana" w:hAnsi="Verdana"/>
          <w:bCs/>
          <w:sz w:val="18"/>
        </w:rPr>
        <w:t xml:space="preserve">Voor het begin van </w:t>
      </w:r>
      <w:r w:rsidR="00332125">
        <w:rPr>
          <w:rFonts w:ascii="Verdana" w:hAnsi="Verdana"/>
          <w:bCs/>
          <w:sz w:val="18"/>
        </w:rPr>
        <w:t>het onderzoek was ik zeer</w:t>
      </w:r>
      <w:r w:rsidRPr="00F15525">
        <w:rPr>
          <w:rFonts w:ascii="Verdana" w:hAnsi="Verdana"/>
          <w:bCs/>
          <w:sz w:val="18"/>
        </w:rPr>
        <w:t xml:space="preserve"> overtuigd dat het sociaal raadsliedenwerk een belangrijk werksoort </w:t>
      </w:r>
      <w:r w:rsidR="00586864" w:rsidRPr="00F15525">
        <w:rPr>
          <w:rFonts w:ascii="Verdana" w:hAnsi="Verdana"/>
          <w:bCs/>
          <w:sz w:val="18"/>
        </w:rPr>
        <w:t>is</w:t>
      </w:r>
      <w:r w:rsidR="000D3146" w:rsidRPr="00F15525">
        <w:rPr>
          <w:rFonts w:ascii="Verdana" w:hAnsi="Verdana"/>
          <w:bCs/>
          <w:sz w:val="18"/>
        </w:rPr>
        <w:t xml:space="preserve"> en had ook zeker verwacht dat iedereen </w:t>
      </w:r>
      <w:r w:rsidR="00CA1DD3" w:rsidRPr="00F15525">
        <w:rPr>
          <w:rFonts w:ascii="Verdana" w:hAnsi="Verdana"/>
          <w:bCs/>
          <w:sz w:val="18"/>
        </w:rPr>
        <w:t>benoemde het nodig te hebben om het werk efficiënter te kunnen aanpakken</w:t>
      </w:r>
      <w:r w:rsidR="00586864" w:rsidRPr="00F15525">
        <w:rPr>
          <w:rFonts w:ascii="Verdana" w:hAnsi="Verdana"/>
          <w:bCs/>
          <w:sz w:val="18"/>
        </w:rPr>
        <w:t xml:space="preserve">. </w:t>
      </w:r>
      <w:r w:rsidR="00586F3B" w:rsidRPr="00F15525">
        <w:rPr>
          <w:rFonts w:ascii="Verdana" w:hAnsi="Verdana"/>
          <w:bCs/>
          <w:sz w:val="18"/>
        </w:rPr>
        <w:t xml:space="preserve">Het is goed om te weten voor partijen wat zij aan sociaal raadslieden </w:t>
      </w:r>
      <w:r w:rsidR="009B7A72" w:rsidRPr="00F15525">
        <w:rPr>
          <w:rFonts w:ascii="Verdana" w:hAnsi="Verdana"/>
          <w:bCs/>
          <w:sz w:val="18"/>
        </w:rPr>
        <w:t>hebben in de dagelijkse werkzaamheden</w:t>
      </w:r>
      <w:r w:rsidR="00A43663" w:rsidRPr="00F15525">
        <w:rPr>
          <w:rFonts w:ascii="Verdana" w:hAnsi="Verdana"/>
          <w:bCs/>
          <w:sz w:val="18"/>
        </w:rPr>
        <w:t>.</w:t>
      </w:r>
      <w:r w:rsidR="00432C35">
        <w:rPr>
          <w:rFonts w:ascii="Verdana" w:hAnsi="Verdana"/>
          <w:bCs/>
          <w:sz w:val="18"/>
        </w:rPr>
        <w:t xml:space="preserve"> Na het onderzoek heb ik eigenlijk geen nieuw beeld kunnen vormen. De respondenten waren allemaal erg positief </w:t>
      </w:r>
      <w:r w:rsidR="000C1BEC">
        <w:rPr>
          <w:rFonts w:ascii="Verdana" w:hAnsi="Verdana"/>
          <w:bCs/>
          <w:sz w:val="18"/>
        </w:rPr>
        <w:t>over het werk. Dit kan ook invloed hebben op het onderzoek</w:t>
      </w:r>
      <w:r w:rsidR="001D127E">
        <w:rPr>
          <w:rFonts w:ascii="Verdana" w:hAnsi="Verdana"/>
          <w:bCs/>
          <w:sz w:val="18"/>
        </w:rPr>
        <w:t xml:space="preserve">. </w:t>
      </w:r>
    </w:p>
    <w:p w14:paraId="3CDA7E31" w14:textId="2527E7E8" w:rsidR="0045681B" w:rsidRPr="00F15525" w:rsidRDefault="0045681B" w:rsidP="00F211F5">
      <w:pPr>
        <w:spacing w:line="360" w:lineRule="auto"/>
        <w:rPr>
          <w:rFonts w:ascii="Verdana" w:hAnsi="Verdana"/>
          <w:bCs/>
          <w:sz w:val="18"/>
        </w:rPr>
      </w:pPr>
    </w:p>
    <w:p w14:paraId="06F87B6A" w14:textId="3723DA4E" w:rsidR="0045681B" w:rsidRPr="00F15525" w:rsidRDefault="00F15525" w:rsidP="00F211F5">
      <w:pPr>
        <w:spacing w:line="360" w:lineRule="auto"/>
        <w:rPr>
          <w:rFonts w:ascii="Verdana" w:hAnsi="Verdana"/>
          <w:bCs/>
          <w:sz w:val="18"/>
        </w:rPr>
      </w:pPr>
      <w:r>
        <w:rPr>
          <w:rFonts w:ascii="Verdana" w:hAnsi="Verdana"/>
          <w:bCs/>
          <w:sz w:val="18"/>
        </w:rPr>
        <w:t xml:space="preserve">Ter bevordering van de validiteit </w:t>
      </w:r>
      <w:r w:rsidR="00361951">
        <w:rPr>
          <w:rFonts w:ascii="Verdana" w:hAnsi="Verdana"/>
          <w:bCs/>
          <w:sz w:val="18"/>
        </w:rPr>
        <w:t xml:space="preserve">had ik meer mensen kunnen interviewen. </w:t>
      </w:r>
      <w:r w:rsidR="001D127E">
        <w:rPr>
          <w:rFonts w:ascii="Verdana" w:hAnsi="Verdana"/>
          <w:bCs/>
          <w:sz w:val="18"/>
        </w:rPr>
        <w:t xml:space="preserve">Ik heb nu zes mensen geïnterviewd. In de methoden ben ik hier ook op ingegaan. </w:t>
      </w:r>
      <w:r w:rsidR="00DA3D6B">
        <w:rPr>
          <w:rFonts w:ascii="Verdana" w:hAnsi="Verdana"/>
          <w:bCs/>
          <w:sz w:val="18"/>
        </w:rPr>
        <w:t xml:space="preserve">Bij de sociaal raadslieden hebben ik er twee kunnen interviewen en bij de maatschappelijk werkers vier. De </w:t>
      </w:r>
      <w:r w:rsidR="00361988">
        <w:rPr>
          <w:rFonts w:ascii="Verdana" w:hAnsi="Verdana"/>
          <w:bCs/>
          <w:sz w:val="18"/>
        </w:rPr>
        <w:t xml:space="preserve">respondenten van </w:t>
      </w:r>
      <w:r w:rsidR="00AB310E">
        <w:rPr>
          <w:rFonts w:ascii="Verdana" w:hAnsi="Verdana"/>
          <w:bCs/>
          <w:sz w:val="18"/>
        </w:rPr>
        <w:t xml:space="preserve">de interviews gaven eigenlijk soortgelijke antwoorden, in deze vraag ik mij dan ook af of ik bij meer interviews niet hetzelfde resultaat zou hebben bereikt. Ik denk namelijk dat dit wel het geval is. Bij de twee sociaal raadslieden merkte ik eigenlijk </w:t>
      </w:r>
      <w:r w:rsidR="002D55A6">
        <w:rPr>
          <w:rFonts w:ascii="Verdana" w:hAnsi="Verdana"/>
          <w:bCs/>
          <w:sz w:val="18"/>
        </w:rPr>
        <w:t xml:space="preserve">sterk dat dit op hetzelfde neerkwam. </w:t>
      </w:r>
    </w:p>
    <w:p w14:paraId="16931283" w14:textId="285852C3" w:rsidR="00A114BC" w:rsidRDefault="00A114BC" w:rsidP="00F211F5">
      <w:pPr>
        <w:spacing w:line="360" w:lineRule="auto"/>
        <w:rPr>
          <w:rFonts w:ascii="Verdana" w:hAnsi="Verdana"/>
          <w:bCs/>
          <w:sz w:val="18"/>
        </w:rPr>
      </w:pPr>
    </w:p>
    <w:p w14:paraId="5F6BD662" w14:textId="0AABBA05" w:rsidR="00A07CE3" w:rsidRPr="00F15525" w:rsidRDefault="00B018E6" w:rsidP="00F211F5">
      <w:pPr>
        <w:spacing w:line="360" w:lineRule="auto"/>
        <w:rPr>
          <w:rFonts w:ascii="Verdana" w:hAnsi="Verdana"/>
          <w:bCs/>
          <w:sz w:val="18"/>
        </w:rPr>
      </w:pPr>
      <w:r>
        <w:rPr>
          <w:rFonts w:ascii="Verdana" w:hAnsi="Verdana"/>
          <w:bCs/>
          <w:sz w:val="18"/>
        </w:rPr>
        <w:t>Ook heb ik bij de interviews</w:t>
      </w:r>
      <w:r w:rsidR="00B536E9">
        <w:rPr>
          <w:rFonts w:ascii="Verdana" w:hAnsi="Verdana"/>
          <w:bCs/>
          <w:sz w:val="18"/>
        </w:rPr>
        <w:t xml:space="preserve"> beter moeten en kunnen afbakenen. Soms liet ik iemand maar </w:t>
      </w:r>
      <w:r w:rsidR="000B4B70">
        <w:rPr>
          <w:rFonts w:ascii="Verdana" w:hAnsi="Verdana"/>
          <w:bCs/>
          <w:sz w:val="18"/>
        </w:rPr>
        <w:t>praten</w:t>
      </w:r>
      <w:r w:rsidR="00B536E9">
        <w:rPr>
          <w:rFonts w:ascii="Verdana" w:hAnsi="Verdana"/>
          <w:bCs/>
          <w:sz w:val="18"/>
        </w:rPr>
        <w:t>, zonder dat dit voor het onderzoek enigszins interessant was. Zo had ik een interview van 35 minuten</w:t>
      </w:r>
      <w:r w:rsidR="004052E2">
        <w:rPr>
          <w:rFonts w:ascii="Verdana" w:hAnsi="Verdana"/>
          <w:bCs/>
          <w:sz w:val="18"/>
        </w:rPr>
        <w:t xml:space="preserve">. In de eerste instantie dacht ik hier veel aan te hebben. Bij het uittypen van deze interviews viel dit erg tegen. </w:t>
      </w:r>
      <w:r w:rsidR="00F10EA2">
        <w:rPr>
          <w:rFonts w:ascii="Verdana" w:hAnsi="Verdana"/>
          <w:bCs/>
          <w:sz w:val="18"/>
        </w:rPr>
        <w:t xml:space="preserve">Slechts 10-15 minuten van het interview was bruikbaar. </w:t>
      </w:r>
    </w:p>
    <w:p w14:paraId="143A39BE" w14:textId="18C5FBE0" w:rsidR="00263363" w:rsidRDefault="00263363" w:rsidP="00E75C4D">
      <w:pPr>
        <w:rPr>
          <w:rFonts w:ascii="Verdana" w:hAnsi="Verdana"/>
          <w:bCs/>
          <w:sz w:val="20"/>
        </w:rPr>
      </w:pPr>
    </w:p>
    <w:p w14:paraId="517084E5" w14:textId="7FA3ACD9" w:rsidR="005D421F" w:rsidRPr="0039106E" w:rsidRDefault="005D421F" w:rsidP="005D421F">
      <w:pPr>
        <w:spacing w:line="360" w:lineRule="auto"/>
        <w:rPr>
          <w:rFonts w:ascii="Verdana" w:hAnsi="Verdana"/>
          <w:bCs/>
          <w:sz w:val="18"/>
        </w:rPr>
      </w:pPr>
      <w:r w:rsidRPr="0039106E">
        <w:rPr>
          <w:rFonts w:ascii="Verdana" w:hAnsi="Verdana"/>
          <w:bCs/>
          <w:sz w:val="18"/>
        </w:rPr>
        <w:t xml:space="preserve">Verder had er in dit onderzoek eerder moeten worden begonnen met de deelvragen en had ik naar meer spreekuren en LC-groepen kunnen gaan. Door persoonlijke omstandigheden lukte dit niet altijd. </w:t>
      </w:r>
    </w:p>
    <w:p w14:paraId="7E5C8FA5" w14:textId="77777777" w:rsidR="00263363" w:rsidRDefault="00263363" w:rsidP="00E75C4D">
      <w:pPr>
        <w:rPr>
          <w:rFonts w:ascii="Verdana" w:hAnsi="Verdana"/>
          <w:bCs/>
          <w:sz w:val="20"/>
        </w:rPr>
      </w:pPr>
    </w:p>
    <w:p w14:paraId="4CF6A78F" w14:textId="77777777" w:rsidR="00586864" w:rsidRPr="0079774E" w:rsidRDefault="00586864" w:rsidP="00E75C4D">
      <w:pPr>
        <w:rPr>
          <w:rFonts w:ascii="Verdana" w:hAnsi="Verdana"/>
          <w:bCs/>
          <w:sz w:val="20"/>
        </w:rPr>
      </w:pPr>
    </w:p>
    <w:p w14:paraId="2C2B7918" w14:textId="77777777" w:rsidR="00E75C4D" w:rsidRDefault="00E75C4D" w:rsidP="00E75C4D">
      <w:pPr>
        <w:rPr>
          <w:rFonts w:ascii="Verdana" w:hAnsi="Verdana"/>
          <w:bCs/>
        </w:rPr>
      </w:pPr>
    </w:p>
    <w:p w14:paraId="2C2B7919" w14:textId="77777777" w:rsidR="00E75C4D" w:rsidRDefault="00E75C4D" w:rsidP="00E75C4D">
      <w:pPr>
        <w:rPr>
          <w:rFonts w:ascii="Verdana" w:hAnsi="Verdana"/>
          <w:bCs/>
        </w:rPr>
      </w:pPr>
    </w:p>
    <w:p w14:paraId="2C2B791A" w14:textId="77777777" w:rsidR="00E75C4D" w:rsidRDefault="00E75C4D" w:rsidP="00E75C4D">
      <w:pPr>
        <w:rPr>
          <w:rFonts w:ascii="Verdana" w:hAnsi="Verdana"/>
          <w:bCs/>
        </w:rPr>
      </w:pPr>
    </w:p>
    <w:p w14:paraId="2C2B791B" w14:textId="77777777" w:rsidR="00E75C4D" w:rsidRDefault="00E75C4D" w:rsidP="00E75C4D">
      <w:pPr>
        <w:rPr>
          <w:rFonts w:ascii="Verdana" w:hAnsi="Verdana"/>
          <w:bCs/>
        </w:rPr>
      </w:pPr>
    </w:p>
    <w:p w14:paraId="2C2B791C" w14:textId="77777777" w:rsidR="00E75C4D" w:rsidRDefault="00E75C4D" w:rsidP="00E75C4D">
      <w:pPr>
        <w:rPr>
          <w:rFonts w:ascii="Verdana" w:hAnsi="Verdana"/>
          <w:bCs/>
        </w:rPr>
      </w:pPr>
    </w:p>
    <w:p w14:paraId="2C2B791D" w14:textId="77777777" w:rsidR="00E75C4D" w:rsidRDefault="00E75C4D" w:rsidP="00E75C4D">
      <w:pPr>
        <w:rPr>
          <w:rFonts w:ascii="Verdana" w:hAnsi="Verdana"/>
          <w:bCs/>
        </w:rPr>
      </w:pPr>
    </w:p>
    <w:p w14:paraId="2C2B791E" w14:textId="77777777" w:rsidR="00E75C4D" w:rsidRDefault="00E75C4D" w:rsidP="00E75C4D">
      <w:pPr>
        <w:rPr>
          <w:rFonts w:ascii="Verdana" w:hAnsi="Verdana"/>
          <w:bCs/>
        </w:rPr>
      </w:pPr>
    </w:p>
    <w:p w14:paraId="2C2B791F" w14:textId="77777777" w:rsidR="00E75C4D" w:rsidRDefault="00E75C4D" w:rsidP="00E75C4D">
      <w:pPr>
        <w:rPr>
          <w:rFonts w:ascii="Verdana" w:hAnsi="Verdana"/>
          <w:bCs/>
        </w:rPr>
      </w:pPr>
    </w:p>
    <w:p w14:paraId="2C2B7920" w14:textId="77777777" w:rsidR="00E75C4D" w:rsidRDefault="00E75C4D" w:rsidP="00E75C4D">
      <w:pPr>
        <w:rPr>
          <w:rFonts w:ascii="Verdana" w:hAnsi="Verdana"/>
          <w:bCs/>
        </w:rPr>
      </w:pPr>
    </w:p>
    <w:p w14:paraId="2C2B7921" w14:textId="77777777" w:rsidR="00E75C4D" w:rsidRDefault="00E75C4D" w:rsidP="00E75C4D">
      <w:pPr>
        <w:rPr>
          <w:rFonts w:ascii="Verdana" w:hAnsi="Verdana"/>
          <w:bCs/>
        </w:rPr>
      </w:pPr>
    </w:p>
    <w:p w14:paraId="2C2B7922" w14:textId="77777777" w:rsidR="00E75C4D" w:rsidRDefault="00E75C4D" w:rsidP="00E75C4D">
      <w:pPr>
        <w:rPr>
          <w:rFonts w:ascii="Verdana" w:hAnsi="Verdana"/>
          <w:bCs/>
        </w:rPr>
      </w:pPr>
    </w:p>
    <w:p w14:paraId="2C2B7923" w14:textId="77777777" w:rsidR="00E75C4D" w:rsidRDefault="00E75C4D" w:rsidP="00E75C4D">
      <w:pPr>
        <w:rPr>
          <w:rFonts w:ascii="Verdana" w:hAnsi="Verdana"/>
          <w:bCs/>
        </w:rPr>
      </w:pPr>
    </w:p>
    <w:p w14:paraId="2C2B7924" w14:textId="77777777" w:rsidR="00E75C4D" w:rsidRDefault="00E75C4D" w:rsidP="00E75C4D">
      <w:pPr>
        <w:rPr>
          <w:rFonts w:ascii="Verdana" w:hAnsi="Verdana"/>
          <w:bCs/>
        </w:rPr>
      </w:pPr>
    </w:p>
    <w:p w14:paraId="2C2B7925" w14:textId="77777777" w:rsidR="00E75C4D" w:rsidRDefault="00E75C4D" w:rsidP="00E75C4D">
      <w:pPr>
        <w:rPr>
          <w:rFonts w:ascii="Verdana" w:hAnsi="Verdana"/>
          <w:bCs/>
        </w:rPr>
      </w:pPr>
    </w:p>
    <w:p w14:paraId="2C2B7926" w14:textId="77777777" w:rsidR="00E75C4D" w:rsidRDefault="00E75C4D" w:rsidP="00E75C4D">
      <w:pPr>
        <w:rPr>
          <w:rFonts w:ascii="Verdana" w:hAnsi="Verdana"/>
          <w:bCs/>
        </w:rPr>
      </w:pPr>
    </w:p>
    <w:p w14:paraId="5B21F8CD" w14:textId="2232EB86" w:rsidR="00144323" w:rsidRDefault="00144323" w:rsidP="00E75C4D">
      <w:pPr>
        <w:rPr>
          <w:rFonts w:ascii="Verdana" w:hAnsi="Verdana"/>
          <w:bCs/>
        </w:rPr>
      </w:pPr>
    </w:p>
    <w:p w14:paraId="16824AAD" w14:textId="77777777" w:rsidR="00363D23" w:rsidRDefault="00363D23" w:rsidP="00E75C4D">
      <w:pPr>
        <w:rPr>
          <w:rFonts w:ascii="Verdana" w:hAnsi="Verdana"/>
          <w:bCs/>
        </w:rPr>
      </w:pPr>
    </w:p>
    <w:p w14:paraId="2C2B7943" w14:textId="77777777" w:rsidR="00E75C4D" w:rsidRDefault="00E75C4D" w:rsidP="00E75C4D">
      <w:pPr>
        <w:rPr>
          <w:rFonts w:ascii="Verdana" w:hAnsi="Verdana"/>
          <w:bCs/>
        </w:rPr>
      </w:pPr>
    </w:p>
    <w:p w14:paraId="2C2B7944" w14:textId="4C2FBBA1" w:rsidR="00087611" w:rsidRPr="00766308" w:rsidRDefault="00E75C4D" w:rsidP="00F211F5">
      <w:pPr>
        <w:spacing w:line="360" w:lineRule="auto"/>
        <w:rPr>
          <w:rFonts w:ascii="Verdana" w:hAnsi="Verdana"/>
          <w:sz w:val="18"/>
        </w:rPr>
      </w:pPr>
      <w:bookmarkStart w:id="22" w:name="_Toc10448381"/>
      <w:r w:rsidRPr="00766308">
        <w:rPr>
          <w:rStyle w:val="Kop1Char"/>
          <w:rFonts w:ascii="Verdana" w:hAnsi="Verdana"/>
          <w:color w:val="auto"/>
          <w:sz w:val="22"/>
        </w:rPr>
        <w:lastRenderedPageBreak/>
        <w:t>Literatuurlijst</w:t>
      </w:r>
      <w:bookmarkEnd w:id="22"/>
      <w:r>
        <w:rPr>
          <w:rFonts w:ascii="Verdana" w:hAnsi="Verdana"/>
          <w:bCs/>
        </w:rPr>
        <w:br/>
      </w:r>
      <w:r w:rsidR="00087611" w:rsidRPr="00766308">
        <w:rPr>
          <w:rFonts w:ascii="Verdana" w:hAnsi="Verdana"/>
          <w:sz w:val="18"/>
          <w:u w:val="single"/>
        </w:rPr>
        <w:t>Geschreven bronnen</w:t>
      </w:r>
    </w:p>
    <w:p w14:paraId="2C2B7946" w14:textId="3B23190B" w:rsidR="00087611" w:rsidRDefault="00087611" w:rsidP="00F211F5">
      <w:pPr>
        <w:spacing w:line="360" w:lineRule="auto"/>
        <w:rPr>
          <w:rFonts w:ascii="Verdana" w:hAnsi="Verdana"/>
          <w:sz w:val="18"/>
        </w:rPr>
      </w:pPr>
      <w:r w:rsidRPr="00766308">
        <w:rPr>
          <w:rFonts w:ascii="Verdana" w:hAnsi="Verdana"/>
          <w:b/>
          <w:sz w:val="18"/>
        </w:rPr>
        <w:t>Beroepsvereniging van Professionals in sociaal werk 2016</w:t>
      </w:r>
      <w:r w:rsidRPr="00766308">
        <w:rPr>
          <w:rFonts w:ascii="Verdana" w:hAnsi="Verdana"/>
          <w:sz w:val="18"/>
        </w:rPr>
        <w:br/>
        <w:t xml:space="preserve">BPSW, Beknopt Beroepsprofiel van de Maatschappelijk Werker 2016: Beroepsvereniging van Professionals in sociaal werk 2016. </w:t>
      </w:r>
    </w:p>
    <w:p w14:paraId="2C2B7947" w14:textId="70F8DAC4" w:rsidR="00087611" w:rsidRPr="00766308" w:rsidRDefault="00087611" w:rsidP="00F211F5">
      <w:pPr>
        <w:spacing w:line="360" w:lineRule="auto"/>
        <w:rPr>
          <w:rFonts w:ascii="Verdana" w:hAnsi="Verdana"/>
          <w:sz w:val="18"/>
        </w:rPr>
      </w:pPr>
      <w:r w:rsidRPr="00766308">
        <w:rPr>
          <w:rFonts w:ascii="Verdana" w:hAnsi="Verdana"/>
          <w:b/>
          <w:sz w:val="18"/>
        </w:rPr>
        <w:t xml:space="preserve">LOSR &amp; </w:t>
      </w:r>
      <w:proofErr w:type="spellStart"/>
      <w:r w:rsidRPr="00766308">
        <w:rPr>
          <w:rFonts w:ascii="Verdana" w:hAnsi="Verdana"/>
          <w:b/>
          <w:sz w:val="18"/>
        </w:rPr>
        <w:t>MOgroep</w:t>
      </w:r>
      <w:proofErr w:type="spellEnd"/>
      <w:r w:rsidRPr="00766308">
        <w:rPr>
          <w:rFonts w:ascii="Verdana" w:hAnsi="Verdana"/>
          <w:b/>
          <w:sz w:val="18"/>
        </w:rPr>
        <w:t xml:space="preserve"> 2015</w:t>
      </w:r>
      <w:r w:rsidRPr="00766308">
        <w:rPr>
          <w:rFonts w:ascii="Verdana" w:hAnsi="Verdana"/>
          <w:sz w:val="18"/>
        </w:rPr>
        <w:br/>
        <w:t xml:space="preserve">LOSR &amp; </w:t>
      </w:r>
      <w:proofErr w:type="spellStart"/>
      <w:r w:rsidR="007774C3" w:rsidRPr="00766308">
        <w:rPr>
          <w:rFonts w:ascii="Verdana" w:hAnsi="Verdana"/>
          <w:sz w:val="18"/>
        </w:rPr>
        <w:t>MOgroep</w:t>
      </w:r>
      <w:proofErr w:type="spellEnd"/>
      <w:r w:rsidRPr="00766308">
        <w:rPr>
          <w:rFonts w:ascii="Verdana" w:hAnsi="Verdana"/>
          <w:sz w:val="18"/>
        </w:rPr>
        <w:t xml:space="preserve">, Functieprofiel sociaal raadslieden 2015: Landelijke organisatie van Sociaal Raadslieden &amp; </w:t>
      </w:r>
      <w:proofErr w:type="spellStart"/>
      <w:r w:rsidR="007774C3" w:rsidRPr="00766308">
        <w:rPr>
          <w:rFonts w:ascii="Verdana" w:hAnsi="Verdana"/>
          <w:sz w:val="18"/>
        </w:rPr>
        <w:t>MOgroep</w:t>
      </w:r>
      <w:proofErr w:type="spellEnd"/>
      <w:r w:rsidRPr="00766308">
        <w:rPr>
          <w:rFonts w:ascii="Verdana" w:hAnsi="Verdana"/>
          <w:sz w:val="18"/>
        </w:rPr>
        <w:t xml:space="preserve"> 2015. </w:t>
      </w:r>
    </w:p>
    <w:p w14:paraId="2C2B7949" w14:textId="5568DCD3" w:rsidR="00087611" w:rsidRDefault="00087611" w:rsidP="00F211F5">
      <w:pPr>
        <w:spacing w:line="360" w:lineRule="auto"/>
        <w:rPr>
          <w:rFonts w:ascii="Verdana" w:hAnsi="Verdana"/>
          <w:sz w:val="18"/>
        </w:rPr>
      </w:pPr>
      <w:r w:rsidRPr="00766308">
        <w:rPr>
          <w:rFonts w:ascii="Verdana" w:eastAsia="Verdana,Helvetica" w:hAnsi="Verdana" w:cs="Verdana,Helvetica"/>
          <w:b/>
          <w:color w:val="000000" w:themeColor="text1"/>
          <w:sz w:val="18"/>
        </w:rPr>
        <w:t>Maatschappelijk Rendement Analyse sociaal raadslieden</w:t>
      </w:r>
      <w:r w:rsidRPr="00766308">
        <w:rPr>
          <w:rFonts w:ascii="Verdana" w:eastAsia="Verdana,Helvetica" w:hAnsi="Verdana" w:cs="Verdana,Helvetica"/>
          <w:b/>
          <w:color w:val="000000" w:themeColor="text1"/>
          <w:sz w:val="18"/>
        </w:rPr>
        <w:br/>
      </w:r>
      <w:r w:rsidRPr="00766308">
        <w:rPr>
          <w:rFonts w:ascii="Verdana" w:hAnsi="Verdana"/>
          <w:sz w:val="18"/>
        </w:rPr>
        <w:t xml:space="preserve">A. </w:t>
      </w:r>
      <w:proofErr w:type="spellStart"/>
      <w:r w:rsidRPr="00766308">
        <w:rPr>
          <w:rFonts w:ascii="Verdana" w:hAnsi="Verdana"/>
          <w:sz w:val="18"/>
        </w:rPr>
        <w:t>Hamdi</w:t>
      </w:r>
      <w:proofErr w:type="spellEnd"/>
      <w:r w:rsidRPr="00766308">
        <w:rPr>
          <w:rFonts w:ascii="Verdana" w:hAnsi="Verdana"/>
          <w:sz w:val="18"/>
        </w:rPr>
        <w:t xml:space="preserve">, F. de </w:t>
      </w:r>
      <w:proofErr w:type="spellStart"/>
      <w:r w:rsidRPr="00766308">
        <w:rPr>
          <w:rFonts w:ascii="Verdana" w:hAnsi="Verdana"/>
          <w:sz w:val="18"/>
        </w:rPr>
        <w:t>Meere</w:t>
      </w:r>
      <w:proofErr w:type="spellEnd"/>
      <w:r w:rsidRPr="00766308">
        <w:rPr>
          <w:rFonts w:ascii="Verdana" w:hAnsi="Verdana"/>
          <w:sz w:val="18"/>
        </w:rPr>
        <w:t xml:space="preserve">, J. Verheijen &amp; N. Hermens </w:t>
      </w:r>
      <w:proofErr w:type="spellStart"/>
      <w:r w:rsidRPr="00766308">
        <w:rPr>
          <w:rFonts w:ascii="Verdana" w:hAnsi="Verdana"/>
          <w:sz w:val="18"/>
        </w:rPr>
        <w:t>Ecorys</w:t>
      </w:r>
      <w:proofErr w:type="spellEnd"/>
      <w:r w:rsidRPr="00766308">
        <w:rPr>
          <w:rFonts w:ascii="Verdana" w:hAnsi="Verdana"/>
          <w:sz w:val="18"/>
        </w:rPr>
        <w:t xml:space="preserve"> &amp;Verweij-Jonker instituut, Maatschappelijke Rendement Analyse sociaal raadslieden 2011, Beverwijk: </w:t>
      </w:r>
      <w:proofErr w:type="spellStart"/>
      <w:r w:rsidRPr="00766308">
        <w:rPr>
          <w:rFonts w:ascii="Verdana" w:hAnsi="Verdana"/>
          <w:sz w:val="18"/>
        </w:rPr>
        <w:t>Ecorys</w:t>
      </w:r>
      <w:proofErr w:type="spellEnd"/>
      <w:r w:rsidRPr="00766308">
        <w:rPr>
          <w:rFonts w:ascii="Verdana" w:hAnsi="Verdana"/>
          <w:sz w:val="18"/>
        </w:rPr>
        <w:t xml:space="preserve"> &amp; Verweij-jonker instituut.</w:t>
      </w:r>
    </w:p>
    <w:p w14:paraId="33BB15CD" w14:textId="3EE5F82C" w:rsidR="00E5247B" w:rsidRPr="00E5247B" w:rsidRDefault="00E5247B" w:rsidP="00F211F5">
      <w:pPr>
        <w:spacing w:line="360" w:lineRule="auto"/>
        <w:rPr>
          <w:rFonts w:ascii="Verdana" w:hAnsi="Verdana"/>
          <w:sz w:val="18"/>
        </w:rPr>
      </w:pPr>
      <w:r>
        <w:rPr>
          <w:rFonts w:ascii="Verdana" w:hAnsi="Verdana"/>
          <w:b/>
          <w:bCs/>
          <w:sz w:val="18"/>
        </w:rPr>
        <w:t>Methodisch werken in de materiële hulp- en dienstverlening</w:t>
      </w:r>
      <w:r>
        <w:rPr>
          <w:rFonts w:ascii="Verdana" w:hAnsi="Verdana"/>
          <w:b/>
          <w:bCs/>
          <w:sz w:val="18"/>
        </w:rPr>
        <w:br/>
      </w:r>
      <w:r>
        <w:rPr>
          <w:rFonts w:ascii="Verdana" w:hAnsi="Verdana"/>
          <w:sz w:val="18"/>
        </w:rPr>
        <w:t xml:space="preserve">L. </w:t>
      </w:r>
      <w:r w:rsidR="00757FF6">
        <w:rPr>
          <w:rFonts w:ascii="Verdana" w:hAnsi="Verdana"/>
          <w:sz w:val="18"/>
        </w:rPr>
        <w:t xml:space="preserve">Witte, methodisch werken in de materiële hulp- en dienstverlening </w:t>
      </w:r>
      <w:r w:rsidR="004145AB">
        <w:rPr>
          <w:rFonts w:ascii="Verdana" w:hAnsi="Verdana"/>
          <w:sz w:val="18"/>
        </w:rPr>
        <w:t xml:space="preserve">juli </w:t>
      </w:r>
      <w:r w:rsidR="00757FF6">
        <w:rPr>
          <w:rFonts w:ascii="Verdana" w:hAnsi="Verdana"/>
          <w:sz w:val="18"/>
        </w:rPr>
        <w:t xml:space="preserve">2011, </w:t>
      </w:r>
      <w:r w:rsidR="00502577">
        <w:rPr>
          <w:rFonts w:ascii="Verdana" w:hAnsi="Verdana"/>
          <w:sz w:val="18"/>
        </w:rPr>
        <w:t xml:space="preserve">Amsterdam: </w:t>
      </w:r>
      <w:r w:rsidR="001E72FE">
        <w:rPr>
          <w:rFonts w:ascii="Verdana" w:hAnsi="Verdana"/>
          <w:sz w:val="18"/>
        </w:rPr>
        <w:t>L. Witte.</w:t>
      </w:r>
    </w:p>
    <w:p w14:paraId="2C2B794B" w14:textId="77777777" w:rsidR="00087611" w:rsidRPr="00766308" w:rsidRDefault="00087611" w:rsidP="00F211F5">
      <w:pPr>
        <w:spacing w:line="360" w:lineRule="auto"/>
        <w:rPr>
          <w:rFonts w:ascii="Verdana" w:hAnsi="Verdana"/>
          <w:sz w:val="18"/>
        </w:rPr>
      </w:pPr>
      <w:r w:rsidRPr="00766308">
        <w:rPr>
          <w:rFonts w:ascii="Verdana" w:hAnsi="Verdana"/>
          <w:b/>
          <w:sz w:val="18"/>
        </w:rPr>
        <w:t>Schaarste</w:t>
      </w:r>
      <w:r w:rsidRPr="00766308">
        <w:rPr>
          <w:rFonts w:ascii="Verdana" w:hAnsi="Verdana"/>
          <w:b/>
          <w:sz w:val="18"/>
        </w:rPr>
        <w:br/>
      </w:r>
      <w:proofErr w:type="spellStart"/>
      <w:r w:rsidRPr="00766308">
        <w:rPr>
          <w:rFonts w:ascii="Verdana" w:hAnsi="Verdana"/>
          <w:sz w:val="18"/>
        </w:rPr>
        <w:t>Sendhil</w:t>
      </w:r>
      <w:proofErr w:type="spellEnd"/>
      <w:r w:rsidRPr="00766308">
        <w:rPr>
          <w:rFonts w:ascii="Verdana" w:hAnsi="Verdana"/>
          <w:sz w:val="18"/>
        </w:rPr>
        <w:t xml:space="preserve"> </w:t>
      </w:r>
      <w:proofErr w:type="spellStart"/>
      <w:r w:rsidRPr="00766308">
        <w:rPr>
          <w:rFonts w:ascii="Verdana" w:hAnsi="Verdana"/>
          <w:sz w:val="18"/>
        </w:rPr>
        <w:t>Mullainathan</w:t>
      </w:r>
      <w:proofErr w:type="spellEnd"/>
      <w:r w:rsidRPr="00766308">
        <w:rPr>
          <w:rFonts w:ascii="Verdana" w:hAnsi="Verdana"/>
          <w:sz w:val="18"/>
        </w:rPr>
        <w:t xml:space="preserve"> &amp; </w:t>
      </w:r>
      <w:proofErr w:type="spellStart"/>
      <w:r w:rsidRPr="00766308">
        <w:rPr>
          <w:rFonts w:ascii="Verdana" w:hAnsi="Verdana"/>
          <w:sz w:val="18"/>
        </w:rPr>
        <w:t>Eldar</w:t>
      </w:r>
      <w:proofErr w:type="spellEnd"/>
      <w:r w:rsidRPr="00766308">
        <w:rPr>
          <w:rFonts w:ascii="Verdana" w:hAnsi="Verdana"/>
          <w:sz w:val="18"/>
        </w:rPr>
        <w:t xml:space="preserve"> </w:t>
      </w:r>
      <w:proofErr w:type="spellStart"/>
      <w:r w:rsidRPr="00766308">
        <w:rPr>
          <w:rFonts w:ascii="Verdana" w:hAnsi="Verdana"/>
          <w:sz w:val="18"/>
        </w:rPr>
        <w:t>Shafir</w:t>
      </w:r>
      <w:proofErr w:type="spellEnd"/>
      <w:r w:rsidRPr="00766308">
        <w:rPr>
          <w:rFonts w:ascii="Verdana" w:hAnsi="Verdana"/>
          <w:sz w:val="18"/>
        </w:rPr>
        <w:t xml:space="preserve">, Schaarste, hoe een gebrek aan tijd en geld ons gedrag kan bepalen 2013, Amsterdam: </w:t>
      </w:r>
      <w:proofErr w:type="spellStart"/>
      <w:r w:rsidRPr="00766308">
        <w:rPr>
          <w:rFonts w:ascii="Verdana" w:hAnsi="Verdana"/>
          <w:sz w:val="18"/>
        </w:rPr>
        <w:t>Sendhil</w:t>
      </w:r>
      <w:proofErr w:type="spellEnd"/>
      <w:r w:rsidRPr="00766308">
        <w:rPr>
          <w:rFonts w:ascii="Verdana" w:hAnsi="Verdana"/>
          <w:sz w:val="18"/>
        </w:rPr>
        <w:t xml:space="preserve"> </w:t>
      </w:r>
      <w:proofErr w:type="spellStart"/>
      <w:r w:rsidRPr="00766308">
        <w:rPr>
          <w:rFonts w:ascii="Verdana" w:hAnsi="Verdana"/>
          <w:sz w:val="18"/>
        </w:rPr>
        <w:t>Mullainathan</w:t>
      </w:r>
      <w:proofErr w:type="spellEnd"/>
      <w:r w:rsidRPr="00766308">
        <w:rPr>
          <w:rFonts w:ascii="Verdana" w:hAnsi="Verdana"/>
          <w:sz w:val="18"/>
        </w:rPr>
        <w:t xml:space="preserve"> &amp; </w:t>
      </w:r>
      <w:proofErr w:type="spellStart"/>
      <w:r w:rsidRPr="00766308">
        <w:rPr>
          <w:rFonts w:ascii="Verdana" w:hAnsi="Verdana"/>
          <w:sz w:val="18"/>
        </w:rPr>
        <w:t>Eldar</w:t>
      </w:r>
      <w:proofErr w:type="spellEnd"/>
      <w:r w:rsidRPr="00766308">
        <w:rPr>
          <w:rFonts w:ascii="Verdana" w:hAnsi="Verdana"/>
          <w:sz w:val="18"/>
        </w:rPr>
        <w:t xml:space="preserve"> </w:t>
      </w:r>
      <w:proofErr w:type="spellStart"/>
      <w:r w:rsidRPr="00766308">
        <w:rPr>
          <w:rFonts w:ascii="Verdana" w:hAnsi="Verdana"/>
          <w:sz w:val="18"/>
        </w:rPr>
        <w:t>Shafir</w:t>
      </w:r>
      <w:proofErr w:type="spellEnd"/>
      <w:r w:rsidRPr="00766308">
        <w:rPr>
          <w:rFonts w:ascii="Verdana" w:hAnsi="Verdana"/>
          <w:sz w:val="18"/>
        </w:rPr>
        <w:t>.</w:t>
      </w:r>
    </w:p>
    <w:p w14:paraId="2C2B794F" w14:textId="1F518DC7" w:rsidR="00087611" w:rsidRPr="004E4E72" w:rsidRDefault="00087611" w:rsidP="00F211F5">
      <w:pPr>
        <w:spacing w:line="360" w:lineRule="auto"/>
        <w:rPr>
          <w:rFonts w:ascii="Verdana" w:hAnsi="Verdana"/>
          <w:sz w:val="18"/>
        </w:rPr>
      </w:pPr>
      <w:r w:rsidRPr="00766308">
        <w:rPr>
          <w:rFonts w:ascii="Verdana" w:hAnsi="Verdana"/>
          <w:b/>
          <w:sz w:val="18"/>
        </w:rPr>
        <w:t>Sociaal Werk Nederland &amp; Sociaal raadsliedenwerk 2015</w:t>
      </w:r>
      <w:r w:rsidRPr="00766308">
        <w:rPr>
          <w:rFonts w:ascii="Verdana" w:hAnsi="Verdana"/>
          <w:sz w:val="18"/>
        </w:rPr>
        <w:br/>
        <w:t xml:space="preserve">Sociaal Werk Nederland &amp; Sociaal raadsliedenwerk, beroepscode voor de sociaal raadsman: Sociaal Werk Nederland &amp; Sociaal raadsliedenwerk 2015. </w:t>
      </w:r>
      <w:r w:rsidR="004E4E72">
        <w:rPr>
          <w:rFonts w:ascii="Verdana" w:hAnsi="Verdana"/>
          <w:sz w:val="18"/>
        </w:rPr>
        <w:br/>
      </w:r>
    </w:p>
    <w:p w14:paraId="2C2B7951" w14:textId="43026C82" w:rsidR="00087611" w:rsidRPr="00BD55A4" w:rsidRDefault="00087611" w:rsidP="00F211F5">
      <w:pPr>
        <w:spacing w:line="360" w:lineRule="auto"/>
        <w:rPr>
          <w:rFonts w:ascii="Verdana" w:hAnsi="Verdana"/>
          <w:sz w:val="18"/>
          <w:u w:val="single"/>
        </w:rPr>
      </w:pPr>
      <w:r w:rsidRPr="00766308">
        <w:rPr>
          <w:rFonts w:ascii="Verdana" w:hAnsi="Verdana"/>
          <w:sz w:val="18"/>
          <w:u w:val="single"/>
        </w:rPr>
        <w:t>Elektronische bronnen</w:t>
      </w:r>
    </w:p>
    <w:p w14:paraId="49EB9CE5" w14:textId="5A005572" w:rsidR="00800934" w:rsidRDefault="00087611" w:rsidP="00800934">
      <w:pPr>
        <w:spacing w:line="360" w:lineRule="auto"/>
        <w:rPr>
          <w:rFonts w:ascii="Verdana" w:hAnsi="Verdana"/>
          <w:sz w:val="18"/>
        </w:rPr>
      </w:pPr>
      <w:r w:rsidRPr="00766308">
        <w:rPr>
          <w:rFonts w:ascii="Verdana" w:hAnsi="Verdana"/>
          <w:b/>
          <w:sz w:val="18"/>
        </w:rPr>
        <w:t>Beroepscode voor de sociaal raadsman</w:t>
      </w:r>
      <w:r w:rsidRPr="00766308">
        <w:rPr>
          <w:rFonts w:ascii="Verdana" w:hAnsi="Verdana"/>
          <w:sz w:val="18"/>
        </w:rPr>
        <w:br/>
        <w:t xml:space="preserve">Registerplein “Beroepscode voor de sociaal raadsman” registerplein.nl (zoek op: sociaal raadslieden) bekeken op 23 februari 2019. </w:t>
      </w:r>
      <w:r w:rsidR="00800934">
        <w:rPr>
          <w:rFonts w:ascii="Verdana" w:hAnsi="Verdana"/>
          <w:sz w:val="18"/>
        </w:rPr>
        <w:br/>
      </w:r>
      <w:r w:rsidR="00800934">
        <w:rPr>
          <w:rFonts w:ascii="Verdana" w:hAnsi="Verdana"/>
          <w:b/>
          <w:sz w:val="18"/>
        </w:rPr>
        <w:t>De Generalist</w:t>
      </w:r>
      <w:r w:rsidR="00800934">
        <w:rPr>
          <w:rFonts w:ascii="Verdana" w:hAnsi="Verdana"/>
          <w:b/>
          <w:sz w:val="18"/>
        </w:rPr>
        <w:br/>
      </w:r>
      <w:proofErr w:type="spellStart"/>
      <w:r w:rsidR="00800934">
        <w:rPr>
          <w:rFonts w:ascii="Verdana" w:hAnsi="Verdana"/>
          <w:sz w:val="18"/>
        </w:rPr>
        <w:t>Movisie</w:t>
      </w:r>
      <w:proofErr w:type="spellEnd"/>
      <w:r w:rsidR="00800934">
        <w:rPr>
          <w:rFonts w:ascii="Verdana" w:hAnsi="Verdana"/>
          <w:sz w:val="18"/>
        </w:rPr>
        <w:t>, de generalist, movisie.nl (zoek op: de generalist) bekeken op 12 april 2019</w:t>
      </w:r>
      <w:r w:rsidR="00B665F7">
        <w:rPr>
          <w:rFonts w:ascii="Verdana" w:hAnsi="Verdana"/>
          <w:sz w:val="18"/>
        </w:rPr>
        <w:t>.</w:t>
      </w:r>
    </w:p>
    <w:p w14:paraId="59DAE754" w14:textId="5A0BDC91" w:rsidR="00B665F7" w:rsidRPr="00B665F7" w:rsidRDefault="00B665F7" w:rsidP="00800934">
      <w:pPr>
        <w:spacing w:line="360" w:lineRule="auto"/>
        <w:rPr>
          <w:rFonts w:ascii="Verdana" w:hAnsi="Verdana"/>
          <w:sz w:val="18"/>
        </w:rPr>
      </w:pPr>
      <w:r>
        <w:rPr>
          <w:rFonts w:ascii="Verdana" w:hAnsi="Verdana"/>
          <w:b/>
          <w:bCs/>
          <w:sz w:val="18"/>
        </w:rPr>
        <w:t>Herziening rechtsbijstand ook de sociaal raadslieden sturen een brief naar minister Dekker</w:t>
      </w:r>
      <w:r>
        <w:rPr>
          <w:rFonts w:ascii="Verdana" w:hAnsi="Verdana"/>
          <w:b/>
          <w:bCs/>
          <w:sz w:val="18"/>
        </w:rPr>
        <w:br/>
      </w:r>
      <w:r>
        <w:rPr>
          <w:rFonts w:ascii="Verdana" w:hAnsi="Verdana"/>
          <w:sz w:val="18"/>
        </w:rPr>
        <w:t>Sociaal Werk Nederland “</w:t>
      </w:r>
      <w:r w:rsidR="00456C8A">
        <w:rPr>
          <w:rFonts w:ascii="Verdana" w:hAnsi="Verdana"/>
          <w:sz w:val="18"/>
        </w:rPr>
        <w:t>Herziening rechtsbijstand ook de Sociaal Raadslieden sturen een brief naar minister Dekker”</w:t>
      </w:r>
      <w:r w:rsidR="00893BF3">
        <w:rPr>
          <w:rFonts w:ascii="Verdana" w:hAnsi="Verdana"/>
          <w:sz w:val="18"/>
        </w:rPr>
        <w:t xml:space="preserve"> socialwerknederland.nl (zoek op: juridisering)</w:t>
      </w:r>
      <w:r w:rsidR="0024135B">
        <w:rPr>
          <w:rFonts w:ascii="Verdana" w:hAnsi="Verdana"/>
          <w:sz w:val="18"/>
        </w:rPr>
        <w:t xml:space="preserve"> bekeken op 24 juni 2019. </w:t>
      </w:r>
    </w:p>
    <w:p w14:paraId="5A0C5A90" w14:textId="48F49FF9" w:rsidR="00B665F7" w:rsidRPr="003509EF" w:rsidRDefault="00087611" w:rsidP="00F211F5">
      <w:pPr>
        <w:spacing w:line="360" w:lineRule="auto"/>
        <w:rPr>
          <w:rFonts w:ascii="Verdana" w:hAnsi="Verdana"/>
          <w:sz w:val="18"/>
        </w:rPr>
      </w:pPr>
      <w:r w:rsidRPr="00766308">
        <w:rPr>
          <w:rFonts w:ascii="Verdana" w:hAnsi="Verdana"/>
          <w:b/>
          <w:sz w:val="18"/>
        </w:rPr>
        <w:t xml:space="preserve">Hoe werkt </w:t>
      </w:r>
      <w:proofErr w:type="spellStart"/>
      <w:r w:rsidRPr="00766308">
        <w:rPr>
          <w:rFonts w:ascii="Verdana" w:hAnsi="Verdana"/>
          <w:b/>
          <w:sz w:val="18"/>
        </w:rPr>
        <w:t>Kwadraad</w:t>
      </w:r>
      <w:proofErr w:type="spellEnd"/>
      <w:r w:rsidRPr="00766308">
        <w:rPr>
          <w:rFonts w:ascii="Verdana" w:hAnsi="Verdana"/>
          <w:b/>
          <w:sz w:val="18"/>
        </w:rPr>
        <w:t>?</w:t>
      </w:r>
      <w:r w:rsidRPr="00766308">
        <w:rPr>
          <w:rFonts w:ascii="Verdana" w:hAnsi="Verdana"/>
          <w:sz w:val="18"/>
        </w:rPr>
        <w:br/>
      </w:r>
      <w:proofErr w:type="spellStart"/>
      <w:r w:rsidRPr="00766308">
        <w:rPr>
          <w:rFonts w:ascii="Verdana" w:hAnsi="Verdana"/>
          <w:sz w:val="18"/>
        </w:rPr>
        <w:t>Kwadraad</w:t>
      </w:r>
      <w:proofErr w:type="spellEnd"/>
      <w:r w:rsidRPr="00766308">
        <w:rPr>
          <w:rFonts w:ascii="Verdana" w:hAnsi="Verdana"/>
          <w:sz w:val="18"/>
        </w:rPr>
        <w:t xml:space="preserve"> “Hoe werkt </w:t>
      </w:r>
      <w:proofErr w:type="spellStart"/>
      <w:r w:rsidRPr="00766308">
        <w:rPr>
          <w:rFonts w:ascii="Verdana" w:hAnsi="Verdana"/>
          <w:sz w:val="18"/>
        </w:rPr>
        <w:t>Kwadraad</w:t>
      </w:r>
      <w:proofErr w:type="spellEnd"/>
      <w:r w:rsidRPr="00766308">
        <w:rPr>
          <w:rFonts w:ascii="Verdana" w:hAnsi="Verdana"/>
          <w:sz w:val="18"/>
        </w:rPr>
        <w:t>, wat doen we”, kwadraad.nl (zoek op: sociaal raadslieden) bekeken op 18 februari 2019</w:t>
      </w:r>
      <w:r w:rsidR="00AD42D7">
        <w:rPr>
          <w:rFonts w:ascii="Verdana" w:hAnsi="Verdana"/>
          <w:sz w:val="18"/>
        </w:rPr>
        <w:t>.</w:t>
      </w:r>
      <w:r w:rsidR="00AD42D7">
        <w:rPr>
          <w:rFonts w:ascii="Verdana" w:hAnsi="Verdana"/>
          <w:sz w:val="18"/>
        </w:rPr>
        <w:br/>
      </w:r>
      <w:r w:rsidR="00AD42D7">
        <w:rPr>
          <w:rFonts w:ascii="Verdana" w:hAnsi="Verdana"/>
          <w:b/>
          <w:sz w:val="18"/>
        </w:rPr>
        <w:t xml:space="preserve">Minister Dekker enthousiast over </w:t>
      </w:r>
      <w:r w:rsidR="000F3DBB">
        <w:rPr>
          <w:rFonts w:ascii="Verdana" w:hAnsi="Verdana"/>
          <w:b/>
          <w:sz w:val="18"/>
        </w:rPr>
        <w:t>Dordtse sociaal raadslieden.</w:t>
      </w:r>
      <w:r w:rsidR="000F3DBB">
        <w:rPr>
          <w:rFonts w:ascii="Verdana" w:hAnsi="Verdana"/>
          <w:b/>
          <w:sz w:val="18"/>
        </w:rPr>
        <w:br/>
      </w:r>
      <w:r w:rsidR="00055655">
        <w:rPr>
          <w:rFonts w:ascii="Verdana" w:hAnsi="Verdana"/>
          <w:sz w:val="18"/>
        </w:rPr>
        <w:t xml:space="preserve">Sociaal Werk Nederland “Minister Dekker enthousiast over Dordtse sociaal raadslieden”, </w:t>
      </w:r>
      <w:r w:rsidR="00C026ED">
        <w:rPr>
          <w:rFonts w:ascii="Verdana" w:hAnsi="Verdana"/>
          <w:sz w:val="18"/>
        </w:rPr>
        <w:t xml:space="preserve">sociaalwerknederland.nl (zoek op: politiek) bekeken op </w:t>
      </w:r>
      <w:r w:rsidR="00215D37">
        <w:rPr>
          <w:rFonts w:ascii="Verdana" w:hAnsi="Verdana"/>
          <w:sz w:val="18"/>
        </w:rPr>
        <w:t xml:space="preserve">26 mei 2019. </w:t>
      </w:r>
      <w:r w:rsidRPr="00766308">
        <w:rPr>
          <w:rFonts w:ascii="Verdana" w:hAnsi="Verdana"/>
          <w:b/>
          <w:sz w:val="18"/>
        </w:rPr>
        <w:br/>
        <w:t>Wat is maatschappelijk werk?</w:t>
      </w:r>
      <w:r w:rsidRPr="00766308">
        <w:rPr>
          <w:rFonts w:ascii="Verdana" w:hAnsi="Verdana"/>
          <w:sz w:val="18"/>
        </w:rPr>
        <w:br/>
        <w:t xml:space="preserve">BPSW “Wat is maatschappelijk werk?”, BPSW.nl (zoek op: Maatschappelijk werk) bekeken op 18 februari 2019. </w:t>
      </w:r>
      <w:r w:rsidR="007F79E5">
        <w:rPr>
          <w:rFonts w:ascii="Verdana" w:hAnsi="Verdana"/>
          <w:sz w:val="18"/>
        </w:rPr>
        <w:br/>
      </w:r>
      <w:r w:rsidR="007F79E5">
        <w:rPr>
          <w:rFonts w:ascii="Verdana" w:hAnsi="Verdana"/>
          <w:b/>
          <w:bCs/>
          <w:sz w:val="18"/>
        </w:rPr>
        <w:t>Sociaal Raadslieden voorkomen</w:t>
      </w:r>
      <w:r w:rsidR="003509EF">
        <w:rPr>
          <w:rFonts w:ascii="Verdana" w:hAnsi="Verdana"/>
          <w:b/>
          <w:bCs/>
          <w:sz w:val="18"/>
        </w:rPr>
        <w:t xml:space="preserve"> onnodige juridische procedures</w:t>
      </w:r>
      <w:r w:rsidR="003509EF">
        <w:rPr>
          <w:rFonts w:ascii="Verdana" w:hAnsi="Verdana"/>
          <w:b/>
          <w:bCs/>
          <w:sz w:val="18"/>
        </w:rPr>
        <w:br/>
      </w:r>
      <w:r w:rsidR="003509EF">
        <w:rPr>
          <w:rFonts w:ascii="Verdana" w:hAnsi="Verdana"/>
          <w:sz w:val="18"/>
        </w:rPr>
        <w:lastRenderedPageBreak/>
        <w:t>Sociaal Werk Nederland “Sociaal Raadslieden voorkomen onnodige juridische procedures</w:t>
      </w:r>
      <w:r w:rsidR="005F7E77">
        <w:rPr>
          <w:rFonts w:ascii="Verdana" w:hAnsi="Verdana"/>
          <w:sz w:val="18"/>
        </w:rPr>
        <w:t xml:space="preserve">”, sociaalwerknederland.nl (zoek op: </w:t>
      </w:r>
      <w:r w:rsidR="00302F28">
        <w:rPr>
          <w:rFonts w:ascii="Verdana" w:hAnsi="Verdana"/>
          <w:sz w:val="18"/>
        </w:rPr>
        <w:t>juridische procedures)</w:t>
      </w:r>
      <w:r w:rsidR="003D29E4">
        <w:rPr>
          <w:rFonts w:ascii="Verdana" w:hAnsi="Verdana"/>
          <w:sz w:val="18"/>
        </w:rPr>
        <w:t xml:space="preserve"> bekeken op 24 juni 2019. </w:t>
      </w:r>
    </w:p>
    <w:p w14:paraId="2C2B7955" w14:textId="77777777" w:rsidR="00087611" w:rsidRPr="00766308" w:rsidRDefault="00087611" w:rsidP="00F211F5">
      <w:pPr>
        <w:spacing w:line="360" w:lineRule="auto"/>
        <w:rPr>
          <w:rFonts w:ascii="Verdana" w:hAnsi="Verdana"/>
          <w:sz w:val="18"/>
        </w:rPr>
      </w:pPr>
      <w:r w:rsidRPr="00766308">
        <w:rPr>
          <w:rFonts w:ascii="Verdana" w:hAnsi="Verdana"/>
          <w:b/>
          <w:sz w:val="18"/>
        </w:rPr>
        <w:t>Subsidiebegroting gemeente Voorschoten</w:t>
      </w:r>
      <w:r w:rsidRPr="00766308">
        <w:rPr>
          <w:rFonts w:ascii="Verdana" w:hAnsi="Verdana"/>
          <w:sz w:val="18"/>
        </w:rPr>
        <w:br/>
        <w:t xml:space="preserve">Gemeente Voorschoten “Subsidiebegroting 2018”, Voorschoten.nl (zoek op: subsidiebegroting) bekeken op 20 februari 2019. </w:t>
      </w:r>
    </w:p>
    <w:p w14:paraId="2C2B7956" w14:textId="77777777" w:rsidR="00E75C4D" w:rsidRPr="00766308" w:rsidRDefault="00E75C4D" w:rsidP="00766308">
      <w:pPr>
        <w:spacing w:line="276" w:lineRule="auto"/>
        <w:rPr>
          <w:rFonts w:ascii="Verdana" w:hAnsi="Verdana"/>
          <w:bCs/>
          <w:sz w:val="18"/>
          <w:u w:val="single"/>
        </w:rPr>
      </w:pPr>
    </w:p>
    <w:p w14:paraId="2C2B7984" w14:textId="04BCC9C1" w:rsidR="00E75C4D" w:rsidRDefault="00E75C4D" w:rsidP="00E75C4D">
      <w:pPr>
        <w:rPr>
          <w:rFonts w:ascii="Verdana" w:hAnsi="Verdana"/>
          <w:bCs/>
          <w:sz w:val="22"/>
          <w:u w:val="single"/>
        </w:rPr>
      </w:pPr>
    </w:p>
    <w:p w14:paraId="5994A886" w14:textId="3711EFBD" w:rsidR="00E127B7" w:rsidRDefault="00E127B7" w:rsidP="00E75C4D">
      <w:pPr>
        <w:rPr>
          <w:rFonts w:ascii="Verdana" w:hAnsi="Verdana"/>
          <w:bCs/>
          <w:sz w:val="22"/>
          <w:u w:val="single"/>
        </w:rPr>
      </w:pPr>
    </w:p>
    <w:p w14:paraId="4626F9BB" w14:textId="60474D21" w:rsidR="00E127B7" w:rsidRDefault="00E127B7" w:rsidP="00E75C4D">
      <w:pPr>
        <w:rPr>
          <w:rFonts w:ascii="Verdana" w:hAnsi="Verdana"/>
          <w:bCs/>
          <w:sz w:val="22"/>
          <w:u w:val="single"/>
        </w:rPr>
      </w:pPr>
    </w:p>
    <w:p w14:paraId="2A66CECB" w14:textId="2F8C0A17" w:rsidR="00E127B7" w:rsidRDefault="00E127B7" w:rsidP="00E75C4D">
      <w:pPr>
        <w:rPr>
          <w:rFonts w:ascii="Verdana" w:hAnsi="Verdana"/>
          <w:bCs/>
          <w:sz w:val="22"/>
          <w:u w:val="single"/>
        </w:rPr>
      </w:pPr>
    </w:p>
    <w:p w14:paraId="2A6BEF65" w14:textId="09CBC3C5" w:rsidR="003D3E1A" w:rsidRDefault="003D3E1A" w:rsidP="00E75C4D">
      <w:pPr>
        <w:rPr>
          <w:rFonts w:ascii="Verdana" w:hAnsi="Verdana"/>
          <w:bCs/>
          <w:sz w:val="22"/>
          <w:u w:val="single"/>
        </w:rPr>
      </w:pPr>
    </w:p>
    <w:p w14:paraId="69221A61" w14:textId="5C5AF5D2" w:rsidR="003D3E1A" w:rsidRDefault="003D3E1A" w:rsidP="00E75C4D">
      <w:pPr>
        <w:rPr>
          <w:rFonts w:ascii="Verdana" w:hAnsi="Verdana"/>
          <w:bCs/>
          <w:sz w:val="22"/>
          <w:u w:val="single"/>
        </w:rPr>
      </w:pPr>
    </w:p>
    <w:p w14:paraId="2895596C" w14:textId="04945FCD" w:rsidR="003D3E1A" w:rsidRDefault="003D3E1A" w:rsidP="00E75C4D">
      <w:pPr>
        <w:rPr>
          <w:rFonts w:ascii="Verdana" w:hAnsi="Verdana"/>
          <w:bCs/>
          <w:sz w:val="22"/>
          <w:u w:val="single"/>
        </w:rPr>
      </w:pPr>
    </w:p>
    <w:p w14:paraId="4B2BED99" w14:textId="6F46F446" w:rsidR="003D3E1A" w:rsidRDefault="003D3E1A" w:rsidP="00E75C4D">
      <w:pPr>
        <w:rPr>
          <w:rFonts w:ascii="Verdana" w:hAnsi="Verdana"/>
          <w:bCs/>
          <w:sz w:val="22"/>
          <w:u w:val="single"/>
        </w:rPr>
      </w:pPr>
    </w:p>
    <w:p w14:paraId="10161EA3" w14:textId="3BA21AC6" w:rsidR="003D3E1A" w:rsidRDefault="003D3E1A" w:rsidP="00E75C4D">
      <w:pPr>
        <w:rPr>
          <w:rFonts w:ascii="Verdana" w:hAnsi="Verdana"/>
          <w:bCs/>
          <w:sz w:val="22"/>
          <w:u w:val="single"/>
        </w:rPr>
      </w:pPr>
    </w:p>
    <w:p w14:paraId="54E9E350" w14:textId="2BC2558C" w:rsidR="003D3E1A" w:rsidRDefault="003D3E1A" w:rsidP="00E75C4D">
      <w:pPr>
        <w:rPr>
          <w:rFonts w:ascii="Verdana" w:hAnsi="Verdana"/>
          <w:bCs/>
          <w:sz w:val="22"/>
          <w:u w:val="single"/>
        </w:rPr>
      </w:pPr>
    </w:p>
    <w:p w14:paraId="59589B66" w14:textId="374E7318" w:rsidR="003D3E1A" w:rsidRDefault="003D3E1A" w:rsidP="00E75C4D">
      <w:pPr>
        <w:rPr>
          <w:rFonts w:ascii="Verdana" w:hAnsi="Verdana"/>
          <w:bCs/>
          <w:sz w:val="22"/>
          <w:u w:val="single"/>
        </w:rPr>
      </w:pPr>
    </w:p>
    <w:p w14:paraId="57A22DCB" w14:textId="03C3A8EE" w:rsidR="003D3E1A" w:rsidRDefault="003D3E1A" w:rsidP="00E75C4D">
      <w:pPr>
        <w:rPr>
          <w:rFonts w:ascii="Verdana" w:hAnsi="Verdana"/>
          <w:bCs/>
          <w:sz w:val="22"/>
          <w:u w:val="single"/>
        </w:rPr>
      </w:pPr>
    </w:p>
    <w:p w14:paraId="04346052" w14:textId="685FE38F" w:rsidR="003D3E1A" w:rsidRDefault="003D3E1A" w:rsidP="00E75C4D">
      <w:pPr>
        <w:rPr>
          <w:rFonts w:ascii="Verdana" w:hAnsi="Verdana"/>
          <w:bCs/>
          <w:sz w:val="22"/>
          <w:u w:val="single"/>
        </w:rPr>
      </w:pPr>
    </w:p>
    <w:p w14:paraId="41A9C083" w14:textId="284B3A15" w:rsidR="003D3E1A" w:rsidRDefault="003D3E1A" w:rsidP="00E75C4D">
      <w:pPr>
        <w:rPr>
          <w:rFonts w:ascii="Verdana" w:hAnsi="Verdana"/>
          <w:bCs/>
          <w:sz w:val="22"/>
          <w:u w:val="single"/>
        </w:rPr>
      </w:pPr>
    </w:p>
    <w:p w14:paraId="68FFFEF5" w14:textId="3FE4FA36" w:rsidR="003D3E1A" w:rsidRDefault="003D3E1A" w:rsidP="00E75C4D">
      <w:pPr>
        <w:rPr>
          <w:rFonts w:ascii="Verdana" w:hAnsi="Verdana"/>
          <w:bCs/>
          <w:sz w:val="22"/>
          <w:u w:val="single"/>
        </w:rPr>
      </w:pPr>
    </w:p>
    <w:p w14:paraId="4E5FB119" w14:textId="4819F0DC" w:rsidR="003D3E1A" w:rsidRDefault="003D3E1A" w:rsidP="00E75C4D">
      <w:pPr>
        <w:rPr>
          <w:rFonts w:ascii="Verdana" w:hAnsi="Verdana"/>
          <w:bCs/>
          <w:sz w:val="22"/>
          <w:u w:val="single"/>
        </w:rPr>
      </w:pPr>
    </w:p>
    <w:p w14:paraId="263A0D87" w14:textId="1C25B336" w:rsidR="003D3E1A" w:rsidRDefault="003D3E1A" w:rsidP="00E75C4D">
      <w:pPr>
        <w:rPr>
          <w:rFonts w:ascii="Verdana" w:hAnsi="Verdana"/>
          <w:bCs/>
          <w:sz w:val="22"/>
          <w:u w:val="single"/>
        </w:rPr>
      </w:pPr>
    </w:p>
    <w:p w14:paraId="6D58D6D0" w14:textId="0435CC3F" w:rsidR="003D3E1A" w:rsidRDefault="003D3E1A" w:rsidP="00E75C4D">
      <w:pPr>
        <w:rPr>
          <w:rFonts w:ascii="Verdana" w:hAnsi="Verdana"/>
          <w:bCs/>
          <w:sz w:val="22"/>
          <w:u w:val="single"/>
        </w:rPr>
      </w:pPr>
    </w:p>
    <w:p w14:paraId="1EE948E8" w14:textId="769EB2B6" w:rsidR="003D3E1A" w:rsidRDefault="003D3E1A" w:rsidP="00E75C4D">
      <w:pPr>
        <w:rPr>
          <w:rFonts w:ascii="Verdana" w:hAnsi="Verdana"/>
          <w:bCs/>
          <w:sz w:val="22"/>
          <w:u w:val="single"/>
        </w:rPr>
      </w:pPr>
    </w:p>
    <w:p w14:paraId="413AE66E" w14:textId="0BA6DC9C" w:rsidR="003D3E1A" w:rsidRDefault="003D3E1A" w:rsidP="00E75C4D">
      <w:pPr>
        <w:rPr>
          <w:rFonts w:ascii="Verdana" w:hAnsi="Verdana"/>
          <w:bCs/>
          <w:sz w:val="22"/>
          <w:u w:val="single"/>
        </w:rPr>
      </w:pPr>
    </w:p>
    <w:p w14:paraId="1B6A0D90" w14:textId="4E970C54" w:rsidR="003D3E1A" w:rsidRDefault="003D3E1A" w:rsidP="00E75C4D">
      <w:pPr>
        <w:rPr>
          <w:rFonts w:ascii="Verdana" w:hAnsi="Verdana"/>
          <w:bCs/>
          <w:sz w:val="22"/>
          <w:u w:val="single"/>
        </w:rPr>
      </w:pPr>
    </w:p>
    <w:p w14:paraId="13C0C324" w14:textId="650B00A3" w:rsidR="003D3E1A" w:rsidRDefault="003D3E1A" w:rsidP="00E75C4D">
      <w:pPr>
        <w:rPr>
          <w:rFonts w:ascii="Verdana" w:hAnsi="Verdana"/>
          <w:bCs/>
          <w:sz w:val="22"/>
          <w:u w:val="single"/>
        </w:rPr>
      </w:pPr>
    </w:p>
    <w:p w14:paraId="72244EC5" w14:textId="75EEC86F" w:rsidR="003D3E1A" w:rsidRDefault="003D3E1A" w:rsidP="00E75C4D">
      <w:pPr>
        <w:rPr>
          <w:rFonts w:ascii="Verdana" w:hAnsi="Verdana"/>
          <w:bCs/>
          <w:sz w:val="22"/>
          <w:u w:val="single"/>
        </w:rPr>
      </w:pPr>
    </w:p>
    <w:p w14:paraId="648C47AD" w14:textId="74A6B3B4" w:rsidR="003D3E1A" w:rsidRDefault="003D3E1A" w:rsidP="00E75C4D">
      <w:pPr>
        <w:rPr>
          <w:rFonts w:ascii="Verdana" w:hAnsi="Verdana"/>
          <w:bCs/>
          <w:sz w:val="22"/>
          <w:u w:val="single"/>
        </w:rPr>
      </w:pPr>
    </w:p>
    <w:p w14:paraId="3A48E3E5" w14:textId="195BAA6D" w:rsidR="003D3E1A" w:rsidRDefault="003D3E1A" w:rsidP="00E75C4D">
      <w:pPr>
        <w:rPr>
          <w:rFonts w:ascii="Verdana" w:hAnsi="Verdana"/>
          <w:bCs/>
          <w:sz w:val="22"/>
          <w:u w:val="single"/>
        </w:rPr>
      </w:pPr>
    </w:p>
    <w:p w14:paraId="6CA5D017" w14:textId="302D00E9" w:rsidR="003D3E1A" w:rsidRDefault="003D3E1A" w:rsidP="00E75C4D">
      <w:pPr>
        <w:rPr>
          <w:rFonts w:ascii="Verdana" w:hAnsi="Verdana"/>
          <w:bCs/>
          <w:sz w:val="22"/>
          <w:u w:val="single"/>
        </w:rPr>
      </w:pPr>
    </w:p>
    <w:p w14:paraId="4988BC8A" w14:textId="1DB5E86E" w:rsidR="003D3E1A" w:rsidRDefault="003D3E1A" w:rsidP="00E75C4D">
      <w:pPr>
        <w:rPr>
          <w:rFonts w:ascii="Verdana" w:hAnsi="Verdana"/>
          <w:bCs/>
          <w:sz w:val="22"/>
          <w:u w:val="single"/>
        </w:rPr>
      </w:pPr>
    </w:p>
    <w:p w14:paraId="66A285D2" w14:textId="03F4BC88" w:rsidR="003D3E1A" w:rsidRDefault="003D3E1A" w:rsidP="00E75C4D">
      <w:pPr>
        <w:rPr>
          <w:rFonts w:ascii="Verdana" w:hAnsi="Verdana"/>
          <w:bCs/>
          <w:sz w:val="22"/>
          <w:u w:val="single"/>
        </w:rPr>
      </w:pPr>
    </w:p>
    <w:p w14:paraId="5EF16ED1" w14:textId="6F3537B7" w:rsidR="003D3E1A" w:rsidRDefault="003D3E1A" w:rsidP="00E75C4D">
      <w:pPr>
        <w:rPr>
          <w:rFonts w:ascii="Verdana" w:hAnsi="Verdana"/>
          <w:bCs/>
          <w:sz w:val="22"/>
          <w:u w:val="single"/>
        </w:rPr>
      </w:pPr>
    </w:p>
    <w:p w14:paraId="67A767FB" w14:textId="1C4CF5CE" w:rsidR="003D3E1A" w:rsidRDefault="003D3E1A" w:rsidP="00E75C4D">
      <w:pPr>
        <w:rPr>
          <w:rFonts w:ascii="Verdana" w:hAnsi="Verdana"/>
          <w:bCs/>
          <w:sz w:val="22"/>
          <w:u w:val="single"/>
        </w:rPr>
      </w:pPr>
    </w:p>
    <w:p w14:paraId="4F7EAFB5" w14:textId="4A27A4B8" w:rsidR="003D3E1A" w:rsidRDefault="003D3E1A" w:rsidP="00E75C4D">
      <w:pPr>
        <w:rPr>
          <w:rFonts w:ascii="Verdana" w:hAnsi="Verdana"/>
          <w:bCs/>
          <w:sz w:val="22"/>
          <w:u w:val="single"/>
        </w:rPr>
      </w:pPr>
    </w:p>
    <w:p w14:paraId="6DE70B3F" w14:textId="53A75903" w:rsidR="003D3E1A" w:rsidRDefault="003D3E1A" w:rsidP="00E75C4D">
      <w:pPr>
        <w:rPr>
          <w:rFonts w:ascii="Verdana" w:hAnsi="Verdana"/>
          <w:bCs/>
          <w:sz w:val="22"/>
          <w:u w:val="single"/>
        </w:rPr>
      </w:pPr>
    </w:p>
    <w:p w14:paraId="560E9BEF" w14:textId="0981037C" w:rsidR="003D3E1A" w:rsidRDefault="003D3E1A" w:rsidP="00E75C4D">
      <w:pPr>
        <w:rPr>
          <w:rFonts w:ascii="Verdana" w:hAnsi="Verdana"/>
          <w:bCs/>
          <w:sz w:val="22"/>
          <w:u w:val="single"/>
        </w:rPr>
      </w:pPr>
    </w:p>
    <w:p w14:paraId="356F4F7D" w14:textId="0A494508" w:rsidR="003D3E1A" w:rsidRDefault="003D3E1A" w:rsidP="00E75C4D">
      <w:pPr>
        <w:rPr>
          <w:rFonts w:ascii="Verdana" w:hAnsi="Verdana"/>
          <w:bCs/>
          <w:sz w:val="22"/>
          <w:u w:val="single"/>
        </w:rPr>
      </w:pPr>
    </w:p>
    <w:p w14:paraId="37E9F67C" w14:textId="25A1BDD4" w:rsidR="003D3E1A" w:rsidRDefault="003D3E1A" w:rsidP="00E75C4D">
      <w:pPr>
        <w:rPr>
          <w:rFonts w:ascii="Verdana" w:hAnsi="Verdana"/>
          <w:bCs/>
          <w:sz w:val="22"/>
          <w:u w:val="single"/>
        </w:rPr>
      </w:pPr>
    </w:p>
    <w:p w14:paraId="48FC2C22" w14:textId="0D35DE16" w:rsidR="003D3E1A" w:rsidRDefault="003D3E1A" w:rsidP="00E75C4D">
      <w:pPr>
        <w:rPr>
          <w:rFonts w:ascii="Verdana" w:hAnsi="Verdana"/>
          <w:bCs/>
          <w:sz w:val="22"/>
          <w:u w:val="single"/>
        </w:rPr>
      </w:pPr>
    </w:p>
    <w:p w14:paraId="66959B47" w14:textId="1472CFDB" w:rsidR="003D3E1A" w:rsidRDefault="003D3E1A" w:rsidP="00E75C4D">
      <w:pPr>
        <w:rPr>
          <w:rFonts w:ascii="Verdana" w:hAnsi="Verdana"/>
          <w:bCs/>
          <w:sz w:val="22"/>
          <w:u w:val="single"/>
        </w:rPr>
      </w:pPr>
    </w:p>
    <w:p w14:paraId="139CCEF7" w14:textId="01BC9B5F" w:rsidR="003D3E1A" w:rsidRDefault="003D3E1A" w:rsidP="00E75C4D">
      <w:pPr>
        <w:rPr>
          <w:rFonts w:ascii="Verdana" w:hAnsi="Verdana"/>
          <w:bCs/>
          <w:sz w:val="22"/>
          <w:u w:val="single"/>
        </w:rPr>
      </w:pPr>
    </w:p>
    <w:p w14:paraId="7B33B2F5" w14:textId="77777777" w:rsidR="003D3E1A" w:rsidRDefault="003D3E1A" w:rsidP="00E75C4D">
      <w:pPr>
        <w:rPr>
          <w:rFonts w:ascii="Verdana" w:hAnsi="Verdana"/>
          <w:bCs/>
          <w:sz w:val="22"/>
          <w:u w:val="single"/>
        </w:rPr>
      </w:pPr>
    </w:p>
    <w:p w14:paraId="6D7C2FDA" w14:textId="77777777" w:rsidR="00E127B7" w:rsidRPr="00E75C4D" w:rsidRDefault="00E127B7" w:rsidP="00E75C4D">
      <w:pPr>
        <w:rPr>
          <w:rFonts w:ascii="Verdana" w:hAnsi="Verdana"/>
          <w:bCs/>
          <w:sz w:val="22"/>
          <w:u w:val="single"/>
        </w:rPr>
      </w:pPr>
    </w:p>
    <w:p w14:paraId="2C2B7985" w14:textId="3288DEB9" w:rsidR="00E75C4D" w:rsidRPr="00E127B7" w:rsidRDefault="00E75C4D" w:rsidP="00E127B7">
      <w:pPr>
        <w:pStyle w:val="Kop1"/>
        <w:rPr>
          <w:rFonts w:ascii="Verdana" w:hAnsi="Verdana"/>
        </w:rPr>
      </w:pPr>
      <w:r>
        <w:lastRenderedPageBreak/>
        <w:t xml:space="preserve">   </w:t>
      </w:r>
      <w:r w:rsidRPr="00E127B7">
        <w:t xml:space="preserve"> </w:t>
      </w:r>
      <w:bookmarkStart w:id="23" w:name="_Toc10448382"/>
      <w:r w:rsidRPr="00E127B7">
        <w:rPr>
          <w:rFonts w:ascii="Verdana" w:hAnsi="Verdana"/>
          <w:color w:val="auto"/>
          <w:sz w:val="20"/>
        </w:rPr>
        <w:t>Bijlagen</w:t>
      </w:r>
      <w:r w:rsidR="00966943">
        <w:rPr>
          <w:rFonts w:ascii="Verdana" w:hAnsi="Verdana"/>
          <w:color w:val="auto"/>
          <w:sz w:val="20"/>
        </w:rPr>
        <w:br/>
      </w:r>
      <w:r w:rsidR="00E127B7" w:rsidRPr="00E127B7">
        <w:rPr>
          <w:rFonts w:ascii="Verdana" w:hAnsi="Verdana"/>
        </w:rPr>
        <w:br/>
      </w:r>
      <w:r w:rsidR="00966943" w:rsidRPr="00966943">
        <w:rPr>
          <w:rStyle w:val="Kop2Char"/>
          <w:rFonts w:ascii="Verdana" w:hAnsi="Verdana"/>
          <w:color w:val="auto"/>
          <w:sz w:val="20"/>
        </w:rPr>
        <w:t>Bijlage 1: Topiclijst.</w:t>
      </w:r>
      <w:bookmarkEnd w:id="23"/>
      <w:r w:rsidR="00966943" w:rsidRPr="00966943">
        <w:rPr>
          <w:rFonts w:ascii="Verdana" w:hAnsi="Verdana"/>
          <w:color w:val="auto"/>
          <w:sz w:val="22"/>
        </w:rPr>
        <w:t xml:space="preserve"> </w:t>
      </w:r>
    </w:p>
    <w:tbl>
      <w:tblPr>
        <w:tblStyle w:val="Tabelraster"/>
        <w:tblW w:w="0" w:type="auto"/>
        <w:tblLook w:val="04A0" w:firstRow="1" w:lastRow="0" w:firstColumn="1" w:lastColumn="0" w:noHBand="0" w:noVBand="1"/>
      </w:tblPr>
      <w:tblGrid>
        <w:gridCol w:w="3005"/>
        <w:gridCol w:w="3005"/>
        <w:gridCol w:w="3006"/>
      </w:tblGrid>
      <w:tr w:rsidR="00C93AD0" w:rsidRPr="00C93AD0" w14:paraId="2767255E" w14:textId="77777777" w:rsidTr="00C93AD0">
        <w:tc>
          <w:tcPr>
            <w:tcW w:w="3005" w:type="dxa"/>
            <w:tcBorders>
              <w:top w:val="single" w:sz="4" w:space="0" w:color="auto"/>
              <w:left w:val="single" w:sz="4" w:space="0" w:color="auto"/>
              <w:bottom w:val="single" w:sz="4" w:space="0" w:color="auto"/>
              <w:right w:val="single" w:sz="4" w:space="0" w:color="auto"/>
            </w:tcBorders>
            <w:hideMark/>
          </w:tcPr>
          <w:p w14:paraId="3A318EFC" w14:textId="77777777" w:rsidR="00C93AD0" w:rsidRPr="00C93AD0" w:rsidRDefault="00C93AD0" w:rsidP="00C93AD0">
            <w:pPr>
              <w:spacing w:line="276" w:lineRule="auto"/>
              <w:rPr>
                <w:rFonts w:ascii="Verdana" w:eastAsiaTheme="minorHAnsi" w:hAnsi="Verdana"/>
                <w:b/>
                <w:sz w:val="18"/>
                <w:szCs w:val="18"/>
              </w:rPr>
            </w:pPr>
            <w:r w:rsidRPr="00C93AD0">
              <w:rPr>
                <w:rFonts w:ascii="Verdana" w:hAnsi="Verdana"/>
                <w:b/>
                <w:sz w:val="18"/>
                <w:szCs w:val="18"/>
              </w:rPr>
              <w:t xml:space="preserve">Onderwerp: </w:t>
            </w:r>
          </w:p>
        </w:tc>
        <w:tc>
          <w:tcPr>
            <w:tcW w:w="3005" w:type="dxa"/>
            <w:tcBorders>
              <w:top w:val="single" w:sz="4" w:space="0" w:color="auto"/>
              <w:left w:val="single" w:sz="4" w:space="0" w:color="auto"/>
              <w:bottom w:val="single" w:sz="4" w:space="0" w:color="auto"/>
              <w:right w:val="single" w:sz="4" w:space="0" w:color="auto"/>
            </w:tcBorders>
            <w:hideMark/>
          </w:tcPr>
          <w:p w14:paraId="1A472946" w14:textId="77777777" w:rsidR="00C93AD0" w:rsidRPr="00C93AD0" w:rsidRDefault="00C93AD0" w:rsidP="00C93AD0">
            <w:pPr>
              <w:spacing w:line="276" w:lineRule="auto"/>
              <w:rPr>
                <w:rFonts w:ascii="Verdana" w:hAnsi="Verdana"/>
                <w:b/>
                <w:sz w:val="18"/>
                <w:szCs w:val="18"/>
              </w:rPr>
            </w:pPr>
            <w:r w:rsidRPr="00C93AD0">
              <w:rPr>
                <w:rFonts w:ascii="Verdana" w:hAnsi="Verdana"/>
                <w:b/>
                <w:sz w:val="18"/>
                <w:szCs w:val="18"/>
              </w:rPr>
              <w:t>Vraag:</w:t>
            </w:r>
          </w:p>
        </w:tc>
        <w:tc>
          <w:tcPr>
            <w:tcW w:w="3006" w:type="dxa"/>
            <w:tcBorders>
              <w:top w:val="single" w:sz="4" w:space="0" w:color="auto"/>
              <w:left w:val="single" w:sz="4" w:space="0" w:color="auto"/>
              <w:bottom w:val="single" w:sz="4" w:space="0" w:color="auto"/>
              <w:right w:val="single" w:sz="4" w:space="0" w:color="auto"/>
            </w:tcBorders>
            <w:hideMark/>
          </w:tcPr>
          <w:p w14:paraId="37072019" w14:textId="77777777" w:rsidR="00C93AD0" w:rsidRPr="00C93AD0" w:rsidRDefault="00C93AD0" w:rsidP="00C93AD0">
            <w:pPr>
              <w:spacing w:line="276" w:lineRule="auto"/>
              <w:rPr>
                <w:rFonts w:ascii="Verdana" w:hAnsi="Verdana"/>
                <w:b/>
                <w:sz w:val="18"/>
                <w:szCs w:val="18"/>
              </w:rPr>
            </w:pPr>
            <w:r w:rsidRPr="00C93AD0">
              <w:rPr>
                <w:rFonts w:ascii="Verdana" w:hAnsi="Verdana"/>
                <w:b/>
                <w:sz w:val="18"/>
                <w:szCs w:val="18"/>
              </w:rPr>
              <w:t>Punten:</w:t>
            </w:r>
          </w:p>
        </w:tc>
      </w:tr>
      <w:tr w:rsidR="00C93AD0" w:rsidRPr="00C93AD0" w14:paraId="45052810" w14:textId="77777777" w:rsidTr="00C93AD0">
        <w:tc>
          <w:tcPr>
            <w:tcW w:w="3005" w:type="dxa"/>
            <w:tcBorders>
              <w:top w:val="single" w:sz="4" w:space="0" w:color="auto"/>
              <w:left w:val="single" w:sz="4" w:space="0" w:color="auto"/>
              <w:bottom w:val="single" w:sz="4" w:space="0" w:color="auto"/>
              <w:right w:val="single" w:sz="4" w:space="0" w:color="auto"/>
            </w:tcBorders>
            <w:hideMark/>
          </w:tcPr>
          <w:p w14:paraId="3B114929" w14:textId="77777777" w:rsidR="00C93AD0" w:rsidRPr="00C93AD0" w:rsidRDefault="00C93AD0" w:rsidP="00C93AD0">
            <w:pPr>
              <w:spacing w:line="276" w:lineRule="auto"/>
              <w:rPr>
                <w:rFonts w:ascii="Verdana" w:hAnsi="Verdana"/>
                <w:sz w:val="18"/>
                <w:szCs w:val="18"/>
              </w:rPr>
            </w:pPr>
            <w:r w:rsidRPr="00C93AD0">
              <w:rPr>
                <w:rFonts w:ascii="Verdana" w:hAnsi="Verdana"/>
                <w:sz w:val="18"/>
                <w:szCs w:val="18"/>
              </w:rPr>
              <w:t>Taken van sociaal raadslieden</w:t>
            </w:r>
          </w:p>
        </w:tc>
        <w:tc>
          <w:tcPr>
            <w:tcW w:w="3005" w:type="dxa"/>
            <w:tcBorders>
              <w:top w:val="single" w:sz="4" w:space="0" w:color="auto"/>
              <w:left w:val="single" w:sz="4" w:space="0" w:color="auto"/>
              <w:bottom w:val="single" w:sz="4" w:space="0" w:color="auto"/>
              <w:right w:val="single" w:sz="4" w:space="0" w:color="auto"/>
            </w:tcBorders>
            <w:hideMark/>
          </w:tcPr>
          <w:p w14:paraId="213084B6" w14:textId="77777777" w:rsidR="00C93AD0" w:rsidRPr="00C93AD0" w:rsidRDefault="00C93AD0" w:rsidP="00C93AD0">
            <w:pPr>
              <w:spacing w:line="276" w:lineRule="auto"/>
              <w:rPr>
                <w:rFonts w:ascii="Verdana" w:hAnsi="Verdana"/>
                <w:sz w:val="18"/>
                <w:szCs w:val="18"/>
              </w:rPr>
            </w:pPr>
            <w:r w:rsidRPr="00C93AD0">
              <w:rPr>
                <w:rFonts w:ascii="Verdana" w:hAnsi="Verdana"/>
                <w:sz w:val="18"/>
                <w:szCs w:val="18"/>
              </w:rPr>
              <w:t>Wat is het sociaal raadsliedenwerk voor jou?</w:t>
            </w:r>
          </w:p>
        </w:tc>
        <w:tc>
          <w:tcPr>
            <w:tcW w:w="3006" w:type="dxa"/>
            <w:tcBorders>
              <w:top w:val="single" w:sz="4" w:space="0" w:color="auto"/>
              <w:left w:val="single" w:sz="4" w:space="0" w:color="auto"/>
              <w:bottom w:val="single" w:sz="4" w:space="0" w:color="auto"/>
              <w:right w:val="single" w:sz="4" w:space="0" w:color="auto"/>
            </w:tcBorders>
          </w:tcPr>
          <w:p w14:paraId="5D5FF349" w14:textId="77777777" w:rsidR="00C93AD0" w:rsidRPr="00C93AD0" w:rsidRDefault="00C93AD0" w:rsidP="00C93AD0">
            <w:pPr>
              <w:spacing w:line="276" w:lineRule="auto"/>
              <w:rPr>
                <w:rFonts w:ascii="Verdana" w:hAnsi="Verdana"/>
                <w:sz w:val="18"/>
                <w:szCs w:val="18"/>
              </w:rPr>
            </w:pPr>
          </w:p>
        </w:tc>
      </w:tr>
      <w:tr w:rsidR="00C93AD0" w:rsidRPr="00C93AD0" w14:paraId="5552679D" w14:textId="77777777" w:rsidTr="00C93AD0">
        <w:tc>
          <w:tcPr>
            <w:tcW w:w="3005" w:type="dxa"/>
            <w:tcBorders>
              <w:top w:val="single" w:sz="4" w:space="0" w:color="auto"/>
              <w:left w:val="single" w:sz="4" w:space="0" w:color="auto"/>
              <w:bottom w:val="single" w:sz="4" w:space="0" w:color="auto"/>
              <w:right w:val="single" w:sz="4" w:space="0" w:color="auto"/>
            </w:tcBorders>
          </w:tcPr>
          <w:p w14:paraId="71DEC0E8" w14:textId="3C7D0B2E" w:rsidR="00C93AD0" w:rsidRPr="00C93AD0" w:rsidRDefault="00C93AD0" w:rsidP="00C93AD0">
            <w:pPr>
              <w:spacing w:line="276" w:lineRule="auto"/>
              <w:rPr>
                <w:rFonts w:ascii="Verdana" w:hAnsi="Verdana"/>
                <w:sz w:val="18"/>
                <w:szCs w:val="18"/>
              </w:rPr>
            </w:pPr>
            <w:r>
              <w:rPr>
                <w:rFonts w:ascii="Verdana" w:hAnsi="Verdana"/>
                <w:sz w:val="18"/>
                <w:szCs w:val="18"/>
              </w:rPr>
              <w:t>Noodzakelijkheid</w:t>
            </w:r>
          </w:p>
        </w:tc>
        <w:tc>
          <w:tcPr>
            <w:tcW w:w="3005" w:type="dxa"/>
            <w:tcBorders>
              <w:top w:val="single" w:sz="4" w:space="0" w:color="auto"/>
              <w:left w:val="single" w:sz="4" w:space="0" w:color="auto"/>
              <w:bottom w:val="single" w:sz="4" w:space="0" w:color="auto"/>
              <w:right w:val="single" w:sz="4" w:space="0" w:color="auto"/>
            </w:tcBorders>
            <w:hideMark/>
          </w:tcPr>
          <w:p w14:paraId="099B6EFC" w14:textId="77777777" w:rsidR="00C93AD0" w:rsidRPr="00C93AD0" w:rsidRDefault="00C93AD0" w:rsidP="00C93AD0">
            <w:pPr>
              <w:spacing w:line="276" w:lineRule="auto"/>
              <w:rPr>
                <w:rFonts w:ascii="Verdana" w:hAnsi="Verdana"/>
                <w:sz w:val="18"/>
                <w:szCs w:val="18"/>
              </w:rPr>
            </w:pPr>
            <w:r w:rsidRPr="00C93AD0">
              <w:rPr>
                <w:rFonts w:ascii="Verdana" w:hAnsi="Verdana"/>
                <w:sz w:val="18"/>
                <w:szCs w:val="18"/>
              </w:rPr>
              <w:t>Waarom zijn sociaal raadslieden nodig?</w:t>
            </w:r>
          </w:p>
        </w:tc>
        <w:tc>
          <w:tcPr>
            <w:tcW w:w="3006" w:type="dxa"/>
            <w:tcBorders>
              <w:top w:val="single" w:sz="4" w:space="0" w:color="auto"/>
              <w:left w:val="single" w:sz="4" w:space="0" w:color="auto"/>
              <w:bottom w:val="single" w:sz="4" w:space="0" w:color="auto"/>
              <w:right w:val="single" w:sz="4" w:space="0" w:color="auto"/>
            </w:tcBorders>
          </w:tcPr>
          <w:p w14:paraId="2AFD5FD6" w14:textId="77777777" w:rsidR="00C93AD0" w:rsidRPr="00C93AD0" w:rsidRDefault="00C93AD0" w:rsidP="00C93AD0">
            <w:pPr>
              <w:spacing w:line="276" w:lineRule="auto"/>
              <w:rPr>
                <w:rFonts w:ascii="Verdana" w:hAnsi="Verdana"/>
                <w:sz w:val="18"/>
                <w:szCs w:val="18"/>
              </w:rPr>
            </w:pPr>
          </w:p>
        </w:tc>
      </w:tr>
      <w:tr w:rsidR="00C93AD0" w:rsidRPr="00C93AD0" w14:paraId="1FD04C07" w14:textId="77777777" w:rsidTr="00C93AD0">
        <w:tc>
          <w:tcPr>
            <w:tcW w:w="3005" w:type="dxa"/>
            <w:tcBorders>
              <w:top w:val="single" w:sz="4" w:space="0" w:color="auto"/>
              <w:left w:val="single" w:sz="4" w:space="0" w:color="auto"/>
              <w:bottom w:val="single" w:sz="4" w:space="0" w:color="auto"/>
              <w:right w:val="single" w:sz="4" w:space="0" w:color="auto"/>
            </w:tcBorders>
          </w:tcPr>
          <w:p w14:paraId="555DC7D4" w14:textId="77777777" w:rsidR="00C93AD0" w:rsidRPr="00C93AD0" w:rsidRDefault="00C93AD0" w:rsidP="00C93AD0">
            <w:pPr>
              <w:spacing w:line="276" w:lineRule="auto"/>
              <w:rPr>
                <w:rFonts w:ascii="Verdana" w:hAnsi="Verdana"/>
                <w:sz w:val="18"/>
                <w:szCs w:val="18"/>
              </w:rPr>
            </w:pPr>
          </w:p>
        </w:tc>
        <w:tc>
          <w:tcPr>
            <w:tcW w:w="3005" w:type="dxa"/>
            <w:tcBorders>
              <w:top w:val="single" w:sz="4" w:space="0" w:color="auto"/>
              <w:left w:val="single" w:sz="4" w:space="0" w:color="auto"/>
              <w:bottom w:val="single" w:sz="4" w:space="0" w:color="auto"/>
              <w:right w:val="single" w:sz="4" w:space="0" w:color="auto"/>
            </w:tcBorders>
            <w:hideMark/>
          </w:tcPr>
          <w:p w14:paraId="09C7E909" w14:textId="77777777" w:rsidR="00C93AD0" w:rsidRPr="00C93AD0" w:rsidRDefault="00C93AD0" w:rsidP="00C93AD0">
            <w:pPr>
              <w:spacing w:line="276" w:lineRule="auto"/>
              <w:rPr>
                <w:rFonts w:ascii="Verdana" w:hAnsi="Verdana"/>
                <w:sz w:val="18"/>
                <w:szCs w:val="18"/>
              </w:rPr>
            </w:pPr>
            <w:r w:rsidRPr="00C93AD0">
              <w:rPr>
                <w:rFonts w:ascii="Verdana" w:hAnsi="Verdana"/>
                <w:sz w:val="18"/>
                <w:szCs w:val="18"/>
              </w:rPr>
              <w:t>Welke taken heb je in je werk?</w:t>
            </w:r>
          </w:p>
        </w:tc>
        <w:tc>
          <w:tcPr>
            <w:tcW w:w="3006" w:type="dxa"/>
            <w:tcBorders>
              <w:top w:val="single" w:sz="4" w:space="0" w:color="auto"/>
              <w:left w:val="single" w:sz="4" w:space="0" w:color="auto"/>
              <w:bottom w:val="single" w:sz="4" w:space="0" w:color="auto"/>
              <w:right w:val="single" w:sz="4" w:space="0" w:color="auto"/>
            </w:tcBorders>
          </w:tcPr>
          <w:p w14:paraId="5543A9A7" w14:textId="77777777" w:rsidR="00C93AD0" w:rsidRPr="00C93AD0" w:rsidRDefault="00C93AD0" w:rsidP="00C93AD0">
            <w:pPr>
              <w:spacing w:line="276" w:lineRule="auto"/>
              <w:rPr>
                <w:rFonts w:ascii="Verdana" w:hAnsi="Verdana"/>
                <w:sz w:val="18"/>
                <w:szCs w:val="18"/>
              </w:rPr>
            </w:pPr>
          </w:p>
        </w:tc>
      </w:tr>
      <w:tr w:rsidR="00C93AD0" w:rsidRPr="00C93AD0" w14:paraId="473D8D02" w14:textId="77777777" w:rsidTr="00C93AD0">
        <w:tc>
          <w:tcPr>
            <w:tcW w:w="3005" w:type="dxa"/>
            <w:tcBorders>
              <w:top w:val="single" w:sz="4" w:space="0" w:color="auto"/>
              <w:left w:val="single" w:sz="4" w:space="0" w:color="auto"/>
              <w:bottom w:val="single" w:sz="4" w:space="0" w:color="auto"/>
              <w:right w:val="single" w:sz="4" w:space="0" w:color="auto"/>
            </w:tcBorders>
          </w:tcPr>
          <w:p w14:paraId="150172A6" w14:textId="77777777" w:rsidR="00C93AD0" w:rsidRPr="00C93AD0" w:rsidRDefault="00C93AD0" w:rsidP="00C93AD0">
            <w:pPr>
              <w:spacing w:line="276" w:lineRule="auto"/>
              <w:rPr>
                <w:rFonts w:ascii="Verdana" w:hAnsi="Verdana"/>
                <w:sz w:val="18"/>
                <w:szCs w:val="18"/>
              </w:rPr>
            </w:pPr>
          </w:p>
        </w:tc>
        <w:tc>
          <w:tcPr>
            <w:tcW w:w="3005" w:type="dxa"/>
            <w:tcBorders>
              <w:top w:val="single" w:sz="4" w:space="0" w:color="auto"/>
              <w:left w:val="single" w:sz="4" w:space="0" w:color="auto"/>
              <w:bottom w:val="single" w:sz="4" w:space="0" w:color="auto"/>
              <w:right w:val="single" w:sz="4" w:space="0" w:color="auto"/>
            </w:tcBorders>
            <w:hideMark/>
          </w:tcPr>
          <w:p w14:paraId="7398166E" w14:textId="77777777" w:rsidR="00C93AD0" w:rsidRPr="00C93AD0" w:rsidRDefault="00C93AD0" w:rsidP="00C93AD0">
            <w:pPr>
              <w:spacing w:line="276" w:lineRule="auto"/>
              <w:rPr>
                <w:rFonts w:ascii="Verdana" w:hAnsi="Verdana"/>
                <w:sz w:val="18"/>
                <w:szCs w:val="18"/>
              </w:rPr>
            </w:pPr>
            <w:r w:rsidRPr="00C93AD0">
              <w:rPr>
                <w:rFonts w:ascii="Verdana" w:hAnsi="Verdana"/>
                <w:sz w:val="18"/>
                <w:szCs w:val="18"/>
              </w:rPr>
              <w:t xml:space="preserve">Wat voor cliëntcontacten heb je? </w:t>
            </w:r>
          </w:p>
        </w:tc>
        <w:tc>
          <w:tcPr>
            <w:tcW w:w="3006" w:type="dxa"/>
            <w:tcBorders>
              <w:top w:val="single" w:sz="4" w:space="0" w:color="auto"/>
              <w:left w:val="single" w:sz="4" w:space="0" w:color="auto"/>
              <w:bottom w:val="single" w:sz="4" w:space="0" w:color="auto"/>
              <w:right w:val="single" w:sz="4" w:space="0" w:color="auto"/>
            </w:tcBorders>
          </w:tcPr>
          <w:p w14:paraId="2CA168C8" w14:textId="77777777" w:rsidR="00C93AD0" w:rsidRPr="00C93AD0" w:rsidRDefault="00C93AD0" w:rsidP="00C93AD0">
            <w:pPr>
              <w:spacing w:line="276" w:lineRule="auto"/>
              <w:rPr>
                <w:rFonts w:ascii="Verdana" w:hAnsi="Verdana"/>
                <w:sz w:val="18"/>
                <w:szCs w:val="18"/>
              </w:rPr>
            </w:pPr>
          </w:p>
        </w:tc>
      </w:tr>
      <w:tr w:rsidR="00C93AD0" w:rsidRPr="00C93AD0" w14:paraId="61111AF6" w14:textId="77777777" w:rsidTr="00C93AD0">
        <w:tc>
          <w:tcPr>
            <w:tcW w:w="3005" w:type="dxa"/>
            <w:tcBorders>
              <w:top w:val="single" w:sz="4" w:space="0" w:color="auto"/>
              <w:left w:val="single" w:sz="4" w:space="0" w:color="auto"/>
              <w:bottom w:val="single" w:sz="4" w:space="0" w:color="auto"/>
              <w:right w:val="single" w:sz="4" w:space="0" w:color="auto"/>
            </w:tcBorders>
          </w:tcPr>
          <w:p w14:paraId="1F576317" w14:textId="77777777" w:rsidR="00C93AD0" w:rsidRPr="00C93AD0" w:rsidRDefault="00C93AD0" w:rsidP="00C93AD0">
            <w:pPr>
              <w:spacing w:line="276" w:lineRule="auto"/>
              <w:rPr>
                <w:rFonts w:ascii="Verdana" w:hAnsi="Verdana"/>
                <w:sz w:val="18"/>
                <w:szCs w:val="18"/>
              </w:rPr>
            </w:pPr>
          </w:p>
        </w:tc>
        <w:tc>
          <w:tcPr>
            <w:tcW w:w="3005" w:type="dxa"/>
            <w:tcBorders>
              <w:top w:val="single" w:sz="4" w:space="0" w:color="auto"/>
              <w:left w:val="single" w:sz="4" w:space="0" w:color="auto"/>
              <w:bottom w:val="single" w:sz="4" w:space="0" w:color="auto"/>
              <w:right w:val="single" w:sz="4" w:space="0" w:color="auto"/>
            </w:tcBorders>
          </w:tcPr>
          <w:p w14:paraId="76812944" w14:textId="77777777" w:rsidR="00C93AD0" w:rsidRPr="00C93AD0" w:rsidRDefault="00C93AD0" w:rsidP="00C93AD0">
            <w:pPr>
              <w:spacing w:line="276" w:lineRule="auto"/>
              <w:rPr>
                <w:rFonts w:ascii="Verdana" w:hAnsi="Verdana"/>
                <w:sz w:val="18"/>
                <w:szCs w:val="18"/>
              </w:rPr>
            </w:pPr>
          </w:p>
        </w:tc>
        <w:tc>
          <w:tcPr>
            <w:tcW w:w="3006" w:type="dxa"/>
            <w:tcBorders>
              <w:top w:val="single" w:sz="4" w:space="0" w:color="auto"/>
              <w:left w:val="single" w:sz="4" w:space="0" w:color="auto"/>
              <w:bottom w:val="single" w:sz="4" w:space="0" w:color="auto"/>
              <w:right w:val="single" w:sz="4" w:space="0" w:color="auto"/>
            </w:tcBorders>
          </w:tcPr>
          <w:p w14:paraId="54191395" w14:textId="77777777" w:rsidR="00C93AD0" w:rsidRPr="00C93AD0" w:rsidRDefault="00C93AD0" w:rsidP="00C93AD0">
            <w:pPr>
              <w:spacing w:line="276" w:lineRule="auto"/>
              <w:rPr>
                <w:rFonts w:ascii="Verdana" w:hAnsi="Verdana"/>
                <w:sz w:val="18"/>
                <w:szCs w:val="18"/>
              </w:rPr>
            </w:pPr>
          </w:p>
        </w:tc>
      </w:tr>
      <w:tr w:rsidR="00C93AD0" w:rsidRPr="00C93AD0" w14:paraId="2BF982B0" w14:textId="77777777" w:rsidTr="00C93AD0">
        <w:tc>
          <w:tcPr>
            <w:tcW w:w="3005" w:type="dxa"/>
            <w:tcBorders>
              <w:top w:val="single" w:sz="4" w:space="0" w:color="auto"/>
              <w:left w:val="single" w:sz="4" w:space="0" w:color="auto"/>
              <w:bottom w:val="single" w:sz="4" w:space="0" w:color="auto"/>
              <w:right w:val="single" w:sz="4" w:space="0" w:color="auto"/>
            </w:tcBorders>
            <w:hideMark/>
          </w:tcPr>
          <w:p w14:paraId="6844356B" w14:textId="77777777" w:rsidR="00C93AD0" w:rsidRPr="00C93AD0" w:rsidRDefault="00C93AD0" w:rsidP="00C93AD0">
            <w:pPr>
              <w:spacing w:line="276" w:lineRule="auto"/>
              <w:rPr>
                <w:rFonts w:ascii="Verdana" w:hAnsi="Verdana"/>
                <w:sz w:val="18"/>
                <w:szCs w:val="18"/>
              </w:rPr>
            </w:pPr>
            <w:r w:rsidRPr="00C93AD0">
              <w:rPr>
                <w:rFonts w:ascii="Verdana" w:hAnsi="Verdana"/>
                <w:sz w:val="18"/>
                <w:szCs w:val="18"/>
              </w:rPr>
              <w:t>Taken van maatschappelijk werkers</w:t>
            </w:r>
          </w:p>
        </w:tc>
        <w:tc>
          <w:tcPr>
            <w:tcW w:w="3005" w:type="dxa"/>
            <w:tcBorders>
              <w:top w:val="single" w:sz="4" w:space="0" w:color="auto"/>
              <w:left w:val="single" w:sz="4" w:space="0" w:color="auto"/>
              <w:bottom w:val="single" w:sz="4" w:space="0" w:color="auto"/>
              <w:right w:val="single" w:sz="4" w:space="0" w:color="auto"/>
            </w:tcBorders>
            <w:hideMark/>
          </w:tcPr>
          <w:p w14:paraId="1BC232D9" w14:textId="77777777" w:rsidR="00C93AD0" w:rsidRPr="00C93AD0" w:rsidRDefault="00C93AD0" w:rsidP="00C93AD0">
            <w:pPr>
              <w:spacing w:line="276" w:lineRule="auto"/>
              <w:rPr>
                <w:rFonts w:ascii="Verdana" w:hAnsi="Verdana"/>
                <w:sz w:val="18"/>
                <w:szCs w:val="18"/>
              </w:rPr>
            </w:pPr>
            <w:r w:rsidRPr="00C93AD0">
              <w:rPr>
                <w:rFonts w:ascii="Verdana" w:hAnsi="Verdana"/>
                <w:sz w:val="18"/>
                <w:szCs w:val="18"/>
              </w:rPr>
              <w:t>Wat is maatschappelijk/sociaal werk?</w:t>
            </w:r>
          </w:p>
        </w:tc>
        <w:tc>
          <w:tcPr>
            <w:tcW w:w="3006" w:type="dxa"/>
            <w:tcBorders>
              <w:top w:val="single" w:sz="4" w:space="0" w:color="auto"/>
              <w:left w:val="single" w:sz="4" w:space="0" w:color="auto"/>
              <w:bottom w:val="single" w:sz="4" w:space="0" w:color="auto"/>
              <w:right w:val="single" w:sz="4" w:space="0" w:color="auto"/>
            </w:tcBorders>
          </w:tcPr>
          <w:p w14:paraId="042574AB" w14:textId="77777777" w:rsidR="00C93AD0" w:rsidRPr="00C93AD0" w:rsidRDefault="00C93AD0" w:rsidP="00C93AD0">
            <w:pPr>
              <w:spacing w:line="276" w:lineRule="auto"/>
              <w:rPr>
                <w:rFonts w:ascii="Verdana" w:hAnsi="Verdana"/>
                <w:sz w:val="18"/>
                <w:szCs w:val="18"/>
              </w:rPr>
            </w:pPr>
          </w:p>
        </w:tc>
      </w:tr>
      <w:tr w:rsidR="00C93AD0" w:rsidRPr="00C93AD0" w14:paraId="52BA0439" w14:textId="77777777" w:rsidTr="00C93AD0">
        <w:trPr>
          <w:trHeight w:val="70"/>
        </w:trPr>
        <w:tc>
          <w:tcPr>
            <w:tcW w:w="3005" w:type="dxa"/>
            <w:tcBorders>
              <w:top w:val="single" w:sz="4" w:space="0" w:color="auto"/>
              <w:left w:val="single" w:sz="4" w:space="0" w:color="auto"/>
              <w:bottom w:val="single" w:sz="4" w:space="0" w:color="auto"/>
              <w:right w:val="single" w:sz="4" w:space="0" w:color="auto"/>
            </w:tcBorders>
          </w:tcPr>
          <w:p w14:paraId="1E17671E" w14:textId="77777777" w:rsidR="00C93AD0" w:rsidRPr="00C93AD0" w:rsidRDefault="00C93AD0" w:rsidP="00C93AD0">
            <w:pPr>
              <w:spacing w:line="276" w:lineRule="auto"/>
              <w:rPr>
                <w:rFonts w:ascii="Verdana" w:hAnsi="Verdana"/>
                <w:sz w:val="18"/>
                <w:szCs w:val="18"/>
              </w:rPr>
            </w:pPr>
          </w:p>
        </w:tc>
        <w:tc>
          <w:tcPr>
            <w:tcW w:w="3005" w:type="dxa"/>
            <w:tcBorders>
              <w:top w:val="single" w:sz="4" w:space="0" w:color="auto"/>
              <w:left w:val="single" w:sz="4" w:space="0" w:color="auto"/>
              <w:bottom w:val="single" w:sz="4" w:space="0" w:color="auto"/>
              <w:right w:val="single" w:sz="4" w:space="0" w:color="auto"/>
            </w:tcBorders>
            <w:hideMark/>
          </w:tcPr>
          <w:p w14:paraId="02DBA0D3" w14:textId="77777777" w:rsidR="00C93AD0" w:rsidRPr="00C93AD0" w:rsidRDefault="00C93AD0" w:rsidP="00C93AD0">
            <w:pPr>
              <w:spacing w:line="276" w:lineRule="auto"/>
              <w:rPr>
                <w:rFonts w:ascii="Verdana" w:hAnsi="Verdana"/>
                <w:sz w:val="18"/>
                <w:szCs w:val="18"/>
              </w:rPr>
            </w:pPr>
            <w:r w:rsidRPr="00C93AD0">
              <w:rPr>
                <w:rFonts w:ascii="Verdana" w:hAnsi="Verdana"/>
                <w:sz w:val="18"/>
                <w:szCs w:val="18"/>
              </w:rPr>
              <w:t>Waarom is het maatschappelijk werk van belang?</w:t>
            </w:r>
          </w:p>
        </w:tc>
        <w:tc>
          <w:tcPr>
            <w:tcW w:w="3006" w:type="dxa"/>
            <w:tcBorders>
              <w:top w:val="single" w:sz="4" w:space="0" w:color="auto"/>
              <w:left w:val="single" w:sz="4" w:space="0" w:color="auto"/>
              <w:bottom w:val="single" w:sz="4" w:space="0" w:color="auto"/>
              <w:right w:val="single" w:sz="4" w:space="0" w:color="auto"/>
            </w:tcBorders>
          </w:tcPr>
          <w:p w14:paraId="3EB57799" w14:textId="77777777" w:rsidR="00C93AD0" w:rsidRPr="00C93AD0" w:rsidRDefault="00C93AD0" w:rsidP="00C93AD0">
            <w:pPr>
              <w:spacing w:line="276" w:lineRule="auto"/>
              <w:rPr>
                <w:rFonts w:ascii="Verdana" w:hAnsi="Verdana"/>
                <w:sz w:val="18"/>
                <w:szCs w:val="18"/>
              </w:rPr>
            </w:pPr>
          </w:p>
        </w:tc>
      </w:tr>
    </w:tbl>
    <w:p w14:paraId="4540CECE" w14:textId="77777777" w:rsidR="00C93AD0" w:rsidRPr="00C93AD0" w:rsidRDefault="00C93AD0" w:rsidP="00C93AD0">
      <w:pPr>
        <w:spacing w:line="276" w:lineRule="auto"/>
        <w:rPr>
          <w:rFonts w:ascii="Verdana" w:hAnsi="Verdana" w:cstheme="minorBidi"/>
          <w:sz w:val="18"/>
          <w:szCs w:val="18"/>
        </w:rPr>
      </w:pPr>
    </w:p>
    <w:tbl>
      <w:tblPr>
        <w:tblStyle w:val="Tabelraster"/>
        <w:tblW w:w="0" w:type="auto"/>
        <w:tblLook w:val="04A0" w:firstRow="1" w:lastRow="0" w:firstColumn="1" w:lastColumn="0" w:noHBand="0" w:noVBand="1"/>
      </w:tblPr>
      <w:tblGrid>
        <w:gridCol w:w="3005"/>
        <w:gridCol w:w="3005"/>
        <w:gridCol w:w="3006"/>
      </w:tblGrid>
      <w:tr w:rsidR="00C93AD0" w:rsidRPr="00C93AD0" w14:paraId="5B380F06" w14:textId="77777777" w:rsidTr="00C93AD0">
        <w:tc>
          <w:tcPr>
            <w:tcW w:w="3005" w:type="dxa"/>
            <w:tcBorders>
              <w:top w:val="single" w:sz="4" w:space="0" w:color="auto"/>
              <w:left w:val="single" w:sz="4" w:space="0" w:color="auto"/>
              <w:bottom w:val="single" w:sz="4" w:space="0" w:color="auto"/>
              <w:right w:val="single" w:sz="4" w:space="0" w:color="auto"/>
            </w:tcBorders>
          </w:tcPr>
          <w:p w14:paraId="624A9558" w14:textId="77777777" w:rsidR="00C93AD0" w:rsidRPr="00C93AD0" w:rsidRDefault="00C93AD0" w:rsidP="00C93AD0">
            <w:pPr>
              <w:spacing w:line="276" w:lineRule="auto"/>
              <w:rPr>
                <w:rFonts w:ascii="Verdana" w:hAnsi="Verdana"/>
                <w:sz w:val="18"/>
                <w:szCs w:val="18"/>
              </w:rPr>
            </w:pPr>
          </w:p>
        </w:tc>
        <w:tc>
          <w:tcPr>
            <w:tcW w:w="3005" w:type="dxa"/>
            <w:tcBorders>
              <w:top w:val="single" w:sz="4" w:space="0" w:color="auto"/>
              <w:left w:val="single" w:sz="4" w:space="0" w:color="auto"/>
              <w:bottom w:val="single" w:sz="4" w:space="0" w:color="auto"/>
              <w:right w:val="single" w:sz="4" w:space="0" w:color="auto"/>
            </w:tcBorders>
            <w:hideMark/>
          </w:tcPr>
          <w:p w14:paraId="62502902" w14:textId="77777777" w:rsidR="00C93AD0" w:rsidRPr="00C93AD0" w:rsidRDefault="00C93AD0" w:rsidP="00C93AD0">
            <w:pPr>
              <w:spacing w:line="276" w:lineRule="auto"/>
              <w:rPr>
                <w:rFonts w:ascii="Verdana" w:hAnsi="Verdana"/>
                <w:sz w:val="18"/>
                <w:szCs w:val="18"/>
              </w:rPr>
            </w:pPr>
            <w:r w:rsidRPr="00C93AD0">
              <w:rPr>
                <w:rFonts w:ascii="Verdana" w:hAnsi="Verdana"/>
                <w:sz w:val="18"/>
                <w:szCs w:val="18"/>
              </w:rPr>
              <w:t>Welke taken heb je als maatschappelijk werker?</w:t>
            </w:r>
          </w:p>
        </w:tc>
        <w:tc>
          <w:tcPr>
            <w:tcW w:w="3006" w:type="dxa"/>
            <w:tcBorders>
              <w:top w:val="single" w:sz="4" w:space="0" w:color="auto"/>
              <w:left w:val="single" w:sz="4" w:space="0" w:color="auto"/>
              <w:bottom w:val="single" w:sz="4" w:space="0" w:color="auto"/>
              <w:right w:val="single" w:sz="4" w:space="0" w:color="auto"/>
            </w:tcBorders>
          </w:tcPr>
          <w:p w14:paraId="38421BFA" w14:textId="77777777" w:rsidR="00C93AD0" w:rsidRPr="00C93AD0" w:rsidRDefault="00C93AD0" w:rsidP="00C93AD0">
            <w:pPr>
              <w:spacing w:line="276" w:lineRule="auto"/>
              <w:rPr>
                <w:rFonts w:ascii="Verdana" w:hAnsi="Verdana"/>
                <w:sz w:val="18"/>
                <w:szCs w:val="18"/>
              </w:rPr>
            </w:pPr>
          </w:p>
        </w:tc>
      </w:tr>
      <w:tr w:rsidR="00C93AD0" w:rsidRPr="00C93AD0" w14:paraId="100862C2" w14:textId="77777777" w:rsidTr="00C93AD0">
        <w:tc>
          <w:tcPr>
            <w:tcW w:w="3005" w:type="dxa"/>
            <w:tcBorders>
              <w:top w:val="single" w:sz="4" w:space="0" w:color="auto"/>
              <w:left w:val="single" w:sz="4" w:space="0" w:color="auto"/>
              <w:bottom w:val="single" w:sz="4" w:space="0" w:color="auto"/>
              <w:right w:val="single" w:sz="4" w:space="0" w:color="auto"/>
            </w:tcBorders>
          </w:tcPr>
          <w:p w14:paraId="10A544C8" w14:textId="77777777" w:rsidR="00C93AD0" w:rsidRPr="00C93AD0" w:rsidRDefault="00C93AD0" w:rsidP="00C93AD0">
            <w:pPr>
              <w:spacing w:line="276" w:lineRule="auto"/>
              <w:rPr>
                <w:rFonts w:ascii="Verdana" w:hAnsi="Verdana"/>
                <w:sz w:val="18"/>
                <w:szCs w:val="18"/>
              </w:rPr>
            </w:pPr>
          </w:p>
        </w:tc>
        <w:tc>
          <w:tcPr>
            <w:tcW w:w="3005" w:type="dxa"/>
            <w:tcBorders>
              <w:top w:val="single" w:sz="4" w:space="0" w:color="auto"/>
              <w:left w:val="single" w:sz="4" w:space="0" w:color="auto"/>
              <w:bottom w:val="single" w:sz="4" w:space="0" w:color="auto"/>
              <w:right w:val="single" w:sz="4" w:space="0" w:color="auto"/>
            </w:tcBorders>
            <w:hideMark/>
          </w:tcPr>
          <w:p w14:paraId="2F4C59D7" w14:textId="77777777" w:rsidR="00C93AD0" w:rsidRPr="00C93AD0" w:rsidRDefault="00C93AD0" w:rsidP="00C93AD0">
            <w:pPr>
              <w:spacing w:line="276" w:lineRule="auto"/>
              <w:rPr>
                <w:rFonts w:ascii="Verdana" w:hAnsi="Verdana"/>
                <w:sz w:val="18"/>
                <w:szCs w:val="18"/>
              </w:rPr>
            </w:pPr>
            <w:r w:rsidRPr="00C93AD0">
              <w:rPr>
                <w:rFonts w:ascii="Verdana" w:hAnsi="Verdana"/>
                <w:sz w:val="18"/>
                <w:szCs w:val="18"/>
              </w:rPr>
              <w:t>Wat doen jullie met taken wat voorheen de sociaal raadslieden deden?</w:t>
            </w:r>
          </w:p>
        </w:tc>
        <w:tc>
          <w:tcPr>
            <w:tcW w:w="3006" w:type="dxa"/>
            <w:tcBorders>
              <w:top w:val="single" w:sz="4" w:space="0" w:color="auto"/>
              <w:left w:val="single" w:sz="4" w:space="0" w:color="auto"/>
              <w:bottom w:val="single" w:sz="4" w:space="0" w:color="auto"/>
              <w:right w:val="single" w:sz="4" w:space="0" w:color="auto"/>
            </w:tcBorders>
          </w:tcPr>
          <w:p w14:paraId="1F1F54E4" w14:textId="77777777" w:rsidR="00C93AD0" w:rsidRPr="00C93AD0" w:rsidRDefault="00C93AD0" w:rsidP="00C93AD0">
            <w:pPr>
              <w:spacing w:line="276" w:lineRule="auto"/>
              <w:rPr>
                <w:rFonts w:ascii="Verdana" w:hAnsi="Verdana"/>
                <w:sz w:val="18"/>
                <w:szCs w:val="18"/>
              </w:rPr>
            </w:pPr>
          </w:p>
        </w:tc>
      </w:tr>
      <w:tr w:rsidR="00C93AD0" w:rsidRPr="00C93AD0" w14:paraId="7F3EFE97" w14:textId="77777777" w:rsidTr="00C93AD0">
        <w:tc>
          <w:tcPr>
            <w:tcW w:w="3005" w:type="dxa"/>
            <w:tcBorders>
              <w:top w:val="single" w:sz="4" w:space="0" w:color="auto"/>
              <w:left w:val="single" w:sz="4" w:space="0" w:color="auto"/>
              <w:bottom w:val="single" w:sz="4" w:space="0" w:color="auto"/>
              <w:right w:val="single" w:sz="4" w:space="0" w:color="auto"/>
            </w:tcBorders>
          </w:tcPr>
          <w:p w14:paraId="2CC15B3C" w14:textId="6EE76606" w:rsidR="00C93AD0" w:rsidRPr="00C93AD0" w:rsidRDefault="0069074A" w:rsidP="00C93AD0">
            <w:pPr>
              <w:spacing w:line="276" w:lineRule="auto"/>
              <w:rPr>
                <w:rFonts w:ascii="Verdana" w:hAnsi="Verdana"/>
                <w:sz w:val="18"/>
                <w:szCs w:val="18"/>
              </w:rPr>
            </w:pPr>
            <w:r>
              <w:rPr>
                <w:rFonts w:ascii="Verdana" w:hAnsi="Verdana"/>
                <w:sz w:val="18"/>
                <w:szCs w:val="18"/>
              </w:rPr>
              <w:t>Effecten</w:t>
            </w:r>
          </w:p>
        </w:tc>
        <w:tc>
          <w:tcPr>
            <w:tcW w:w="3005" w:type="dxa"/>
            <w:tcBorders>
              <w:top w:val="single" w:sz="4" w:space="0" w:color="auto"/>
              <w:left w:val="single" w:sz="4" w:space="0" w:color="auto"/>
              <w:bottom w:val="single" w:sz="4" w:space="0" w:color="auto"/>
              <w:right w:val="single" w:sz="4" w:space="0" w:color="auto"/>
            </w:tcBorders>
            <w:hideMark/>
          </w:tcPr>
          <w:p w14:paraId="10D5CD77" w14:textId="77777777" w:rsidR="00C93AD0" w:rsidRPr="00C93AD0" w:rsidRDefault="00C93AD0" w:rsidP="00C93AD0">
            <w:pPr>
              <w:spacing w:line="276" w:lineRule="auto"/>
              <w:rPr>
                <w:rFonts w:ascii="Verdana" w:hAnsi="Verdana"/>
                <w:sz w:val="18"/>
                <w:szCs w:val="18"/>
              </w:rPr>
            </w:pPr>
            <w:r w:rsidRPr="00C93AD0">
              <w:rPr>
                <w:rFonts w:ascii="Verdana" w:hAnsi="Verdana"/>
                <w:sz w:val="18"/>
                <w:szCs w:val="18"/>
              </w:rPr>
              <w:t xml:space="preserve">Wat is het effect hiervan op de cliënten? </w:t>
            </w:r>
          </w:p>
        </w:tc>
        <w:tc>
          <w:tcPr>
            <w:tcW w:w="3006" w:type="dxa"/>
            <w:tcBorders>
              <w:top w:val="single" w:sz="4" w:space="0" w:color="auto"/>
              <w:left w:val="single" w:sz="4" w:space="0" w:color="auto"/>
              <w:bottom w:val="single" w:sz="4" w:space="0" w:color="auto"/>
              <w:right w:val="single" w:sz="4" w:space="0" w:color="auto"/>
            </w:tcBorders>
          </w:tcPr>
          <w:p w14:paraId="7537F856" w14:textId="77777777" w:rsidR="00C93AD0" w:rsidRPr="00C93AD0" w:rsidRDefault="00C93AD0" w:rsidP="00C93AD0">
            <w:pPr>
              <w:spacing w:line="276" w:lineRule="auto"/>
              <w:rPr>
                <w:rFonts w:ascii="Verdana" w:hAnsi="Verdana"/>
                <w:sz w:val="18"/>
                <w:szCs w:val="18"/>
              </w:rPr>
            </w:pPr>
          </w:p>
        </w:tc>
      </w:tr>
      <w:tr w:rsidR="00C93AD0" w:rsidRPr="00C93AD0" w14:paraId="3920845C" w14:textId="77777777" w:rsidTr="00C93AD0">
        <w:tc>
          <w:tcPr>
            <w:tcW w:w="3005" w:type="dxa"/>
            <w:tcBorders>
              <w:top w:val="single" w:sz="4" w:space="0" w:color="auto"/>
              <w:left w:val="single" w:sz="4" w:space="0" w:color="auto"/>
              <w:bottom w:val="single" w:sz="4" w:space="0" w:color="auto"/>
              <w:right w:val="single" w:sz="4" w:space="0" w:color="auto"/>
            </w:tcBorders>
          </w:tcPr>
          <w:p w14:paraId="2EB9D0BB" w14:textId="30ACD3B2" w:rsidR="00C93AD0" w:rsidRPr="00C93AD0" w:rsidRDefault="0069074A" w:rsidP="00C93AD0">
            <w:pPr>
              <w:spacing w:line="276" w:lineRule="auto"/>
              <w:rPr>
                <w:rFonts w:ascii="Verdana" w:hAnsi="Verdana"/>
                <w:sz w:val="18"/>
                <w:szCs w:val="18"/>
              </w:rPr>
            </w:pPr>
            <w:r>
              <w:rPr>
                <w:rFonts w:ascii="Verdana" w:hAnsi="Verdana"/>
                <w:sz w:val="18"/>
                <w:szCs w:val="18"/>
              </w:rPr>
              <w:t>Noodzakelijkheid</w:t>
            </w:r>
          </w:p>
        </w:tc>
        <w:tc>
          <w:tcPr>
            <w:tcW w:w="3005" w:type="dxa"/>
            <w:tcBorders>
              <w:top w:val="single" w:sz="4" w:space="0" w:color="auto"/>
              <w:left w:val="single" w:sz="4" w:space="0" w:color="auto"/>
              <w:bottom w:val="single" w:sz="4" w:space="0" w:color="auto"/>
              <w:right w:val="single" w:sz="4" w:space="0" w:color="auto"/>
            </w:tcBorders>
            <w:hideMark/>
          </w:tcPr>
          <w:p w14:paraId="298962BD" w14:textId="77777777" w:rsidR="00C93AD0" w:rsidRPr="00C93AD0" w:rsidRDefault="00C93AD0" w:rsidP="00C93AD0">
            <w:pPr>
              <w:spacing w:line="276" w:lineRule="auto"/>
              <w:rPr>
                <w:rFonts w:ascii="Verdana" w:hAnsi="Verdana"/>
                <w:sz w:val="18"/>
                <w:szCs w:val="18"/>
              </w:rPr>
            </w:pPr>
            <w:r w:rsidRPr="00C93AD0">
              <w:rPr>
                <w:rFonts w:ascii="Verdana" w:hAnsi="Verdana"/>
                <w:sz w:val="18"/>
                <w:szCs w:val="18"/>
              </w:rPr>
              <w:t xml:space="preserve">Wat kan een sociaal raadsman-/vrouw voor jou als maatschappelijk werker betekenen? </w:t>
            </w:r>
          </w:p>
        </w:tc>
        <w:tc>
          <w:tcPr>
            <w:tcW w:w="3006" w:type="dxa"/>
            <w:tcBorders>
              <w:top w:val="single" w:sz="4" w:space="0" w:color="auto"/>
              <w:left w:val="single" w:sz="4" w:space="0" w:color="auto"/>
              <w:bottom w:val="single" w:sz="4" w:space="0" w:color="auto"/>
              <w:right w:val="single" w:sz="4" w:space="0" w:color="auto"/>
            </w:tcBorders>
          </w:tcPr>
          <w:p w14:paraId="169DA71B" w14:textId="77777777" w:rsidR="00C93AD0" w:rsidRPr="00C93AD0" w:rsidRDefault="00C93AD0" w:rsidP="00C93AD0">
            <w:pPr>
              <w:spacing w:line="276" w:lineRule="auto"/>
              <w:rPr>
                <w:rFonts w:ascii="Verdana" w:hAnsi="Verdana"/>
                <w:sz w:val="18"/>
                <w:szCs w:val="18"/>
              </w:rPr>
            </w:pPr>
          </w:p>
        </w:tc>
      </w:tr>
      <w:tr w:rsidR="00C93AD0" w:rsidRPr="00C93AD0" w14:paraId="16D337B5" w14:textId="77777777" w:rsidTr="00C93AD0">
        <w:tc>
          <w:tcPr>
            <w:tcW w:w="3005" w:type="dxa"/>
            <w:tcBorders>
              <w:top w:val="single" w:sz="4" w:space="0" w:color="auto"/>
              <w:left w:val="single" w:sz="4" w:space="0" w:color="auto"/>
              <w:bottom w:val="single" w:sz="4" w:space="0" w:color="auto"/>
              <w:right w:val="single" w:sz="4" w:space="0" w:color="auto"/>
            </w:tcBorders>
          </w:tcPr>
          <w:p w14:paraId="2F829730" w14:textId="77777777" w:rsidR="00C93AD0" w:rsidRPr="00C93AD0" w:rsidRDefault="00C93AD0" w:rsidP="00C93AD0">
            <w:pPr>
              <w:spacing w:line="276" w:lineRule="auto"/>
              <w:rPr>
                <w:rFonts w:ascii="Verdana" w:hAnsi="Verdana"/>
                <w:sz w:val="18"/>
                <w:szCs w:val="18"/>
              </w:rPr>
            </w:pPr>
          </w:p>
        </w:tc>
        <w:tc>
          <w:tcPr>
            <w:tcW w:w="3005" w:type="dxa"/>
            <w:tcBorders>
              <w:top w:val="single" w:sz="4" w:space="0" w:color="auto"/>
              <w:left w:val="single" w:sz="4" w:space="0" w:color="auto"/>
              <w:bottom w:val="single" w:sz="4" w:space="0" w:color="auto"/>
              <w:right w:val="single" w:sz="4" w:space="0" w:color="auto"/>
            </w:tcBorders>
            <w:hideMark/>
          </w:tcPr>
          <w:p w14:paraId="3FEED724" w14:textId="77777777" w:rsidR="00C93AD0" w:rsidRPr="00C93AD0" w:rsidRDefault="00C93AD0" w:rsidP="00C93AD0">
            <w:pPr>
              <w:spacing w:line="276" w:lineRule="auto"/>
              <w:rPr>
                <w:rFonts w:ascii="Verdana" w:hAnsi="Verdana"/>
                <w:sz w:val="18"/>
                <w:szCs w:val="18"/>
              </w:rPr>
            </w:pPr>
            <w:r w:rsidRPr="00C93AD0">
              <w:rPr>
                <w:rFonts w:ascii="Verdana" w:hAnsi="Verdana"/>
                <w:sz w:val="18"/>
                <w:szCs w:val="18"/>
              </w:rPr>
              <w:t>Wat kan een sociaal raadsman-/vrouw voor een cliënt betekenen?</w:t>
            </w:r>
          </w:p>
        </w:tc>
        <w:tc>
          <w:tcPr>
            <w:tcW w:w="3006" w:type="dxa"/>
            <w:tcBorders>
              <w:top w:val="single" w:sz="4" w:space="0" w:color="auto"/>
              <w:left w:val="single" w:sz="4" w:space="0" w:color="auto"/>
              <w:bottom w:val="single" w:sz="4" w:space="0" w:color="auto"/>
              <w:right w:val="single" w:sz="4" w:space="0" w:color="auto"/>
            </w:tcBorders>
          </w:tcPr>
          <w:p w14:paraId="48C05D97" w14:textId="77777777" w:rsidR="00C93AD0" w:rsidRPr="00C93AD0" w:rsidRDefault="00C93AD0" w:rsidP="00C93AD0">
            <w:pPr>
              <w:spacing w:line="276" w:lineRule="auto"/>
              <w:rPr>
                <w:rFonts w:ascii="Verdana" w:hAnsi="Verdana"/>
                <w:sz w:val="18"/>
                <w:szCs w:val="18"/>
              </w:rPr>
            </w:pPr>
          </w:p>
        </w:tc>
      </w:tr>
      <w:tr w:rsidR="00C93AD0" w:rsidRPr="00C93AD0" w14:paraId="1DC495FB" w14:textId="77777777" w:rsidTr="00C93AD0">
        <w:tc>
          <w:tcPr>
            <w:tcW w:w="3005" w:type="dxa"/>
            <w:tcBorders>
              <w:top w:val="single" w:sz="4" w:space="0" w:color="auto"/>
              <w:left w:val="single" w:sz="4" w:space="0" w:color="auto"/>
              <w:bottom w:val="single" w:sz="4" w:space="0" w:color="auto"/>
              <w:right w:val="single" w:sz="4" w:space="0" w:color="auto"/>
            </w:tcBorders>
          </w:tcPr>
          <w:p w14:paraId="400CEA07" w14:textId="77777777" w:rsidR="00C93AD0" w:rsidRPr="00C93AD0" w:rsidRDefault="00C93AD0" w:rsidP="00C93AD0">
            <w:pPr>
              <w:spacing w:line="276" w:lineRule="auto"/>
              <w:rPr>
                <w:rFonts w:ascii="Verdana" w:hAnsi="Verdana"/>
                <w:sz w:val="18"/>
                <w:szCs w:val="18"/>
              </w:rPr>
            </w:pPr>
          </w:p>
        </w:tc>
        <w:tc>
          <w:tcPr>
            <w:tcW w:w="3005" w:type="dxa"/>
            <w:tcBorders>
              <w:top w:val="single" w:sz="4" w:space="0" w:color="auto"/>
              <w:left w:val="single" w:sz="4" w:space="0" w:color="auto"/>
              <w:bottom w:val="single" w:sz="4" w:space="0" w:color="auto"/>
              <w:right w:val="single" w:sz="4" w:space="0" w:color="auto"/>
            </w:tcBorders>
            <w:hideMark/>
          </w:tcPr>
          <w:p w14:paraId="4A7AEF20" w14:textId="207F04CB" w:rsidR="00C93AD0" w:rsidRPr="00C93AD0" w:rsidRDefault="0035508B" w:rsidP="00C93AD0">
            <w:pPr>
              <w:spacing w:line="276" w:lineRule="auto"/>
              <w:rPr>
                <w:rFonts w:ascii="Verdana" w:hAnsi="Verdana"/>
                <w:sz w:val="18"/>
                <w:szCs w:val="18"/>
              </w:rPr>
            </w:pPr>
            <w:r w:rsidRPr="00C93AD0">
              <w:rPr>
                <w:rFonts w:ascii="Verdana" w:hAnsi="Verdana"/>
                <w:sz w:val="18"/>
                <w:szCs w:val="18"/>
              </w:rPr>
              <w:t>Vind</w:t>
            </w:r>
            <w:r w:rsidR="00C93AD0" w:rsidRPr="00C93AD0">
              <w:rPr>
                <w:rFonts w:ascii="Verdana" w:hAnsi="Verdana"/>
                <w:sz w:val="18"/>
                <w:szCs w:val="18"/>
              </w:rPr>
              <w:t xml:space="preserve"> jij de sociaal raadslieden nodig in je werkzaamheden?</w:t>
            </w:r>
          </w:p>
        </w:tc>
        <w:tc>
          <w:tcPr>
            <w:tcW w:w="3006" w:type="dxa"/>
            <w:tcBorders>
              <w:top w:val="single" w:sz="4" w:space="0" w:color="auto"/>
              <w:left w:val="single" w:sz="4" w:space="0" w:color="auto"/>
              <w:bottom w:val="single" w:sz="4" w:space="0" w:color="auto"/>
              <w:right w:val="single" w:sz="4" w:space="0" w:color="auto"/>
            </w:tcBorders>
          </w:tcPr>
          <w:p w14:paraId="69347DA2" w14:textId="77777777" w:rsidR="00C93AD0" w:rsidRPr="00C93AD0" w:rsidRDefault="00C93AD0" w:rsidP="00C93AD0">
            <w:pPr>
              <w:spacing w:line="276" w:lineRule="auto"/>
              <w:rPr>
                <w:rFonts w:ascii="Verdana" w:hAnsi="Verdana"/>
                <w:sz w:val="18"/>
                <w:szCs w:val="18"/>
              </w:rPr>
            </w:pPr>
          </w:p>
        </w:tc>
      </w:tr>
    </w:tbl>
    <w:p w14:paraId="2C2B7986" w14:textId="47D52198" w:rsidR="00190321" w:rsidRDefault="00190321"/>
    <w:p w14:paraId="56769B82" w14:textId="1F38BB85" w:rsidR="00966943" w:rsidRDefault="00966943"/>
    <w:p w14:paraId="5E7EA95E" w14:textId="3C346300" w:rsidR="00966943" w:rsidRDefault="00966943"/>
    <w:p w14:paraId="40C6C766" w14:textId="24DC6A13" w:rsidR="00966943" w:rsidRDefault="00966943"/>
    <w:p w14:paraId="36DE2276" w14:textId="02DCCE41" w:rsidR="00966943" w:rsidRDefault="00966943"/>
    <w:p w14:paraId="6BE14EBB" w14:textId="3D9641D7" w:rsidR="00966943" w:rsidRDefault="00966943"/>
    <w:p w14:paraId="4868A0DC" w14:textId="70EFE3E6" w:rsidR="00966943" w:rsidRDefault="00966943"/>
    <w:p w14:paraId="3E06CF70" w14:textId="2650D049" w:rsidR="00966943" w:rsidRDefault="00966943"/>
    <w:p w14:paraId="055336C6" w14:textId="6468EA86" w:rsidR="00966943" w:rsidRDefault="00966943"/>
    <w:p w14:paraId="27F9F10C" w14:textId="3AA10F15" w:rsidR="00966943" w:rsidRDefault="00966943"/>
    <w:p w14:paraId="4FCC7B89" w14:textId="72AC079D" w:rsidR="00966943" w:rsidRDefault="00966943"/>
    <w:p w14:paraId="4CAD11DD" w14:textId="269320A1" w:rsidR="00966943" w:rsidRDefault="00966943"/>
    <w:p w14:paraId="7557960E" w14:textId="3C24818F" w:rsidR="00966943" w:rsidRDefault="00966943"/>
    <w:p w14:paraId="5F8B2922" w14:textId="78B5E38D" w:rsidR="00966943" w:rsidRDefault="00966943"/>
    <w:p w14:paraId="74E78F22" w14:textId="726AEF61" w:rsidR="00966943" w:rsidRDefault="00966943"/>
    <w:p w14:paraId="0B6E48F6" w14:textId="20F1CE6D" w:rsidR="00966943" w:rsidRDefault="00966943"/>
    <w:p w14:paraId="7788E2E4" w14:textId="597546FA" w:rsidR="00966943" w:rsidRDefault="00966943"/>
    <w:p w14:paraId="0330D24B" w14:textId="6D6BA0CB" w:rsidR="00966943" w:rsidRDefault="00662175" w:rsidP="00662175">
      <w:pPr>
        <w:pStyle w:val="Kop2"/>
        <w:rPr>
          <w:rFonts w:ascii="Verdana" w:hAnsi="Verdana"/>
          <w:color w:val="auto"/>
          <w:sz w:val="20"/>
        </w:rPr>
      </w:pPr>
      <w:bookmarkStart w:id="24" w:name="_Toc10448383"/>
      <w:r w:rsidRPr="00662175">
        <w:rPr>
          <w:rFonts w:ascii="Verdana" w:hAnsi="Verdana"/>
          <w:color w:val="auto"/>
          <w:sz w:val="20"/>
        </w:rPr>
        <w:lastRenderedPageBreak/>
        <w:t>Bijlage 2: Plan van Aanpak</w:t>
      </w:r>
      <w:bookmarkEnd w:id="24"/>
      <w:r w:rsidRPr="00662175">
        <w:rPr>
          <w:rFonts w:ascii="Verdana" w:hAnsi="Verdana"/>
          <w:color w:val="auto"/>
          <w:sz w:val="20"/>
        </w:rPr>
        <w:t xml:space="preserve"> </w:t>
      </w:r>
    </w:p>
    <w:p w14:paraId="55048FEB" w14:textId="2B121419" w:rsidR="00662175" w:rsidRDefault="00662175" w:rsidP="00662175"/>
    <w:p w14:paraId="383DB75D" w14:textId="77777777" w:rsidR="003D2AD6" w:rsidRPr="00075000" w:rsidRDefault="003D2AD6" w:rsidP="00075000">
      <w:pPr>
        <w:rPr>
          <w:rFonts w:ascii="Verdana" w:hAnsi="Verdana"/>
          <w:sz w:val="18"/>
          <w:szCs w:val="18"/>
        </w:rPr>
      </w:pPr>
      <w:r w:rsidRPr="00075000">
        <w:rPr>
          <w:rFonts w:ascii="Verdana" w:hAnsi="Verdana"/>
          <w:sz w:val="18"/>
          <w:szCs w:val="18"/>
        </w:rPr>
        <w:t>Voorwoord</w:t>
      </w:r>
    </w:p>
    <w:p w14:paraId="32B046B9" w14:textId="77777777" w:rsidR="003D2AD6" w:rsidRPr="00075000" w:rsidRDefault="003D2AD6" w:rsidP="00075000">
      <w:pPr>
        <w:rPr>
          <w:rFonts w:ascii="Verdana" w:hAnsi="Verdana"/>
          <w:sz w:val="18"/>
          <w:szCs w:val="18"/>
        </w:rPr>
      </w:pPr>
    </w:p>
    <w:p w14:paraId="2F95FC2D" w14:textId="77777777" w:rsidR="003D2AD6" w:rsidRPr="00075000" w:rsidRDefault="003D2AD6" w:rsidP="00075000">
      <w:pPr>
        <w:rPr>
          <w:rFonts w:ascii="Verdana" w:hAnsi="Verdana"/>
          <w:sz w:val="18"/>
          <w:szCs w:val="18"/>
        </w:rPr>
      </w:pPr>
      <w:r w:rsidRPr="00075000">
        <w:rPr>
          <w:rFonts w:ascii="Verdana" w:hAnsi="Verdana"/>
          <w:sz w:val="18"/>
          <w:szCs w:val="18"/>
        </w:rPr>
        <w:t>Beste lezers,</w:t>
      </w:r>
    </w:p>
    <w:p w14:paraId="27F82370" w14:textId="77777777" w:rsidR="003D2AD6" w:rsidRPr="00075000" w:rsidRDefault="003D2AD6" w:rsidP="00075000">
      <w:pPr>
        <w:rPr>
          <w:rFonts w:ascii="Verdana" w:hAnsi="Verdana"/>
          <w:sz w:val="18"/>
          <w:szCs w:val="18"/>
        </w:rPr>
      </w:pPr>
    </w:p>
    <w:p w14:paraId="75745866" w14:textId="77777777" w:rsidR="003D2AD6" w:rsidRPr="00075000" w:rsidRDefault="003D2AD6" w:rsidP="00075000">
      <w:pPr>
        <w:rPr>
          <w:rFonts w:ascii="Verdana" w:hAnsi="Verdana"/>
          <w:sz w:val="18"/>
          <w:szCs w:val="18"/>
        </w:rPr>
      </w:pPr>
      <w:r w:rsidRPr="00075000">
        <w:rPr>
          <w:rFonts w:ascii="Verdana" w:hAnsi="Verdana"/>
          <w:sz w:val="18"/>
          <w:szCs w:val="18"/>
        </w:rPr>
        <w:t xml:space="preserve">Dit onderzoek wordt geschreven voor maatschappelijk werkers en voor sociaal raadslieden. Het onderzoek wordt uitgevoerd door sociaal raadslieden. Ik wil bij voorbaat mijn scriptiebegeleider Annelie </w:t>
      </w:r>
      <w:proofErr w:type="spellStart"/>
      <w:r w:rsidRPr="00075000">
        <w:rPr>
          <w:rFonts w:ascii="Verdana" w:hAnsi="Verdana"/>
          <w:sz w:val="18"/>
          <w:szCs w:val="18"/>
        </w:rPr>
        <w:t>Elderson</w:t>
      </w:r>
      <w:proofErr w:type="spellEnd"/>
      <w:r w:rsidRPr="00075000">
        <w:rPr>
          <w:rFonts w:ascii="Verdana" w:hAnsi="Verdana"/>
          <w:sz w:val="18"/>
          <w:szCs w:val="18"/>
        </w:rPr>
        <w:t xml:space="preserve"> bedanken, mijn collega </w:t>
      </w:r>
      <w:proofErr w:type="spellStart"/>
      <w:r w:rsidRPr="00075000">
        <w:rPr>
          <w:rFonts w:ascii="Verdana" w:hAnsi="Verdana"/>
          <w:sz w:val="18"/>
          <w:szCs w:val="18"/>
        </w:rPr>
        <w:t>Zeliha</w:t>
      </w:r>
      <w:proofErr w:type="spellEnd"/>
      <w:r w:rsidRPr="00075000">
        <w:rPr>
          <w:rFonts w:ascii="Verdana" w:hAnsi="Verdana"/>
          <w:sz w:val="18"/>
          <w:szCs w:val="18"/>
        </w:rPr>
        <w:t xml:space="preserve"> </w:t>
      </w:r>
      <w:proofErr w:type="spellStart"/>
      <w:r w:rsidRPr="00075000">
        <w:rPr>
          <w:rFonts w:ascii="Verdana" w:hAnsi="Verdana"/>
          <w:sz w:val="18"/>
          <w:szCs w:val="18"/>
        </w:rPr>
        <w:t>Yerlikaya</w:t>
      </w:r>
      <w:proofErr w:type="spellEnd"/>
      <w:r w:rsidRPr="00075000">
        <w:rPr>
          <w:rFonts w:ascii="Verdana" w:hAnsi="Verdana"/>
          <w:sz w:val="18"/>
          <w:szCs w:val="18"/>
        </w:rPr>
        <w:t xml:space="preserve">, de respondenten van het onderzoek, maar ook zeker de begeleidende docenten van de Hogeschool Leiden: Annigje Schelhaas en Iris </w:t>
      </w:r>
      <w:proofErr w:type="spellStart"/>
      <w:r w:rsidRPr="00075000">
        <w:rPr>
          <w:rFonts w:ascii="Verdana" w:hAnsi="Verdana"/>
          <w:sz w:val="18"/>
          <w:szCs w:val="18"/>
        </w:rPr>
        <w:t>Wentzel</w:t>
      </w:r>
      <w:proofErr w:type="spellEnd"/>
      <w:r w:rsidRPr="00075000">
        <w:rPr>
          <w:rFonts w:ascii="Verdana" w:hAnsi="Verdana"/>
          <w:sz w:val="18"/>
          <w:szCs w:val="18"/>
        </w:rPr>
        <w:t xml:space="preserve">. </w:t>
      </w:r>
    </w:p>
    <w:p w14:paraId="0B7043A9" w14:textId="77777777" w:rsidR="003D2AD6" w:rsidRPr="00075000" w:rsidRDefault="003D2AD6" w:rsidP="00075000">
      <w:pPr>
        <w:rPr>
          <w:rFonts w:ascii="Verdana" w:hAnsi="Verdana"/>
          <w:sz w:val="18"/>
          <w:szCs w:val="18"/>
        </w:rPr>
      </w:pPr>
    </w:p>
    <w:p w14:paraId="6CE04E95" w14:textId="77777777" w:rsidR="003D2AD6" w:rsidRPr="00075000" w:rsidRDefault="003D2AD6" w:rsidP="00075000">
      <w:pPr>
        <w:rPr>
          <w:rFonts w:ascii="Verdana" w:hAnsi="Verdana"/>
          <w:sz w:val="18"/>
          <w:szCs w:val="18"/>
        </w:rPr>
      </w:pPr>
      <w:r w:rsidRPr="00075000">
        <w:rPr>
          <w:rFonts w:ascii="Verdana" w:hAnsi="Verdana"/>
          <w:sz w:val="18"/>
          <w:szCs w:val="18"/>
        </w:rPr>
        <w:t xml:space="preserve">Zonder al deze mensen zou het niet mogelijk zijn om deze scriptie op te zetten. </w:t>
      </w:r>
    </w:p>
    <w:p w14:paraId="7433A010" w14:textId="77777777" w:rsidR="003D2AD6" w:rsidRPr="00075000" w:rsidRDefault="003D2AD6" w:rsidP="00075000">
      <w:pPr>
        <w:rPr>
          <w:rFonts w:ascii="Verdana" w:hAnsi="Verdana"/>
          <w:sz w:val="18"/>
          <w:szCs w:val="18"/>
        </w:rPr>
      </w:pPr>
    </w:p>
    <w:p w14:paraId="7B90826A" w14:textId="77777777" w:rsidR="003D2AD6" w:rsidRPr="00075000" w:rsidRDefault="003D2AD6" w:rsidP="00075000">
      <w:pPr>
        <w:rPr>
          <w:rFonts w:ascii="Verdana" w:hAnsi="Verdana"/>
          <w:sz w:val="18"/>
          <w:szCs w:val="18"/>
        </w:rPr>
      </w:pPr>
      <w:r w:rsidRPr="00075000">
        <w:rPr>
          <w:rFonts w:ascii="Verdana" w:hAnsi="Verdana"/>
          <w:sz w:val="18"/>
          <w:szCs w:val="18"/>
        </w:rPr>
        <w:t>Jessica de Groot</w:t>
      </w:r>
    </w:p>
    <w:p w14:paraId="71E81F68" w14:textId="77777777" w:rsidR="003D2AD6" w:rsidRPr="00075000" w:rsidRDefault="003D2AD6" w:rsidP="00075000">
      <w:pPr>
        <w:rPr>
          <w:rFonts w:ascii="Verdana" w:hAnsi="Verdana"/>
          <w:sz w:val="18"/>
          <w:szCs w:val="18"/>
        </w:rPr>
      </w:pPr>
      <w:r w:rsidRPr="00075000">
        <w:rPr>
          <w:rFonts w:ascii="Verdana" w:hAnsi="Verdana"/>
          <w:sz w:val="18"/>
          <w:szCs w:val="18"/>
        </w:rPr>
        <w:t>Voorschoten, 25 februari 2019.</w:t>
      </w:r>
    </w:p>
    <w:p w14:paraId="7109BF35" w14:textId="77777777" w:rsidR="003D2AD6" w:rsidRPr="00075000" w:rsidRDefault="003D2AD6" w:rsidP="00075000">
      <w:pPr>
        <w:rPr>
          <w:rFonts w:ascii="Verdana" w:hAnsi="Verdana"/>
          <w:sz w:val="18"/>
          <w:szCs w:val="18"/>
        </w:rPr>
      </w:pPr>
    </w:p>
    <w:p w14:paraId="1DF939C9" w14:textId="77777777" w:rsidR="003D2AD6" w:rsidRPr="00075000" w:rsidRDefault="003D2AD6" w:rsidP="00075000">
      <w:pPr>
        <w:rPr>
          <w:rFonts w:ascii="Verdana" w:hAnsi="Verdana"/>
          <w:sz w:val="18"/>
          <w:szCs w:val="18"/>
        </w:rPr>
      </w:pPr>
    </w:p>
    <w:p w14:paraId="7D2A8C4A" w14:textId="77777777" w:rsidR="003D2AD6" w:rsidRPr="00075000" w:rsidRDefault="003D2AD6" w:rsidP="00075000">
      <w:pPr>
        <w:rPr>
          <w:rFonts w:ascii="Verdana" w:hAnsi="Verdana"/>
          <w:b/>
          <w:sz w:val="18"/>
          <w:szCs w:val="18"/>
        </w:rPr>
      </w:pPr>
    </w:p>
    <w:p w14:paraId="6454DC88" w14:textId="77777777" w:rsidR="003D2AD6" w:rsidRPr="00075000" w:rsidRDefault="003D2AD6" w:rsidP="00075000">
      <w:pPr>
        <w:rPr>
          <w:rFonts w:ascii="Verdana" w:hAnsi="Verdana"/>
          <w:b/>
          <w:sz w:val="18"/>
          <w:szCs w:val="18"/>
        </w:rPr>
      </w:pPr>
    </w:p>
    <w:p w14:paraId="269D2BBE" w14:textId="77777777" w:rsidR="003D2AD6" w:rsidRPr="00075000" w:rsidRDefault="003D2AD6" w:rsidP="00075000">
      <w:pPr>
        <w:rPr>
          <w:rFonts w:ascii="Verdana" w:hAnsi="Verdana"/>
          <w:b/>
          <w:sz w:val="18"/>
          <w:szCs w:val="18"/>
        </w:rPr>
      </w:pPr>
    </w:p>
    <w:p w14:paraId="76A3E5CC" w14:textId="77777777" w:rsidR="003D2AD6" w:rsidRPr="00075000" w:rsidRDefault="003D2AD6" w:rsidP="00075000">
      <w:pPr>
        <w:rPr>
          <w:rFonts w:ascii="Verdana" w:hAnsi="Verdana"/>
          <w:b/>
          <w:sz w:val="18"/>
          <w:szCs w:val="18"/>
        </w:rPr>
      </w:pPr>
    </w:p>
    <w:p w14:paraId="08B3B1C8" w14:textId="77777777" w:rsidR="003D2AD6" w:rsidRPr="00075000" w:rsidRDefault="003D2AD6" w:rsidP="00075000">
      <w:pPr>
        <w:rPr>
          <w:rFonts w:ascii="Verdana" w:hAnsi="Verdana"/>
          <w:b/>
          <w:sz w:val="18"/>
          <w:szCs w:val="18"/>
        </w:rPr>
      </w:pPr>
    </w:p>
    <w:p w14:paraId="70B80412" w14:textId="77777777" w:rsidR="003D2AD6" w:rsidRPr="00075000" w:rsidRDefault="003D2AD6" w:rsidP="00075000">
      <w:pPr>
        <w:rPr>
          <w:rFonts w:ascii="Verdana" w:hAnsi="Verdana"/>
          <w:b/>
          <w:sz w:val="18"/>
          <w:szCs w:val="18"/>
        </w:rPr>
      </w:pPr>
    </w:p>
    <w:p w14:paraId="5E810C24" w14:textId="77777777" w:rsidR="003D2AD6" w:rsidRPr="00075000" w:rsidRDefault="003D2AD6" w:rsidP="00075000">
      <w:pPr>
        <w:rPr>
          <w:rFonts w:ascii="Verdana" w:hAnsi="Verdana"/>
          <w:b/>
          <w:sz w:val="18"/>
          <w:szCs w:val="18"/>
        </w:rPr>
      </w:pPr>
    </w:p>
    <w:p w14:paraId="17BBA69C" w14:textId="77777777" w:rsidR="003D2AD6" w:rsidRPr="00075000" w:rsidRDefault="003D2AD6" w:rsidP="00075000">
      <w:pPr>
        <w:rPr>
          <w:rFonts w:ascii="Verdana" w:hAnsi="Verdana"/>
          <w:b/>
          <w:sz w:val="18"/>
          <w:szCs w:val="18"/>
        </w:rPr>
      </w:pPr>
    </w:p>
    <w:p w14:paraId="14F366DF" w14:textId="77777777" w:rsidR="003D2AD6" w:rsidRPr="00075000" w:rsidRDefault="003D2AD6" w:rsidP="00075000">
      <w:pPr>
        <w:rPr>
          <w:rFonts w:ascii="Verdana" w:hAnsi="Verdana"/>
          <w:b/>
          <w:sz w:val="18"/>
          <w:szCs w:val="18"/>
        </w:rPr>
      </w:pPr>
    </w:p>
    <w:p w14:paraId="58BE3554" w14:textId="77777777" w:rsidR="003D2AD6" w:rsidRPr="00075000" w:rsidRDefault="003D2AD6" w:rsidP="00075000">
      <w:pPr>
        <w:rPr>
          <w:rFonts w:ascii="Verdana" w:hAnsi="Verdana"/>
          <w:b/>
          <w:sz w:val="18"/>
          <w:szCs w:val="18"/>
        </w:rPr>
      </w:pPr>
    </w:p>
    <w:p w14:paraId="1410B9D3" w14:textId="77777777" w:rsidR="003D2AD6" w:rsidRPr="00075000" w:rsidRDefault="003D2AD6" w:rsidP="00075000">
      <w:pPr>
        <w:rPr>
          <w:rFonts w:ascii="Verdana" w:hAnsi="Verdana"/>
          <w:b/>
          <w:sz w:val="18"/>
          <w:szCs w:val="18"/>
        </w:rPr>
      </w:pPr>
    </w:p>
    <w:p w14:paraId="60B5931D" w14:textId="77777777" w:rsidR="003D2AD6" w:rsidRPr="00075000" w:rsidRDefault="003D2AD6" w:rsidP="00075000">
      <w:pPr>
        <w:rPr>
          <w:rFonts w:ascii="Verdana" w:hAnsi="Verdana"/>
          <w:b/>
          <w:sz w:val="18"/>
          <w:szCs w:val="18"/>
        </w:rPr>
      </w:pPr>
    </w:p>
    <w:p w14:paraId="30D9B9F8" w14:textId="77777777" w:rsidR="003D2AD6" w:rsidRPr="00075000" w:rsidRDefault="003D2AD6" w:rsidP="00075000">
      <w:pPr>
        <w:rPr>
          <w:rFonts w:ascii="Verdana" w:hAnsi="Verdana"/>
          <w:b/>
          <w:sz w:val="18"/>
          <w:szCs w:val="18"/>
        </w:rPr>
      </w:pPr>
    </w:p>
    <w:p w14:paraId="2BC0314B" w14:textId="77777777" w:rsidR="003D2AD6" w:rsidRPr="00075000" w:rsidRDefault="003D2AD6" w:rsidP="00075000">
      <w:pPr>
        <w:rPr>
          <w:rFonts w:ascii="Verdana" w:hAnsi="Verdana"/>
          <w:b/>
          <w:sz w:val="18"/>
          <w:szCs w:val="18"/>
        </w:rPr>
      </w:pPr>
    </w:p>
    <w:p w14:paraId="072FC7B1" w14:textId="77777777" w:rsidR="003D2AD6" w:rsidRPr="00075000" w:rsidRDefault="003D2AD6" w:rsidP="00075000">
      <w:pPr>
        <w:rPr>
          <w:rFonts w:ascii="Verdana" w:hAnsi="Verdana"/>
          <w:b/>
          <w:sz w:val="18"/>
          <w:szCs w:val="18"/>
        </w:rPr>
      </w:pPr>
    </w:p>
    <w:p w14:paraId="4F0C82AE" w14:textId="77777777" w:rsidR="003D2AD6" w:rsidRPr="00075000" w:rsidRDefault="003D2AD6" w:rsidP="00075000">
      <w:pPr>
        <w:rPr>
          <w:rFonts w:ascii="Verdana" w:hAnsi="Verdana"/>
          <w:b/>
          <w:sz w:val="18"/>
          <w:szCs w:val="18"/>
        </w:rPr>
      </w:pPr>
    </w:p>
    <w:p w14:paraId="2DFE1B96" w14:textId="77777777" w:rsidR="003D2AD6" w:rsidRPr="00075000" w:rsidRDefault="003D2AD6" w:rsidP="00075000">
      <w:pPr>
        <w:rPr>
          <w:rFonts w:ascii="Verdana" w:hAnsi="Verdana"/>
          <w:b/>
          <w:sz w:val="18"/>
          <w:szCs w:val="18"/>
        </w:rPr>
      </w:pPr>
    </w:p>
    <w:p w14:paraId="0875232F" w14:textId="77777777" w:rsidR="003D2AD6" w:rsidRPr="00075000" w:rsidRDefault="003D2AD6" w:rsidP="00075000">
      <w:pPr>
        <w:rPr>
          <w:rFonts w:ascii="Verdana" w:hAnsi="Verdana"/>
          <w:b/>
          <w:sz w:val="18"/>
          <w:szCs w:val="18"/>
        </w:rPr>
      </w:pPr>
    </w:p>
    <w:p w14:paraId="10D385D0" w14:textId="77777777" w:rsidR="003D2AD6" w:rsidRPr="00075000" w:rsidRDefault="003D2AD6" w:rsidP="00075000">
      <w:pPr>
        <w:rPr>
          <w:rFonts w:ascii="Verdana" w:hAnsi="Verdana"/>
          <w:b/>
          <w:sz w:val="18"/>
          <w:szCs w:val="18"/>
        </w:rPr>
      </w:pPr>
    </w:p>
    <w:p w14:paraId="129882A7" w14:textId="77777777" w:rsidR="003D2AD6" w:rsidRPr="00075000" w:rsidRDefault="003D2AD6" w:rsidP="00075000">
      <w:pPr>
        <w:rPr>
          <w:rFonts w:ascii="Verdana" w:hAnsi="Verdana"/>
          <w:b/>
          <w:sz w:val="18"/>
          <w:szCs w:val="18"/>
        </w:rPr>
      </w:pPr>
    </w:p>
    <w:p w14:paraId="7FD8F6B0" w14:textId="77777777" w:rsidR="003D2AD6" w:rsidRPr="00075000" w:rsidRDefault="003D2AD6" w:rsidP="00075000">
      <w:pPr>
        <w:rPr>
          <w:rFonts w:ascii="Verdana" w:hAnsi="Verdana"/>
          <w:sz w:val="18"/>
          <w:szCs w:val="18"/>
        </w:rPr>
      </w:pPr>
      <w:r w:rsidRPr="00075000">
        <w:rPr>
          <w:rFonts w:ascii="Verdana" w:hAnsi="Verdana"/>
          <w:sz w:val="18"/>
          <w:szCs w:val="18"/>
        </w:rPr>
        <w:t xml:space="preserve">Afkortingenlijst </w:t>
      </w:r>
      <w:r w:rsidRPr="00075000">
        <w:rPr>
          <w:rFonts w:ascii="Verdana" w:hAnsi="Verdana"/>
          <w:sz w:val="18"/>
          <w:szCs w:val="18"/>
        </w:rPr>
        <w:br/>
      </w:r>
      <w:r w:rsidRPr="00075000">
        <w:rPr>
          <w:rFonts w:ascii="Verdana" w:hAnsi="Verdana"/>
          <w:sz w:val="18"/>
          <w:szCs w:val="18"/>
        </w:rPr>
        <w:br/>
      </w:r>
    </w:p>
    <w:tbl>
      <w:tblPr>
        <w:tblStyle w:val="Tabelraster"/>
        <w:tblW w:w="0" w:type="auto"/>
        <w:tblLook w:val="04A0" w:firstRow="1" w:lastRow="0" w:firstColumn="1" w:lastColumn="0" w:noHBand="0" w:noVBand="1"/>
      </w:tblPr>
      <w:tblGrid>
        <w:gridCol w:w="4508"/>
        <w:gridCol w:w="4508"/>
      </w:tblGrid>
      <w:tr w:rsidR="003D2AD6" w:rsidRPr="00075000" w14:paraId="3AC88F38" w14:textId="77777777" w:rsidTr="005F2D92">
        <w:tc>
          <w:tcPr>
            <w:tcW w:w="4508" w:type="dxa"/>
          </w:tcPr>
          <w:p w14:paraId="417CBCB7" w14:textId="77777777" w:rsidR="003D2AD6" w:rsidRPr="00075000" w:rsidRDefault="003D2AD6" w:rsidP="00075000">
            <w:pPr>
              <w:rPr>
                <w:rFonts w:ascii="Verdana" w:hAnsi="Verdana"/>
                <w:b/>
                <w:sz w:val="18"/>
                <w:szCs w:val="18"/>
              </w:rPr>
            </w:pPr>
            <w:r w:rsidRPr="00075000">
              <w:rPr>
                <w:rFonts w:ascii="Verdana" w:hAnsi="Verdana"/>
                <w:b/>
                <w:sz w:val="18"/>
                <w:szCs w:val="18"/>
              </w:rPr>
              <w:t>Afkorting</w:t>
            </w:r>
          </w:p>
        </w:tc>
        <w:tc>
          <w:tcPr>
            <w:tcW w:w="4508" w:type="dxa"/>
          </w:tcPr>
          <w:p w14:paraId="69609F34" w14:textId="77777777" w:rsidR="003D2AD6" w:rsidRPr="00075000" w:rsidRDefault="003D2AD6" w:rsidP="00075000">
            <w:pPr>
              <w:rPr>
                <w:rFonts w:ascii="Verdana" w:hAnsi="Verdana"/>
                <w:b/>
                <w:sz w:val="18"/>
                <w:szCs w:val="18"/>
              </w:rPr>
            </w:pPr>
            <w:r w:rsidRPr="00075000">
              <w:rPr>
                <w:rFonts w:ascii="Verdana" w:hAnsi="Verdana"/>
                <w:b/>
                <w:sz w:val="18"/>
                <w:szCs w:val="18"/>
              </w:rPr>
              <w:t>Uitleg</w:t>
            </w:r>
          </w:p>
        </w:tc>
      </w:tr>
      <w:tr w:rsidR="003D2AD6" w:rsidRPr="00075000" w14:paraId="1A5B751D" w14:textId="77777777" w:rsidTr="005F2D92">
        <w:tc>
          <w:tcPr>
            <w:tcW w:w="4508" w:type="dxa"/>
          </w:tcPr>
          <w:p w14:paraId="3B2B1E74" w14:textId="77777777" w:rsidR="003D2AD6" w:rsidRPr="00075000" w:rsidRDefault="003D2AD6" w:rsidP="00075000">
            <w:pPr>
              <w:rPr>
                <w:rFonts w:ascii="Verdana" w:hAnsi="Verdana"/>
                <w:sz w:val="18"/>
                <w:szCs w:val="18"/>
              </w:rPr>
            </w:pPr>
            <w:r w:rsidRPr="00075000">
              <w:rPr>
                <w:rFonts w:ascii="Verdana" w:hAnsi="Verdana"/>
                <w:sz w:val="18"/>
                <w:szCs w:val="18"/>
              </w:rPr>
              <w:t>BPSW</w:t>
            </w:r>
          </w:p>
        </w:tc>
        <w:tc>
          <w:tcPr>
            <w:tcW w:w="4508" w:type="dxa"/>
          </w:tcPr>
          <w:p w14:paraId="003C0A15" w14:textId="77777777" w:rsidR="003D2AD6" w:rsidRPr="00075000" w:rsidRDefault="003D2AD6" w:rsidP="00075000">
            <w:pPr>
              <w:rPr>
                <w:rFonts w:ascii="Verdana" w:hAnsi="Verdana"/>
                <w:sz w:val="18"/>
                <w:szCs w:val="18"/>
              </w:rPr>
            </w:pPr>
            <w:r w:rsidRPr="00075000">
              <w:rPr>
                <w:rFonts w:ascii="Verdana" w:hAnsi="Verdana"/>
                <w:sz w:val="18"/>
                <w:szCs w:val="18"/>
              </w:rPr>
              <w:t xml:space="preserve">Beroepsvereniging van Professionals in sociaal werk. </w:t>
            </w:r>
          </w:p>
        </w:tc>
      </w:tr>
      <w:tr w:rsidR="003D2AD6" w:rsidRPr="00075000" w14:paraId="07B2DA21" w14:textId="77777777" w:rsidTr="005F2D92">
        <w:tc>
          <w:tcPr>
            <w:tcW w:w="4508" w:type="dxa"/>
          </w:tcPr>
          <w:p w14:paraId="41A896D4" w14:textId="77777777" w:rsidR="003D2AD6" w:rsidRPr="00075000" w:rsidRDefault="003D2AD6" w:rsidP="00075000">
            <w:pPr>
              <w:rPr>
                <w:rFonts w:ascii="Verdana" w:hAnsi="Verdana"/>
                <w:sz w:val="18"/>
                <w:szCs w:val="18"/>
              </w:rPr>
            </w:pPr>
            <w:r w:rsidRPr="00075000">
              <w:rPr>
                <w:rFonts w:ascii="Verdana" w:hAnsi="Verdana"/>
                <w:sz w:val="18"/>
                <w:szCs w:val="18"/>
              </w:rPr>
              <w:t>VJI</w:t>
            </w:r>
          </w:p>
        </w:tc>
        <w:tc>
          <w:tcPr>
            <w:tcW w:w="4508" w:type="dxa"/>
          </w:tcPr>
          <w:p w14:paraId="7BAF1B2F" w14:textId="77777777" w:rsidR="003D2AD6" w:rsidRPr="00075000" w:rsidRDefault="003D2AD6" w:rsidP="00075000">
            <w:pPr>
              <w:rPr>
                <w:rFonts w:ascii="Verdana" w:hAnsi="Verdana"/>
                <w:sz w:val="18"/>
                <w:szCs w:val="18"/>
              </w:rPr>
            </w:pPr>
            <w:r w:rsidRPr="00075000">
              <w:rPr>
                <w:rFonts w:ascii="Verdana" w:hAnsi="Verdana"/>
                <w:sz w:val="18"/>
                <w:szCs w:val="18"/>
              </w:rPr>
              <w:t>Verweij-Jonkers instituut</w:t>
            </w:r>
          </w:p>
        </w:tc>
      </w:tr>
      <w:tr w:rsidR="003D2AD6" w:rsidRPr="00075000" w14:paraId="5B65C078" w14:textId="77777777" w:rsidTr="005F2D92">
        <w:tc>
          <w:tcPr>
            <w:tcW w:w="4508" w:type="dxa"/>
          </w:tcPr>
          <w:p w14:paraId="7366E7CC" w14:textId="77777777" w:rsidR="003D2AD6" w:rsidRPr="00075000" w:rsidRDefault="003D2AD6" w:rsidP="00075000">
            <w:pPr>
              <w:rPr>
                <w:rFonts w:ascii="Verdana" w:hAnsi="Verdana"/>
                <w:sz w:val="18"/>
                <w:szCs w:val="18"/>
              </w:rPr>
            </w:pPr>
          </w:p>
        </w:tc>
        <w:tc>
          <w:tcPr>
            <w:tcW w:w="4508" w:type="dxa"/>
          </w:tcPr>
          <w:p w14:paraId="4DD765B5" w14:textId="77777777" w:rsidR="003D2AD6" w:rsidRPr="00075000" w:rsidRDefault="003D2AD6" w:rsidP="00075000">
            <w:pPr>
              <w:rPr>
                <w:rFonts w:ascii="Verdana" w:hAnsi="Verdana"/>
                <w:sz w:val="18"/>
                <w:szCs w:val="18"/>
              </w:rPr>
            </w:pPr>
          </w:p>
        </w:tc>
      </w:tr>
    </w:tbl>
    <w:p w14:paraId="6995B520" w14:textId="77777777" w:rsidR="003D2AD6" w:rsidRPr="00075000" w:rsidRDefault="003D2AD6" w:rsidP="00075000">
      <w:pPr>
        <w:rPr>
          <w:rFonts w:ascii="Verdana" w:hAnsi="Verdana"/>
          <w:sz w:val="18"/>
          <w:szCs w:val="18"/>
        </w:rPr>
      </w:pPr>
    </w:p>
    <w:p w14:paraId="2F527E4B" w14:textId="77777777" w:rsidR="003D2AD6" w:rsidRPr="00075000" w:rsidRDefault="003D2AD6" w:rsidP="00075000">
      <w:pPr>
        <w:rPr>
          <w:rFonts w:ascii="Verdana" w:hAnsi="Verdana"/>
          <w:sz w:val="18"/>
          <w:szCs w:val="18"/>
        </w:rPr>
      </w:pPr>
    </w:p>
    <w:p w14:paraId="0AC3CBC8" w14:textId="77777777" w:rsidR="003D2AD6" w:rsidRPr="00075000" w:rsidRDefault="003D2AD6" w:rsidP="00075000">
      <w:pPr>
        <w:rPr>
          <w:rFonts w:ascii="Verdana" w:hAnsi="Verdana"/>
          <w:sz w:val="18"/>
          <w:szCs w:val="18"/>
        </w:rPr>
      </w:pPr>
    </w:p>
    <w:p w14:paraId="146D648B" w14:textId="77777777" w:rsidR="003D2AD6" w:rsidRPr="00075000" w:rsidRDefault="003D2AD6" w:rsidP="00075000">
      <w:pPr>
        <w:rPr>
          <w:rFonts w:ascii="Verdana" w:hAnsi="Verdana"/>
          <w:sz w:val="18"/>
          <w:szCs w:val="18"/>
        </w:rPr>
      </w:pPr>
    </w:p>
    <w:p w14:paraId="43B6D467" w14:textId="77777777" w:rsidR="003D2AD6" w:rsidRPr="00075000" w:rsidRDefault="003D2AD6" w:rsidP="00075000">
      <w:pPr>
        <w:rPr>
          <w:rFonts w:ascii="Verdana" w:hAnsi="Verdana"/>
          <w:sz w:val="18"/>
          <w:szCs w:val="18"/>
        </w:rPr>
      </w:pPr>
    </w:p>
    <w:p w14:paraId="57FF5E31" w14:textId="77777777" w:rsidR="003D2AD6" w:rsidRPr="00075000" w:rsidRDefault="003D2AD6" w:rsidP="00075000">
      <w:pPr>
        <w:rPr>
          <w:rFonts w:ascii="Verdana" w:hAnsi="Verdana"/>
          <w:sz w:val="18"/>
          <w:szCs w:val="18"/>
        </w:rPr>
      </w:pPr>
    </w:p>
    <w:p w14:paraId="7ACD516B" w14:textId="77777777" w:rsidR="003D2AD6" w:rsidRPr="00075000" w:rsidRDefault="003D2AD6" w:rsidP="00075000">
      <w:pPr>
        <w:rPr>
          <w:rFonts w:ascii="Verdana" w:hAnsi="Verdana"/>
          <w:sz w:val="18"/>
          <w:szCs w:val="18"/>
        </w:rPr>
      </w:pPr>
    </w:p>
    <w:p w14:paraId="31B96AFC" w14:textId="77777777" w:rsidR="003D2AD6" w:rsidRPr="00075000" w:rsidRDefault="003D2AD6" w:rsidP="00075000">
      <w:pPr>
        <w:rPr>
          <w:rFonts w:ascii="Verdana" w:hAnsi="Verdana"/>
          <w:sz w:val="18"/>
          <w:szCs w:val="18"/>
        </w:rPr>
      </w:pPr>
    </w:p>
    <w:p w14:paraId="314A1BCA" w14:textId="77777777" w:rsidR="003D2AD6" w:rsidRPr="00075000" w:rsidRDefault="003D2AD6" w:rsidP="00075000">
      <w:pPr>
        <w:rPr>
          <w:rFonts w:ascii="Verdana" w:hAnsi="Verdana"/>
          <w:sz w:val="18"/>
          <w:szCs w:val="18"/>
        </w:rPr>
      </w:pPr>
    </w:p>
    <w:p w14:paraId="0318F0D9" w14:textId="77777777" w:rsidR="003D2AD6" w:rsidRPr="00075000" w:rsidRDefault="003D2AD6" w:rsidP="00075000">
      <w:pPr>
        <w:rPr>
          <w:rFonts w:ascii="Verdana" w:hAnsi="Verdana"/>
          <w:sz w:val="18"/>
          <w:szCs w:val="18"/>
        </w:rPr>
      </w:pPr>
    </w:p>
    <w:p w14:paraId="6EDC6DDA" w14:textId="77777777" w:rsidR="003D2AD6" w:rsidRPr="00075000" w:rsidRDefault="003D2AD6" w:rsidP="00075000">
      <w:pPr>
        <w:rPr>
          <w:rFonts w:ascii="Verdana" w:hAnsi="Verdana"/>
          <w:sz w:val="18"/>
          <w:szCs w:val="18"/>
        </w:rPr>
      </w:pPr>
    </w:p>
    <w:p w14:paraId="196F26CE" w14:textId="77777777" w:rsidR="003D2AD6" w:rsidRPr="00075000" w:rsidRDefault="003D2AD6" w:rsidP="00075000">
      <w:pPr>
        <w:rPr>
          <w:rFonts w:ascii="Verdana" w:hAnsi="Verdana"/>
          <w:sz w:val="18"/>
          <w:szCs w:val="18"/>
        </w:rPr>
      </w:pPr>
    </w:p>
    <w:p w14:paraId="583078E3" w14:textId="77777777" w:rsidR="003D2AD6" w:rsidRPr="00075000" w:rsidRDefault="003D2AD6" w:rsidP="00075000">
      <w:pPr>
        <w:rPr>
          <w:rFonts w:ascii="Verdana" w:hAnsi="Verdana"/>
          <w:sz w:val="18"/>
          <w:szCs w:val="18"/>
        </w:rPr>
      </w:pPr>
    </w:p>
    <w:p w14:paraId="569A8450" w14:textId="77777777" w:rsidR="003D2AD6" w:rsidRPr="00075000" w:rsidRDefault="003D2AD6" w:rsidP="00075000">
      <w:pPr>
        <w:rPr>
          <w:rFonts w:ascii="Verdana" w:hAnsi="Verdana"/>
          <w:sz w:val="18"/>
          <w:szCs w:val="18"/>
        </w:rPr>
      </w:pPr>
    </w:p>
    <w:p w14:paraId="00D2E7D4" w14:textId="77777777" w:rsidR="003D2AD6" w:rsidRPr="00075000" w:rsidRDefault="003D2AD6" w:rsidP="00075000">
      <w:pPr>
        <w:rPr>
          <w:rFonts w:ascii="Verdana" w:hAnsi="Verdana"/>
          <w:sz w:val="18"/>
          <w:szCs w:val="18"/>
        </w:rPr>
      </w:pPr>
    </w:p>
    <w:p w14:paraId="36145FAC" w14:textId="77777777" w:rsidR="003D2AD6" w:rsidRPr="00075000" w:rsidRDefault="003D2AD6" w:rsidP="00075000">
      <w:pPr>
        <w:rPr>
          <w:rFonts w:ascii="Verdana" w:hAnsi="Verdana"/>
          <w:sz w:val="18"/>
          <w:szCs w:val="18"/>
        </w:rPr>
      </w:pPr>
    </w:p>
    <w:p w14:paraId="052E91E8" w14:textId="77777777" w:rsidR="003D2AD6" w:rsidRPr="00075000" w:rsidRDefault="003D2AD6" w:rsidP="00075000">
      <w:pPr>
        <w:rPr>
          <w:rFonts w:ascii="Verdana" w:hAnsi="Verdana"/>
          <w:sz w:val="18"/>
          <w:szCs w:val="18"/>
        </w:rPr>
      </w:pPr>
    </w:p>
    <w:p w14:paraId="2E5D1A1B" w14:textId="77777777" w:rsidR="003D2AD6" w:rsidRPr="00075000" w:rsidRDefault="003D2AD6" w:rsidP="00075000">
      <w:pPr>
        <w:rPr>
          <w:rFonts w:ascii="Verdana" w:hAnsi="Verdana"/>
          <w:sz w:val="18"/>
          <w:szCs w:val="18"/>
        </w:rPr>
      </w:pPr>
    </w:p>
    <w:p w14:paraId="44BF485D" w14:textId="77777777" w:rsidR="003D2AD6" w:rsidRPr="00075000" w:rsidRDefault="003D2AD6" w:rsidP="00075000">
      <w:pPr>
        <w:rPr>
          <w:rFonts w:ascii="Verdana" w:hAnsi="Verdana"/>
          <w:sz w:val="18"/>
          <w:szCs w:val="18"/>
        </w:rPr>
      </w:pPr>
    </w:p>
    <w:p w14:paraId="7947E75B" w14:textId="77777777" w:rsidR="003D2AD6" w:rsidRPr="00075000" w:rsidRDefault="003D2AD6" w:rsidP="00075000">
      <w:pPr>
        <w:rPr>
          <w:rFonts w:ascii="Verdana" w:hAnsi="Verdana"/>
          <w:sz w:val="18"/>
          <w:szCs w:val="18"/>
        </w:rPr>
      </w:pPr>
      <w:r w:rsidRPr="00075000">
        <w:rPr>
          <w:rFonts w:ascii="Verdana" w:hAnsi="Verdana"/>
          <w:sz w:val="18"/>
          <w:szCs w:val="18"/>
        </w:rPr>
        <w:t xml:space="preserve">Inleiding </w:t>
      </w:r>
    </w:p>
    <w:p w14:paraId="56838A83" w14:textId="77777777" w:rsidR="003D2AD6" w:rsidRPr="00075000" w:rsidRDefault="003D2AD6" w:rsidP="00075000">
      <w:pPr>
        <w:rPr>
          <w:rFonts w:ascii="Verdana" w:hAnsi="Verdana"/>
          <w:b/>
          <w:sz w:val="18"/>
          <w:szCs w:val="18"/>
        </w:rPr>
      </w:pPr>
    </w:p>
    <w:p w14:paraId="0F65B88E" w14:textId="77777777" w:rsidR="003D2AD6" w:rsidRPr="00075000" w:rsidRDefault="003D2AD6" w:rsidP="00075000">
      <w:pPr>
        <w:rPr>
          <w:rFonts w:ascii="Verdana" w:hAnsi="Verdana"/>
          <w:sz w:val="18"/>
          <w:szCs w:val="18"/>
        </w:rPr>
      </w:pPr>
      <w:r w:rsidRPr="00075000">
        <w:rPr>
          <w:rFonts w:ascii="Verdana" w:hAnsi="Verdana"/>
          <w:sz w:val="18"/>
          <w:szCs w:val="18"/>
        </w:rPr>
        <w:t xml:space="preserve">In het werk van de sociaal raadslieden wordt er vaak gesproken over het belang van het sociaal raadsliedenwerk. Kan het worden vervangen of moet het juist worden opgezet? Dit soort vragen hebben mij aan het denken gezet en zo heeft dit geleid tot mijn onderwerp. Daarnaast heb ik zelf een hart voor het sociaal raadsliedenwerk en wil daarom ook uitzoeken of het werk zo belangrijk is als gedacht. </w:t>
      </w:r>
    </w:p>
    <w:p w14:paraId="4C65E7D1" w14:textId="4D4E3DB6" w:rsidR="003D2AD6" w:rsidRPr="00075000" w:rsidRDefault="003D2AD6" w:rsidP="00075000">
      <w:pPr>
        <w:rPr>
          <w:rFonts w:ascii="Verdana" w:hAnsi="Verdana"/>
          <w:sz w:val="18"/>
          <w:szCs w:val="18"/>
        </w:rPr>
      </w:pPr>
      <w:r w:rsidRPr="00075000">
        <w:rPr>
          <w:rFonts w:ascii="Verdana" w:hAnsi="Verdana"/>
          <w:sz w:val="18"/>
          <w:szCs w:val="18"/>
        </w:rPr>
        <w:t>Verdere informatie</w:t>
      </w:r>
      <w:r w:rsidR="00A00E9E">
        <w:rPr>
          <w:rFonts w:ascii="Verdana" w:hAnsi="Verdana"/>
          <w:sz w:val="18"/>
          <w:szCs w:val="18"/>
        </w:rPr>
        <w:t xml:space="preserve"> over </w:t>
      </w:r>
      <w:r w:rsidRPr="00075000">
        <w:rPr>
          <w:rFonts w:ascii="Verdana" w:hAnsi="Verdana"/>
          <w:sz w:val="18"/>
          <w:szCs w:val="18"/>
        </w:rPr>
        <w:t xml:space="preserve">het onderzoek wordt besproken in dit plan van aanpak. </w:t>
      </w:r>
    </w:p>
    <w:p w14:paraId="7C7B1AA8" w14:textId="77777777" w:rsidR="003D2AD6" w:rsidRPr="00075000" w:rsidRDefault="003D2AD6" w:rsidP="00075000">
      <w:pPr>
        <w:rPr>
          <w:rFonts w:ascii="Verdana" w:hAnsi="Verdana"/>
          <w:b/>
          <w:sz w:val="18"/>
          <w:szCs w:val="18"/>
        </w:rPr>
      </w:pPr>
    </w:p>
    <w:p w14:paraId="19BAA827" w14:textId="77777777" w:rsidR="003D2AD6" w:rsidRPr="00075000" w:rsidRDefault="003D2AD6" w:rsidP="00075000">
      <w:pPr>
        <w:rPr>
          <w:rFonts w:ascii="Verdana" w:hAnsi="Verdana"/>
          <w:b/>
          <w:sz w:val="18"/>
          <w:szCs w:val="18"/>
        </w:rPr>
      </w:pPr>
    </w:p>
    <w:p w14:paraId="28D1A33B" w14:textId="77777777" w:rsidR="003D2AD6" w:rsidRPr="00075000" w:rsidRDefault="003D2AD6" w:rsidP="00075000">
      <w:pPr>
        <w:rPr>
          <w:rFonts w:ascii="Verdana" w:hAnsi="Verdana"/>
          <w:b/>
          <w:sz w:val="18"/>
          <w:szCs w:val="18"/>
        </w:rPr>
      </w:pPr>
    </w:p>
    <w:p w14:paraId="0D6FD7B8" w14:textId="77777777" w:rsidR="003D2AD6" w:rsidRPr="00075000" w:rsidRDefault="003D2AD6" w:rsidP="00075000">
      <w:pPr>
        <w:rPr>
          <w:rFonts w:ascii="Verdana" w:hAnsi="Verdana"/>
          <w:b/>
          <w:sz w:val="18"/>
          <w:szCs w:val="18"/>
        </w:rPr>
      </w:pPr>
    </w:p>
    <w:p w14:paraId="16B353AF" w14:textId="77777777" w:rsidR="003D2AD6" w:rsidRPr="00075000" w:rsidRDefault="003D2AD6" w:rsidP="00075000">
      <w:pPr>
        <w:rPr>
          <w:rFonts w:ascii="Verdana" w:hAnsi="Verdana"/>
          <w:b/>
          <w:sz w:val="18"/>
          <w:szCs w:val="18"/>
        </w:rPr>
      </w:pPr>
    </w:p>
    <w:p w14:paraId="789E2FFF" w14:textId="77777777" w:rsidR="003D2AD6" w:rsidRPr="00075000" w:rsidRDefault="003D2AD6" w:rsidP="00075000">
      <w:pPr>
        <w:rPr>
          <w:rFonts w:ascii="Verdana" w:hAnsi="Verdana"/>
          <w:b/>
          <w:sz w:val="18"/>
          <w:szCs w:val="18"/>
        </w:rPr>
      </w:pPr>
    </w:p>
    <w:p w14:paraId="67A43827" w14:textId="77777777" w:rsidR="003D2AD6" w:rsidRPr="00075000" w:rsidRDefault="003D2AD6" w:rsidP="00075000">
      <w:pPr>
        <w:rPr>
          <w:rFonts w:ascii="Verdana" w:hAnsi="Verdana"/>
          <w:b/>
          <w:sz w:val="18"/>
          <w:szCs w:val="18"/>
        </w:rPr>
      </w:pPr>
    </w:p>
    <w:p w14:paraId="220B2D60" w14:textId="77777777" w:rsidR="003D2AD6" w:rsidRPr="00075000" w:rsidRDefault="003D2AD6" w:rsidP="00075000">
      <w:pPr>
        <w:rPr>
          <w:rFonts w:ascii="Verdana" w:hAnsi="Verdana"/>
          <w:b/>
          <w:sz w:val="18"/>
          <w:szCs w:val="18"/>
        </w:rPr>
      </w:pPr>
    </w:p>
    <w:p w14:paraId="21D8835C" w14:textId="77777777" w:rsidR="003D2AD6" w:rsidRPr="00075000" w:rsidRDefault="003D2AD6" w:rsidP="00075000">
      <w:pPr>
        <w:rPr>
          <w:rFonts w:ascii="Verdana" w:hAnsi="Verdana"/>
          <w:b/>
          <w:sz w:val="18"/>
          <w:szCs w:val="18"/>
        </w:rPr>
      </w:pPr>
    </w:p>
    <w:p w14:paraId="0A341ED7" w14:textId="77777777" w:rsidR="003D2AD6" w:rsidRPr="00075000" w:rsidRDefault="003D2AD6" w:rsidP="00075000">
      <w:pPr>
        <w:rPr>
          <w:rFonts w:ascii="Verdana" w:hAnsi="Verdana"/>
          <w:b/>
          <w:sz w:val="18"/>
          <w:szCs w:val="18"/>
        </w:rPr>
      </w:pPr>
    </w:p>
    <w:p w14:paraId="0C8FDD59" w14:textId="77777777" w:rsidR="003D2AD6" w:rsidRPr="00075000" w:rsidRDefault="003D2AD6" w:rsidP="00075000">
      <w:pPr>
        <w:rPr>
          <w:rFonts w:ascii="Verdana" w:hAnsi="Verdana"/>
          <w:b/>
          <w:sz w:val="18"/>
          <w:szCs w:val="18"/>
        </w:rPr>
      </w:pPr>
    </w:p>
    <w:p w14:paraId="062B5E80" w14:textId="77777777" w:rsidR="003D2AD6" w:rsidRPr="00075000" w:rsidRDefault="003D2AD6" w:rsidP="00075000">
      <w:pPr>
        <w:rPr>
          <w:rFonts w:ascii="Verdana" w:hAnsi="Verdana"/>
          <w:b/>
          <w:sz w:val="18"/>
          <w:szCs w:val="18"/>
        </w:rPr>
      </w:pPr>
    </w:p>
    <w:p w14:paraId="48D50CB2" w14:textId="77777777" w:rsidR="003D2AD6" w:rsidRPr="00075000" w:rsidRDefault="003D2AD6" w:rsidP="00075000">
      <w:pPr>
        <w:rPr>
          <w:rFonts w:ascii="Verdana" w:hAnsi="Verdana"/>
          <w:b/>
          <w:sz w:val="18"/>
          <w:szCs w:val="18"/>
        </w:rPr>
      </w:pPr>
    </w:p>
    <w:p w14:paraId="3054EB59" w14:textId="77777777" w:rsidR="003D2AD6" w:rsidRPr="00075000" w:rsidRDefault="003D2AD6" w:rsidP="00075000">
      <w:pPr>
        <w:rPr>
          <w:rFonts w:ascii="Verdana" w:hAnsi="Verdana"/>
          <w:b/>
          <w:sz w:val="18"/>
          <w:szCs w:val="18"/>
        </w:rPr>
      </w:pPr>
    </w:p>
    <w:p w14:paraId="44D57146" w14:textId="77777777" w:rsidR="003D2AD6" w:rsidRPr="00075000" w:rsidRDefault="003D2AD6" w:rsidP="00075000">
      <w:pPr>
        <w:rPr>
          <w:rFonts w:ascii="Verdana" w:hAnsi="Verdana"/>
          <w:b/>
          <w:sz w:val="18"/>
          <w:szCs w:val="18"/>
        </w:rPr>
      </w:pPr>
    </w:p>
    <w:p w14:paraId="4B677042" w14:textId="77777777" w:rsidR="003D2AD6" w:rsidRPr="00075000" w:rsidRDefault="003D2AD6" w:rsidP="00075000">
      <w:pPr>
        <w:rPr>
          <w:rFonts w:ascii="Verdana" w:hAnsi="Verdana"/>
          <w:b/>
          <w:sz w:val="18"/>
          <w:szCs w:val="18"/>
        </w:rPr>
      </w:pPr>
    </w:p>
    <w:p w14:paraId="5A4A680B" w14:textId="77777777" w:rsidR="003D2AD6" w:rsidRPr="00075000" w:rsidRDefault="003D2AD6" w:rsidP="00075000">
      <w:pPr>
        <w:rPr>
          <w:rFonts w:ascii="Verdana" w:hAnsi="Verdana"/>
          <w:b/>
          <w:sz w:val="18"/>
          <w:szCs w:val="18"/>
        </w:rPr>
      </w:pPr>
    </w:p>
    <w:p w14:paraId="7386668E" w14:textId="77777777" w:rsidR="003D2AD6" w:rsidRPr="00075000" w:rsidRDefault="003D2AD6" w:rsidP="00075000">
      <w:pPr>
        <w:rPr>
          <w:rFonts w:ascii="Verdana" w:hAnsi="Verdana"/>
          <w:b/>
          <w:sz w:val="18"/>
          <w:szCs w:val="18"/>
        </w:rPr>
      </w:pPr>
    </w:p>
    <w:p w14:paraId="06193965" w14:textId="77777777" w:rsidR="003D2AD6" w:rsidRPr="00075000" w:rsidRDefault="003D2AD6" w:rsidP="00075000">
      <w:pPr>
        <w:rPr>
          <w:rFonts w:ascii="Verdana" w:hAnsi="Verdana"/>
          <w:b/>
          <w:sz w:val="18"/>
          <w:szCs w:val="18"/>
        </w:rPr>
      </w:pPr>
    </w:p>
    <w:p w14:paraId="10BB8913" w14:textId="77777777" w:rsidR="003D2AD6" w:rsidRPr="00075000" w:rsidRDefault="003D2AD6" w:rsidP="00075000">
      <w:pPr>
        <w:rPr>
          <w:rFonts w:ascii="Verdana" w:hAnsi="Verdana"/>
          <w:b/>
          <w:sz w:val="18"/>
          <w:szCs w:val="18"/>
        </w:rPr>
      </w:pPr>
    </w:p>
    <w:p w14:paraId="058645EB" w14:textId="77777777" w:rsidR="003D2AD6" w:rsidRPr="00075000" w:rsidRDefault="003D2AD6" w:rsidP="00075000">
      <w:pPr>
        <w:rPr>
          <w:rFonts w:ascii="Verdana" w:hAnsi="Verdana"/>
          <w:b/>
          <w:sz w:val="18"/>
          <w:szCs w:val="18"/>
        </w:rPr>
      </w:pPr>
    </w:p>
    <w:p w14:paraId="0B34FBB3" w14:textId="77777777" w:rsidR="003D2AD6" w:rsidRPr="00075000" w:rsidRDefault="003D2AD6" w:rsidP="00075000">
      <w:pPr>
        <w:rPr>
          <w:rFonts w:ascii="Verdana" w:hAnsi="Verdana"/>
          <w:b/>
          <w:sz w:val="18"/>
          <w:szCs w:val="18"/>
        </w:rPr>
      </w:pPr>
    </w:p>
    <w:p w14:paraId="0AA8C5C4" w14:textId="77777777" w:rsidR="003D2AD6" w:rsidRPr="00075000" w:rsidRDefault="003D2AD6" w:rsidP="00075000">
      <w:pPr>
        <w:rPr>
          <w:rFonts w:ascii="Verdana" w:hAnsi="Verdana"/>
          <w:b/>
          <w:sz w:val="18"/>
          <w:szCs w:val="18"/>
        </w:rPr>
      </w:pPr>
    </w:p>
    <w:p w14:paraId="07B7AB7A" w14:textId="77777777" w:rsidR="003D2AD6" w:rsidRPr="00075000" w:rsidRDefault="003D2AD6" w:rsidP="00075000">
      <w:pPr>
        <w:rPr>
          <w:rFonts w:ascii="Verdana" w:hAnsi="Verdana"/>
          <w:b/>
          <w:sz w:val="18"/>
          <w:szCs w:val="18"/>
        </w:rPr>
      </w:pPr>
    </w:p>
    <w:p w14:paraId="2C3A0E6F" w14:textId="77777777" w:rsidR="003D2AD6" w:rsidRPr="00075000" w:rsidRDefault="003D2AD6" w:rsidP="00075000">
      <w:pPr>
        <w:rPr>
          <w:rFonts w:ascii="Verdana" w:hAnsi="Verdana"/>
          <w:b/>
          <w:sz w:val="18"/>
          <w:szCs w:val="18"/>
        </w:rPr>
      </w:pPr>
    </w:p>
    <w:p w14:paraId="4A488B1F" w14:textId="77777777" w:rsidR="003D2AD6" w:rsidRPr="00075000" w:rsidRDefault="003D2AD6" w:rsidP="00075000">
      <w:pPr>
        <w:rPr>
          <w:rFonts w:ascii="Verdana" w:hAnsi="Verdana"/>
          <w:b/>
          <w:sz w:val="18"/>
          <w:szCs w:val="18"/>
        </w:rPr>
      </w:pPr>
    </w:p>
    <w:p w14:paraId="5C0DF316" w14:textId="77777777" w:rsidR="003D2AD6" w:rsidRPr="00075000" w:rsidRDefault="003D2AD6" w:rsidP="00075000">
      <w:pPr>
        <w:rPr>
          <w:rFonts w:ascii="Verdana" w:hAnsi="Verdana"/>
          <w:b/>
          <w:sz w:val="18"/>
          <w:szCs w:val="18"/>
        </w:rPr>
      </w:pPr>
    </w:p>
    <w:p w14:paraId="1E337021" w14:textId="77777777" w:rsidR="003D2AD6" w:rsidRPr="00075000" w:rsidRDefault="003D2AD6" w:rsidP="00075000">
      <w:pPr>
        <w:rPr>
          <w:rFonts w:ascii="Verdana" w:hAnsi="Verdana"/>
          <w:b/>
          <w:sz w:val="18"/>
          <w:szCs w:val="18"/>
        </w:rPr>
      </w:pPr>
    </w:p>
    <w:p w14:paraId="3661735C" w14:textId="77777777" w:rsidR="003D2AD6" w:rsidRPr="00075000" w:rsidRDefault="003D2AD6" w:rsidP="00075000">
      <w:pPr>
        <w:rPr>
          <w:rFonts w:ascii="Verdana" w:hAnsi="Verdana"/>
          <w:b/>
          <w:sz w:val="18"/>
          <w:szCs w:val="18"/>
        </w:rPr>
      </w:pPr>
    </w:p>
    <w:p w14:paraId="5393744D" w14:textId="77777777" w:rsidR="003D2AD6" w:rsidRPr="00075000" w:rsidRDefault="003D2AD6" w:rsidP="00075000">
      <w:pPr>
        <w:rPr>
          <w:rFonts w:ascii="Verdana" w:hAnsi="Verdana"/>
          <w:b/>
          <w:sz w:val="18"/>
          <w:szCs w:val="18"/>
        </w:rPr>
      </w:pPr>
    </w:p>
    <w:p w14:paraId="5AE18CAE" w14:textId="77777777" w:rsidR="003D2AD6" w:rsidRPr="00075000" w:rsidRDefault="003D2AD6" w:rsidP="00075000">
      <w:pPr>
        <w:rPr>
          <w:rFonts w:ascii="Verdana" w:hAnsi="Verdana"/>
          <w:b/>
          <w:sz w:val="18"/>
          <w:szCs w:val="18"/>
        </w:rPr>
      </w:pPr>
    </w:p>
    <w:p w14:paraId="19DEDFD5" w14:textId="77777777" w:rsidR="003D2AD6" w:rsidRPr="00075000" w:rsidRDefault="003D2AD6" w:rsidP="00075000">
      <w:pPr>
        <w:rPr>
          <w:rFonts w:ascii="Verdana" w:hAnsi="Verdana"/>
          <w:b/>
          <w:sz w:val="18"/>
          <w:szCs w:val="18"/>
        </w:rPr>
      </w:pPr>
    </w:p>
    <w:p w14:paraId="163DA215" w14:textId="32C6DA36" w:rsidR="003D2AD6" w:rsidRDefault="003D2AD6" w:rsidP="00075000">
      <w:pPr>
        <w:rPr>
          <w:rFonts w:ascii="Verdana" w:hAnsi="Verdana"/>
          <w:b/>
          <w:sz w:val="18"/>
          <w:szCs w:val="18"/>
        </w:rPr>
      </w:pPr>
    </w:p>
    <w:p w14:paraId="11AE1393" w14:textId="5E31AC97" w:rsidR="002D55A6" w:rsidRDefault="002D55A6" w:rsidP="00075000">
      <w:pPr>
        <w:rPr>
          <w:rFonts w:ascii="Verdana" w:hAnsi="Verdana"/>
          <w:b/>
          <w:sz w:val="18"/>
          <w:szCs w:val="18"/>
        </w:rPr>
      </w:pPr>
    </w:p>
    <w:p w14:paraId="32B713EB" w14:textId="3483E9E6" w:rsidR="002D55A6" w:rsidRDefault="002D55A6" w:rsidP="00075000">
      <w:pPr>
        <w:rPr>
          <w:rFonts w:ascii="Verdana" w:hAnsi="Verdana"/>
          <w:b/>
          <w:sz w:val="18"/>
          <w:szCs w:val="18"/>
        </w:rPr>
      </w:pPr>
    </w:p>
    <w:p w14:paraId="43B0F9FE" w14:textId="77734C27" w:rsidR="002D55A6" w:rsidRDefault="002D55A6" w:rsidP="00075000">
      <w:pPr>
        <w:rPr>
          <w:rFonts w:ascii="Verdana" w:hAnsi="Verdana"/>
          <w:b/>
          <w:sz w:val="18"/>
          <w:szCs w:val="18"/>
        </w:rPr>
      </w:pPr>
    </w:p>
    <w:p w14:paraId="1D3D6DEE" w14:textId="58AEFD61" w:rsidR="002D55A6" w:rsidRDefault="002D55A6" w:rsidP="00075000">
      <w:pPr>
        <w:rPr>
          <w:rFonts w:ascii="Verdana" w:hAnsi="Verdana"/>
          <w:b/>
          <w:sz w:val="18"/>
          <w:szCs w:val="18"/>
        </w:rPr>
      </w:pPr>
    </w:p>
    <w:p w14:paraId="4C3B5BBD" w14:textId="1C3B31E9" w:rsidR="002D55A6" w:rsidRDefault="002D55A6" w:rsidP="00075000">
      <w:pPr>
        <w:rPr>
          <w:rFonts w:ascii="Verdana" w:hAnsi="Verdana"/>
          <w:b/>
          <w:sz w:val="18"/>
          <w:szCs w:val="18"/>
        </w:rPr>
      </w:pPr>
    </w:p>
    <w:p w14:paraId="25F67FBA" w14:textId="7C8ED25E" w:rsidR="002D55A6" w:rsidRDefault="002D55A6" w:rsidP="00075000">
      <w:pPr>
        <w:rPr>
          <w:rFonts w:ascii="Verdana" w:hAnsi="Verdana"/>
          <w:b/>
          <w:sz w:val="18"/>
          <w:szCs w:val="18"/>
        </w:rPr>
      </w:pPr>
    </w:p>
    <w:p w14:paraId="0E294B26" w14:textId="6134B2F7" w:rsidR="002D55A6" w:rsidRDefault="002D55A6" w:rsidP="00075000">
      <w:pPr>
        <w:rPr>
          <w:rFonts w:ascii="Verdana" w:hAnsi="Verdana"/>
          <w:b/>
          <w:sz w:val="18"/>
          <w:szCs w:val="18"/>
        </w:rPr>
      </w:pPr>
    </w:p>
    <w:p w14:paraId="3DC2967B" w14:textId="6D13C3F9" w:rsidR="002D55A6" w:rsidRDefault="002D55A6" w:rsidP="00075000">
      <w:pPr>
        <w:rPr>
          <w:rFonts w:ascii="Verdana" w:hAnsi="Verdana"/>
          <w:b/>
          <w:sz w:val="18"/>
          <w:szCs w:val="18"/>
        </w:rPr>
      </w:pPr>
    </w:p>
    <w:p w14:paraId="2A5218C0" w14:textId="2A8C49CE" w:rsidR="002D55A6" w:rsidRDefault="002D55A6" w:rsidP="00075000">
      <w:pPr>
        <w:rPr>
          <w:rFonts w:ascii="Verdana" w:hAnsi="Verdana"/>
          <w:b/>
          <w:sz w:val="18"/>
          <w:szCs w:val="18"/>
        </w:rPr>
      </w:pPr>
    </w:p>
    <w:p w14:paraId="62F82552" w14:textId="64BCB18C" w:rsidR="002D55A6" w:rsidRDefault="002D55A6" w:rsidP="00075000">
      <w:pPr>
        <w:rPr>
          <w:rFonts w:ascii="Verdana" w:hAnsi="Verdana"/>
          <w:b/>
          <w:sz w:val="18"/>
          <w:szCs w:val="18"/>
        </w:rPr>
      </w:pPr>
    </w:p>
    <w:p w14:paraId="35F4443E" w14:textId="76EAC614" w:rsidR="002D55A6" w:rsidRDefault="002D55A6" w:rsidP="00075000">
      <w:pPr>
        <w:rPr>
          <w:rFonts w:ascii="Verdana" w:hAnsi="Verdana"/>
          <w:b/>
          <w:sz w:val="18"/>
          <w:szCs w:val="18"/>
        </w:rPr>
      </w:pPr>
    </w:p>
    <w:p w14:paraId="27BDD904" w14:textId="393B29B9" w:rsidR="002D55A6" w:rsidRDefault="002D55A6" w:rsidP="00075000">
      <w:pPr>
        <w:rPr>
          <w:rFonts w:ascii="Verdana" w:hAnsi="Verdana"/>
          <w:b/>
          <w:sz w:val="18"/>
          <w:szCs w:val="18"/>
        </w:rPr>
      </w:pPr>
    </w:p>
    <w:p w14:paraId="2DBC6BAF" w14:textId="307BEB5F" w:rsidR="002D55A6" w:rsidRDefault="002D55A6" w:rsidP="00075000">
      <w:pPr>
        <w:rPr>
          <w:rFonts w:ascii="Verdana" w:hAnsi="Verdana"/>
          <w:b/>
          <w:sz w:val="18"/>
          <w:szCs w:val="18"/>
        </w:rPr>
      </w:pPr>
    </w:p>
    <w:p w14:paraId="1D016A57" w14:textId="5A594260" w:rsidR="002D55A6" w:rsidRDefault="002D55A6" w:rsidP="00075000">
      <w:pPr>
        <w:rPr>
          <w:rFonts w:ascii="Verdana" w:hAnsi="Verdana"/>
          <w:b/>
          <w:sz w:val="18"/>
          <w:szCs w:val="18"/>
        </w:rPr>
      </w:pPr>
    </w:p>
    <w:p w14:paraId="2D54549D" w14:textId="173EC88E" w:rsidR="002D55A6" w:rsidRDefault="002D55A6" w:rsidP="00075000">
      <w:pPr>
        <w:rPr>
          <w:rFonts w:ascii="Verdana" w:hAnsi="Verdana"/>
          <w:b/>
          <w:sz w:val="18"/>
          <w:szCs w:val="18"/>
        </w:rPr>
      </w:pPr>
    </w:p>
    <w:p w14:paraId="5EA0A7EE" w14:textId="54574614" w:rsidR="002D55A6" w:rsidRDefault="002D55A6" w:rsidP="00075000">
      <w:pPr>
        <w:rPr>
          <w:rFonts w:ascii="Verdana" w:hAnsi="Verdana"/>
          <w:b/>
          <w:sz w:val="18"/>
          <w:szCs w:val="18"/>
        </w:rPr>
      </w:pPr>
    </w:p>
    <w:p w14:paraId="33284755" w14:textId="77777777" w:rsidR="002D55A6" w:rsidRPr="00075000" w:rsidRDefault="002D55A6" w:rsidP="00075000">
      <w:pPr>
        <w:rPr>
          <w:rFonts w:ascii="Verdana" w:hAnsi="Verdana"/>
          <w:b/>
          <w:sz w:val="18"/>
          <w:szCs w:val="18"/>
        </w:rPr>
      </w:pPr>
    </w:p>
    <w:p w14:paraId="557FBFD7" w14:textId="77777777" w:rsidR="003D2AD6" w:rsidRPr="00075000" w:rsidRDefault="003D2AD6" w:rsidP="00075000">
      <w:pPr>
        <w:rPr>
          <w:rFonts w:ascii="Verdana" w:hAnsi="Verdana"/>
          <w:b/>
          <w:sz w:val="18"/>
          <w:szCs w:val="18"/>
        </w:rPr>
      </w:pPr>
    </w:p>
    <w:p w14:paraId="43550EF5" w14:textId="77777777" w:rsidR="003D2AD6" w:rsidRPr="00075000" w:rsidRDefault="003D2AD6" w:rsidP="00075000">
      <w:pPr>
        <w:rPr>
          <w:rFonts w:ascii="Verdana" w:hAnsi="Verdana"/>
          <w:b/>
          <w:sz w:val="18"/>
          <w:szCs w:val="18"/>
        </w:rPr>
      </w:pPr>
    </w:p>
    <w:p w14:paraId="312BB3F5" w14:textId="77777777" w:rsidR="003D2AD6" w:rsidRPr="00075000" w:rsidRDefault="003D2AD6" w:rsidP="00075000">
      <w:pPr>
        <w:rPr>
          <w:rFonts w:ascii="Verdana" w:hAnsi="Verdana"/>
          <w:b/>
          <w:sz w:val="18"/>
          <w:szCs w:val="18"/>
        </w:rPr>
      </w:pPr>
    </w:p>
    <w:p w14:paraId="74A38781" w14:textId="77777777" w:rsidR="003D2AD6" w:rsidRPr="00075000" w:rsidRDefault="003D2AD6" w:rsidP="00075000">
      <w:pPr>
        <w:rPr>
          <w:rFonts w:ascii="Verdana" w:hAnsi="Verdana"/>
          <w:sz w:val="18"/>
          <w:szCs w:val="18"/>
        </w:rPr>
      </w:pPr>
      <w:r w:rsidRPr="00075000">
        <w:rPr>
          <w:rFonts w:ascii="Verdana" w:hAnsi="Verdana"/>
          <w:sz w:val="18"/>
          <w:szCs w:val="18"/>
        </w:rPr>
        <w:lastRenderedPageBreak/>
        <w:t>Onderzoeksprobleem</w:t>
      </w:r>
    </w:p>
    <w:p w14:paraId="40926755" w14:textId="77777777" w:rsidR="003D2AD6" w:rsidRPr="00075000" w:rsidRDefault="003D2AD6" w:rsidP="00075000">
      <w:pPr>
        <w:rPr>
          <w:rFonts w:ascii="Verdana" w:hAnsi="Verdana"/>
          <w:sz w:val="18"/>
          <w:szCs w:val="18"/>
          <w:shd w:val="clear" w:color="auto" w:fill="FFFFFF"/>
        </w:rPr>
      </w:pPr>
    </w:p>
    <w:p w14:paraId="4B93114D" w14:textId="2E9BDC4A" w:rsidR="003D2AD6" w:rsidRPr="00075000" w:rsidRDefault="003D2AD6" w:rsidP="00075000">
      <w:pPr>
        <w:rPr>
          <w:rFonts w:ascii="Verdana" w:hAnsi="Verdana"/>
          <w:sz w:val="18"/>
          <w:szCs w:val="18"/>
          <w:shd w:val="clear" w:color="auto" w:fill="FFFFFF"/>
        </w:rPr>
      </w:pPr>
      <w:bookmarkStart w:id="25" w:name="_Toc10126466"/>
      <w:bookmarkStart w:id="26" w:name="_Toc10440073"/>
      <w:bookmarkStart w:id="27" w:name="_Toc10440157"/>
      <w:bookmarkStart w:id="28" w:name="_Toc10448384"/>
      <w:r w:rsidRPr="00075000">
        <w:rPr>
          <w:rStyle w:val="Kop2Char"/>
          <w:rFonts w:ascii="Verdana" w:hAnsi="Verdana"/>
          <w:color w:val="auto"/>
          <w:sz w:val="18"/>
          <w:szCs w:val="18"/>
        </w:rPr>
        <w:t>1.1 Probleemanalyse</w:t>
      </w:r>
      <w:bookmarkEnd w:id="25"/>
      <w:bookmarkEnd w:id="26"/>
      <w:bookmarkEnd w:id="27"/>
      <w:bookmarkEnd w:id="28"/>
      <w:r w:rsidRPr="00075000">
        <w:rPr>
          <w:rFonts w:ascii="Verdana" w:hAnsi="Verdana"/>
          <w:sz w:val="18"/>
          <w:szCs w:val="18"/>
          <w:shd w:val="clear" w:color="auto" w:fill="FFFFFF"/>
        </w:rPr>
        <w:br/>
        <w:t>Voor mijn opdrachtgever “</w:t>
      </w:r>
      <w:proofErr w:type="spellStart"/>
      <w:r w:rsidRPr="00075000">
        <w:rPr>
          <w:rFonts w:ascii="Verdana" w:hAnsi="Verdana"/>
          <w:sz w:val="18"/>
          <w:szCs w:val="18"/>
          <w:shd w:val="clear" w:color="auto" w:fill="FFFFFF"/>
        </w:rPr>
        <w:t>Kwadraad</w:t>
      </w:r>
      <w:proofErr w:type="spellEnd"/>
      <w:r w:rsidRPr="00075000">
        <w:rPr>
          <w:rFonts w:ascii="Verdana" w:hAnsi="Verdana"/>
          <w:sz w:val="18"/>
          <w:szCs w:val="18"/>
          <w:shd w:val="clear" w:color="auto" w:fill="FFFFFF"/>
        </w:rPr>
        <w:t xml:space="preserve"> maatschappelijk werk” ga ik onderzoeken wat de meerwaarde is van het sociaal raadsliedenwerk voor de maatschappelijk werkers en de cliënten van </w:t>
      </w:r>
      <w:proofErr w:type="spellStart"/>
      <w:r w:rsidRPr="00075000">
        <w:rPr>
          <w:rFonts w:ascii="Verdana" w:hAnsi="Verdana"/>
          <w:sz w:val="18"/>
          <w:szCs w:val="18"/>
          <w:shd w:val="clear" w:color="auto" w:fill="FFFFFF"/>
        </w:rPr>
        <w:t>Kwadraad</w:t>
      </w:r>
      <w:proofErr w:type="spellEnd"/>
      <w:r w:rsidRPr="00075000">
        <w:rPr>
          <w:rFonts w:ascii="Verdana" w:hAnsi="Verdana"/>
          <w:sz w:val="18"/>
          <w:szCs w:val="18"/>
          <w:shd w:val="clear" w:color="auto" w:fill="FFFFFF"/>
        </w:rPr>
        <w:t xml:space="preserve">. Met meerwaarde wordt in dit onderzoek bedoeld: de eventuele extra waarde van de sociaal raadslieden voor de maatschappelijk werkers en cliënten van </w:t>
      </w:r>
      <w:proofErr w:type="spellStart"/>
      <w:r w:rsidRPr="00075000">
        <w:rPr>
          <w:rFonts w:ascii="Verdana" w:hAnsi="Verdana"/>
          <w:sz w:val="18"/>
          <w:szCs w:val="18"/>
          <w:shd w:val="clear" w:color="auto" w:fill="FFFFFF"/>
        </w:rPr>
        <w:t>Kwadraad</w:t>
      </w:r>
      <w:proofErr w:type="spellEnd"/>
      <w:r w:rsidRPr="00075000">
        <w:rPr>
          <w:rFonts w:ascii="Verdana" w:hAnsi="Verdana"/>
          <w:sz w:val="18"/>
          <w:szCs w:val="18"/>
          <w:shd w:val="clear" w:color="auto" w:fill="FFFFFF"/>
        </w:rPr>
        <w:t xml:space="preserve">. Ik wil met dit onderzoek bekijken of het sociaal raadsliedenwerk meer kan betekenen voor een cliënt, dan maatschappelijk werkers op voornamelijk juridisch en financieel gebied. </w:t>
      </w:r>
    </w:p>
    <w:p w14:paraId="640BA69D" w14:textId="77777777" w:rsidR="003D2AD6" w:rsidRPr="00075000" w:rsidRDefault="003D2AD6" w:rsidP="00075000">
      <w:pPr>
        <w:rPr>
          <w:rFonts w:ascii="Verdana" w:hAnsi="Verdana"/>
          <w:sz w:val="18"/>
          <w:szCs w:val="18"/>
          <w:shd w:val="clear" w:color="auto" w:fill="FFFFFF"/>
        </w:rPr>
      </w:pPr>
    </w:p>
    <w:p w14:paraId="2E03C79A" w14:textId="194E135D" w:rsidR="003D2AD6" w:rsidRPr="00075000" w:rsidRDefault="003D2AD6" w:rsidP="00075000">
      <w:pPr>
        <w:rPr>
          <w:rFonts w:ascii="Verdana" w:hAnsi="Verdana"/>
          <w:color w:val="000000" w:themeColor="text1"/>
          <w:sz w:val="18"/>
          <w:szCs w:val="18"/>
        </w:rPr>
      </w:pPr>
      <w:r w:rsidRPr="00075000">
        <w:rPr>
          <w:rFonts w:ascii="Verdana" w:hAnsi="Verdana"/>
          <w:color w:val="000000" w:themeColor="text1"/>
          <w:sz w:val="18"/>
          <w:szCs w:val="18"/>
        </w:rPr>
        <w:t xml:space="preserve">Het te onderzoeken probleem betreft het werk van de sociaal raadslieden, hiermee wordt bedoeld het nut van het sociaal raadsliedenwerk. Zou het werk vervangen kunnen worden door een andere discipline of moet het werk blijven voortbestaan. Veel mensen zijn niet bekend met het sociaal raadsliedenwerk en kunnen hierin ook niet de waarde bepalen, zo is het sociaal raadsliedenwerk een post waar door gemeenten ook op bezuinigd wordt en waardoor de last van het werk wordt verschoven naar andere collega’s, instanties of organisaties. Bij </w:t>
      </w:r>
      <w:proofErr w:type="spellStart"/>
      <w:r w:rsidRPr="00075000">
        <w:rPr>
          <w:rFonts w:ascii="Verdana" w:hAnsi="Verdana"/>
          <w:color w:val="000000" w:themeColor="text1"/>
          <w:sz w:val="18"/>
          <w:szCs w:val="18"/>
        </w:rPr>
        <w:t>Kwadraad</w:t>
      </w:r>
      <w:proofErr w:type="spellEnd"/>
      <w:r w:rsidRPr="00075000">
        <w:rPr>
          <w:rFonts w:ascii="Verdana" w:hAnsi="Verdana"/>
          <w:color w:val="000000" w:themeColor="text1"/>
          <w:sz w:val="18"/>
          <w:szCs w:val="18"/>
        </w:rPr>
        <w:t xml:space="preserve"> </w:t>
      </w:r>
      <w:r w:rsidR="003F48A4">
        <w:rPr>
          <w:rFonts w:ascii="Verdana" w:hAnsi="Verdana"/>
          <w:color w:val="000000" w:themeColor="text1"/>
          <w:sz w:val="18"/>
          <w:szCs w:val="18"/>
        </w:rPr>
        <w:t xml:space="preserve">worden de </w:t>
      </w:r>
      <w:r w:rsidRPr="00075000">
        <w:rPr>
          <w:rFonts w:ascii="Verdana" w:hAnsi="Verdana"/>
          <w:color w:val="000000" w:themeColor="text1"/>
          <w:sz w:val="18"/>
          <w:szCs w:val="18"/>
        </w:rPr>
        <w:t xml:space="preserve">taken terug gelegd bij het maatschappelijk werk, terwijl zij niet zijn opgeleid voor dergelijke juridische taken. Maatschappelijk werkers hebben basiskennis van wetgeving, dit moeten zij volgens de beroepsvereniging van professionals in sociaal werk kunnen weten. </w:t>
      </w:r>
      <w:r w:rsidRPr="00075000">
        <w:rPr>
          <w:rStyle w:val="Voetnootmarkering"/>
          <w:rFonts w:ascii="Verdana" w:hAnsi="Verdana" w:cs="Helvetica"/>
          <w:bCs/>
          <w:color w:val="000000" w:themeColor="text1"/>
          <w:sz w:val="18"/>
          <w:szCs w:val="18"/>
        </w:rPr>
        <w:footnoteReference w:id="38"/>
      </w:r>
      <w:r w:rsidRPr="00075000">
        <w:rPr>
          <w:rFonts w:ascii="Verdana" w:hAnsi="Verdana"/>
          <w:color w:val="000000" w:themeColor="text1"/>
          <w:sz w:val="18"/>
          <w:szCs w:val="18"/>
        </w:rPr>
        <w:t xml:space="preserve"> Deze juridische taken moeten secuur worden uitgevoerd. De basiskennis van het maatschappelijk werk schiet hierin dan vaak te kort, denk hierbij bijvoorbeeld aan het schrijven van een bezwaarschrift of het berekenen van de beslagvrije voet. Hierdoor kan de cliënt worden gedupeerd of </w:t>
      </w:r>
      <w:r w:rsidRPr="00075000">
        <w:rPr>
          <w:rFonts w:ascii="Verdana" w:hAnsi="Verdana"/>
          <w:sz w:val="18"/>
          <w:szCs w:val="18"/>
        </w:rPr>
        <w:t>foutief geholpen worden. Dit kan grote juridische gevolgen hebben voor de cliënten. In sommige gevallen moeten cliënten dan kiezen voor de veel duurdere stap, namelijk advocatuur.</w:t>
      </w:r>
      <w:r w:rsidRPr="00075000">
        <w:rPr>
          <w:rFonts w:ascii="Verdana" w:hAnsi="Verdana"/>
          <w:color w:val="000000" w:themeColor="text1"/>
          <w:sz w:val="18"/>
          <w:szCs w:val="18"/>
        </w:rPr>
        <w:br/>
      </w:r>
    </w:p>
    <w:p w14:paraId="620D2E5E" w14:textId="77777777" w:rsidR="003D2AD6" w:rsidRPr="00075000" w:rsidRDefault="003D2AD6" w:rsidP="00075000">
      <w:pPr>
        <w:rPr>
          <w:rFonts w:ascii="Verdana" w:hAnsi="Verdana"/>
          <w:color w:val="000000" w:themeColor="text1"/>
          <w:sz w:val="18"/>
          <w:szCs w:val="18"/>
        </w:rPr>
      </w:pPr>
      <w:r w:rsidRPr="00075000">
        <w:rPr>
          <w:rFonts w:ascii="Verdana" w:hAnsi="Verdana"/>
          <w:color w:val="000000" w:themeColor="text1"/>
          <w:sz w:val="18"/>
          <w:szCs w:val="18"/>
        </w:rPr>
        <w:t xml:space="preserve">Het probleem doet zich voor in de gemeenten van </w:t>
      </w:r>
      <w:proofErr w:type="spellStart"/>
      <w:r w:rsidRPr="00075000">
        <w:rPr>
          <w:rFonts w:ascii="Verdana" w:hAnsi="Verdana"/>
          <w:color w:val="000000" w:themeColor="text1"/>
          <w:sz w:val="18"/>
          <w:szCs w:val="18"/>
        </w:rPr>
        <w:t>Kwadraad</w:t>
      </w:r>
      <w:proofErr w:type="spellEnd"/>
      <w:r w:rsidRPr="00075000">
        <w:rPr>
          <w:rFonts w:ascii="Verdana" w:hAnsi="Verdana"/>
          <w:color w:val="000000" w:themeColor="text1"/>
          <w:sz w:val="18"/>
          <w:szCs w:val="18"/>
        </w:rPr>
        <w:t xml:space="preserve">, op 45 verschillende plaatsen in Zuid-Holland en Utrecht West </w:t>
      </w:r>
      <w:r w:rsidRPr="00075000">
        <w:rPr>
          <w:rStyle w:val="Voetnootmarkering"/>
          <w:rFonts w:ascii="Verdana" w:hAnsi="Verdana" w:cs="Helvetica"/>
          <w:bCs/>
          <w:color w:val="000000" w:themeColor="text1"/>
          <w:sz w:val="18"/>
          <w:szCs w:val="18"/>
        </w:rPr>
        <w:footnoteReference w:id="39"/>
      </w:r>
      <w:r w:rsidRPr="00075000">
        <w:rPr>
          <w:rFonts w:ascii="Verdana" w:hAnsi="Verdana"/>
          <w:color w:val="000000" w:themeColor="text1"/>
          <w:sz w:val="18"/>
          <w:szCs w:val="18"/>
        </w:rPr>
        <w:t xml:space="preserve">. In 16 van deze 45gemeenten zijn Sociaal Raadslieden aanwezig. Het is belangrijk om de cliënten van </w:t>
      </w:r>
      <w:proofErr w:type="spellStart"/>
      <w:r w:rsidRPr="00075000">
        <w:rPr>
          <w:rFonts w:ascii="Verdana" w:hAnsi="Verdana"/>
          <w:color w:val="000000" w:themeColor="text1"/>
          <w:sz w:val="18"/>
          <w:szCs w:val="18"/>
        </w:rPr>
        <w:t>Kwadraad</w:t>
      </w:r>
      <w:proofErr w:type="spellEnd"/>
      <w:r w:rsidRPr="00075000">
        <w:rPr>
          <w:rFonts w:ascii="Verdana" w:hAnsi="Verdana"/>
          <w:color w:val="000000" w:themeColor="text1"/>
          <w:sz w:val="18"/>
          <w:szCs w:val="18"/>
        </w:rPr>
        <w:t xml:space="preserve"> dienstverlening te bieden wat aansluit bij de hulpvraag. Sommige vragen kunnen worden behandeld door de generalisten van </w:t>
      </w:r>
      <w:proofErr w:type="spellStart"/>
      <w:r w:rsidRPr="00075000">
        <w:rPr>
          <w:rFonts w:ascii="Verdana" w:hAnsi="Verdana"/>
          <w:color w:val="000000" w:themeColor="text1"/>
          <w:sz w:val="18"/>
          <w:szCs w:val="18"/>
        </w:rPr>
        <w:t>Kwadraad</w:t>
      </w:r>
      <w:proofErr w:type="spellEnd"/>
      <w:r w:rsidRPr="00075000">
        <w:rPr>
          <w:rFonts w:ascii="Verdana" w:hAnsi="Verdana"/>
          <w:color w:val="000000" w:themeColor="text1"/>
          <w:sz w:val="18"/>
          <w:szCs w:val="18"/>
        </w:rPr>
        <w:t>, de maatschappelijk werkers. Soms zijn de vragen te specialistisch en moeten worden overgedragen aan andere disciplines zoals bijvoorbeeld de sociaal raadslieden of een hele andere dienstverlenende instantie. Het is van groot belang dat een hulpvraag van een cliënt goed en secuur wordt beantwoord.</w:t>
      </w:r>
    </w:p>
    <w:p w14:paraId="2EB8BAAB" w14:textId="77777777" w:rsidR="003D2AD6" w:rsidRPr="00075000" w:rsidRDefault="003D2AD6" w:rsidP="00075000">
      <w:pPr>
        <w:rPr>
          <w:rFonts w:ascii="Verdana" w:hAnsi="Verdana"/>
          <w:color w:val="000000" w:themeColor="text1"/>
          <w:sz w:val="18"/>
          <w:szCs w:val="18"/>
        </w:rPr>
      </w:pPr>
    </w:p>
    <w:p w14:paraId="7FDE08E2" w14:textId="77777777" w:rsidR="003D2AD6" w:rsidRPr="00075000" w:rsidRDefault="003D2AD6" w:rsidP="00075000">
      <w:pPr>
        <w:rPr>
          <w:rFonts w:ascii="Verdana" w:hAnsi="Verdana"/>
          <w:color w:val="000000" w:themeColor="text1"/>
          <w:sz w:val="18"/>
          <w:szCs w:val="18"/>
        </w:rPr>
      </w:pPr>
      <w:bookmarkStart w:id="29" w:name="_Toc10126467"/>
      <w:bookmarkStart w:id="30" w:name="_Toc10440074"/>
      <w:bookmarkStart w:id="31" w:name="_Toc10440158"/>
      <w:bookmarkStart w:id="32" w:name="_Toc10448385"/>
      <w:r w:rsidRPr="00075000">
        <w:rPr>
          <w:rStyle w:val="Kop2Char"/>
          <w:rFonts w:ascii="Verdana" w:hAnsi="Verdana"/>
          <w:color w:val="auto"/>
          <w:sz w:val="18"/>
          <w:szCs w:val="18"/>
        </w:rPr>
        <w:t>1.2 Gewenste situatie</w:t>
      </w:r>
      <w:bookmarkEnd w:id="29"/>
      <w:bookmarkEnd w:id="30"/>
      <w:bookmarkEnd w:id="31"/>
      <w:bookmarkEnd w:id="32"/>
      <w:r w:rsidRPr="00075000">
        <w:rPr>
          <w:rFonts w:ascii="Verdana" w:hAnsi="Verdana"/>
          <w:sz w:val="18"/>
          <w:szCs w:val="18"/>
        </w:rPr>
        <w:t xml:space="preserve"> </w:t>
      </w:r>
      <w:r w:rsidRPr="00075000">
        <w:rPr>
          <w:rFonts w:ascii="Verdana" w:hAnsi="Verdana"/>
          <w:sz w:val="18"/>
          <w:szCs w:val="18"/>
        </w:rPr>
        <w:br/>
      </w:r>
      <w:r w:rsidRPr="00075000">
        <w:rPr>
          <w:rFonts w:ascii="Verdana" w:hAnsi="Verdana"/>
          <w:color w:val="000000" w:themeColor="text1"/>
          <w:sz w:val="18"/>
          <w:szCs w:val="18"/>
        </w:rPr>
        <w:t xml:space="preserve">Door middel van het uit te voeren onderzoek wil wordt er uitgezocht of het sociaal raadsliedenwerk een vervangbare discipline is of een niet weg te denken functie. Het uitgangspunt is dat de cliënt geholpen moet worden met zijn hulpvraag, ongeacht door wie deze vraag wordt opgepakt. </w:t>
      </w:r>
      <w:r w:rsidRPr="00075000">
        <w:rPr>
          <w:rFonts w:ascii="Verdana" w:hAnsi="Verdana"/>
          <w:color w:val="000000" w:themeColor="text1"/>
          <w:sz w:val="18"/>
          <w:szCs w:val="18"/>
        </w:rPr>
        <w:br/>
        <w:t xml:space="preserve">In de meest ideale situatie werkt de sociaal raadsman/-vrouw in een team van maatschappelijk werkers, de generalisten, als specialist van sociaal juridische kennis. </w:t>
      </w:r>
      <w:r w:rsidRPr="00075000">
        <w:rPr>
          <w:rFonts w:ascii="Verdana" w:hAnsi="Verdana"/>
          <w:color w:val="000000" w:themeColor="text1"/>
          <w:sz w:val="18"/>
          <w:szCs w:val="18"/>
        </w:rPr>
        <w:br/>
        <w:t xml:space="preserve">Als beroepsproduct zullen er aanbevelingen worden gedaan voor verschillende situaties in de vorm van een advies voor collega’s. Een mogelijke uitkomst van mijn onderzoek kan zijn dat het sociaal raadsliedenwerk een grote aanwinst is voor de collega’s van maatschappelijk werk en voor de cliënten. Een andere mogelijke uitkomst is dat maatschappelijk werkers een cliënt afdoende kunnen helpen bij de hulpvraag en eventueel goed kunnen doorverwijzen. </w:t>
      </w:r>
    </w:p>
    <w:p w14:paraId="0407D358" w14:textId="77777777" w:rsidR="003D2AD6" w:rsidRPr="00075000" w:rsidRDefault="003D2AD6" w:rsidP="00075000">
      <w:pPr>
        <w:rPr>
          <w:rFonts w:ascii="Verdana" w:hAnsi="Verdana"/>
          <w:color w:val="000000" w:themeColor="text1"/>
          <w:sz w:val="18"/>
          <w:szCs w:val="18"/>
        </w:rPr>
      </w:pPr>
    </w:p>
    <w:p w14:paraId="3B439995" w14:textId="77777777" w:rsidR="003D2AD6" w:rsidRPr="00075000" w:rsidRDefault="003D2AD6" w:rsidP="00075000">
      <w:pPr>
        <w:rPr>
          <w:rFonts w:ascii="Verdana" w:hAnsi="Verdana"/>
          <w:color w:val="000000" w:themeColor="text1"/>
          <w:sz w:val="18"/>
          <w:szCs w:val="18"/>
        </w:rPr>
      </w:pPr>
      <w:bookmarkStart w:id="33" w:name="_Toc10126468"/>
      <w:bookmarkStart w:id="34" w:name="_Toc10440075"/>
      <w:bookmarkStart w:id="35" w:name="_Toc10440159"/>
      <w:bookmarkStart w:id="36" w:name="_Toc10448386"/>
      <w:r w:rsidRPr="00075000">
        <w:rPr>
          <w:rStyle w:val="Kop2Char"/>
          <w:rFonts w:ascii="Verdana" w:hAnsi="Verdana"/>
          <w:color w:val="auto"/>
          <w:sz w:val="18"/>
          <w:szCs w:val="18"/>
        </w:rPr>
        <w:t>1.3 Probleemafbakening</w:t>
      </w:r>
      <w:bookmarkEnd w:id="33"/>
      <w:bookmarkEnd w:id="34"/>
      <w:bookmarkEnd w:id="35"/>
      <w:bookmarkEnd w:id="36"/>
      <w:r w:rsidRPr="00075000">
        <w:rPr>
          <w:rStyle w:val="Kop2Char"/>
          <w:rFonts w:ascii="Verdana" w:hAnsi="Verdana"/>
          <w:color w:val="auto"/>
          <w:sz w:val="18"/>
          <w:szCs w:val="18"/>
        </w:rPr>
        <w:br/>
      </w:r>
      <w:r w:rsidRPr="00075000">
        <w:rPr>
          <w:rFonts w:ascii="Verdana" w:hAnsi="Verdana"/>
          <w:sz w:val="18"/>
          <w:szCs w:val="18"/>
        </w:rPr>
        <w:t xml:space="preserve"> </w:t>
      </w:r>
      <w:r w:rsidRPr="00075000">
        <w:rPr>
          <w:rFonts w:ascii="Verdana" w:hAnsi="Verdana"/>
          <w:color w:val="000000" w:themeColor="text1"/>
          <w:sz w:val="18"/>
          <w:szCs w:val="18"/>
        </w:rPr>
        <w:t xml:space="preserve">In het sociaal raadsliedenwerk wordt er al jaren gestreden voor de positionering en het belang van de sociaal raadslieden, zo ook door mijn scriptiebegeleider. De sociaal raadslieden vinden het werk erg belangrijk voor zowel maatschappelijk werker, netwerkpartners als cliënten. Met dit onderzoek zal ik het mogelijke belang afbakenen naar de maatschappelijk werkers en de cliënten van </w:t>
      </w:r>
      <w:proofErr w:type="spellStart"/>
      <w:r w:rsidRPr="00075000">
        <w:rPr>
          <w:rFonts w:ascii="Verdana" w:hAnsi="Verdana"/>
          <w:color w:val="000000" w:themeColor="text1"/>
          <w:sz w:val="18"/>
          <w:szCs w:val="18"/>
        </w:rPr>
        <w:t>Kwadraad</w:t>
      </w:r>
      <w:proofErr w:type="spellEnd"/>
      <w:r w:rsidRPr="00075000">
        <w:rPr>
          <w:rFonts w:ascii="Verdana" w:hAnsi="Verdana"/>
          <w:color w:val="000000" w:themeColor="text1"/>
          <w:sz w:val="18"/>
          <w:szCs w:val="18"/>
        </w:rPr>
        <w:t xml:space="preserve">. Daarnaast zal ik niet een onderzoeken verrichten naar het belang van het sociaal raadsliedenwerk, maar naar de eventuele meerwaarde van het sociaal raadsliedenwerk. </w:t>
      </w:r>
    </w:p>
    <w:p w14:paraId="2B67AEF7" w14:textId="77777777" w:rsidR="003D2AD6" w:rsidRPr="00075000" w:rsidRDefault="003D2AD6" w:rsidP="00075000">
      <w:pPr>
        <w:rPr>
          <w:rFonts w:ascii="Verdana" w:hAnsi="Verdana"/>
          <w:color w:val="000000" w:themeColor="text1"/>
          <w:sz w:val="18"/>
          <w:szCs w:val="18"/>
        </w:rPr>
      </w:pPr>
    </w:p>
    <w:p w14:paraId="43AFF84C" w14:textId="77777777" w:rsidR="003D2AD6" w:rsidRPr="00075000" w:rsidRDefault="003D2AD6" w:rsidP="00075000">
      <w:pPr>
        <w:rPr>
          <w:rFonts w:ascii="Verdana" w:hAnsi="Verdana"/>
          <w:sz w:val="18"/>
          <w:szCs w:val="18"/>
        </w:rPr>
      </w:pPr>
      <w:r w:rsidRPr="00075000">
        <w:rPr>
          <w:rFonts w:ascii="Verdana" w:hAnsi="Verdana"/>
          <w:sz w:val="18"/>
          <w:szCs w:val="18"/>
        </w:rPr>
        <w:t>2.</w:t>
      </w:r>
      <w:r w:rsidRPr="00075000">
        <w:rPr>
          <w:rFonts w:ascii="Verdana" w:hAnsi="Verdana"/>
          <w:sz w:val="18"/>
          <w:szCs w:val="18"/>
        </w:rPr>
        <w:tab/>
        <w:t>Doelstelling</w:t>
      </w:r>
    </w:p>
    <w:p w14:paraId="50D548C9" w14:textId="77777777" w:rsidR="003D2AD6" w:rsidRPr="00075000" w:rsidRDefault="003D2AD6" w:rsidP="00075000">
      <w:pPr>
        <w:rPr>
          <w:rFonts w:ascii="Verdana" w:eastAsia="Verdana,Helvetica" w:hAnsi="Verdana"/>
          <w:sz w:val="18"/>
          <w:szCs w:val="18"/>
        </w:rPr>
      </w:pPr>
      <w:r w:rsidRPr="00075000">
        <w:rPr>
          <w:rFonts w:ascii="Verdana" w:eastAsia="Verdana,Helvetica" w:hAnsi="Verdana"/>
          <w:sz w:val="18"/>
          <w:szCs w:val="18"/>
        </w:rPr>
        <w:t>2.1</w:t>
      </w:r>
      <w:r w:rsidRPr="00075000">
        <w:rPr>
          <w:rFonts w:ascii="Verdana" w:hAnsi="Verdana"/>
          <w:sz w:val="18"/>
          <w:szCs w:val="18"/>
        </w:rPr>
        <w:tab/>
      </w:r>
      <w:r w:rsidRPr="00075000">
        <w:rPr>
          <w:rFonts w:ascii="Verdana" w:eastAsia="Verdana,Helvetica" w:hAnsi="Verdana"/>
          <w:sz w:val="18"/>
          <w:szCs w:val="18"/>
        </w:rPr>
        <w:t>Kennisdoel</w:t>
      </w:r>
    </w:p>
    <w:p w14:paraId="2156244F" w14:textId="77777777" w:rsidR="003D2AD6" w:rsidRPr="00075000" w:rsidRDefault="003D2AD6" w:rsidP="00075000">
      <w:pPr>
        <w:rPr>
          <w:rFonts w:ascii="Verdana" w:eastAsia="Verdana,Helvetica" w:hAnsi="Verdana" w:cs="Verdana,Helvetica"/>
          <w:sz w:val="18"/>
          <w:szCs w:val="18"/>
        </w:rPr>
      </w:pPr>
    </w:p>
    <w:p w14:paraId="00BBA3A6" w14:textId="77777777" w:rsidR="003D2AD6" w:rsidRPr="00075000" w:rsidRDefault="003D2AD6" w:rsidP="00075000">
      <w:pPr>
        <w:rPr>
          <w:rFonts w:ascii="Verdana" w:hAnsi="Verdana"/>
          <w:color w:val="000000" w:themeColor="text1"/>
          <w:sz w:val="18"/>
          <w:szCs w:val="18"/>
        </w:rPr>
      </w:pPr>
      <w:r w:rsidRPr="00075000">
        <w:rPr>
          <w:rFonts w:ascii="Verdana" w:eastAsia="Verdana,Helvetica" w:hAnsi="Verdana" w:cs="Verdana,Helvetica"/>
          <w:sz w:val="18"/>
          <w:szCs w:val="18"/>
        </w:rPr>
        <w:t xml:space="preserve">Het onderzoek draagt bij aan de relevantie van het sociaal raadsliedenwerk, zoals beschreven in de probleemanalyse. Veelal vindt de discussie plaats of het werk niet vervangen kan worden door andere disciplines, terwijl andere mensen juist positief verrast worden door het sociaal </w:t>
      </w:r>
      <w:r w:rsidRPr="00075000">
        <w:rPr>
          <w:rFonts w:ascii="Verdana" w:eastAsia="Verdana,Helvetica" w:hAnsi="Verdana" w:cs="Verdana,Helvetica"/>
          <w:sz w:val="18"/>
          <w:szCs w:val="18"/>
        </w:rPr>
        <w:lastRenderedPageBreak/>
        <w:t xml:space="preserve">raadsliedenwerk. Met dit onderzoek wordt er bekeken of het sociaal raadsliedenwerk een meerwaarde is voor maatschappelijk werkers en cliënten of juist niet. </w:t>
      </w:r>
    </w:p>
    <w:p w14:paraId="3981CC94" w14:textId="77777777" w:rsidR="003D2AD6" w:rsidRPr="00075000" w:rsidRDefault="003D2AD6" w:rsidP="00075000">
      <w:pPr>
        <w:rPr>
          <w:rFonts w:ascii="Verdana" w:hAnsi="Verdana"/>
          <w:sz w:val="18"/>
          <w:szCs w:val="18"/>
        </w:rPr>
      </w:pPr>
    </w:p>
    <w:p w14:paraId="4392293A" w14:textId="77777777" w:rsidR="003D2AD6" w:rsidRPr="00075000" w:rsidRDefault="003D2AD6" w:rsidP="00075000">
      <w:pPr>
        <w:rPr>
          <w:rFonts w:ascii="Verdana" w:eastAsia="Verdana,Helvetica" w:hAnsi="Verdana"/>
          <w:sz w:val="18"/>
          <w:szCs w:val="18"/>
        </w:rPr>
      </w:pPr>
      <w:r w:rsidRPr="00075000">
        <w:rPr>
          <w:rFonts w:ascii="Verdana" w:eastAsia="Verdana,Helvetica" w:hAnsi="Verdana"/>
          <w:sz w:val="18"/>
          <w:szCs w:val="18"/>
        </w:rPr>
        <w:t>2.2</w:t>
      </w:r>
      <w:r w:rsidRPr="00075000">
        <w:rPr>
          <w:rFonts w:ascii="Verdana" w:hAnsi="Verdana"/>
          <w:sz w:val="18"/>
          <w:szCs w:val="18"/>
        </w:rPr>
        <w:tab/>
      </w:r>
      <w:r w:rsidRPr="00075000">
        <w:rPr>
          <w:rFonts w:ascii="Verdana" w:eastAsia="Verdana,Helvetica" w:hAnsi="Verdana"/>
          <w:sz w:val="18"/>
          <w:szCs w:val="18"/>
        </w:rPr>
        <w:t xml:space="preserve">Praktijkdoel </w:t>
      </w:r>
    </w:p>
    <w:p w14:paraId="594464BE" w14:textId="77777777" w:rsidR="003D2AD6" w:rsidRPr="00075000" w:rsidRDefault="003D2AD6" w:rsidP="00075000">
      <w:pPr>
        <w:rPr>
          <w:rFonts w:ascii="Verdana" w:eastAsia="Verdana,Helvetica" w:hAnsi="Verdana" w:cs="Verdana,Helvetica"/>
          <w:sz w:val="18"/>
          <w:szCs w:val="18"/>
        </w:rPr>
      </w:pPr>
    </w:p>
    <w:p w14:paraId="2FD9C296" w14:textId="77777777" w:rsidR="003D2AD6" w:rsidRPr="00075000" w:rsidRDefault="003D2AD6" w:rsidP="00075000">
      <w:pPr>
        <w:rPr>
          <w:rFonts w:ascii="Verdana" w:eastAsia="Verdana,Helvetica" w:hAnsi="Verdana" w:cs="Verdana,Helvetica"/>
          <w:sz w:val="18"/>
          <w:szCs w:val="18"/>
        </w:rPr>
      </w:pPr>
      <w:r w:rsidRPr="00075000">
        <w:rPr>
          <w:rFonts w:ascii="Verdana" w:eastAsia="Verdana,Helvetica" w:hAnsi="Verdana" w:cs="Verdana,Helvetica"/>
          <w:sz w:val="18"/>
          <w:szCs w:val="18"/>
        </w:rPr>
        <w:t xml:space="preserve">Met dit onderzoek zullen er aanbevelingen worden gedaan in de vorm van een advies voor mijn collega’s en </w:t>
      </w:r>
      <w:proofErr w:type="spellStart"/>
      <w:r w:rsidRPr="00075000">
        <w:rPr>
          <w:rFonts w:ascii="Verdana" w:eastAsia="Verdana,Helvetica" w:hAnsi="Verdana" w:cs="Verdana,Helvetica"/>
          <w:sz w:val="18"/>
          <w:szCs w:val="18"/>
        </w:rPr>
        <w:t>Kwadraad</w:t>
      </w:r>
      <w:proofErr w:type="spellEnd"/>
      <w:r w:rsidRPr="00075000">
        <w:rPr>
          <w:rFonts w:ascii="Verdana" w:eastAsia="Verdana,Helvetica" w:hAnsi="Verdana" w:cs="Verdana,Helvetica"/>
          <w:sz w:val="18"/>
          <w:szCs w:val="18"/>
        </w:rPr>
        <w:t xml:space="preserve">. Deze aanbevelingen zouden mijn collega’s kunnen ondersteunen in verschillende situaties afhankelijk van de uitkomst van dit onderzoek. </w:t>
      </w:r>
    </w:p>
    <w:p w14:paraId="500ACE1B" w14:textId="77777777" w:rsidR="003D2AD6" w:rsidRPr="00075000" w:rsidRDefault="003D2AD6" w:rsidP="00075000">
      <w:pPr>
        <w:rPr>
          <w:rFonts w:ascii="Verdana" w:hAnsi="Verdana"/>
          <w:sz w:val="18"/>
          <w:szCs w:val="18"/>
        </w:rPr>
      </w:pPr>
      <w:r w:rsidRPr="00075000">
        <w:rPr>
          <w:rFonts w:ascii="Verdana" w:hAnsi="Verdana"/>
          <w:sz w:val="18"/>
          <w:szCs w:val="18"/>
        </w:rPr>
        <w:t>3.</w:t>
      </w:r>
      <w:r w:rsidRPr="00075000">
        <w:rPr>
          <w:rFonts w:ascii="Verdana" w:hAnsi="Verdana"/>
          <w:sz w:val="18"/>
          <w:szCs w:val="18"/>
        </w:rPr>
        <w:tab/>
        <w:t>Theoretisch Kader</w:t>
      </w:r>
    </w:p>
    <w:p w14:paraId="4991C4F0" w14:textId="77777777" w:rsidR="003D2AD6" w:rsidRPr="00075000" w:rsidRDefault="003D2AD6" w:rsidP="00075000">
      <w:pPr>
        <w:rPr>
          <w:rFonts w:ascii="Verdana" w:hAnsi="Verdana"/>
          <w:sz w:val="18"/>
          <w:szCs w:val="18"/>
        </w:rPr>
      </w:pPr>
    </w:p>
    <w:p w14:paraId="783D10F0" w14:textId="77777777" w:rsidR="003D2AD6" w:rsidRPr="00075000" w:rsidRDefault="003D2AD6" w:rsidP="00075000">
      <w:pPr>
        <w:rPr>
          <w:rFonts w:ascii="Verdana" w:eastAsia="Verdana,Helvetica" w:hAnsi="Verdana"/>
          <w:sz w:val="18"/>
          <w:szCs w:val="18"/>
        </w:rPr>
      </w:pPr>
      <w:r w:rsidRPr="00075000">
        <w:rPr>
          <w:rFonts w:ascii="Verdana" w:eastAsia="Verdana,Helvetica" w:hAnsi="Verdana"/>
          <w:sz w:val="18"/>
          <w:szCs w:val="18"/>
        </w:rPr>
        <w:t>3.1</w:t>
      </w:r>
      <w:r w:rsidRPr="00075000">
        <w:rPr>
          <w:rFonts w:ascii="Verdana" w:hAnsi="Verdana"/>
          <w:sz w:val="18"/>
          <w:szCs w:val="18"/>
        </w:rPr>
        <w:tab/>
      </w:r>
      <w:r w:rsidRPr="00075000">
        <w:rPr>
          <w:rFonts w:ascii="Verdana" w:eastAsia="Verdana,Helvetica" w:hAnsi="Verdana"/>
          <w:sz w:val="18"/>
          <w:szCs w:val="18"/>
        </w:rPr>
        <w:t>Juridisch kader</w:t>
      </w:r>
    </w:p>
    <w:p w14:paraId="59BFBAA7" w14:textId="77777777" w:rsidR="003D2AD6" w:rsidRPr="00075000" w:rsidRDefault="003D2AD6" w:rsidP="00075000">
      <w:pPr>
        <w:rPr>
          <w:rFonts w:ascii="Verdana" w:hAnsi="Verdana"/>
          <w:color w:val="FF0000"/>
          <w:sz w:val="18"/>
          <w:szCs w:val="18"/>
        </w:rPr>
      </w:pPr>
      <w:r w:rsidRPr="00075000">
        <w:rPr>
          <w:rFonts w:ascii="Verdana" w:eastAsia="Verdana,Helvetica" w:hAnsi="Verdana" w:cs="Verdana,Helvetica"/>
          <w:color w:val="FF0000"/>
          <w:sz w:val="18"/>
          <w:szCs w:val="18"/>
        </w:rPr>
        <w:tab/>
      </w:r>
    </w:p>
    <w:p w14:paraId="2B686F10" w14:textId="77777777" w:rsidR="003D2AD6" w:rsidRPr="00075000" w:rsidRDefault="003D2AD6" w:rsidP="00075000">
      <w:pPr>
        <w:rPr>
          <w:rFonts w:ascii="Verdana" w:eastAsia="Verdana,Helvetica" w:hAnsi="Verdana" w:cs="Verdana,Helvetica"/>
          <w:color w:val="000000" w:themeColor="text1"/>
          <w:sz w:val="18"/>
          <w:szCs w:val="18"/>
        </w:rPr>
      </w:pPr>
    </w:p>
    <w:p w14:paraId="60797CD9" w14:textId="77777777" w:rsidR="003D2AD6" w:rsidRPr="00075000" w:rsidRDefault="003D2AD6" w:rsidP="00075000">
      <w:pPr>
        <w:rPr>
          <w:rFonts w:ascii="Verdana" w:eastAsia="Verdana,Helvetica" w:hAnsi="Verdana" w:cs="Verdana,Helvetica"/>
          <w:i/>
          <w:color w:val="000000" w:themeColor="text1"/>
          <w:sz w:val="18"/>
          <w:szCs w:val="18"/>
        </w:rPr>
      </w:pPr>
      <w:r w:rsidRPr="00075000">
        <w:rPr>
          <w:rFonts w:ascii="Verdana" w:eastAsia="Verdana,Helvetica" w:hAnsi="Verdana" w:cs="Verdana,Helvetica"/>
          <w:i/>
          <w:color w:val="000000" w:themeColor="text1"/>
          <w:sz w:val="18"/>
          <w:szCs w:val="18"/>
        </w:rPr>
        <w:t>Wet Maatschappelijke Ondersteuning 2015</w:t>
      </w:r>
    </w:p>
    <w:p w14:paraId="2FB767FA" w14:textId="77777777" w:rsidR="003D2AD6" w:rsidRPr="00075000" w:rsidRDefault="003D2AD6" w:rsidP="00075000">
      <w:pPr>
        <w:rPr>
          <w:rFonts w:ascii="Verdana" w:eastAsia="Verdana,Helvetica" w:hAnsi="Verdana" w:cs="Verdana,Helvetica"/>
          <w:i/>
          <w:color w:val="000000" w:themeColor="text1"/>
          <w:sz w:val="18"/>
          <w:szCs w:val="18"/>
        </w:rPr>
      </w:pPr>
      <w:r w:rsidRPr="00075000">
        <w:rPr>
          <w:rFonts w:ascii="Verdana" w:eastAsia="Verdana,Helvetica" w:hAnsi="Verdana" w:cs="Verdana,Helvetica"/>
          <w:color w:val="000000" w:themeColor="text1"/>
          <w:sz w:val="18"/>
          <w:szCs w:val="18"/>
        </w:rPr>
        <w:t xml:space="preserve">Het sociaal raadsliedenwerk is niet zoals andere dienstverlening gebaseerd op wettelijke basis. Het sociaal raadsliedenwerk wordt door gemeenten ingekocht als andere dienstverlening. In de gemeente Voorschoten is de dienst ingekocht onder “schuldhulpverlening”. </w:t>
      </w:r>
      <w:r w:rsidRPr="00075000">
        <w:rPr>
          <w:rStyle w:val="Voetnootmarkering"/>
          <w:rFonts w:ascii="Verdana" w:eastAsia="Verdana,Helvetica" w:hAnsi="Verdana" w:cs="Verdana,Helvetica"/>
          <w:color w:val="000000" w:themeColor="text1"/>
          <w:sz w:val="18"/>
          <w:szCs w:val="18"/>
        </w:rPr>
        <w:footnoteReference w:id="40"/>
      </w:r>
      <w:r w:rsidRPr="00075000">
        <w:rPr>
          <w:rFonts w:ascii="Verdana" w:eastAsia="Verdana,Helvetica" w:hAnsi="Verdana" w:cs="Verdana,Helvetica"/>
          <w:color w:val="000000" w:themeColor="text1"/>
          <w:sz w:val="18"/>
          <w:szCs w:val="18"/>
        </w:rPr>
        <w:t xml:space="preserve"> Ongeacht dat het sociaal raadsliedenwerk geen wettelijke basis kent, moeten gemeenten wel zorgen voor andere ondersteuning van haar burgers. Zo moet er op basis van artikel 1.1.1 WMO 2015 cliëntondersteuning worden geboden aan inwoners van een gemeente. Cliëntondersteuning is de ondersteuning die </w:t>
      </w:r>
      <w:r w:rsidRPr="00075000">
        <w:rPr>
          <w:rFonts w:ascii="Verdana" w:hAnsi="Verdana" w:cs="Arial"/>
          <w:sz w:val="18"/>
          <w:szCs w:val="18"/>
          <w:shd w:val="clear" w:color="auto" w:fill="FFFFFF"/>
        </w:rPr>
        <w:t xml:space="preserve">onafhankelijke ondersteuning met informatie, advies en algemene ondersteuning biedt die bijdraagt aan het versterken van de zelfredzaamheid en participatie en het verkrijgen van een zo integraal mogelijke dienstverlening op het gebied van maatschappelijke ondersteuning, preventieve zorg, zorg, jeugdhulp, onderwijs, welzijn, wonen, werk en inkomen. </w:t>
      </w:r>
      <w:r w:rsidRPr="00075000">
        <w:rPr>
          <w:rStyle w:val="Voetnootmarkering"/>
          <w:rFonts w:ascii="Verdana" w:hAnsi="Verdana" w:cs="Arial"/>
          <w:sz w:val="18"/>
          <w:szCs w:val="18"/>
          <w:shd w:val="clear" w:color="auto" w:fill="FFFFFF"/>
        </w:rPr>
        <w:footnoteReference w:id="41"/>
      </w:r>
      <w:r w:rsidRPr="00075000">
        <w:rPr>
          <w:rFonts w:ascii="Verdana" w:hAnsi="Verdana" w:cs="Arial"/>
          <w:sz w:val="18"/>
          <w:szCs w:val="18"/>
          <w:shd w:val="clear" w:color="auto" w:fill="FFFFFF"/>
        </w:rPr>
        <w:br/>
        <w:t xml:space="preserve">Het sociaal raadsliedenwerk heeft meerdere raakvlakken als het gaat om cliëntondersteuning, zo is het sociaal raadsliedenwerk actief op het wonen, het werken en het inkomen. Het sociaal raadsliedenwerk is nauw verbonden met het maatschappelijk werk, wat veelal de overige vlakken behandeld. </w:t>
      </w:r>
    </w:p>
    <w:p w14:paraId="2A1C9ED0" w14:textId="77777777" w:rsidR="003D2AD6" w:rsidRPr="00075000" w:rsidRDefault="003D2AD6" w:rsidP="00075000">
      <w:pPr>
        <w:rPr>
          <w:rFonts w:ascii="Verdana" w:hAnsi="Verdana" w:cs="Arial"/>
          <w:sz w:val="18"/>
          <w:szCs w:val="18"/>
          <w:shd w:val="clear" w:color="auto" w:fill="FFFFFF"/>
        </w:rPr>
      </w:pPr>
    </w:p>
    <w:p w14:paraId="270565DC" w14:textId="77777777" w:rsidR="003D2AD6" w:rsidRPr="00075000" w:rsidRDefault="003D2AD6" w:rsidP="00075000">
      <w:pPr>
        <w:rPr>
          <w:rFonts w:ascii="Verdana" w:hAnsi="Verdana" w:cs="Arial"/>
          <w:sz w:val="18"/>
          <w:szCs w:val="18"/>
          <w:shd w:val="clear" w:color="auto" w:fill="FFFFFF"/>
        </w:rPr>
      </w:pPr>
      <w:r w:rsidRPr="00075000">
        <w:rPr>
          <w:rFonts w:ascii="Verdana" w:hAnsi="Verdana" w:cs="Arial"/>
          <w:i/>
          <w:sz w:val="18"/>
          <w:szCs w:val="18"/>
          <w:shd w:val="clear" w:color="auto" w:fill="FFFFFF"/>
        </w:rPr>
        <w:t>Beroepscode sociaal raadslieden</w:t>
      </w:r>
    </w:p>
    <w:p w14:paraId="152169AA" w14:textId="77777777" w:rsidR="003D2AD6" w:rsidRPr="00075000" w:rsidRDefault="003D2AD6" w:rsidP="00075000">
      <w:pPr>
        <w:rPr>
          <w:rFonts w:ascii="Verdana" w:hAnsi="Verdana" w:cs="Arial"/>
          <w:sz w:val="18"/>
          <w:szCs w:val="18"/>
          <w:shd w:val="clear" w:color="auto" w:fill="FFFFFF"/>
        </w:rPr>
      </w:pPr>
      <w:r w:rsidRPr="00075000">
        <w:rPr>
          <w:rFonts w:ascii="Verdana" w:hAnsi="Verdana" w:cs="Arial"/>
          <w:sz w:val="18"/>
          <w:szCs w:val="18"/>
          <w:shd w:val="clear" w:color="auto" w:fill="FFFFFF"/>
        </w:rPr>
        <w:t xml:space="preserve">Wel kent het sociaal raadsliedenwerk een beroepscode welke is opgesteld door registerplein. “Elke beroepsgroep kent zijn eigen wetten en regels in de dagelijkse werkpraktijk; ze bepalen voor een groot deel het handelen van een professional. Deze afspraken en ongeschreven regels noemt men beroepsethiek. De beroepsethiek is vertaald in een beroepscode”. </w:t>
      </w:r>
      <w:r w:rsidRPr="00075000">
        <w:rPr>
          <w:rStyle w:val="Voetnootmarkering"/>
          <w:rFonts w:ascii="Verdana" w:hAnsi="Verdana" w:cs="Arial"/>
          <w:sz w:val="18"/>
          <w:szCs w:val="18"/>
          <w:shd w:val="clear" w:color="auto" w:fill="FFFFFF"/>
        </w:rPr>
        <w:footnoteReference w:id="42"/>
      </w:r>
      <w:r w:rsidRPr="00075000">
        <w:rPr>
          <w:rFonts w:ascii="Verdana" w:hAnsi="Verdana" w:cs="Arial"/>
          <w:sz w:val="18"/>
          <w:szCs w:val="18"/>
          <w:shd w:val="clear" w:color="auto" w:fill="FFFFFF"/>
        </w:rPr>
        <w:t xml:space="preserve"> In de beroepscode staat onder andere beschreven, de centrale waarde, de functie, de omgang met de cliënt en verhoudingen tot andere instanties. </w:t>
      </w:r>
      <w:r w:rsidRPr="00075000">
        <w:rPr>
          <w:rFonts w:ascii="Verdana" w:hAnsi="Verdana" w:cs="Arial"/>
          <w:sz w:val="18"/>
          <w:szCs w:val="18"/>
          <w:shd w:val="clear" w:color="auto" w:fill="FFFFFF"/>
        </w:rPr>
        <w:br/>
        <w:t xml:space="preserve">Registerplein regelt de registraties van sociale professionals en staat voor het waarborgen en verbeteren van de kwaliteit van deze professionals. </w:t>
      </w:r>
    </w:p>
    <w:p w14:paraId="3DDF4FD6" w14:textId="77777777" w:rsidR="003D2AD6" w:rsidRPr="00075000" w:rsidRDefault="003D2AD6" w:rsidP="00075000">
      <w:pPr>
        <w:rPr>
          <w:rFonts w:ascii="Verdana" w:hAnsi="Verdana" w:cs="Arial"/>
          <w:sz w:val="18"/>
          <w:szCs w:val="18"/>
          <w:shd w:val="clear" w:color="auto" w:fill="FFFFFF"/>
        </w:rPr>
      </w:pPr>
    </w:p>
    <w:p w14:paraId="3B069D9C" w14:textId="77777777" w:rsidR="003D2AD6" w:rsidRPr="00075000" w:rsidRDefault="003D2AD6" w:rsidP="00075000">
      <w:pPr>
        <w:rPr>
          <w:rFonts w:ascii="Verdana" w:eastAsia="Verdana,Helvetica" w:hAnsi="Verdana" w:cs="Verdana,Helvetica"/>
          <w:color w:val="000000" w:themeColor="text1"/>
          <w:sz w:val="18"/>
          <w:szCs w:val="18"/>
        </w:rPr>
      </w:pPr>
    </w:p>
    <w:p w14:paraId="07D92D7C" w14:textId="77777777" w:rsidR="003D2AD6" w:rsidRPr="00075000" w:rsidRDefault="003D2AD6" w:rsidP="00075000">
      <w:pPr>
        <w:rPr>
          <w:rFonts w:ascii="Verdana" w:hAnsi="Verdana"/>
          <w:sz w:val="18"/>
          <w:szCs w:val="18"/>
        </w:rPr>
      </w:pPr>
    </w:p>
    <w:p w14:paraId="31B2B049" w14:textId="77777777" w:rsidR="003D2AD6" w:rsidRPr="00075000" w:rsidRDefault="003D2AD6" w:rsidP="00075000">
      <w:pPr>
        <w:rPr>
          <w:rFonts w:ascii="Verdana" w:hAnsi="Verdana"/>
          <w:sz w:val="18"/>
          <w:szCs w:val="18"/>
        </w:rPr>
      </w:pPr>
      <w:r w:rsidRPr="00075000">
        <w:rPr>
          <w:rFonts w:ascii="Verdana" w:eastAsia="Verdana,Helvetica" w:hAnsi="Verdana"/>
          <w:sz w:val="18"/>
          <w:szCs w:val="18"/>
        </w:rPr>
        <w:t xml:space="preserve">3.2 </w:t>
      </w:r>
      <w:r w:rsidRPr="00075000">
        <w:rPr>
          <w:rFonts w:ascii="Verdana" w:hAnsi="Verdana"/>
          <w:sz w:val="18"/>
          <w:szCs w:val="18"/>
        </w:rPr>
        <w:tab/>
      </w:r>
      <w:r w:rsidRPr="00075000">
        <w:rPr>
          <w:rFonts w:ascii="Verdana" w:eastAsia="Verdana,Helvetica" w:hAnsi="Verdana"/>
          <w:sz w:val="18"/>
          <w:szCs w:val="18"/>
        </w:rPr>
        <w:t>Maatschappelijk kader</w:t>
      </w:r>
    </w:p>
    <w:p w14:paraId="2F21A9E0" w14:textId="77777777" w:rsidR="003D2AD6" w:rsidRPr="00075000" w:rsidRDefault="003D2AD6" w:rsidP="00075000">
      <w:pPr>
        <w:rPr>
          <w:rFonts w:ascii="Verdana" w:eastAsia="Verdana,Helvetica" w:hAnsi="Verdana" w:cs="Verdana,Helvetica"/>
          <w:color w:val="000000" w:themeColor="text1"/>
          <w:sz w:val="18"/>
          <w:szCs w:val="18"/>
        </w:rPr>
      </w:pPr>
      <w:r w:rsidRPr="00075000">
        <w:rPr>
          <w:rFonts w:ascii="Verdana" w:eastAsia="Verdana,Helvetica" w:hAnsi="Verdana" w:cs="Verdana,Helvetica"/>
          <w:color w:val="000000" w:themeColor="text1"/>
          <w:sz w:val="18"/>
          <w:szCs w:val="18"/>
        </w:rPr>
        <w:t xml:space="preserve">In het maatschappelijk kader worden de aspecten uitgewerkt die voor het onderzoek van belang zijn, maar die niet specifiek juridisch zijn, zoals bijvoorbeeld sociologische, criminologische, bestuurskundige, organisatiekundige of andere sociaalwetenschappelijk aspecten. </w:t>
      </w:r>
    </w:p>
    <w:p w14:paraId="397EC98C" w14:textId="77777777" w:rsidR="003D2AD6" w:rsidRPr="00075000" w:rsidRDefault="003D2AD6" w:rsidP="00075000">
      <w:pPr>
        <w:rPr>
          <w:rFonts w:ascii="Verdana" w:eastAsia="Verdana,Helvetica" w:hAnsi="Verdana" w:cs="Verdana,Helvetica"/>
          <w:color w:val="000000" w:themeColor="text1"/>
          <w:sz w:val="18"/>
          <w:szCs w:val="18"/>
        </w:rPr>
      </w:pPr>
    </w:p>
    <w:p w14:paraId="5006CB29" w14:textId="77777777" w:rsidR="003D2AD6" w:rsidRPr="00075000" w:rsidRDefault="003D2AD6" w:rsidP="00075000">
      <w:pPr>
        <w:rPr>
          <w:rFonts w:ascii="Verdana" w:eastAsia="Verdana,Helvetica" w:hAnsi="Verdana" w:cs="Verdana,Helvetica"/>
          <w:color w:val="000000" w:themeColor="text1"/>
          <w:sz w:val="18"/>
          <w:szCs w:val="18"/>
        </w:rPr>
      </w:pPr>
      <w:r w:rsidRPr="00075000">
        <w:rPr>
          <w:rFonts w:ascii="Verdana" w:eastAsia="Verdana,Helvetica" w:hAnsi="Verdana" w:cs="Verdana,Helvetica"/>
          <w:i/>
          <w:color w:val="000000" w:themeColor="text1"/>
          <w:sz w:val="18"/>
          <w:szCs w:val="18"/>
        </w:rPr>
        <w:t>Meerwaarde</w:t>
      </w:r>
      <w:r w:rsidRPr="00075000">
        <w:rPr>
          <w:rFonts w:ascii="Verdana" w:eastAsia="Verdana,Helvetica" w:hAnsi="Verdana" w:cs="Verdana,Helvetica"/>
          <w:i/>
          <w:color w:val="000000" w:themeColor="text1"/>
          <w:sz w:val="18"/>
          <w:szCs w:val="18"/>
        </w:rPr>
        <w:br/>
      </w:r>
      <w:r w:rsidRPr="00075000">
        <w:rPr>
          <w:rFonts w:ascii="Verdana" w:eastAsia="Verdana,Helvetica" w:hAnsi="Verdana" w:cs="Verdana,Helvetica"/>
          <w:color w:val="000000" w:themeColor="text1"/>
          <w:sz w:val="18"/>
          <w:szCs w:val="18"/>
        </w:rPr>
        <w:t>Met meerwaarde wordt in dit onderzoek bedoeld de eventuele extra waarde van sociaal raadslieden voor maatschappelijk werkers en cliënten.</w:t>
      </w:r>
    </w:p>
    <w:p w14:paraId="2FACD2CA" w14:textId="77777777" w:rsidR="003D2AD6" w:rsidRPr="00075000" w:rsidRDefault="003D2AD6" w:rsidP="00075000">
      <w:pPr>
        <w:rPr>
          <w:rFonts w:ascii="Verdana" w:eastAsia="Verdana,Helvetica" w:hAnsi="Verdana" w:cs="Verdana,Helvetica"/>
          <w:color w:val="000000" w:themeColor="text1"/>
          <w:sz w:val="18"/>
          <w:szCs w:val="18"/>
        </w:rPr>
      </w:pPr>
    </w:p>
    <w:p w14:paraId="141F62A2" w14:textId="77777777" w:rsidR="003D2AD6" w:rsidRPr="00075000" w:rsidRDefault="003D2AD6" w:rsidP="00075000">
      <w:pPr>
        <w:rPr>
          <w:rFonts w:ascii="Verdana" w:eastAsia="Verdana,Helvetica" w:hAnsi="Verdana" w:cs="Verdana,Helvetica"/>
          <w:i/>
          <w:color w:val="000000" w:themeColor="text1"/>
          <w:sz w:val="18"/>
          <w:szCs w:val="18"/>
        </w:rPr>
      </w:pPr>
      <w:r w:rsidRPr="00075000">
        <w:rPr>
          <w:rFonts w:ascii="Verdana" w:eastAsia="Verdana,Helvetica" w:hAnsi="Verdana" w:cs="Verdana,Helvetica"/>
          <w:i/>
          <w:color w:val="000000" w:themeColor="text1"/>
          <w:sz w:val="18"/>
          <w:szCs w:val="18"/>
        </w:rPr>
        <w:t>Het sociaal raadsliedenwerk</w:t>
      </w:r>
    </w:p>
    <w:p w14:paraId="13178CC3" w14:textId="77777777" w:rsidR="003D2AD6" w:rsidRPr="00075000" w:rsidRDefault="003D2AD6" w:rsidP="00075000">
      <w:pPr>
        <w:rPr>
          <w:rFonts w:ascii="Verdana" w:eastAsia="Verdana,Helvetica" w:hAnsi="Verdana" w:cs="Verdana,Helvetica"/>
          <w:color w:val="000000" w:themeColor="text1"/>
          <w:sz w:val="18"/>
          <w:szCs w:val="18"/>
        </w:rPr>
      </w:pPr>
      <w:r w:rsidRPr="00075000">
        <w:rPr>
          <w:rFonts w:ascii="Verdana" w:eastAsia="Verdana,Helvetica" w:hAnsi="Verdana" w:cs="Verdana,Helvetica"/>
          <w:color w:val="000000" w:themeColor="text1"/>
          <w:sz w:val="18"/>
          <w:szCs w:val="18"/>
        </w:rPr>
        <w:t xml:space="preserve">Voor het sociaal raadsliedenwerk worden veel verschillende begrippen gehanteerd. Vanuit verschillende begrippen wordt de definitie vergeleken en wordt beoordeeld welke definitie van het sociaal raadsliedenwerk het beste aansluit bij het uit te voeren onderzoek. </w:t>
      </w:r>
    </w:p>
    <w:p w14:paraId="097FD941" w14:textId="77777777" w:rsidR="003D2AD6" w:rsidRPr="00075000" w:rsidRDefault="003D2AD6" w:rsidP="00075000">
      <w:pPr>
        <w:rPr>
          <w:rFonts w:ascii="Verdana" w:eastAsia="Verdana,Helvetica" w:hAnsi="Verdana" w:cs="Verdana,Helvetica"/>
          <w:color w:val="000000" w:themeColor="text1"/>
          <w:sz w:val="18"/>
          <w:szCs w:val="18"/>
        </w:rPr>
      </w:pPr>
    </w:p>
    <w:p w14:paraId="08BE3FE0" w14:textId="77777777" w:rsidR="003D2AD6" w:rsidRPr="00075000" w:rsidRDefault="003D2AD6" w:rsidP="00075000">
      <w:pPr>
        <w:rPr>
          <w:rFonts w:ascii="Verdana" w:hAnsi="Verdana"/>
          <w:sz w:val="18"/>
          <w:szCs w:val="18"/>
          <w:shd w:val="clear" w:color="auto" w:fill="FFFFFF"/>
        </w:rPr>
      </w:pPr>
      <w:proofErr w:type="spellStart"/>
      <w:r w:rsidRPr="00075000">
        <w:rPr>
          <w:rFonts w:ascii="Verdana" w:eastAsia="Verdana,Helvetica" w:hAnsi="Verdana" w:cs="Verdana,Helvetica"/>
          <w:color w:val="000000" w:themeColor="text1"/>
          <w:sz w:val="18"/>
          <w:szCs w:val="18"/>
        </w:rPr>
        <w:t>Kwadraad</w:t>
      </w:r>
      <w:proofErr w:type="spellEnd"/>
      <w:r w:rsidRPr="00075000">
        <w:rPr>
          <w:rFonts w:ascii="Verdana" w:eastAsia="Verdana,Helvetica" w:hAnsi="Verdana" w:cs="Verdana,Helvetica"/>
          <w:color w:val="000000" w:themeColor="text1"/>
          <w:sz w:val="18"/>
          <w:szCs w:val="18"/>
        </w:rPr>
        <w:t xml:space="preserve"> maatschappelijk werk hanteert het sociaal raadsliedenwerk als volgt “</w:t>
      </w:r>
      <w:r w:rsidRPr="00075000">
        <w:rPr>
          <w:rFonts w:ascii="Verdana" w:hAnsi="Verdana"/>
          <w:sz w:val="18"/>
          <w:szCs w:val="18"/>
          <w:shd w:val="clear" w:color="auto" w:fill="FFFFFF"/>
        </w:rPr>
        <w:t xml:space="preserve">Iedereen hoort de wet te kennen, maar dat valt niet altijd mee. Er zijn zoveel wetten, regelingen en sociale voorzieningen, dat het bijna onmogelijk is om van alles op de hoogte te zijn. De Sociaal </w:t>
      </w:r>
      <w:r w:rsidRPr="00075000">
        <w:rPr>
          <w:rFonts w:ascii="Verdana" w:hAnsi="Verdana"/>
          <w:sz w:val="18"/>
          <w:szCs w:val="18"/>
          <w:shd w:val="clear" w:color="auto" w:fill="FFFFFF"/>
        </w:rPr>
        <w:lastRenderedPageBreak/>
        <w:t xml:space="preserve">Raadslieden zijn er voor burgers die een vraag hebben over o.a. het recht op uitkering, studiefinanciering, huurtoeslag, belasting, ontslag, voogdij, rechtszaken etc.” </w:t>
      </w:r>
    </w:p>
    <w:p w14:paraId="05A51CC4" w14:textId="77777777" w:rsidR="003D2AD6" w:rsidRPr="00075000" w:rsidRDefault="003D2AD6" w:rsidP="00075000">
      <w:pPr>
        <w:rPr>
          <w:rFonts w:ascii="Verdana" w:hAnsi="Verdana"/>
          <w:sz w:val="18"/>
          <w:szCs w:val="18"/>
          <w:shd w:val="clear" w:color="auto" w:fill="FFFFFF"/>
        </w:rPr>
      </w:pPr>
    </w:p>
    <w:p w14:paraId="2A4D3B02" w14:textId="2C5EC2F3" w:rsidR="003D2AD6" w:rsidRPr="00075000" w:rsidRDefault="003D2AD6" w:rsidP="00075000">
      <w:pPr>
        <w:rPr>
          <w:rFonts w:ascii="Verdana" w:hAnsi="Verdana"/>
          <w:sz w:val="18"/>
          <w:szCs w:val="18"/>
        </w:rPr>
      </w:pPr>
      <w:r w:rsidRPr="00075000">
        <w:rPr>
          <w:rFonts w:ascii="Verdana" w:hAnsi="Verdana"/>
          <w:sz w:val="18"/>
          <w:szCs w:val="18"/>
          <w:shd w:val="clear" w:color="auto" w:fill="FFFFFF"/>
        </w:rPr>
        <w:t>Functieprofiel sociaal raadslieden beschrijft het sociaal raadsliedenwerk als volgt</w:t>
      </w:r>
      <w:r w:rsidR="00AE558C">
        <w:rPr>
          <w:rFonts w:ascii="Verdana" w:hAnsi="Verdana"/>
          <w:sz w:val="18"/>
          <w:szCs w:val="18"/>
          <w:shd w:val="clear" w:color="auto" w:fill="FFFFFF"/>
        </w:rPr>
        <w:t>:</w:t>
      </w:r>
      <w:r w:rsidRPr="00075000">
        <w:rPr>
          <w:rFonts w:ascii="Verdana" w:hAnsi="Verdana"/>
          <w:sz w:val="18"/>
          <w:szCs w:val="18"/>
          <w:shd w:val="clear" w:color="auto" w:fill="FFFFFF"/>
        </w:rPr>
        <w:t xml:space="preserve"> “</w:t>
      </w:r>
      <w:r w:rsidRPr="00075000">
        <w:rPr>
          <w:rFonts w:ascii="Verdana" w:hAnsi="Verdana"/>
          <w:sz w:val="18"/>
          <w:szCs w:val="18"/>
        </w:rPr>
        <w:t xml:space="preserve">Het Sociaal raadsliedenwerk biedt informatie, advies en ondersteuning aan individuele cliënten, in het bijzonder op de (rechts-)gebieden van sociale zekerheid, belastingen, arbeid, huisvesting, vreemdelingenrecht, personen- en familierecht, onderwijs en consumentenzaken.” </w:t>
      </w:r>
      <w:r w:rsidRPr="00075000">
        <w:rPr>
          <w:rStyle w:val="Voetnootmarkering"/>
          <w:rFonts w:ascii="Verdana" w:hAnsi="Verdana"/>
          <w:sz w:val="18"/>
          <w:szCs w:val="18"/>
        </w:rPr>
        <w:footnoteReference w:id="43"/>
      </w:r>
    </w:p>
    <w:p w14:paraId="6FDD9138" w14:textId="77777777" w:rsidR="003D2AD6" w:rsidRPr="00075000" w:rsidRDefault="003D2AD6" w:rsidP="00075000">
      <w:pPr>
        <w:rPr>
          <w:rFonts w:ascii="Verdana" w:hAnsi="Verdana"/>
          <w:sz w:val="18"/>
          <w:szCs w:val="18"/>
        </w:rPr>
      </w:pPr>
    </w:p>
    <w:p w14:paraId="2218F4DA" w14:textId="77777777" w:rsidR="003D2AD6" w:rsidRPr="00075000" w:rsidRDefault="003D2AD6" w:rsidP="00075000">
      <w:pPr>
        <w:rPr>
          <w:rFonts w:ascii="Verdana" w:hAnsi="Verdana"/>
          <w:sz w:val="18"/>
          <w:szCs w:val="18"/>
        </w:rPr>
      </w:pPr>
      <w:r w:rsidRPr="00075000">
        <w:rPr>
          <w:rFonts w:ascii="Verdana" w:hAnsi="Verdana"/>
          <w:sz w:val="18"/>
          <w:szCs w:val="18"/>
        </w:rPr>
        <w:t xml:space="preserve">Voor mijn onderzoek zal ik de definitie van “functieprofiel sociaal raadslieden” hanteren. Deze definitie is naar mijn mening een kortere en scherpere definitie. </w:t>
      </w:r>
      <w:proofErr w:type="spellStart"/>
      <w:r w:rsidRPr="00075000">
        <w:rPr>
          <w:rFonts w:ascii="Verdana" w:hAnsi="Verdana"/>
          <w:sz w:val="18"/>
          <w:szCs w:val="18"/>
        </w:rPr>
        <w:t>Kwadraad</w:t>
      </w:r>
      <w:proofErr w:type="spellEnd"/>
      <w:r w:rsidRPr="00075000">
        <w:rPr>
          <w:rFonts w:ascii="Verdana" w:hAnsi="Verdana"/>
          <w:sz w:val="18"/>
          <w:szCs w:val="18"/>
        </w:rPr>
        <w:t xml:space="preserve"> hanteert een soortgelijke beschrijvende definitie, maar deze is naar mijn mening meer op de cliënt gericht. Alle vindbare definities zijn soortgelijk aan de bovengenoemde definities.</w:t>
      </w:r>
    </w:p>
    <w:p w14:paraId="32760B10" w14:textId="77777777" w:rsidR="003D2AD6" w:rsidRPr="00075000" w:rsidRDefault="003D2AD6" w:rsidP="00075000">
      <w:pPr>
        <w:rPr>
          <w:rFonts w:ascii="Verdana" w:hAnsi="Verdana"/>
          <w:i/>
          <w:sz w:val="18"/>
          <w:szCs w:val="18"/>
        </w:rPr>
      </w:pPr>
    </w:p>
    <w:p w14:paraId="759343AB" w14:textId="77777777" w:rsidR="003D2AD6" w:rsidRPr="00075000" w:rsidRDefault="003D2AD6" w:rsidP="00075000">
      <w:pPr>
        <w:rPr>
          <w:rFonts w:ascii="Verdana" w:hAnsi="Verdana"/>
          <w:i/>
          <w:sz w:val="18"/>
          <w:szCs w:val="18"/>
        </w:rPr>
      </w:pPr>
      <w:r w:rsidRPr="00075000">
        <w:rPr>
          <w:rFonts w:ascii="Verdana" w:hAnsi="Verdana"/>
          <w:i/>
          <w:sz w:val="18"/>
          <w:szCs w:val="18"/>
        </w:rPr>
        <w:t>Maatschappelijk werk</w:t>
      </w:r>
    </w:p>
    <w:p w14:paraId="2D97F5AD" w14:textId="51AD24BD" w:rsidR="003D2AD6" w:rsidRPr="00075000" w:rsidRDefault="003D2AD6" w:rsidP="00075000">
      <w:pPr>
        <w:rPr>
          <w:rFonts w:ascii="Verdana" w:hAnsi="Verdana"/>
          <w:sz w:val="18"/>
          <w:szCs w:val="18"/>
        </w:rPr>
      </w:pPr>
      <w:r w:rsidRPr="00075000">
        <w:rPr>
          <w:rFonts w:ascii="Verdana" w:hAnsi="Verdana"/>
          <w:sz w:val="18"/>
          <w:szCs w:val="18"/>
        </w:rPr>
        <w:t xml:space="preserve">De missie van het maatschappelijk werk is kort gezegd: </w:t>
      </w:r>
      <w:r w:rsidR="00AE558C">
        <w:rPr>
          <w:rFonts w:ascii="Verdana" w:hAnsi="Verdana"/>
          <w:sz w:val="18"/>
          <w:szCs w:val="18"/>
        </w:rPr>
        <w:t xml:space="preserve">het bevorderen zodat </w:t>
      </w:r>
      <w:r w:rsidRPr="00075000">
        <w:rPr>
          <w:rFonts w:ascii="Verdana" w:hAnsi="Verdana"/>
          <w:sz w:val="18"/>
          <w:szCs w:val="18"/>
        </w:rPr>
        <w:t xml:space="preserve">mensen in onze samenleving tot hun recht komen, als mens en als burger. Maatschappelijk werkers streven ernaar dat mensen zich in een wisselwerking met hun sociale omgeving zo goed mogelijk kunnen ontplooien, naar hun eigen aard, behoeften en opvattingen, en dat zij rekening houden met anderen met wie zij samenleven. </w:t>
      </w:r>
      <w:r w:rsidRPr="00075000">
        <w:rPr>
          <w:rStyle w:val="Voetnootmarkering"/>
          <w:rFonts w:ascii="Verdana" w:hAnsi="Verdana"/>
          <w:sz w:val="18"/>
          <w:szCs w:val="18"/>
        </w:rPr>
        <w:footnoteReference w:id="44"/>
      </w:r>
    </w:p>
    <w:p w14:paraId="39B8BFBF" w14:textId="681389CC" w:rsidR="003D2AD6" w:rsidRPr="00075000" w:rsidRDefault="003D2AD6" w:rsidP="00075000">
      <w:pPr>
        <w:rPr>
          <w:rFonts w:ascii="Verdana" w:hAnsi="Verdana"/>
          <w:sz w:val="18"/>
          <w:szCs w:val="18"/>
          <w:shd w:val="clear" w:color="auto" w:fill="FFFFFF"/>
        </w:rPr>
      </w:pPr>
      <w:r w:rsidRPr="00075000">
        <w:rPr>
          <w:rFonts w:ascii="Verdana" w:hAnsi="Verdana"/>
          <w:sz w:val="18"/>
          <w:szCs w:val="18"/>
        </w:rPr>
        <w:t xml:space="preserve">Maatschappelijk werkers kunnen bijvoorbeeld helpen bij </w:t>
      </w:r>
      <w:r w:rsidRPr="00075000">
        <w:rPr>
          <w:rFonts w:ascii="Verdana" w:hAnsi="Verdana"/>
          <w:sz w:val="18"/>
          <w:szCs w:val="18"/>
          <w:shd w:val="clear" w:color="auto" w:fill="FFFFFF"/>
        </w:rPr>
        <w:t>problemen in de omgang met anderen zoals partner, kinderen, ouders, huisgenoten, buren. Problemen kunnen onder andere zijn: Problemen met de verwerking van ingrijpende gebeurtenissen, problemen als gevolg van seksueel geweld: verkrachting, aanranding, incest</w:t>
      </w:r>
      <w:r w:rsidR="00AE558C">
        <w:rPr>
          <w:rFonts w:ascii="Verdana" w:hAnsi="Verdana"/>
          <w:sz w:val="18"/>
          <w:szCs w:val="18"/>
          <w:shd w:val="clear" w:color="auto" w:fill="FFFFFF"/>
        </w:rPr>
        <w:t>, problemen op school: pesten, </w:t>
      </w:r>
      <w:r w:rsidRPr="00075000">
        <w:rPr>
          <w:rFonts w:ascii="Verdana" w:hAnsi="Verdana"/>
          <w:sz w:val="18"/>
          <w:szCs w:val="18"/>
          <w:shd w:val="clear" w:color="auto" w:fill="FFFFFF"/>
        </w:rPr>
        <w:t>onzekerheid over de eigen prestaties, problemen met eenzaamheid, vragen rondom eigen functioneren, vragen over regelingen, uitkeringen, wetgeving, financiën en problemen met instanties.</w:t>
      </w:r>
    </w:p>
    <w:p w14:paraId="7FA0CA50" w14:textId="77777777" w:rsidR="003D2AD6" w:rsidRPr="00075000" w:rsidRDefault="003D2AD6" w:rsidP="00075000">
      <w:pPr>
        <w:rPr>
          <w:rFonts w:ascii="Verdana" w:hAnsi="Verdana"/>
          <w:sz w:val="18"/>
          <w:szCs w:val="18"/>
        </w:rPr>
      </w:pPr>
      <w:r w:rsidRPr="00075000">
        <w:rPr>
          <w:rFonts w:ascii="Verdana" w:hAnsi="Verdana"/>
          <w:sz w:val="18"/>
          <w:szCs w:val="18"/>
          <w:shd w:val="clear" w:color="auto" w:fill="FFFFFF"/>
        </w:rPr>
        <w:t xml:space="preserve">Er is besloten om deze definitie te hanteren, gezien deze naar mijn mening het beste aansluit bij mijn onderzoek. </w:t>
      </w:r>
    </w:p>
    <w:p w14:paraId="567E6DA6" w14:textId="77777777" w:rsidR="003D2AD6" w:rsidRPr="00075000" w:rsidRDefault="003D2AD6" w:rsidP="00075000">
      <w:pPr>
        <w:rPr>
          <w:rFonts w:ascii="Verdana" w:hAnsi="Verdana"/>
          <w:i/>
          <w:sz w:val="18"/>
          <w:szCs w:val="18"/>
        </w:rPr>
      </w:pPr>
    </w:p>
    <w:p w14:paraId="4B416C9E" w14:textId="77777777" w:rsidR="003D2AD6" w:rsidRPr="00075000" w:rsidRDefault="003D2AD6" w:rsidP="00075000">
      <w:pPr>
        <w:rPr>
          <w:rFonts w:ascii="Verdana" w:eastAsia="Verdana,Helvetica" w:hAnsi="Verdana" w:cs="Verdana,Helvetica"/>
          <w:color w:val="000000" w:themeColor="text1"/>
          <w:sz w:val="18"/>
          <w:szCs w:val="18"/>
        </w:rPr>
      </w:pPr>
    </w:p>
    <w:p w14:paraId="27F0D825" w14:textId="77777777" w:rsidR="003D2AD6" w:rsidRPr="00075000" w:rsidRDefault="003D2AD6" w:rsidP="00075000">
      <w:pPr>
        <w:rPr>
          <w:rFonts w:ascii="Verdana" w:eastAsia="Verdana,Helvetica" w:hAnsi="Verdana" w:cs="Verdana,Helvetica"/>
          <w:i/>
          <w:color w:val="000000" w:themeColor="text1"/>
          <w:sz w:val="18"/>
          <w:szCs w:val="18"/>
        </w:rPr>
      </w:pPr>
      <w:r w:rsidRPr="00075000">
        <w:rPr>
          <w:rFonts w:ascii="Verdana" w:eastAsia="Verdana,Helvetica" w:hAnsi="Verdana" w:cs="Verdana,Helvetica"/>
          <w:i/>
          <w:color w:val="000000" w:themeColor="text1"/>
          <w:sz w:val="18"/>
          <w:szCs w:val="18"/>
        </w:rPr>
        <w:t>Cliënt</w:t>
      </w:r>
    </w:p>
    <w:p w14:paraId="5DA0C8C0" w14:textId="77777777" w:rsidR="003D2AD6" w:rsidRPr="00075000" w:rsidRDefault="003D2AD6" w:rsidP="00075000">
      <w:pPr>
        <w:rPr>
          <w:rFonts w:ascii="Verdana" w:eastAsia="Verdana,Helvetica" w:hAnsi="Verdana" w:cs="Verdana,Helvetica"/>
          <w:i/>
          <w:color w:val="000000" w:themeColor="text1"/>
          <w:sz w:val="18"/>
          <w:szCs w:val="18"/>
        </w:rPr>
      </w:pPr>
      <w:r w:rsidRPr="00075000">
        <w:rPr>
          <w:rFonts w:ascii="Verdana" w:eastAsia="Verdana,Helvetica" w:hAnsi="Verdana" w:cs="Verdana,Helvetica"/>
          <w:color w:val="000000" w:themeColor="text1"/>
          <w:sz w:val="18"/>
          <w:szCs w:val="18"/>
        </w:rPr>
        <w:t>Een cliënt is degene die hulp krijgt van een sociaal raadsman. Een cliënt kan men worden door zelf contact op te nemen met de sociaal raadsman, maar het initiatief tot contact kan zo nodig ook bij de sociaal raadsman zelf liggen.</w:t>
      </w:r>
    </w:p>
    <w:p w14:paraId="7C424843" w14:textId="77777777" w:rsidR="003D2AD6" w:rsidRPr="00075000" w:rsidRDefault="003D2AD6" w:rsidP="00075000">
      <w:pPr>
        <w:rPr>
          <w:rFonts w:ascii="Verdana" w:eastAsia="Verdana,Helvetica" w:hAnsi="Verdana" w:cs="Verdana,Helvetica"/>
          <w:color w:val="000000" w:themeColor="text1"/>
          <w:sz w:val="18"/>
          <w:szCs w:val="18"/>
        </w:rPr>
      </w:pPr>
      <w:r w:rsidRPr="00075000">
        <w:rPr>
          <w:rFonts w:ascii="Verdana" w:eastAsia="Verdana,Helvetica" w:hAnsi="Verdana" w:cs="Verdana,Helvetica"/>
          <w:color w:val="000000" w:themeColor="text1"/>
          <w:sz w:val="18"/>
          <w:szCs w:val="18"/>
        </w:rPr>
        <w:t xml:space="preserve">Het begrip cliënt in de Beroepscode staat in enkelvoud, maar hiermee kunnen eventueel ook meerdere personen worden bedoeld, zoals een (echt-)paar, gezin of familie. </w:t>
      </w:r>
      <w:r w:rsidRPr="00075000">
        <w:rPr>
          <w:rStyle w:val="Voetnootmarkering"/>
          <w:rFonts w:ascii="Verdana" w:eastAsia="Verdana,Helvetica" w:hAnsi="Verdana" w:cs="Verdana,Helvetica"/>
          <w:color w:val="000000" w:themeColor="text1"/>
          <w:sz w:val="18"/>
          <w:szCs w:val="18"/>
        </w:rPr>
        <w:footnoteReference w:id="45"/>
      </w:r>
    </w:p>
    <w:p w14:paraId="15DB1C5E" w14:textId="77777777" w:rsidR="003D2AD6" w:rsidRPr="00075000" w:rsidRDefault="003D2AD6" w:rsidP="00075000">
      <w:pPr>
        <w:rPr>
          <w:rFonts w:ascii="Verdana" w:eastAsia="Verdana,Helvetica" w:hAnsi="Verdana" w:cs="Verdana,Helvetica"/>
          <w:color w:val="000000" w:themeColor="text1"/>
          <w:sz w:val="18"/>
          <w:szCs w:val="18"/>
        </w:rPr>
      </w:pPr>
      <w:r w:rsidRPr="00075000">
        <w:rPr>
          <w:rFonts w:ascii="Verdana" w:eastAsia="Verdana,Helvetica" w:hAnsi="Verdana" w:cs="Verdana,Helvetica"/>
          <w:color w:val="000000" w:themeColor="text1"/>
          <w:sz w:val="18"/>
          <w:szCs w:val="18"/>
        </w:rPr>
        <w:t xml:space="preserve">Deze begrippen vormen de basis van dit onderzoek. </w:t>
      </w:r>
    </w:p>
    <w:p w14:paraId="11DBF687" w14:textId="77777777" w:rsidR="003D2AD6" w:rsidRPr="00075000" w:rsidRDefault="003D2AD6" w:rsidP="00075000">
      <w:pPr>
        <w:rPr>
          <w:rFonts w:ascii="Verdana" w:eastAsia="Verdana,Helvetica" w:hAnsi="Verdana" w:cs="Verdana,Helvetica"/>
          <w:i/>
          <w:color w:val="000000" w:themeColor="text1"/>
          <w:sz w:val="18"/>
          <w:szCs w:val="18"/>
        </w:rPr>
      </w:pPr>
    </w:p>
    <w:p w14:paraId="3E8D4B3F" w14:textId="77777777" w:rsidR="003D2AD6" w:rsidRPr="00075000" w:rsidRDefault="003D2AD6" w:rsidP="00075000">
      <w:pPr>
        <w:rPr>
          <w:rFonts w:ascii="Verdana" w:eastAsia="Verdana,Helvetica" w:hAnsi="Verdana" w:cs="Verdana,Helvetica"/>
          <w:color w:val="000000" w:themeColor="text1"/>
          <w:sz w:val="18"/>
          <w:szCs w:val="18"/>
        </w:rPr>
      </w:pPr>
      <w:r w:rsidRPr="00075000">
        <w:rPr>
          <w:rFonts w:ascii="Verdana" w:eastAsia="Verdana,Helvetica" w:hAnsi="Verdana" w:cs="Verdana,Helvetica"/>
          <w:i/>
          <w:color w:val="000000" w:themeColor="text1"/>
          <w:sz w:val="18"/>
          <w:szCs w:val="18"/>
        </w:rPr>
        <w:t xml:space="preserve">Verweij-Jonker instituut en </w:t>
      </w:r>
      <w:proofErr w:type="spellStart"/>
      <w:r w:rsidRPr="00075000">
        <w:rPr>
          <w:rFonts w:ascii="Verdana" w:eastAsia="Verdana,Helvetica" w:hAnsi="Verdana" w:cs="Verdana,Helvetica"/>
          <w:i/>
          <w:color w:val="000000" w:themeColor="text1"/>
          <w:sz w:val="18"/>
          <w:szCs w:val="18"/>
        </w:rPr>
        <w:t>Ecorys</w:t>
      </w:r>
      <w:proofErr w:type="spellEnd"/>
      <w:r w:rsidRPr="00075000">
        <w:rPr>
          <w:rFonts w:ascii="Verdana" w:eastAsia="Verdana,Helvetica" w:hAnsi="Verdana" w:cs="Verdana,Helvetica"/>
          <w:color w:val="000000" w:themeColor="text1"/>
          <w:sz w:val="18"/>
          <w:szCs w:val="18"/>
        </w:rPr>
        <w:br/>
        <w:t xml:space="preserve">In het onderzoek wordt het rapport Maatschappelijk Rendement Analyse sociaal raadslieden gebruiken van het Verweij-Jonkers instituut en </w:t>
      </w:r>
      <w:proofErr w:type="spellStart"/>
      <w:r w:rsidRPr="00075000">
        <w:rPr>
          <w:rFonts w:ascii="Verdana" w:eastAsia="Verdana,Helvetica" w:hAnsi="Verdana" w:cs="Verdana,Helvetica"/>
          <w:color w:val="000000" w:themeColor="text1"/>
          <w:sz w:val="18"/>
          <w:szCs w:val="18"/>
        </w:rPr>
        <w:t>Ecorys</w:t>
      </w:r>
      <w:proofErr w:type="spellEnd"/>
      <w:r w:rsidRPr="00075000">
        <w:rPr>
          <w:rFonts w:ascii="Verdana" w:eastAsia="Verdana,Helvetica" w:hAnsi="Verdana" w:cs="Verdana,Helvetica"/>
          <w:color w:val="000000" w:themeColor="text1"/>
          <w:sz w:val="18"/>
          <w:szCs w:val="18"/>
        </w:rPr>
        <w:t xml:space="preserve">. Het VJI doet onderzoek naar maatschappelijke vraagstukken. In dit onderzoek wordt gekeken naar de kosten versus de opbrengsten van het Sociaal Raadsliedenwerk. De kosten komen vanuit subsidies van de gemeenten en de opbrengsten zijn voor de cliënten. Uit dit onderzoek blijkt dat voor elke geïnvesteerde euro er anderhalf voor wordt opgeleverd door de sociaal raadslieden in Beverwijk. </w:t>
      </w:r>
      <w:r w:rsidRPr="00075000">
        <w:rPr>
          <w:rStyle w:val="Voetnootmarkering"/>
          <w:rFonts w:ascii="Verdana" w:eastAsia="Verdana,Helvetica" w:hAnsi="Verdana" w:cs="Verdana,Helvetica"/>
          <w:color w:val="000000" w:themeColor="text1"/>
          <w:sz w:val="18"/>
          <w:szCs w:val="18"/>
        </w:rPr>
        <w:footnoteReference w:id="46"/>
      </w:r>
      <w:r w:rsidRPr="00075000">
        <w:rPr>
          <w:rFonts w:ascii="Verdana" w:eastAsia="Verdana,Helvetica" w:hAnsi="Verdana" w:cs="Verdana,Helvetica"/>
          <w:color w:val="000000" w:themeColor="text1"/>
          <w:sz w:val="18"/>
          <w:szCs w:val="18"/>
        </w:rPr>
        <w:t xml:space="preserve"> Met dit onderzoek kan er worden gekeken naar de feitelijke waarde van het sociaal raadsliedenwerk, naast de waarde voor cliënten. Daarnaast wil ik bekijken of dergelijke rendement ook geldt voor bepaalde gemeenten waar sociaal raadslieden aanwezig zijn, dit door de geïnvesteerde subsidies naast de opbrengsten te leggen zoals in het onderzoek uitgevoerd door het VJI en </w:t>
      </w:r>
      <w:proofErr w:type="spellStart"/>
      <w:r w:rsidRPr="00075000">
        <w:rPr>
          <w:rFonts w:ascii="Verdana" w:eastAsia="Verdana,Helvetica" w:hAnsi="Verdana" w:cs="Verdana,Helvetica"/>
          <w:color w:val="000000" w:themeColor="text1"/>
          <w:sz w:val="18"/>
          <w:szCs w:val="18"/>
        </w:rPr>
        <w:t>Ecorys</w:t>
      </w:r>
      <w:proofErr w:type="spellEnd"/>
      <w:r w:rsidRPr="00075000">
        <w:rPr>
          <w:rFonts w:ascii="Verdana" w:eastAsia="Verdana,Helvetica" w:hAnsi="Verdana" w:cs="Verdana,Helvetica"/>
          <w:color w:val="000000" w:themeColor="text1"/>
          <w:sz w:val="18"/>
          <w:szCs w:val="18"/>
        </w:rPr>
        <w:t>.</w:t>
      </w:r>
    </w:p>
    <w:p w14:paraId="4D8C7E30" w14:textId="77777777" w:rsidR="003D2AD6" w:rsidRPr="00075000" w:rsidRDefault="003D2AD6" w:rsidP="00075000">
      <w:pPr>
        <w:rPr>
          <w:rFonts w:ascii="Verdana" w:eastAsia="Verdana,Helvetica" w:hAnsi="Verdana" w:cs="Verdana,Helvetica"/>
          <w:color w:val="000000" w:themeColor="text1"/>
          <w:sz w:val="18"/>
          <w:szCs w:val="18"/>
        </w:rPr>
      </w:pPr>
    </w:p>
    <w:p w14:paraId="21D1CA29" w14:textId="77777777" w:rsidR="003D2AD6" w:rsidRPr="00075000" w:rsidRDefault="003D2AD6" w:rsidP="00075000">
      <w:pPr>
        <w:rPr>
          <w:rFonts w:ascii="Verdana" w:eastAsia="Verdana,Helvetica" w:hAnsi="Verdana" w:cs="Verdana,Helvetica"/>
          <w:i/>
          <w:color w:val="000000" w:themeColor="text1"/>
          <w:sz w:val="18"/>
          <w:szCs w:val="18"/>
        </w:rPr>
      </w:pPr>
      <w:r w:rsidRPr="00075000">
        <w:rPr>
          <w:rFonts w:ascii="Verdana" w:eastAsia="Verdana,Helvetica" w:hAnsi="Verdana" w:cs="Verdana,Helvetica"/>
          <w:i/>
          <w:color w:val="000000" w:themeColor="text1"/>
          <w:sz w:val="18"/>
          <w:szCs w:val="18"/>
        </w:rPr>
        <w:t>Schaarste, hoe gebrek aan tijd en geld ons gedrag kan bepalen</w:t>
      </w:r>
    </w:p>
    <w:p w14:paraId="08454EC1" w14:textId="77777777" w:rsidR="003D2AD6" w:rsidRPr="00075000" w:rsidRDefault="003D2AD6" w:rsidP="00075000">
      <w:pPr>
        <w:rPr>
          <w:rFonts w:ascii="Verdana" w:eastAsia="Verdana,Helvetica" w:hAnsi="Verdana" w:cs="Verdana,Helvetica"/>
          <w:color w:val="000000" w:themeColor="text1"/>
          <w:sz w:val="18"/>
          <w:szCs w:val="18"/>
        </w:rPr>
      </w:pPr>
      <w:r w:rsidRPr="00075000">
        <w:rPr>
          <w:rFonts w:ascii="Verdana" w:eastAsia="Verdana,Helvetica" w:hAnsi="Verdana" w:cs="Verdana,Helvetica"/>
          <w:color w:val="000000" w:themeColor="text1"/>
          <w:sz w:val="18"/>
          <w:szCs w:val="18"/>
        </w:rPr>
        <w:t xml:space="preserve">In dit onderzoek wordt het boek “schaarste” geraadpleegd. Dit boek is geschreven door Harvard-econoom </w:t>
      </w:r>
      <w:proofErr w:type="spellStart"/>
      <w:r w:rsidRPr="00075000">
        <w:rPr>
          <w:rFonts w:ascii="Verdana" w:eastAsia="Verdana,Helvetica" w:hAnsi="Verdana" w:cs="Verdana,Helvetica"/>
          <w:color w:val="000000" w:themeColor="text1"/>
          <w:sz w:val="18"/>
          <w:szCs w:val="18"/>
        </w:rPr>
        <w:t>Sendhil</w:t>
      </w:r>
      <w:proofErr w:type="spellEnd"/>
      <w:r w:rsidRPr="00075000">
        <w:rPr>
          <w:rFonts w:ascii="Verdana" w:eastAsia="Verdana,Helvetica" w:hAnsi="Verdana" w:cs="Verdana,Helvetica"/>
          <w:color w:val="000000" w:themeColor="text1"/>
          <w:sz w:val="18"/>
          <w:szCs w:val="18"/>
        </w:rPr>
        <w:t xml:space="preserve"> </w:t>
      </w:r>
      <w:proofErr w:type="spellStart"/>
      <w:r w:rsidRPr="00075000">
        <w:rPr>
          <w:rFonts w:ascii="Verdana" w:eastAsia="Verdana,Helvetica" w:hAnsi="Verdana" w:cs="Verdana,Helvetica"/>
          <w:color w:val="000000" w:themeColor="text1"/>
          <w:sz w:val="18"/>
          <w:szCs w:val="18"/>
        </w:rPr>
        <w:t>Mullainathan</w:t>
      </w:r>
      <w:proofErr w:type="spellEnd"/>
      <w:r w:rsidRPr="00075000">
        <w:rPr>
          <w:rFonts w:ascii="Verdana" w:eastAsia="Verdana,Helvetica" w:hAnsi="Verdana" w:cs="Verdana,Helvetica"/>
          <w:color w:val="000000" w:themeColor="text1"/>
          <w:sz w:val="18"/>
          <w:szCs w:val="18"/>
        </w:rPr>
        <w:t xml:space="preserve"> en Princeton-psycholoog </w:t>
      </w:r>
      <w:proofErr w:type="spellStart"/>
      <w:r w:rsidRPr="00075000">
        <w:rPr>
          <w:rFonts w:ascii="Verdana" w:eastAsia="Verdana,Helvetica" w:hAnsi="Verdana" w:cs="Verdana,Helvetica"/>
          <w:color w:val="000000" w:themeColor="text1"/>
          <w:sz w:val="18"/>
          <w:szCs w:val="18"/>
        </w:rPr>
        <w:t>Eldar</w:t>
      </w:r>
      <w:proofErr w:type="spellEnd"/>
      <w:r w:rsidRPr="00075000">
        <w:rPr>
          <w:rFonts w:ascii="Verdana" w:eastAsia="Verdana,Helvetica" w:hAnsi="Verdana" w:cs="Verdana,Helvetica"/>
          <w:color w:val="000000" w:themeColor="text1"/>
          <w:sz w:val="18"/>
          <w:szCs w:val="18"/>
        </w:rPr>
        <w:t xml:space="preserve"> </w:t>
      </w:r>
      <w:proofErr w:type="spellStart"/>
      <w:r w:rsidRPr="00075000">
        <w:rPr>
          <w:rFonts w:ascii="Verdana" w:eastAsia="Verdana,Helvetica" w:hAnsi="Verdana" w:cs="Verdana,Helvetica"/>
          <w:color w:val="000000" w:themeColor="text1"/>
          <w:sz w:val="18"/>
          <w:szCs w:val="18"/>
        </w:rPr>
        <w:t>Shafir</w:t>
      </w:r>
      <w:proofErr w:type="spellEnd"/>
      <w:r w:rsidRPr="00075000">
        <w:rPr>
          <w:rFonts w:ascii="Verdana" w:eastAsia="Verdana,Helvetica" w:hAnsi="Verdana" w:cs="Verdana,Helvetica"/>
          <w:color w:val="000000" w:themeColor="text1"/>
          <w:sz w:val="18"/>
          <w:szCs w:val="18"/>
        </w:rPr>
        <w:t xml:space="preserve">. In dit boek wordt besproken hoe een schaarste, aan bijvoorbeeld geld, voedsel of tijd, je gedrag kan bepalen, voor blinde vlekken zorgt en het denkvermogen beperkt. Door een schaarste maken mensen ook keuzes, die zij misschien normaliter niet zouden maken. </w:t>
      </w:r>
      <w:r w:rsidRPr="00075000">
        <w:rPr>
          <w:rStyle w:val="Voetnootmarkering"/>
          <w:rFonts w:ascii="Verdana" w:eastAsia="Verdana,Helvetica" w:hAnsi="Verdana" w:cs="Verdana,Helvetica"/>
          <w:color w:val="000000" w:themeColor="text1"/>
          <w:sz w:val="18"/>
          <w:szCs w:val="18"/>
        </w:rPr>
        <w:footnoteReference w:id="47"/>
      </w:r>
      <w:r w:rsidRPr="00075000">
        <w:rPr>
          <w:rFonts w:ascii="Verdana" w:eastAsia="Verdana,Helvetica" w:hAnsi="Verdana" w:cs="Verdana,Helvetica"/>
          <w:color w:val="000000" w:themeColor="text1"/>
          <w:sz w:val="18"/>
          <w:szCs w:val="18"/>
        </w:rPr>
        <w:t xml:space="preserve"> </w:t>
      </w:r>
      <w:r w:rsidRPr="00075000">
        <w:rPr>
          <w:rFonts w:ascii="Verdana" w:eastAsia="Verdana,Helvetica" w:hAnsi="Verdana" w:cs="Verdana,Helvetica"/>
          <w:color w:val="000000" w:themeColor="text1"/>
          <w:sz w:val="18"/>
          <w:szCs w:val="18"/>
        </w:rPr>
        <w:br/>
        <w:t xml:space="preserve">Uit onderzoek van de schrijvers is gebleken dat mensen die zich financiële problemen bevinden </w:t>
      </w:r>
      <w:r w:rsidRPr="00075000">
        <w:rPr>
          <w:rFonts w:ascii="Verdana" w:eastAsia="Verdana,Helvetica" w:hAnsi="Verdana" w:cs="Verdana,Helvetica"/>
          <w:color w:val="000000" w:themeColor="text1"/>
          <w:sz w:val="18"/>
          <w:szCs w:val="18"/>
        </w:rPr>
        <w:lastRenderedPageBreak/>
        <w:t xml:space="preserve">gemiddeld 13 IQ punten lager scoren dan wanneer zij deze schaarste niet ervaarden. </w:t>
      </w:r>
      <w:r w:rsidRPr="00075000">
        <w:rPr>
          <w:rFonts w:ascii="Verdana" w:eastAsia="Verdana,Helvetica" w:hAnsi="Verdana" w:cs="Verdana,Helvetica"/>
          <w:color w:val="000000" w:themeColor="text1"/>
          <w:sz w:val="18"/>
          <w:szCs w:val="18"/>
        </w:rPr>
        <w:br/>
        <w:t xml:space="preserve">Aan de hand van dit boek wordt laten zien hoe belangrijk het is dat cliënten de juiste hulp krijgen. Door de problemen welke afspelen in het leven van een cliënt ontstaat er tunnelvisie. Als het ene probleem adequaat wordt opgelost, zal de tunnelvisie mogelijk ophouden en kan de cliënt zich weer focussen op de andere aspecten in het leven. </w:t>
      </w:r>
    </w:p>
    <w:p w14:paraId="65EAFD01" w14:textId="77777777" w:rsidR="003D2AD6" w:rsidRPr="00075000" w:rsidRDefault="003D2AD6" w:rsidP="00075000">
      <w:pPr>
        <w:rPr>
          <w:rFonts w:ascii="Verdana" w:hAnsi="Verdana"/>
          <w:b/>
          <w:sz w:val="18"/>
          <w:szCs w:val="18"/>
        </w:rPr>
      </w:pPr>
    </w:p>
    <w:p w14:paraId="02F906BA" w14:textId="77777777" w:rsidR="003D2AD6" w:rsidRPr="00075000" w:rsidRDefault="003D2AD6" w:rsidP="00075000">
      <w:pPr>
        <w:rPr>
          <w:rFonts w:ascii="Verdana" w:hAnsi="Verdana"/>
          <w:sz w:val="18"/>
          <w:szCs w:val="18"/>
        </w:rPr>
      </w:pPr>
      <w:r w:rsidRPr="00075000">
        <w:rPr>
          <w:rFonts w:ascii="Verdana" w:hAnsi="Verdana"/>
          <w:sz w:val="18"/>
          <w:szCs w:val="18"/>
        </w:rPr>
        <w:t>4.</w:t>
      </w:r>
      <w:r w:rsidRPr="00075000">
        <w:rPr>
          <w:rFonts w:ascii="Verdana" w:hAnsi="Verdana"/>
          <w:sz w:val="18"/>
          <w:szCs w:val="18"/>
        </w:rPr>
        <w:tab/>
        <w:t>Vraagstelling</w:t>
      </w:r>
    </w:p>
    <w:p w14:paraId="2683CE9C" w14:textId="77777777" w:rsidR="003D2AD6" w:rsidRPr="00075000" w:rsidRDefault="003D2AD6" w:rsidP="00075000">
      <w:pPr>
        <w:rPr>
          <w:rFonts w:ascii="Verdana" w:hAnsi="Verdana"/>
          <w:sz w:val="18"/>
          <w:szCs w:val="18"/>
        </w:rPr>
      </w:pPr>
      <w:r w:rsidRPr="00075000">
        <w:rPr>
          <w:rFonts w:ascii="Verdana" w:eastAsia="Verdana,Helvetica" w:hAnsi="Verdana"/>
          <w:sz w:val="18"/>
          <w:szCs w:val="18"/>
        </w:rPr>
        <w:t xml:space="preserve">4.1 </w:t>
      </w:r>
      <w:r w:rsidRPr="00075000">
        <w:rPr>
          <w:rFonts w:ascii="Verdana" w:hAnsi="Verdana"/>
          <w:sz w:val="18"/>
          <w:szCs w:val="18"/>
        </w:rPr>
        <w:tab/>
      </w:r>
      <w:r w:rsidRPr="00075000">
        <w:rPr>
          <w:rFonts w:ascii="Verdana" w:eastAsia="Verdana,Helvetica" w:hAnsi="Verdana"/>
          <w:sz w:val="18"/>
          <w:szCs w:val="18"/>
        </w:rPr>
        <w:t>Centrale vraag</w:t>
      </w:r>
    </w:p>
    <w:p w14:paraId="299A03A1" w14:textId="77777777" w:rsidR="003D2AD6" w:rsidRPr="00075000" w:rsidRDefault="003D2AD6" w:rsidP="00075000">
      <w:pPr>
        <w:rPr>
          <w:rFonts w:ascii="Verdana" w:eastAsia="Verdana,Helvetica" w:hAnsi="Verdana" w:cs="Verdana,Helvetica"/>
          <w:color w:val="000000" w:themeColor="text1"/>
          <w:sz w:val="18"/>
          <w:szCs w:val="18"/>
        </w:rPr>
      </w:pPr>
      <w:r w:rsidRPr="00075000">
        <w:rPr>
          <w:rFonts w:ascii="Verdana" w:eastAsia="Verdana,Helvetica" w:hAnsi="Verdana" w:cs="Verdana,Helvetica"/>
          <w:color w:val="000000" w:themeColor="text1"/>
          <w:sz w:val="18"/>
          <w:szCs w:val="18"/>
        </w:rPr>
        <w:t xml:space="preserve">Om te bepalen of het sociaal raadsliedenwerk een meerwaarde is voor het maatschappelijk werk en de cliënten van </w:t>
      </w:r>
      <w:proofErr w:type="spellStart"/>
      <w:r w:rsidRPr="00075000">
        <w:rPr>
          <w:rFonts w:ascii="Verdana" w:eastAsia="Verdana,Helvetica" w:hAnsi="Verdana" w:cs="Verdana,Helvetica"/>
          <w:color w:val="000000" w:themeColor="text1"/>
          <w:sz w:val="18"/>
          <w:szCs w:val="18"/>
        </w:rPr>
        <w:t>Kwadraad</w:t>
      </w:r>
      <w:proofErr w:type="spellEnd"/>
      <w:r w:rsidRPr="00075000">
        <w:rPr>
          <w:rFonts w:ascii="Verdana" w:eastAsia="Verdana,Helvetica" w:hAnsi="Verdana" w:cs="Verdana,Helvetica"/>
          <w:color w:val="000000" w:themeColor="text1"/>
          <w:sz w:val="18"/>
          <w:szCs w:val="18"/>
        </w:rPr>
        <w:t xml:space="preserve"> wordt er onderzoek verricht naar het sociaal raadsliedenwerk zelf en wordt dit onder de loep genomen. Het is een verklarend onderzoek en adviserend onderzoek richting het werk en de functie. Het adviserende aspect is voornamelijk voor collega’s maatschappelijk werk. </w:t>
      </w:r>
    </w:p>
    <w:p w14:paraId="1489F083" w14:textId="77777777" w:rsidR="003D2AD6" w:rsidRPr="00075000" w:rsidRDefault="003D2AD6" w:rsidP="00075000">
      <w:pPr>
        <w:rPr>
          <w:rFonts w:ascii="Verdana" w:eastAsia="Verdana,Helvetica" w:hAnsi="Verdana" w:cs="Verdana,Helvetica"/>
          <w:i/>
          <w:color w:val="000000" w:themeColor="text1"/>
          <w:sz w:val="18"/>
          <w:szCs w:val="18"/>
        </w:rPr>
      </w:pPr>
    </w:p>
    <w:p w14:paraId="0ADC8DD6" w14:textId="77777777" w:rsidR="003D2AD6" w:rsidRPr="00075000" w:rsidRDefault="003D2AD6" w:rsidP="00075000">
      <w:pPr>
        <w:rPr>
          <w:rFonts w:ascii="Verdana" w:hAnsi="Verdana"/>
          <w:i/>
          <w:color w:val="000000" w:themeColor="text1"/>
          <w:sz w:val="18"/>
          <w:szCs w:val="18"/>
        </w:rPr>
      </w:pPr>
      <w:r w:rsidRPr="00075000">
        <w:rPr>
          <w:rFonts w:ascii="Verdana" w:eastAsia="Verdana,Helvetica" w:hAnsi="Verdana" w:cs="Verdana,Helvetica"/>
          <w:i/>
          <w:color w:val="000000" w:themeColor="text1"/>
          <w:sz w:val="18"/>
          <w:szCs w:val="18"/>
        </w:rPr>
        <w:t xml:space="preserve">In hoeverre is het sociaal raadsliedenwerk een meerwaarde voor maatschappelijk werkers en cliënten van </w:t>
      </w:r>
      <w:proofErr w:type="spellStart"/>
      <w:r w:rsidRPr="00075000">
        <w:rPr>
          <w:rFonts w:ascii="Verdana" w:eastAsia="Verdana,Helvetica" w:hAnsi="Verdana" w:cs="Verdana,Helvetica"/>
          <w:i/>
          <w:color w:val="000000" w:themeColor="text1"/>
          <w:sz w:val="18"/>
          <w:szCs w:val="18"/>
        </w:rPr>
        <w:t>Kwadraad</w:t>
      </w:r>
      <w:proofErr w:type="spellEnd"/>
      <w:r w:rsidRPr="00075000">
        <w:rPr>
          <w:rFonts w:ascii="Verdana" w:eastAsia="Verdana,Helvetica" w:hAnsi="Verdana" w:cs="Verdana,Helvetica"/>
          <w:i/>
          <w:color w:val="000000" w:themeColor="text1"/>
          <w:sz w:val="18"/>
          <w:szCs w:val="18"/>
        </w:rPr>
        <w:t xml:space="preserve"> maatschappelijk werk? </w:t>
      </w:r>
    </w:p>
    <w:p w14:paraId="4A39FFB7" w14:textId="77777777" w:rsidR="003D2AD6" w:rsidRPr="00075000" w:rsidRDefault="003D2AD6" w:rsidP="00075000">
      <w:pPr>
        <w:rPr>
          <w:rFonts w:ascii="Verdana" w:hAnsi="Verdana"/>
          <w:b/>
          <w:sz w:val="18"/>
          <w:szCs w:val="18"/>
        </w:rPr>
      </w:pPr>
    </w:p>
    <w:p w14:paraId="2E13F96E" w14:textId="77777777" w:rsidR="003D2AD6" w:rsidRPr="00075000" w:rsidRDefault="003D2AD6" w:rsidP="00075000">
      <w:pPr>
        <w:rPr>
          <w:rFonts w:ascii="Verdana" w:hAnsi="Verdana"/>
          <w:sz w:val="18"/>
          <w:szCs w:val="18"/>
        </w:rPr>
      </w:pPr>
      <w:r w:rsidRPr="00075000">
        <w:rPr>
          <w:rFonts w:ascii="Verdana" w:hAnsi="Verdana"/>
          <w:sz w:val="18"/>
          <w:szCs w:val="18"/>
        </w:rPr>
        <w:t>4.2</w:t>
      </w:r>
      <w:r w:rsidRPr="00075000">
        <w:rPr>
          <w:rFonts w:ascii="Verdana" w:hAnsi="Verdana"/>
          <w:sz w:val="18"/>
          <w:szCs w:val="18"/>
        </w:rPr>
        <w:tab/>
        <w:t>Deelvragen</w:t>
      </w:r>
    </w:p>
    <w:p w14:paraId="4F54C4A8" w14:textId="77777777" w:rsidR="003D2AD6" w:rsidRPr="00075000" w:rsidRDefault="003D2AD6" w:rsidP="00075000">
      <w:pPr>
        <w:rPr>
          <w:rFonts w:ascii="Verdana" w:eastAsia="Verdana,Helvetica" w:hAnsi="Verdana" w:cs="Verdana,Helvetica"/>
          <w:color w:val="000000" w:themeColor="text1"/>
          <w:sz w:val="18"/>
          <w:szCs w:val="18"/>
        </w:rPr>
      </w:pPr>
    </w:p>
    <w:p w14:paraId="020936C1" w14:textId="77777777" w:rsidR="003D2AD6" w:rsidRPr="00075000" w:rsidRDefault="003D2AD6" w:rsidP="00075000">
      <w:pPr>
        <w:rPr>
          <w:rFonts w:ascii="Verdana" w:hAnsi="Verdana"/>
          <w:sz w:val="18"/>
          <w:szCs w:val="18"/>
        </w:rPr>
      </w:pPr>
      <w:r w:rsidRPr="00075000">
        <w:rPr>
          <w:rFonts w:ascii="Verdana" w:hAnsi="Verdana"/>
          <w:sz w:val="18"/>
          <w:szCs w:val="18"/>
        </w:rPr>
        <w:t>Wat houdt het werk in van Sociaal Raadslieden?</w:t>
      </w:r>
    </w:p>
    <w:p w14:paraId="368635CC" w14:textId="77777777" w:rsidR="003D2AD6" w:rsidRPr="00075000" w:rsidRDefault="003D2AD6" w:rsidP="00075000">
      <w:pPr>
        <w:rPr>
          <w:rFonts w:ascii="Verdana" w:hAnsi="Verdana"/>
          <w:sz w:val="18"/>
          <w:szCs w:val="18"/>
        </w:rPr>
      </w:pPr>
      <w:r w:rsidRPr="00075000">
        <w:rPr>
          <w:rFonts w:ascii="Verdana" w:hAnsi="Verdana"/>
          <w:sz w:val="18"/>
          <w:szCs w:val="18"/>
        </w:rPr>
        <w:t>Wat houdt het werk in van maatschappelijk werk?</w:t>
      </w:r>
    </w:p>
    <w:p w14:paraId="55CAA8FB" w14:textId="77777777" w:rsidR="003D2AD6" w:rsidRPr="00075000" w:rsidRDefault="003D2AD6" w:rsidP="00075000">
      <w:pPr>
        <w:rPr>
          <w:rFonts w:ascii="Verdana" w:hAnsi="Verdana"/>
          <w:sz w:val="18"/>
          <w:szCs w:val="18"/>
        </w:rPr>
      </w:pPr>
      <w:r w:rsidRPr="00075000">
        <w:rPr>
          <w:rFonts w:ascii="Verdana" w:hAnsi="Verdana"/>
          <w:sz w:val="18"/>
          <w:szCs w:val="18"/>
        </w:rPr>
        <w:t xml:space="preserve">Wat is het verschil tussen de beroepsgroepen? </w:t>
      </w:r>
    </w:p>
    <w:p w14:paraId="5AC175CE" w14:textId="77777777" w:rsidR="003D2AD6" w:rsidRPr="00075000" w:rsidRDefault="003D2AD6" w:rsidP="00075000">
      <w:pPr>
        <w:rPr>
          <w:rFonts w:ascii="Verdana" w:hAnsi="Verdana"/>
          <w:sz w:val="18"/>
          <w:szCs w:val="18"/>
        </w:rPr>
      </w:pPr>
      <w:r w:rsidRPr="00075000">
        <w:rPr>
          <w:rFonts w:ascii="Verdana" w:hAnsi="Verdana"/>
          <w:sz w:val="18"/>
          <w:szCs w:val="18"/>
        </w:rPr>
        <w:t xml:space="preserve">Wat zijn de eventuele gevolgen van het wegvallen van het Sociaal Raadsliedenwerk voor maatschappelijk werkers en cliënten? </w:t>
      </w:r>
    </w:p>
    <w:p w14:paraId="4AD14AC2" w14:textId="77777777" w:rsidR="003D2AD6" w:rsidRPr="00075000" w:rsidRDefault="003D2AD6" w:rsidP="00075000">
      <w:pPr>
        <w:rPr>
          <w:rFonts w:ascii="Verdana" w:hAnsi="Verdana"/>
          <w:sz w:val="18"/>
          <w:szCs w:val="18"/>
        </w:rPr>
      </w:pPr>
    </w:p>
    <w:p w14:paraId="5A2DD608" w14:textId="77777777" w:rsidR="003D2AD6" w:rsidRPr="00075000" w:rsidRDefault="003D2AD6" w:rsidP="00075000">
      <w:pPr>
        <w:rPr>
          <w:rFonts w:ascii="Verdana" w:hAnsi="Verdana"/>
          <w:color w:val="FFC000"/>
          <w:sz w:val="18"/>
          <w:szCs w:val="18"/>
        </w:rPr>
      </w:pPr>
    </w:p>
    <w:p w14:paraId="0EB8D012" w14:textId="77777777" w:rsidR="003D2AD6" w:rsidRPr="00075000" w:rsidRDefault="003D2AD6" w:rsidP="00075000">
      <w:pPr>
        <w:rPr>
          <w:rFonts w:ascii="Verdana" w:hAnsi="Verdana"/>
          <w:color w:val="FFC000"/>
          <w:sz w:val="18"/>
          <w:szCs w:val="18"/>
        </w:rPr>
      </w:pPr>
    </w:p>
    <w:p w14:paraId="6312FCD5" w14:textId="77777777" w:rsidR="003D2AD6" w:rsidRPr="00075000" w:rsidRDefault="003D2AD6" w:rsidP="00075000">
      <w:pPr>
        <w:rPr>
          <w:rFonts w:ascii="Verdana" w:hAnsi="Verdana"/>
          <w:color w:val="FFC000"/>
          <w:sz w:val="18"/>
          <w:szCs w:val="18"/>
        </w:rPr>
      </w:pPr>
    </w:p>
    <w:p w14:paraId="6A7A5D5B" w14:textId="77777777" w:rsidR="003D2AD6" w:rsidRPr="00075000" w:rsidRDefault="003D2AD6" w:rsidP="00075000">
      <w:pPr>
        <w:rPr>
          <w:rFonts w:ascii="Verdana" w:hAnsi="Verdana"/>
          <w:sz w:val="18"/>
          <w:szCs w:val="18"/>
        </w:rPr>
      </w:pPr>
      <w:r w:rsidRPr="00075000">
        <w:rPr>
          <w:rFonts w:ascii="Verdana" w:hAnsi="Verdana"/>
          <w:sz w:val="18"/>
          <w:szCs w:val="18"/>
        </w:rPr>
        <w:t>5.</w:t>
      </w:r>
      <w:r w:rsidRPr="00075000">
        <w:rPr>
          <w:rFonts w:ascii="Verdana" w:hAnsi="Verdana"/>
          <w:sz w:val="18"/>
          <w:szCs w:val="18"/>
        </w:rPr>
        <w:tab/>
        <w:t>Methoden</w:t>
      </w:r>
    </w:p>
    <w:p w14:paraId="735C4E10" w14:textId="77777777" w:rsidR="003D2AD6" w:rsidRPr="00075000" w:rsidRDefault="003D2AD6" w:rsidP="00075000">
      <w:pPr>
        <w:rPr>
          <w:rFonts w:ascii="Verdana" w:eastAsia="Verdana,Helvetica" w:hAnsi="Verdana"/>
          <w:color w:val="000000" w:themeColor="text1"/>
          <w:sz w:val="18"/>
          <w:szCs w:val="18"/>
        </w:rPr>
      </w:pPr>
      <w:r w:rsidRPr="00075000">
        <w:rPr>
          <w:rFonts w:ascii="Verdana" w:eastAsia="Verdana,Helvetica" w:hAnsi="Verdana"/>
          <w:sz w:val="18"/>
          <w:szCs w:val="18"/>
        </w:rPr>
        <w:t>5.1 Methoden van onderzoek</w:t>
      </w:r>
      <w:r w:rsidRPr="00075000">
        <w:rPr>
          <w:rFonts w:ascii="Verdana" w:hAnsi="Verdana"/>
          <w:sz w:val="18"/>
          <w:szCs w:val="18"/>
        </w:rPr>
        <w:tab/>
      </w:r>
    </w:p>
    <w:p w14:paraId="372BAC22" w14:textId="77777777" w:rsidR="003D2AD6" w:rsidRPr="00075000" w:rsidRDefault="003D2AD6" w:rsidP="00075000">
      <w:pPr>
        <w:rPr>
          <w:rFonts w:ascii="Verdana" w:eastAsia="Verdana,Helvetica" w:hAnsi="Verdana" w:cs="Verdana,Helvetica"/>
          <w:color w:val="000000" w:themeColor="text1"/>
          <w:sz w:val="18"/>
          <w:szCs w:val="18"/>
        </w:rPr>
      </w:pPr>
    </w:p>
    <w:p w14:paraId="2177529F" w14:textId="48AA910D" w:rsidR="003D2AD6" w:rsidRPr="00075000" w:rsidRDefault="003D2AD6" w:rsidP="00075000">
      <w:pPr>
        <w:rPr>
          <w:rFonts w:ascii="Verdana" w:eastAsia="Verdana,Helvetica" w:hAnsi="Verdana" w:cs="Verdana,Helvetica"/>
          <w:color w:val="000000" w:themeColor="text1"/>
          <w:sz w:val="18"/>
          <w:szCs w:val="18"/>
        </w:rPr>
      </w:pPr>
      <w:r w:rsidRPr="00075000">
        <w:rPr>
          <w:rFonts w:ascii="Verdana" w:eastAsia="Verdana,Helvetica" w:hAnsi="Verdana" w:cs="Verdana,Helvetica"/>
          <w:color w:val="000000" w:themeColor="text1"/>
          <w:sz w:val="18"/>
          <w:szCs w:val="18"/>
        </w:rPr>
        <w:t>Voor het beantwoorden van de centrale vraag zal er per deelvraag worden toegelicht welke m</w:t>
      </w:r>
      <w:r w:rsidR="00AE558C">
        <w:rPr>
          <w:rFonts w:ascii="Verdana" w:eastAsia="Verdana,Helvetica" w:hAnsi="Verdana" w:cs="Verdana,Helvetica"/>
          <w:color w:val="000000" w:themeColor="text1"/>
          <w:sz w:val="18"/>
          <w:szCs w:val="18"/>
        </w:rPr>
        <w:t>ethoden er gaan worden toegepast.</w:t>
      </w:r>
      <w:r w:rsidRPr="00075000">
        <w:rPr>
          <w:rFonts w:ascii="Verdana" w:eastAsia="Verdana,Helvetica" w:hAnsi="Verdana" w:cs="Verdana,Helvetica"/>
          <w:color w:val="000000" w:themeColor="text1"/>
          <w:sz w:val="18"/>
          <w:szCs w:val="18"/>
        </w:rPr>
        <w:t xml:space="preserve"> Voor het beantwoorden van de deelvragen wordt gebruik gemaakt van (semi) gestructureerd interviewen, </w:t>
      </w:r>
      <w:r w:rsidRPr="00075000">
        <w:rPr>
          <w:rFonts w:ascii="Verdana" w:eastAsia="Verdana,Helvetica" w:hAnsi="Verdana" w:cs="Verdana,Helvetica"/>
          <w:sz w:val="18"/>
          <w:szCs w:val="18"/>
        </w:rPr>
        <w:t>enquête</w:t>
      </w:r>
      <w:r w:rsidRPr="00075000">
        <w:rPr>
          <w:rFonts w:ascii="Verdana" w:eastAsia="Verdana,Helvetica" w:hAnsi="Verdana" w:cs="Verdana,Helvetica"/>
          <w:color w:val="000000" w:themeColor="text1"/>
          <w:sz w:val="18"/>
          <w:szCs w:val="18"/>
        </w:rPr>
        <w:t xml:space="preserve"> en geschreven bronnen (literatuur- en bronnenonderzoek). </w:t>
      </w:r>
      <w:r w:rsidRPr="00075000">
        <w:rPr>
          <w:rFonts w:ascii="Verdana" w:eastAsia="Verdana,Helvetica" w:hAnsi="Verdana" w:cs="Verdana,Helvetica"/>
          <w:color w:val="000000" w:themeColor="text1"/>
          <w:sz w:val="18"/>
          <w:szCs w:val="18"/>
        </w:rPr>
        <w:br/>
        <w:t xml:space="preserve">Voor het interviewen worden er drie sociaal raadslieden geïnterviewd van de negen aanwezigen. Twee van de negen collega’s is re-integrerend en éen van de collega’s is met zwangerschapsverlof. Daarnaast ben ik éen van de negen collega’s. Hierdoor is mijn keuze gevallen op drie respondenten om te interviewen. </w:t>
      </w:r>
      <w:r w:rsidRPr="00075000">
        <w:rPr>
          <w:rFonts w:ascii="Verdana" w:eastAsia="Verdana,Helvetica" w:hAnsi="Verdana" w:cs="Verdana,Helvetica"/>
          <w:color w:val="000000" w:themeColor="text1"/>
          <w:sz w:val="18"/>
          <w:szCs w:val="18"/>
        </w:rPr>
        <w:br/>
        <w:t xml:space="preserve">Verder worden er maatschappelijk werkers geïnterviewd. Twee of drie maatschappelijk werkers uit gemeenten waar geen Sociaal Raadslieden (meer) zijn en twee of drie waar de Sociaal Raadslieden wel aanwezig zijn. Het aantal is afhankelijk van de maatschappelijk werkers die mee willen doen aan het onderzoek en de informatie die er vanuit deze interviews worden verzameld. </w:t>
      </w:r>
    </w:p>
    <w:p w14:paraId="79A94F10" w14:textId="77777777" w:rsidR="003D2AD6" w:rsidRPr="00075000" w:rsidRDefault="003D2AD6" w:rsidP="00075000">
      <w:pPr>
        <w:rPr>
          <w:rFonts w:ascii="Verdana" w:eastAsia="Verdana,Helvetica" w:hAnsi="Verdana" w:cs="Verdana,Helvetica"/>
          <w:color w:val="000000" w:themeColor="text1"/>
          <w:sz w:val="18"/>
          <w:szCs w:val="18"/>
        </w:rPr>
      </w:pPr>
    </w:p>
    <w:p w14:paraId="6F4B0694" w14:textId="77777777" w:rsidR="003D2AD6" w:rsidRPr="00075000" w:rsidRDefault="003D2AD6" w:rsidP="00075000">
      <w:pPr>
        <w:rPr>
          <w:rFonts w:ascii="Verdana" w:eastAsia="Verdana,Helvetica" w:hAnsi="Verdana" w:cs="Verdana,Helvetica"/>
          <w:color w:val="000000" w:themeColor="text1"/>
          <w:sz w:val="18"/>
          <w:szCs w:val="18"/>
        </w:rPr>
      </w:pPr>
      <w:r w:rsidRPr="00075000">
        <w:rPr>
          <w:rFonts w:ascii="Verdana" w:eastAsia="Verdana,Helvetica" w:hAnsi="Verdana" w:cs="Verdana,Helvetica"/>
          <w:color w:val="000000" w:themeColor="text1"/>
          <w:sz w:val="18"/>
          <w:szCs w:val="18"/>
        </w:rPr>
        <w:t>Door middel van bronnenonderzoek/literatuuronderzoek wordt er gekeken naar de bestaande bronnen en wat zij voor informatie kunnen opleveren aan het onderzoek. Deze methoden wordt gebruikt in combinatie met het interviewen. Op deze manier wordt er een zo volledig mogelijk antwoord gecreëerd op mijn onderzoek door theorie en praktijk te combineren.</w:t>
      </w:r>
    </w:p>
    <w:p w14:paraId="2C486004" w14:textId="77777777" w:rsidR="003D2AD6" w:rsidRPr="00075000" w:rsidRDefault="003D2AD6" w:rsidP="00075000">
      <w:pPr>
        <w:rPr>
          <w:rFonts w:ascii="Verdana" w:eastAsia="Verdana,Helvetica" w:hAnsi="Verdana" w:cs="Verdana,Helvetica"/>
          <w:color w:val="000000" w:themeColor="text1"/>
          <w:sz w:val="18"/>
          <w:szCs w:val="18"/>
        </w:rPr>
      </w:pPr>
    </w:p>
    <w:p w14:paraId="6F9843DB" w14:textId="77777777" w:rsidR="003D2AD6" w:rsidRPr="00075000" w:rsidRDefault="003D2AD6" w:rsidP="00075000">
      <w:pPr>
        <w:rPr>
          <w:rFonts w:ascii="Verdana" w:eastAsia="Verdana,Helvetica" w:hAnsi="Verdana" w:cs="Verdana,Helvetica"/>
          <w:color w:val="000000" w:themeColor="text1"/>
          <w:sz w:val="18"/>
          <w:szCs w:val="18"/>
        </w:rPr>
      </w:pPr>
      <w:r w:rsidRPr="00075000">
        <w:rPr>
          <w:rFonts w:ascii="Verdana" w:eastAsia="Verdana,Helvetica" w:hAnsi="Verdana" w:cs="Verdana,Helvetica"/>
          <w:color w:val="000000" w:themeColor="text1"/>
          <w:sz w:val="18"/>
          <w:szCs w:val="18"/>
        </w:rPr>
        <w:t>Met de methoden worden de volgende deelvragen beantwoord:</w:t>
      </w:r>
    </w:p>
    <w:p w14:paraId="3F70108F" w14:textId="77777777" w:rsidR="003D2AD6" w:rsidRPr="00075000" w:rsidRDefault="003D2AD6" w:rsidP="00075000">
      <w:pPr>
        <w:rPr>
          <w:rFonts w:ascii="Verdana" w:eastAsia="Verdana,Helvetica" w:hAnsi="Verdana" w:cs="Verdana,Helvetica"/>
          <w:color w:val="000000" w:themeColor="text1"/>
          <w:sz w:val="18"/>
          <w:szCs w:val="18"/>
        </w:rPr>
      </w:pPr>
    </w:p>
    <w:p w14:paraId="49381C49" w14:textId="77777777" w:rsidR="003D2AD6" w:rsidRPr="00075000" w:rsidRDefault="003D2AD6" w:rsidP="00075000">
      <w:pPr>
        <w:rPr>
          <w:rFonts w:ascii="Verdana" w:hAnsi="Verdana"/>
          <w:sz w:val="18"/>
          <w:szCs w:val="18"/>
        </w:rPr>
      </w:pPr>
      <w:r w:rsidRPr="00075000">
        <w:rPr>
          <w:rFonts w:ascii="Verdana" w:hAnsi="Verdana"/>
          <w:sz w:val="18"/>
          <w:szCs w:val="18"/>
        </w:rPr>
        <w:t>Wat houdt het werk in van Sociaal Raadslieden?</w:t>
      </w:r>
    </w:p>
    <w:p w14:paraId="08A1EA4C" w14:textId="77777777" w:rsidR="003D2AD6" w:rsidRPr="00075000" w:rsidRDefault="003D2AD6" w:rsidP="00075000">
      <w:pPr>
        <w:rPr>
          <w:rFonts w:ascii="Verdana" w:hAnsi="Verdana"/>
          <w:sz w:val="18"/>
          <w:szCs w:val="18"/>
        </w:rPr>
      </w:pPr>
      <w:r w:rsidRPr="00075000">
        <w:rPr>
          <w:rFonts w:ascii="Verdana" w:hAnsi="Verdana"/>
          <w:sz w:val="18"/>
          <w:szCs w:val="18"/>
        </w:rPr>
        <w:t>Deze deelvraag wordt beantwoord door middel van het interviewen van sociaal raadslieden. Daarnaast zal er worden gezocht naar al geschreven bronnen.</w:t>
      </w:r>
    </w:p>
    <w:p w14:paraId="46A62DEA" w14:textId="77777777" w:rsidR="003D2AD6" w:rsidRPr="00075000" w:rsidRDefault="003D2AD6" w:rsidP="00075000">
      <w:pPr>
        <w:rPr>
          <w:rFonts w:ascii="Verdana" w:hAnsi="Verdana"/>
          <w:sz w:val="18"/>
          <w:szCs w:val="18"/>
        </w:rPr>
      </w:pPr>
    </w:p>
    <w:p w14:paraId="703C4EB5" w14:textId="77777777" w:rsidR="003D2AD6" w:rsidRPr="00075000" w:rsidRDefault="003D2AD6" w:rsidP="00075000">
      <w:pPr>
        <w:rPr>
          <w:rFonts w:ascii="Verdana" w:hAnsi="Verdana"/>
          <w:sz w:val="18"/>
          <w:szCs w:val="18"/>
        </w:rPr>
      </w:pPr>
      <w:r w:rsidRPr="00075000">
        <w:rPr>
          <w:rFonts w:ascii="Verdana" w:hAnsi="Verdana"/>
          <w:sz w:val="18"/>
          <w:szCs w:val="18"/>
        </w:rPr>
        <w:t>Wat houdt het werk in van maatschappelijk werk?</w:t>
      </w:r>
    </w:p>
    <w:p w14:paraId="54A47AC0" w14:textId="77777777" w:rsidR="003D2AD6" w:rsidRPr="00075000" w:rsidRDefault="003D2AD6" w:rsidP="00075000">
      <w:pPr>
        <w:rPr>
          <w:rFonts w:ascii="Verdana" w:hAnsi="Verdana"/>
          <w:sz w:val="18"/>
          <w:szCs w:val="18"/>
        </w:rPr>
      </w:pPr>
      <w:r w:rsidRPr="00075000">
        <w:rPr>
          <w:rFonts w:ascii="Verdana" w:hAnsi="Verdana"/>
          <w:sz w:val="18"/>
          <w:szCs w:val="18"/>
        </w:rPr>
        <w:t>Deze deelvraag wordt beantwoord door middel van het interviewen van maatschappelijk werkers. Daarnaast zal er worden gezocht naar al geschreven bronnen.</w:t>
      </w:r>
      <w:r w:rsidRPr="00075000">
        <w:rPr>
          <w:rFonts w:ascii="Verdana" w:hAnsi="Verdana"/>
          <w:sz w:val="18"/>
          <w:szCs w:val="18"/>
        </w:rPr>
        <w:br/>
      </w:r>
    </w:p>
    <w:p w14:paraId="45060179" w14:textId="77777777" w:rsidR="003D2AD6" w:rsidRPr="00075000" w:rsidRDefault="003D2AD6" w:rsidP="00075000">
      <w:pPr>
        <w:rPr>
          <w:rFonts w:ascii="Verdana" w:hAnsi="Verdana"/>
          <w:sz w:val="18"/>
          <w:szCs w:val="18"/>
        </w:rPr>
      </w:pPr>
      <w:r w:rsidRPr="00075000">
        <w:rPr>
          <w:rFonts w:ascii="Verdana" w:hAnsi="Verdana"/>
          <w:sz w:val="18"/>
          <w:szCs w:val="18"/>
        </w:rPr>
        <w:t>Wat is het verschil tussen de beroepsgroepen?</w:t>
      </w:r>
    </w:p>
    <w:p w14:paraId="1273641D" w14:textId="77777777" w:rsidR="003D2AD6" w:rsidRPr="00075000" w:rsidRDefault="003D2AD6" w:rsidP="00075000">
      <w:pPr>
        <w:rPr>
          <w:rFonts w:ascii="Verdana" w:hAnsi="Verdana"/>
          <w:sz w:val="18"/>
          <w:szCs w:val="18"/>
        </w:rPr>
      </w:pPr>
      <w:r w:rsidRPr="00075000">
        <w:rPr>
          <w:rFonts w:ascii="Verdana" w:hAnsi="Verdana"/>
          <w:sz w:val="18"/>
          <w:szCs w:val="18"/>
        </w:rPr>
        <w:t xml:space="preserve">Deze deelvraag wordt beantwoorden door middel van het vergelijken van de gehouden interviews met maatschappelijk werkers en sociaal raadslieden. Daarnaast zal er worden gezocht naar al geschreven bronnen en ook deze vergelijken met elkaar. </w:t>
      </w:r>
    </w:p>
    <w:p w14:paraId="6FD46840" w14:textId="77777777" w:rsidR="003D2AD6" w:rsidRPr="00075000" w:rsidRDefault="003D2AD6" w:rsidP="00075000">
      <w:pPr>
        <w:rPr>
          <w:rFonts w:ascii="Verdana" w:hAnsi="Verdana"/>
          <w:sz w:val="18"/>
          <w:szCs w:val="18"/>
        </w:rPr>
      </w:pPr>
    </w:p>
    <w:p w14:paraId="42B05689" w14:textId="77777777" w:rsidR="003D2AD6" w:rsidRPr="00075000" w:rsidRDefault="003D2AD6" w:rsidP="00075000">
      <w:pPr>
        <w:rPr>
          <w:rFonts w:ascii="Verdana" w:hAnsi="Verdana"/>
          <w:sz w:val="18"/>
          <w:szCs w:val="18"/>
        </w:rPr>
      </w:pPr>
      <w:r w:rsidRPr="00075000">
        <w:rPr>
          <w:rFonts w:ascii="Verdana" w:hAnsi="Verdana"/>
          <w:sz w:val="18"/>
          <w:szCs w:val="18"/>
        </w:rPr>
        <w:t xml:space="preserve">Wat zijn de eventuele gevolgen van het wegvallen van het Sociaal Raadsliedenwerk voor maatschappelijk werkers en cliënten? </w:t>
      </w:r>
    </w:p>
    <w:p w14:paraId="01F4A635" w14:textId="77777777" w:rsidR="003D2AD6" w:rsidRPr="00075000" w:rsidRDefault="003D2AD6" w:rsidP="00075000">
      <w:pPr>
        <w:rPr>
          <w:rFonts w:ascii="Verdana" w:hAnsi="Verdana"/>
          <w:sz w:val="18"/>
          <w:szCs w:val="18"/>
        </w:rPr>
      </w:pPr>
      <w:r w:rsidRPr="00075000">
        <w:rPr>
          <w:rFonts w:ascii="Verdana" w:hAnsi="Verdana"/>
          <w:sz w:val="18"/>
          <w:szCs w:val="18"/>
        </w:rPr>
        <w:t xml:space="preserve">Deze deelvraag wordt beantwoorden door middel van het interviewen van maatschappelijk werkers en sociaal raadslieden. </w:t>
      </w:r>
    </w:p>
    <w:p w14:paraId="2198E9F7" w14:textId="77777777" w:rsidR="003D2AD6" w:rsidRPr="00075000" w:rsidRDefault="003D2AD6" w:rsidP="00075000">
      <w:pPr>
        <w:rPr>
          <w:rFonts w:ascii="Verdana" w:hAnsi="Verdana"/>
          <w:strike/>
          <w:color w:val="000000" w:themeColor="text1"/>
          <w:sz w:val="18"/>
          <w:szCs w:val="18"/>
        </w:rPr>
      </w:pPr>
    </w:p>
    <w:p w14:paraId="025470BE" w14:textId="77777777" w:rsidR="003D2AD6" w:rsidRPr="00075000" w:rsidRDefault="003D2AD6" w:rsidP="00075000">
      <w:pPr>
        <w:rPr>
          <w:rFonts w:ascii="Verdana" w:hAnsi="Verdana"/>
          <w:sz w:val="18"/>
          <w:szCs w:val="18"/>
        </w:rPr>
      </w:pPr>
      <w:r w:rsidRPr="00075000">
        <w:rPr>
          <w:rFonts w:ascii="Verdana" w:eastAsia="Verdana,Helvetica" w:hAnsi="Verdana"/>
          <w:sz w:val="18"/>
          <w:szCs w:val="18"/>
        </w:rPr>
        <w:t>5.2</w:t>
      </w:r>
      <w:r w:rsidRPr="00075000">
        <w:rPr>
          <w:rFonts w:ascii="Verdana" w:hAnsi="Verdana"/>
          <w:sz w:val="18"/>
          <w:szCs w:val="18"/>
        </w:rPr>
        <w:tab/>
      </w:r>
      <w:r w:rsidRPr="00075000">
        <w:rPr>
          <w:rFonts w:ascii="Verdana" w:eastAsia="Verdana,Helvetica" w:hAnsi="Verdana"/>
          <w:sz w:val="18"/>
          <w:szCs w:val="18"/>
        </w:rPr>
        <w:t>Kwaliteit van de gegevens</w:t>
      </w:r>
    </w:p>
    <w:p w14:paraId="7C75E27D" w14:textId="77777777" w:rsidR="003D2AD6" w:rsidRPr="00075000" w:rsidRDefault="003D2AD6" w:rsidP="00075000">
      <w:pPr>
        <w:rPr>
          <w:rFonts w:ascii="Verdana" w:eastAsia="Verdana,Helvetica" w:hAnsi="Verdana" w:cs="Verdana,Helvetica"/>
          <w:color w:val="000000" w:themeColor="text1"/>
          <w:sz w:val="18"/>
          <w:szCs w:val="18"/>
        </w:rPr>
      </w:pPr>
    </w:p>
    <w:p w14:paraId="517EE1D4" w14:textId="77777777" w:rsidR="003D2AD6" w:rsidRPr="00075000" w:rsidRDefault="003D2AD6" w:rsidP="00075000">
      <w:pPr>
        <w:rPr>
          <w:rFonts w:ascii="Verdana" w:eastAsia="Verdana,Helvetica" w:hAnsi="Verdana" w:cs="Verdana,Helvetica"/>
          <w:color w:val="000000" w:themeColor="text1"/>
          <w:sz w:val="18"/>
          <w:szCs w:val="18"/>
        </w:rPr>
      </w:pPr>
      <w:r w:rsidRPr="00075000">
        <w:rPr>
          <w:rFonts w:ascii="Verdana" w:eastAsia="Verdana,Helvetica" w:hAnsi="Verdana" w:cs="Verdana,Helvetica"/>
          <w:color w:val="000000" w:themeColor="text1"/>
          <w:sz w:val="18"/>
          <w:szCs w:val="18"/>
        </w:rPr>
        <w:t xml:space="preserve">Voor de interviews wordt de kwaliteit van de gegevens verbetert door alle interviews op te nemen met de spraakrecorder van mijn telefoon en wordt vanuit daar de interviews uittypt en toevoegt als bijlage aan het onderzoek. Dit zorgt voor betrouwbaarheid, omdat de interviews allemaal op eenzelfde manier worden uitgevoerd en verwerkt. </w:t>
      </w:r>
    </w:p>
    <w:p w14:paraId="0BAA5BB5" w14:textId="77777777" w:rsidR="003D2AD6" w:rsidRPr="00075000" w:rsidRDefault="003D2AD6" w:rsidP="00075000">
      <w:pPr>
        <w:rPr>
          <w:rFonts w:ascii="Verdana" w:eastAsia="Verdana,Helvetica" w:hAnsi="Verdana" w:cs="Verdana,Helvetica"/>
          <w:color w:val="000000" w:themeColor="text1"/>
          <w:sz w:val="18"/>
          <w:szCs w:val="18"/>
        </w:rPr>
      </w:pPr>
    </w:p>
    <w:p w14:paraId="218CF27E" w14:textId="77777777" w:rsidR="003D2AD6" w:rsidRPr="00075000" w:rsidRDefault="003D2AD6" w:rsidP="00075000">
      <w:pPr>
        <w:rPr>
          <w:rFonts w:ascii="Verdana" w:eastAsia="Verdana,Helvetica" w:hAnsi="Verdana" w:cs="Verdana,Helvetica"/>
          <w:color w:val="000000" w:themeColor="text1"/>
          <w:sz w:val="18"/>
          <w:szCs w:val="18"/>
        </w:rPr>
      </w:pPr>
      <w:r w:rsidRPr="00075000">
        <w:rPr>
          <w:rFonts w:ascii="Verdana" w:eastAsia="Verdana,Helvetica" w:hAnsi="Verdana" w:cs="Verdana,Helvetica"/>
          <w:color w:val="000000" w:themeColor="text1"/>
          <w:sz w:val="18"/>
          <w:szCs w:val="18"/>
        </w:rPr>
        <w:t xml:space="preserve">Daarnaast wordt op voorhand van de interviews een topiclijst opgesteld. Dit om het semigestructureerd interview te kunnen leiden. </w:t>
      </w:r>
    </w:p>
    <w:p w14:paraId="373F870B" w14:textId="77777777" w:rsidR="003D2AD6" w:rsidRPr="00075000" w:rsidRDefault="003D2AD6" w:rsidP="00075000">
      <w:pPr>
        <w:rPr>
          <w:rFonts w:ascii="Verdana" w:hAnsi="Verdana"/>
          <w:sz w:val="18"/>
          <w:szCs w:val="18"/>
        </w:rPr>
      </w:pPr>
    </w:p>
    <w:p w14:paraId="1B2C7E79" w14:textId="77777777" w:rsidR="003D2AD6" w:rsidRPr="00075000" w:rsidRDefault="003D2AD6" w:rsidP="00075000">
      <w:pPr>
        <w:rPr>
          <w:rFonts w:ascii="Verdana" w:hAnsi="Verdana"/>
          <w:sz w:val="18"/>
          <w:szCs w:val="18"/>
        </w:rPr>
      </w:pPr>
      <w:r w:rsidRPr="00075000">
        <w:rPr>
          <w:rFonts w:ascii="Verdana" w:eastAsia="Verdana,Helvetica" w:hAnsi="Verdana"/>
          <w:sz w:val="18"/>
          <w:szCs w:val="18"/>
        </w:rPr>
        <w:t>5.3</w:t>
      </w:r>
      <w:r w:rsidRPr="00075000">
        <w:rPr>
          <w:rFonts w:ascii="Verdana" w:hAnsi="Verdana"/>
          <w:sz w:val="18"/>
          <w:szCs w:val="18"/>
        </w:rPr>
        <w:tab/>
      </w:r>
      <w:r w:rsidRPr="00075000">
        <w:rPr>
          <w:rFonts w:ascii="Verdana" w:eastAsia="Verdana,Helvetica" w:hAnsi="Verdana"/>
          <w:sz w:val="18"/>
          <w:szCs w:val="18"/>
        </w:rPr>
        <w:t>Analyse van de gegevens</w:t>
      </w:r>
    </w:p>
    <w:p w14:paraId="14FCBAC1" w14:textId="77777777" w:rsidR="003D2AD6" w:rsidRPr="00075000" w:rsidRDefault="003D2AD6" w:rsidP="00075000">
      <w:pPr>
        <w:rPr>
          <w:rFonts w:ascii="Verdana" w:eastAsia="Verdana,Helvetica" w:hAnsi="Verdana" w:cs="Verdana,Helvetica"/>
          <w:color w:val="000000" w:themeColor="text1"/>
          <w:sz w:val="18"/>
          <w:szCs w:val="18"/>
        </w:rPr>
      </w:pPr>
    </w:p>
    <w:p w14:paraId="3E954CF0" w14:textId="1BBDB32C" w:rsidR="003D2AD6" w:rsidRPr="00075000" w:rsidRDefault="003D2AD6" w:rsidP="00075000">
      <w:pPr>
        <w:rPr>
          <w:rFonts w:ascii="Verdana" w:hAnsi="Verdana"/>
          <w:color w:val="000000" w:themeColor="text1"/>
          <w:sz w:val="18"/>
          <w:szCs w:val="18"/>
        </w:rPr>
      </w:pPr>
      <w:r w:rsidRPr="00075000">
        <w:rPr>
          <w:rFonts w:ascii="Verdana" w:eastAsia="Verdana,Helvetica" w:hAnsi="Verdana" w:cs="Verdana,Helvetica"/>
          <w:color w:val="000000" w:themeColor="text1"/>
          <w:sz w:val="18"/>
          <w:szCs w:val="18"/>
        </w:rPr>
        <w:t xml:space="preserve">De interviews worden uitgewerkt in de vorm van een transcript. Dit wordt open gecodeerd en in thema’s samengevoegd. Daarnaast ga wordt dit axiaal gecodeerd en uitkomsten vergelijken met elkaar. Tot slot wordt selectief gecodeerd, waarna de bevonden informatie wordt toegevoegd aan het onderzoek. </w:t>
      </w:r>
    </w:p>
    <w:p w14:paraId="00B57054" w14:textId="77777777" w:rsidR="003D2AD6" w:rsidRPr="00075000" w:rsidRDefault="003D2AD6" w:rsidP="00075000">
      <w:pPr>
        <w:rPr>
          <w:rFonts w:ascii="Verdana" w:hAnsi="Verdana"/>
          <w:sz w:val="18"/>
          <w:szCs w:val="18"/>
        </w:rPr>
      </w:pPr>
      <w:r w:rsidRPr="00075000">
        <w:rPr>
          <w:rFonts w:ascii="Verdana" w:hAnsi="Verdana"/>
          <w:sz w:val="18"/>
          <w:szCs w:val="18"/>
        </w:rPr>
        <w:t>6.</w:t>
      </w:r>
      <w:r w:rsidRPr="00075000">
        <w:rPr>
          <w:rFonts w:ascii="Verdana" w:hAnsi="Verdana"/>
          <w:sz w:val="18"/>
          <w:szCs w:val="18"/>
        </w:rPr>
        <w:tab/>
        <w:t>Interventie</w:t>
      </w:r>
    </w:p>
    <w:p w14:paraId="4BA2F186" w14:textId="77777777" w:rsidR="003D2AD6" w:rsidRPr="00075000" w:rsidRDefault="003D2AD6" w:rsidP="00075000">
      <w:pPr>
        <w:rPr>
          <w:rFonts w:ascii="Verdana" w:hAnsi="Verdana"/>
          <w:sz w:val="18"/>
          <w:szCs w:val="18"/>
        </w:rPr>
      </w:pPr>
    </w:p>
    <w:p w14:paraId="4518858F" w14:textId="77777777" w:rsidR="003D2AD6" w:rsidRPr="00075000" w:rsidRDefault="003D2AD6" w:rsidP="00075000">
      <w:pPr>
        <w:rPr>
          <w:rFonts w:ascii="Verdana" w:hAnsi="Verdana"/>
          <w:color w:val="000000" w:themeColor="text1"/>
          <w:sz w:val="18"/>
          <w:szCs w:val="18"/>
        </w:rPr>
      </w:pPr>
      <w:r w:rsidRPr="00075000">
        <w:rPr>
          <w:rFonts w:ascii="Verdana" w:eastAsia="Verdana,Helvetica" w:hAnsi="Verdana" w:cs="Verdana,Helvetica"/>
          <w:sz w:val="18"/>
          <w:szCs w:val="18"/>
        </w:rPr>
        <w:t>6.1</w:t>
      </w:r>
      <w:r w:rsidRPr="00075000">
        <w:rPr>
          <w:rFonts w:ascii="Verdana" w:eastAsia="Verdana,Helvetica" w:hAnsi="Verdana" w:cs="Verdana,Helvetica"/>
          <w:sz w:val="18"/>
          <w:szCs w:val="18"/>
        </w:rPr>
        <w:tab/>
        <w:t>Beschrijving interventie</w:t>
      </w:r>
    </w:p>
    <w:p w14:paraId="58C8A91F" w14:textId="77777777" w:rsidR="003D2AD6" w:rsidRPr="00075000" w:rsidRDefault="003D2AD6" w:rsidP="00075000">
      <w:pPr>
        <w:rPr>
          <w:rFonts w:ascii="Verdana" w:hAnsi="Verdana"/>
          <w:color w:val="000000" w:themeColor="text1"/>
          <w:sz w:val="18"/>
          <w:szCs w:val="18"/>
        </w:rPr>
      </w:pPr>
      <w:r w:rsidRPr="00075000">
        <w:rPr>
          <w:rFonts w:ascii="Verdana" w:eastAsia="Verdana,Helvetica" w:hAnsi="Verdana" w:cs="Verdana,Helvetica"/>
          <w:color w:val="000000" w:themeColor="text1"/>
          <w:sz w:val="18"/>
          <w:szCs w:val="18"/>
        </w:rPr>
        <w:t xml:space="preserve">Als beroepsproduct ga ik een aanbeveling schrijven in de vorm van een advies voor mijn collega’s maatschappelijk werk. Afhankelijk van de uitkomst van het interview zal ik deze aanbevelingen doen. Deze aanbevelingen kunnen bijvoorbeeld zijn het geven van een extra scholing om de maatschappelijk werkers te kunnen inzetten in plaats van sociaal raadslieden. Of een aanbeveling kan zijn dat er in een team van maatschappelijk werkers standaard een sociaal raadsman- of vrouw aanwezig moet zijn. Mijn uitgangspunt is om in ieder geval drie aanbevelingen te doen. Aan de hand van deze aanbevelingen kunnen maatschappelijk werkers kiezen welke eventuele optie aansluit bij de behoefte van de hulpverlening in een team. </w:t>
      </w:r>
    </w:p>
    <w:p w14:paraId="250CF2DD" w14:textId="77777777" w:rsidR="003D2AD6" w:rsidRPr="00075000" w:rsidRDefault="003D2AD6" w:rsidP="00075000">
      <w:pPr>
        <w:rPr>
          <w:rFonts w:ascii="Verdana" w:hAnsi="Verdana"/>
          <w:sz w:val="18"/>
          <w:szCs w:val="18"/>
        </w:rPr>
      </w:pPr>
      <w:r w:rsidRPr="00075000">
        <w:rPr>
          <w:rFonts w:ascii="Verdana" w:hAnsi="Verdana"/>
          <w:sz w:val="18"/>
          <w:szCs w:val="18"/>
        </w:rPr>
        <w:t>7.</w:t>
      </w:r>
      <w:r w:rsidRPr="00075000">
        <w:rPr>
          <w:rFonts w:ascii="Verdana" w:hAnsi="Verdana"/>
          <w:sz w:val="18"/>
          <w:szCs w:val="18"/>
        </w:rPr>
        <w:tab/>
        <w:t>Projectorganisatie</w:t>
      </w:r>
    </w:p>
    <w:p w14:paraId="7CCDD1A3" w14:textId="77777777" w:rsidR="003D2AD6" w:rsidRPr="00075000" w:rsidRDefault="003D2AD6" w:rsidP="00075000">
      <w:pPr>
        <w:rPr>
          <w:rFonts w:ascii="Verdana" w:eastAsia="Verdana,Helvetica" w:hAnsi="Verdana" w:cs="Verdana,Helvetica"/>
          <w:sz w:val="18"/>
          <w:szCs w:val="18"/>
        </w:rPr>
      </w:pPr>
    </w:p>
    <w:p w14:paraId="7EF053BF" w14:textId="77777777" w:rsidR="003D2AD6" w:rsidRPr="00075000" w:rsidRDefault="003D2AD6" w:rsidP="00075000">
      <w:pPr>
        <w:rPr>
          <w:rFonts w:ascii="Verdana" w:eastAsia="Verdana,Helvetica" w:hAnsi="Verdana"/>
          <w:sz w:val="18"/>
          <w:szCs w:val="18"/>
        </w:rPr>
      </w:pPr>
      <w:r w:rsidRPr="00075000">
        <w:rPr>
          <w:rFonts w:ascii="Verdana" w:eastAsia="Verdana,Helvetica" w:hAnsi="Verdana"/>
          <w:sz w:val="18"/>
          <w:szCs w:val="18"/>
        </w:rPr>
        <w:t xml:space="preserve">7.1 </w:t>
      </w:r>
      <w:r w:rsidRPr="00075000">
        <w:rPr>
          <w:rFonts w:ascii="Verdana" w:hAnsi="Verdana"/>
          <w:sz w:val="18"/>
          <w:szCs w:val="18"/>
        </w:rPr>
        <w:tab/>
      </w:r>
      <w:r w:rsidRPr="00075000">
        <w:rPr>
          <w:rFonts w:ascii="Verdana" w:eastAsia="Verdana,Helvetica" w:hAnsi="Verdana"/>
          <w:sz w:val="18"/>
          <w:szCs w:val="18"/>
        </w:rPr>
        <w:t>Planning</w:t>
      </w:r>
    </w:p>
    <w:p w14:paraId="64C9B833" w14:textId="77777777" w:rsidR="003D2AD6" w:rsidRPr="00075000" w:rsidRDefault="003D2AD6" w:rsidP="00075000">
      <w:pPr>
        <w:rPr>
          <w:rFonts w:ascii="Verdana" w:hAnsi="Verdana"/>
          <w:i/>
          <w:sz w:val="18"/>
          <w:szCs w:val="18"/>
        </w:rPr>
      </w:pPr>
    </w:p>
    <w:p w14:paraId="29AC796F" w14:textId="77777777" w:rsidR="003D2AD6" w:rsidRPr="00075000" w:rsidRDefault="003D2AD6" w:rsidP="00075000">
      <w:pPr>
        <w:rPr>
          <w:rFonts w:ascii="Verdana" w:hAnsi="Verdana"/>
          <w:sz w:val="18"/>
          <w:szCs w:val="18"/>
        </w:rPr>
      </w:pPr>
      <w:r w:rsidRPr="00075000">
        <w:rPr>
          <w:rFonts w:ascii="Verdana" w:hAnsi="Verdana"/>
          <w:i/>
          <w:sz w:val="18"/>
          <w:szCs w:val="18"/>
        </w:rPr>
        <w:t>Fase 1 en fase 2:</w:t>
      </w:r>
      <w:r w:rsidRPr="00075000">
        <w:rPr>
          <w:rFonts w:ascii="Verdana" w:hAnsi="Verdana"/>
          <w:i/>
          <w:sz w:val="18"/>
          <w:szCs w:val="18"/>
        </w:rPr>
        <w:br/>
      </w:r>
      <w:r w:rsidRPr="00075000">
        <w:rPr>
          <w:rFonts w:ascii="Verdana" w:hAnsi="Verdana"/>
          <w:sz w:val="18"/>
          <w:szCs w:val="18"/>
        </w:rPr>
        <w:t xml:space="preserve">In fase 1 en fase 2 is aandacht besteed aan het plan van aanpak. Het plan van aanpak moet ingeleverd zijn op maandag 25 februari 2019 voor 23:59. </w:t>
      </w:r>
    </w:p>
    <w:p w14:paraId="58BB694B" w14:textId="77777777" w:rsidR="003D2AD6" w:rsidRPr="00075000" w:rsidRDefault="003D2AD6" w:rsidP="00075000">
      <w:pPr>
        <w:rPr>
          <w:rFonts w:ascii="Verdana" w:hAnsi="Verdana"/>
          <w:sz w:val="18"/>
          <w:szCs w:val="18"/>
        </w:rPr>
      </w:pPr>
    </w:p>
    <w:p w14:paraId="28C35783" w14:textId="77777777" w:rsidR="003D2AD6" w:rsidRPr="00075000" w:rsidRDefault="003D2AD6" w:rsidP="00075000">
      <w:pPr>
        <w:rPr>
          <w:rFonts w:ascii="Verdana" w:hAnsi="Verdana"/>
          <w:sz w:val="18"/>
          <w:szCs w:val="18"/>
        </w:rPr>
      </w:pPr>
      <w:r w:rsidRPr="00075000">
        <w:rPr>
          <w:rFonts w:ascii="Verdana" w:hAnsi="Verdana"/>
          <w:i/>
          <w:sz w:val="18"/>
          <w:szCs w:val="18"/>
        </w:rPr>
        <w:t>Fase 3:</w:t>
      </w:r>
      <w:r w:rsidRPr="00075000">
        <w:rPr>
          <w:rFonts w:ascii="Verdana" w:hAnsi="Verdana"/>
          <w:i/>
          <w:sz w:val="18"/>
          <w:szCs w:val="18"/>
        </w:rPr>
        <w:br/>
      </w:r>
      <w:r w:rsidRPr="00075000">
        <w:rPr>
          <w:rFonts w:ascii="Verdana" w:hAnsi="Verdana"/>
          <w:sz w:val="18"/>
          <w:szCs w:val="18"/>
        </w:rPr>
        <w:t xml:space="preserve">In fase 3 heb ik, mits ik een goed plan van aanpak heb opgesteld, een GO voor mijn onderzoek. Echter, ik ga niet wachten tot de GO en begin direct met het verder schrijven van mijn onderzoek. </w:t>
      </w:r>
    </w:p>
    <w:p w14:paraId="6900FA54" w14:textId="77777777" w:rsidR="003D2AD6" w:rsidRPr="00075000" w:rsidRDefault="003D2AD6" w:rsidP="00075000">
      <w:pPr>
        <w:rPr>
          <w:rFonts w:ascii="Verdana" w:hAnsi="Verdana"/>
          <w:sz w:val="18"/>
          <w:szCs w:val="18"/>
        </w:rPr>
      </w:pPr>
    </w:p>
    <w:tbl>
      <w:tblPr>
        <w:tblStyle w:val="Tabelraster"/>
        <w:tblW w:w="0" w:type="auto"/>
        <w:tblInd w:w="720" w:type="dxa"/>
        <w:tblLook w:val="04A0" w:firstRow="1" w:lastRow="0" w:firstColumn="1" w:lastColumn="0" w:noHBand="0" w:noVBand="1"/>
      </w:tblPr>
      <w:tblGrid>
        <w:gridCol w:w="2737"/>
        <w:gridCol w:w="2740"/>
        <w:gridCol w:w="2819"/>
      </w:tblGrid>
      <w:tr w:rsidR="003D2AD6" w:rsidRPr="00075000" w14:paraId="69626534" w14:textId="77777777" w:rsidTr="005F2D92">
        <w:tc>
          <w:tcPr>
            <w:tcW w:w="2737" w:type="dxa"/>
          </w:tcPr>
          <w:p w14:paraId="65905C21" w14:textId="77777777" w:rsidR="003D2AD6" w:rsidRPr="00075000" w:rsidRDefault="003D2AD6" w:rsidP="00075000">
            <w:pPr>
              <w:rPr>
                <w:rFonts w:ascii="Verdana" w:hAnsi="Verdana"/>
                <w:sz w:val="18"/>
                <w:szCs w:val="18"/>
              </w:rPr>
            </w:pPr>
            <w:r w:rsidRPr="00075000">
              <w:rPr>
                <w:rFonts w:ascii="Verdana" w:hAnsi="Verdana"/>
                <w:b/>
                <w:sz w:val="18"/>
                <w:szCs w:val="18"/>
              </w:rPr>
              <w:t>Wanneer?</w:t>
            </w:r>
          </w:p>
        </w:tc>
        <w:tc>
          <w:tcPr>
            <w:tcW w:w="2740" w:type="dxa"/>
          </w:tcPr>
          <w:p w14:paraId="6E2B423D" w14:textId="77777777" w:rsidR="003D2AD6" w:rsidRPr="00075000" w:rsidRDefault="003D2AD6" w:rsidP="00075000">
            <w:pPr>
              <w:rPr>
                <w:rFonts w:ascii="Verdana" w:hAnsi="Verdana"/>
                <w:b/>
                <w:sz w:val="18"/>
                <w:szCs w:val="18"/>
              </w:rPr>
            </w:pPr>
            <w:r w:rsidRPr="00075000">
              <w:rPr>
                <w:rFonts w:ascii="Verdana" w:hAnsi="Verdana"/>
                <w:b/>
                <w:sz w:val="18"/>
                <w:szCs w:val="18"/>
              </w:rPr>
              <w:t>Wat?</w:t>
            </w:r>
          </w:p>
        </w:tc>
        <w:tc>
          <w:tcPr>
            <w:tcW w:w="2819" w:type="dxa"/>
          </w:tcPr>
          <w:p w14:paraId="0C991FB7" w14:textId="77777777" w:rsidR="003D2AD6" w:rsidRPr="00075000" w:rsidRDefault="003D2AD6" w:rsidP="00075000">
            <w:pPr>
              <w:rPr>
                <w:rFonts w:ascii="Verdana" w:hAnsi="Verdana"/>
                <w:b/>
                <w:sz w:val="18"/>
                <w:szCs w:val="18"/>
              </w:rPr>
            </w:pPr>
            <w:r w:rsidRPr="00075000">
              <w:rPr>
                <w:rFonts w:ascii="Verdana" w:hAnsi="Verdana"/>
                <w:b/>
                <w:sz w:val="18"/>
                <w:szCs w:val="18"/>
              </w:rPr>
              <w:t>Toevoeging.</w:t>
            </w:r>
          </w:p>
        </w:tc>
      </w:tr>
      <w:tr w:rsidR="003D2AD6" w:rsidRPr="00075000" w14:paraId="5773C8A8" w14:textId="77777777" w:rsidTr="005F2D92">
        <w:tc>
          <w:tcPr>
            <w:tcW w:w="2737" w:type="dxa"/>
          </w:tcPr>
          <w:p w14:paraId="7ED15ECB" w14:textId="77777777" w:rsidR="003D2AD6" w:rsidRPr="00075000" w:rsidRDefault="003D2AD6" w:rsidP="00075000">
            <w:pPr>
              <w:rPr>
                <w:rFonts w:ascii="Verdana" w:hAnsi="Verdana"/>
                <w:sz w:val="18"/>
                <w:szCs w:val="18"/>
              </w:rPr>
            </w:pPr>
            <w:r w:rsidRPr="00075000">
              <w:rPr>
                <w:rFonts w:ascii="Verdana" w:hAnsi="Verdana"/>
                <w:sz w:val="18"/>
                <w:szCs w:val="18"/>
              </w:rPr>
              <w:t>Week 9</w:t>
            </w:r>
          </w:p>
        </w:tc>
        <w:tc>
          <w:tcPr>
            <w:tcW w:w="2740" w:type="dxa"/>
          </w:tcPr>
          <w:p w14:paraId="412E88F5" w14:textId="77777777" w:rsidR="003D2AD6" w:rsidRPr="00075000" w:rsidRDefault="003D2AD6" w:rsidP="00075000">
            <w:pPr>
              <w:rPr>
                <w:rFonts w:ascii="Verdana" w:hAnsi="Verdana"/>
                <w:sz w:val="18"/>
                <w:szCs w:val="18"/>
              </w:rPr>
            </w:pPr>
            <w:r w:rsidRPr="00075000">
              <w:rPr>
                <w:rFonts w:ascii="Verdana" w:hAnsi="Verdana"/>
                <w:sz w:val="18"/>
                <w:szCs w:val="18"/>
              </w:rPr>
              <w:t>Topiclijst bedenken.</w:t>
            </w:r>
          </w:p>
        </w:tc>
        <w:tc>
          <w:tcPr>
            <w:tcW w:w="2819" w:type="dxa"/>
          </w:tcPr>
          <w:p w14:paraId="3148F88B" w14:textId="77777777" w:rsidR="003D2AD6" w:rsidRPr="00075000" w:rsidRDefault="003D2AD6" w:rsidP="00075000">
            <w:pPr>
              <w:rPr>
                <w:rFonts w:ascii="Verdana" w:hAnsi="Verdana"/>
                <w:sz w:val="18"/>
                <w:szCs w:val="18"/>
              </w:rPr>
            </w:pPr>
            <w:r w:rsidRPr="00075000">
              <w:rPr>
                <w:rFonts w:ascii="Verdana" w:hAnsi="Verdana"/>
                <w:sz w:val="18"/>
                <w:szCs w:val="18"/>
              </w:rPr>
              <w:t xml:space="preserve">Topiclijst voor interviews met maatschappelijk werkers en sociaal raadslieden. </w:t>
            </w:r>
            <w:r w:rsidRPr="00075000">
              <w:rPr>
                <w:rFonts w:ascii="Verdana" w:hAnsi="Verdana"/>
                <w:sz w:val="18"/>
                <w:szCs w:val="18"/>
              </w:rPr>
              <w:br/>
              <w:t>Ook enquête vragen bedenken voor de cliënten</w:t>
            </w:r>
          </w:p>
        </w:tc>
      </w:tr>
      <w:tr w:rsidR="003D2AD6" w:rsidRPr="00075000" w14:paraId="420AB498" w14:textId="77777777" w:rsidTr="005F2D92">
        <w:tc>
          <w:tcPr>
            <w:tcW w:w="2737" w:type="dxa"/>
          </w:tcPr>
          <w:p w14:paraId="0FE5BEE8" w14:textId="77777777" w:rsidR="003D2AD6" w:rsidRPr="00075000" w:rsidRDefault="003D2AD6" w:rsidP="00075000">
            <w:pPr>
              <w:rPr>
                <w:rFonts w:ascii="Verdana" w:hAnsi="Verdana"/>
                <w:sz w:val="18"/>
                <w:szCs w:val="18"/>
              </w:rPr>
            </w:pPr>
            <w:r w:rsidRPr="00075000">
              <w:rPr>
                <w:rFonts w:ascii="Verdana" w:hAnsi="Verdana"/>
                <w:sz w:val="18"/>
                <w:szCs w:val="18"/>
              </w:rPr>
              <w:t>Week 9/10</w:t>
            </w:r>
          </w:p>
        </w:tc>
        <w:tc>
          <w:tcPr>
            <w:tcW w:w="2740" w:type="dxa"/>
          </w:tcPr>
          <w:p w14:paraId="7BD99701" w14:textId="77777777" w:rsidR="003D2AD6" w:rsidRPr="00075000" w:rsidRDefault="003D2AD6" w:rsidP="00075000">
            <w:pPr>
              <w:rPr>
                <w:rFonts w:ascii="Verdana" w:hAnsi="Verdana"/>
                <w:sz w:val="18"/>
                <w:szCs w:val="18"/>
              </w:rPr>
            </w:pPr>
            <w:r w:rsidRPr="00075000">
              <w:rPr>
                <w:rFonts w:ascii="Verdana" w:hAnsi="Verdana"/>
                <w:sz w:val="18"/>
                <w:szCs w:val="18"/>
              </w:rPr>
              <w:t>Collega’s benaderen voor interviews en de enquête.</w:t>
            </w:r>
          </w:p>
        </w:tc>
        <w:tc>
          <w:tcPr>
            <w:tcW w:w="2819" w:type="dxa"/>
          </w:tcPr>
          <w:p w14:paraId="65830190" w14:textId="77777777" w:rsidR="003D2AD6" w:rsidRPr="00075000" w:rsidRDefault="003D2AD6" w:rsidP="00075000">
            <w:pPr>
              <w:rPr>
                <w:rFonts w:ascii="Verdana" w:hAnsi="Verdana"/>
                <w:sz w:val="18"/>
                <w:szCs w:val="18"/>
              </w:rPr>
            </w:pPr>
            <w:r w:rsidRPr="00075000">
              <w:rPr>
                <w:rFonts w:ascii="Verdana" w:hAnsi="Verdana"/>
                <w:sz w:val="18"/>
                <w:szCs w:val="18"/>
              </w:rPr>
              <w:t>Hier wil ik vragen wie ik zou mogen interviewen en wie mee zou willen helpen met de enquêtes.</w:t>
            </w:r>
          </w:p>
          <w:p w14:paraId="6DDFE96C" w14:textId="77777777" w:rsidR="003D2AD6" w:rsidRPr="00075000" w:rsidRDefault="003D2AD6" w:rsidP="00075000">
            <w:pPr>
              <w:rPr>
                <w:rFonts w:ascii="Verdana" w:hAnsi="Verdana"/>
                <w:sz w:val="18"/>
                <w:szCs w:val="18"/>
              </w:rPr>
            </w:pPr>
            <w:r w:rsidRPr="00075000">
              <w:rPr>
                <w:rFonts w:ascii="Verdana" w:hAnsi="Verdana"/>
                <w:sz w:val="18"/>
                <w:szCs w:val="18"/>
              </w:rPr>
              <w:t xml:space="preserve">Ook rondvragen voor maatschappelijk werkers. </w:t>
            </w:r>
          </w:p>
        </w:tc>
      </w:tr>
      <w:tr w:rsidR="003D2AD6" w:rsidRPr="00075000" w14:paraId="3237E2B8" w14:textId="77777777" w:rsidTr="005F2D92">
        <w:tc>
          <w:tcPr>
            <w:tcW w:w="2737" w:type="dxa"/>
          </w:tcPr>
          <w:p w14:paraId="2FBEF579" w14:textId="77777777" w:rsidR="003D2AD6" w:rsidRPr="00075000" w:rsidRDefault="003D2AD6" w:rsidP="00075000">
            <w:pPr>
              <w:rPr>
                <w:rFonts w:ascii="Verdana" w:hAnsi="Verdana"/>
                <w:sz w:val="18"/>
                <w:szCs w:val="18"/>
              </w:rPr>
            </w:pPr>
            <w:r w:rsidRPr="00075000">
              <w:rPr>
                <w:rFonts w:ascii="Verdana" w:hAnsi="Verdana"/>
                <w:sz w:val="18"/>
                <w:szCs w:val="18"/>
              </w:rPr>
              <w:t>Week 10</w:t>
            </w:r>
          </w:p>
        </w:tc>
        <w:tc>
          <w:tcPr>
            <w:tcW w:w="2740" w:type="dxa"/>
          </w:tcPr>
          <w:p w14:paraId="4BDBFD05" w14:textId="77777777" w:rsidR="003D2AD6" w:rsidRPr="00075000" w:rsidRDefault="003D2AD6" w:rsidP="00075000">
            <w:pPr>
              <w:rPr>
                <w:rFonts w:ascii="Verdana" w:hAnsi="Verdana"/>
                <w:sz w:val="18"/>
                <w:szCs w:val="18"/>
              </w:rPr>
            </w:pPr>
            <w:r w:rsidRPr="00075000">
              <w:rPr>
                <w:rFonts w:ascii="Verdana" w:hAnsi="Verdana"/>
                <w:sz w:val="18"/>
                <w:szCs w:val="18"/>
              </w:rPr>
              <w:t>Definitief inplannen interviews.</w:t>
            </w:r>
          </w:p>
        </w:tc>
        <w:tc>
          <w:tcPr>
            <w:tcW w:w="2819" w:type="dxa"/>
          </w:tcPr>
          <w:p w14:paraId="51868F64" w14:textId="77777777" w:rsidR="003D2AD6" w:rsidRPr="00075000" w:rsidRDefault="003D2AD6" w:rsidP="00075000">
            <w:pPr>
              <w:rPr>
                <w:rFonts w:ascii="Verdana" w:hAnsi="Verdana"/>
                <w:sz w:val="18"/>
                <w:szCs w:val="18"/>
              </w:rPr>
            </w:pPr>
          </w:p>
        </w:tc>
      </w:tr>
      <w:tr w:rsidR="003D2AD6" w:rsidRPr="00075000" w14:paraId="28EEB8A2" w14:textId="77777777" w:rsidTr="005F2D92">
        <w:tc>
          <w:tcPr>
            <w:tcW w:w="2737" w:type="dxa"/>
          </w:tcPr>
          <w:p w14:paraId="25017C32" w14:textId="77777777" w:rsidR="003D2AD6" w:rsidRPr="00075000" w:rsidRDefault="003D2AD6" w:rsidP="00075000">
            <w:pPr>
              <w:rPr>
                <w:rFonts w:ascii="Verdana" w:hAnsi="Verdana"/>
                <w:sz w:val="18"/>
                <w:szCs w:val="18"/>
              </w:rPr>
            </w:pPr>
            <w:r w:rsidRPr="00075000">
              <w:rPr>
                <w:rFonts w:ascii="Verdana" w:hAnsi="Verdana"/>
                <w:sz w:val="18"/>
                <w:szCs w:val="18"/>
              </w:rPr>
              <w:t>Week 11/12</w:t>
            </w:r>
          </w:p>
        </w:tc>
        <w:tc>
          <w:tcPr>
            <w:tcW w:w="2740" w:type="dxa"/>
          </w:tcPr>
          <w:p w14:paraId="45064B5A" w14:textId="77777777" w:rsidR="003D2AD6" w:rsidRPr="00075000" w:rsidRDefault="003D2AD6" w:rsidP="00075000">
            <w:pPr>
              <w:rPr>
                <w:rFonts w:ascii="Verdana" w:hAnsi="Verdana"/>
                <w:sz w:val="18"/>
                <w:szCs w:val="18"/>
              </w:rPr>
            </w:pPr>
            <w:r w:rsidRPr="00075000">
              <w:rPr>
                <w:rFonts w:ascii="Verdana" w:hAnsi="Verdana"/>
                <w:sz w:val="18"/>
                <w:szCs w:val="18"/>
              </w:rPr>
              <w:t xml:space="preserve">Onderzoek verder invullen met de geschreven bronnen. </w:t>
            </w:r>
          </w:p>
        </w:tc>
        <w:tc>
          <w:tcPr>
            <w:tcW w:w="2819" w:type="dxa"/>
          </w:tcPr>
          <w:p w14:paraId="1D859696" w14:textId="77777777" w:rsidR="003D2AD6" w:rsidRPr="00075000" w:rsidRDefault="003D2AD6" w:rsidP="00075000">
            <w:pPr>
              <w:rPr>
                <w:rFonts w:ascii="Verdana" w:hAnsi="Verdana"/>
                <w:sz w:val="18"/>
                <w:szCs w:val="18"/>
              </w:rPr>
            </w:pPr>
          </w:p>
        </w:tc>
      </w:tr>
      <w:tr w:rsidR="003D2AD6" w:rsidRPr="00075000" w14:paraId="2D8DA987" w14:textId="77777777" w:rsidTr="005F2D92">
        <w:tc>
          <w:tcPr>
            <w:tcW w:w="2737" w:type="dxa"/>
          </w:tcPr>
          <w:p w14:paraId="692DE4E8" w14:textId="77777777" w:rsidR="003D2AD6" w:rsidRPr="00075000" w:rsidRDefault="003D2AD6" w:rsidP="00075000">
            <w:pPr>
              <w:rPr>
                <w:rFonts w:ascii="Verdana" w:hAnsi="Verdana"/>
                <w:sz w:val="18"/>
                <w:szCs w:val="18"/>
              </w:rPr>
            </w:pPr>
            <w:r w:rsidRPr="00075000">
              <w:rPr>
                <w:rFonts w:ascii="Verdana" w:hAnsi="Verdana"/>
                <w:sz w:val="18"/>
                <w:szCs w:val="18"/>
              </w:rPr>
              <w:lastRenderedPageBreak/>
              <w:t>Week 13</w:t>
            </w:r>
          </w:p>
        </w:tc>
        <w:tc>
          <w:tcPr>
            <w:tcW w:w="2740" w:type="dxa"/>
          </w:tcPr>
          <w:p w14:paraId="20B3921E" w14:textId="77777777" w:rsidR="003D2AD6" w:rsidRPr="00075000" w:rsidRDefault="003D2AD6" w:rsidP="00075000">
            <w:pPr>
              <w:rPr>
                <w:rFonts w:ascii="Verdana" w:hAnsi="Verdana"/>
                <w:sz w:val="18"/>
                <w:szCs w:val="18"/>
              </w:rPr>
            </w:pPr>
            <w:r w:rsidRPr="00075000">
              <w:rPr>
                <w:rFonts w:ascii="Verdana" w:hAnsi="Verdana"/>
                <w:sz w:val="18"/>
                <w:szCs w:val="18"/>
              </w:rPr>
              <w:t>Interviews!</w:t>
            </w:r>
          </w:p>
        </w:tc>
        <w:tc>
          <w:tcPr>
            <w:tcW w:w="2819" w:type="dxa"/>
          </w:tcPr>
          <w:p w14:paraId="23F949B7" w14:textId="77777777" w:rsidR="003D2AD6" w:rsidRPr="00075000" w:rsidRDefault="003D2AD6" w:rsidP="00075000">
            <w:pPr>
              <w:rPr>
                <w:rFonts w:ascii="Verdana" w:hAnsi="Verdana"/>
                <w:sz w:val="18"/>
                <w:szCs w:val="18"/>
              </w:rPr>
            </w:pPr>
          </w:p>
        </w:tc>
      </w:tr>
      <w:tr w:rsidR="003D2AD6" w:rsidRPr="00075000" w14:paraId="73C9DF39" w14:textId="77777777" w:rsidTr="005F2D92">
        <w:tc>
          <w:tcPr>
            <w:tcW w:w="2737" w:type="dxa"/>
          </w:tcPr>
          <w:p w14:paraId="2EAD74CA" w14:textId="77777777" w:rsidR="003D2AD6" w:rsidRPr="00075000" w:rsidRDefault="003D2AD6" w:rsidP="00075000">
            <w:pPr>
              <w:rPr>
                <w:rFonts w:ascii="Verdana" w:hAnsi="Verdana"/>
                <w:sz w:val="18"/>
                <w:szCs w:val="18"/>
              </w:rPr>
            </w:pPr>
            <w:r w:rsidRPr="00075000">
              <w:rPr>
                <w:rFonts w:ascii="Verdana" w:hAnsi="Verdana"/>
                <w:sz w:val="18"/>
                <w:szCs w:val="18"/>
              </w:rPr>
              <w:t>Week 14</w:t>
            </w:r>
          </w:p>
        </w:tc>
        <w:tc>
          <w:tcPr>
            <w:tcW w:w="2740" w:type="dxa"/>
          </w:tcPr>
          <w:p w14:paraId="4F662D91" w14:textId="77777777" w:rsidR="003D2AD6" w:rsidRPr="00075000" w:rsidRDefault="003D2AD6" w:rsidP="00075000">
            <w:pPr>
              <w:rPr>
                <w:rFonts w:ascii="Verdana" w:hAnsi="Verdana"/>
                <w:sz w:val="18"/>
                <w:szCs w:val="18"/>
              </w:rPr>
            </w:pPr>
            <w:r w:rsidRPr="00075000">
              <w:rPr>
                <w:rFonts w:ascii="Verdana" w:hAnsi="Verdana"/>
                <w:sz w:val="18"/>
                <w:szCs w:val="18"/>
              </w:rPr>
              <w:t>Interviews!</w:t>
            </w:r>
          </w:p>
        </w:tc>
        <w:tc>
          <w:tcPr>
            <w:tcW w:w="2819" w:type="dxa"/>
          </w:tcPr>
          <w:p w14:paraId="1DEEF8C2" w14:textId="77777777" w:rsidR="003D2AD6" w:rsidRPr="00075000" w:rsidRDefault="003D2AD6" w:rsidP="00075000">
            <w:pPr>
              <w:rPr>
                <w:rFonts w:ascii="Verdana" w:hAnsi="Verdana"/>
                <w:sz w:val="18"/>
                <w:szCs w:val="18"/>
              </w:rPr>
            </w:pPr>
          </w:p>
        </w:tc>
      </w:tr>
      <w:tr w:rsidR="003D2AD6" w:rsidRPr="00075000" w14:paraId="57E46637" w14:textId="77777777" w:rsidTr="005F2D92">
        <w:tc>
          <w:tcPr>
            <w:tcW w:w="2737" w:type="dxa"/>
          </w:tcPr>
          <w:p w14:paraId="2285891E" w14:textId="77777777" w:rsidR="003D2AD6" w:rsidRPr="00075000" w:rsidRDefault="003D2AD6" w:rsidP="00075000">
            <w:pPr>
              <w:rPr>
                <w:rFonts w:ascii="Verdana" w:hAnsi="Verdana"/>
                <w:sz w:val="18"/>
                <w:szCs w:val="18"/>
              </w:rPr>
            </w:pPr>
            <w:r w:rsidRPr="00075000">
              <w:rPr>
                <w:rFonts w:ascii="Verdana" w:hAnsi="Verdana"/>
                <w:sz w:val="18"/>
                <w:szCs w:val="18"/>
              </w:rPr>
              <w:t>Week 15</w:t>
            </w:r>
          </w:p>
        </w:tc>
        <w:tc>
          <w:tcPr>
            <w:tcW w:w="2740" w:type="dxa"/>
          </w:tcPr>
          <w:p w14:paraId="77E9FDAA" w14:textId="77777777" w:rsidR="003D2AD6" w:rsidRPr="00075000" w:rsidRDefault="003D2AD6" w:rsidP="00075000">
            <w:pPr>
              <w:rPr>
                <w:rFonts w:ascii="Verdana" w:hAnsi="Verdana"/>
                <w:sz w:val="18"/>
                <w:szCs w:val="18"/>
              </w:rPr>
            </w:pPr>
            <w:r w:rsidRPr="00075000">
              <w:rPr>
                <w:rFonts w:ascii="Verdana" w:hAnsi="Verdana"/>
                <w:sz w:val="18"/>
                <w:szCs w:val="18"/>
              </w:rPr>
              <w:t>Interviews!</w:t>
            </w:r>
          </w:p>
        </w:tc>
        <w:tc>
          <w:tcPr>
            <w:tcW w:w="2819" w:type="dxa"/>
          </w:tcPr>
          <w:p w14:paraId="66B564AE" w14:textId="77777777" w:rsidR="003D2AD6" w:rsidRPr="00075000" w:rsidRDefault="003D2AD6" w:rsidP="00075000">
            <w:pPr>
              <w:rPr>
                <w:rFonts w:ascii="Verdana" w:hAnsi="Verdana"/>
                <w:sz w:val="18"/>
                <w:szCs w:val="18"/>
              </w:rPr>
            </w:pPr>
          </w:p>
        </w:tc>
      </w:tr>
      <w:tr w:rsidR="003D2AD6" w:rsidRPr="00075000" w14:paraId="6F9DCC33" w14:textId="77777777" w:rsidTr="005F2D92">
        <w:tc>
          <w:tcPr>
            <w:tcW w:w="2737" w:type="dxa"/>
          </w:tcPr>
          <w:p w14:paraId="7032213F" w14:textId="77777777" w:rsidR="003D2AD6" w:rsidRPr="00075000" w:rsidRDefault="003D2AD6" w:rsidP="00075000">
            <w:pPr>
              <w:rPr>
                <w:rFonts w:ascii="Verdana" w:hAnsi="Verdana"/>
                <w:sz w:val="18"/>
                <w:szCs w:val="18"/>
              </w:rPr>
            </w:pPr>
            <w:r w:rsidRPr="00075000">
              <w:rPr>
                <w:rFonts w:ascii="Verdana" w:hAnsi="Verdana"/>
                <w:sz w:val="18"/>
                <w:szCs w:val="18"/>
              </w:rPr>
              <w:t>Week 13</w:t>
            </w:r>
          </w:p>
        </w:tc>
        <w:tc>
          <w:tcPr>
            <w:tcW w:w="2740" w:type="dxa"/>
          </w:tcPr>
          <w:p w14:paraId="4E3262D9" w14:textId="77777777" w:rsidR="003D2AD6" w:rsidRPr="00075000" w:rsidRDefault="003D2AD6" w:rsidP="00075000">
            <w:pPr>
              <w:rPr>
                <w:rFonts w:ascii="Verdana" w:hAnsi="Verdana"/>
                <w:sz w:val="18"/>
                <w:szCs w:val="18"/>
              </w:rPr>
            </w:pPr>
            <w:r w:rsidRPr="00075000">
              <w:rPr>
                <w:rFonts w:ascii="Verdana" w:hAnsi="Verdana"/>
                <w:sz w:val="18"/>
                <w:szCs w:val="18"/>
              </w:rPr>
              <w:t>Interviews uitwerken</w:t>
            </w:r>
          </w:p>
        </w:tc>
        <w:tc>
          <w:tcPr>
            <w:tcW w:w="2819" w:type="dxa"/>
          </w:tcPr>
          <w:p w14:paraId="7E070D7F" w14:textId="77777777" w:rsidR="003D2AD6" w:rsidRPr="00075000" w:rsidRDefault="003D2AD6" w:rsidP="00075000">
            <w:pPr>
              <w:rPr>
                <w:rFonts w:ascii="Verdana" w:hAnsi="Verdana"/>
                <w:sz w:val="18"/>
                <w:szCs w:val="18"/>
              </w:rPr>
            </w:pPr>
          </w:p>
        </w:tc>
      </w:tr>
      <w:tr w:rsidR="003D2AD6" w:rsidRPr="00075000" w14:paraId="66A98E1E" w14:textId="77777777" w:rsidTr="005F2D92">
        <w:tc>
          <w:tcPr>
            <w:tcW w:w="2737" w:type="dxa"/>
          </w:tcPr>
          <w:p w14:paraId="13AFC587" w14:textId="77777777" w:rsidR="003D2AD6" w:rsidRPr="00075000" w:rsidRDefault="003D2AD6" w:rsidP="00075000">
            <w:pPr>
              <w:rPr>
                <w:rFonts w:ascii="Verdana" w:hAnsi="Verdana"/>
                <w:sz w:val="18"/>
                <w:szCs w:val="18"/>
              </w:rPr>
            </w:pPr>
            <w:r w:rsidRPr="00075000">
              <w:rPr>
                <w:rFonts w:ascii="Verdana" w:hAnsi="Verdana"/>
                <w:sz w:val="18"/>
                <w:szCs w:val="18"/>
              </w:rPr>
              <w:t>Week 14</w:t>
            </w:r>
          </w:p>
        </w:tc>
        <w:tc>
          <w:tcPr>
            <w:tcW w:w="2740" w:type="dxa"/>
          </w:tcPr>
          <w:p w14:paraId="59398F67" w14:textId="77777777" w:rsidR="003D2AD6" w:rsidRPr="00075000" w:rsidRDefault="003D2AD6" w:rsidP="00075000">
            <w:pPr>
              <w:rPr>
                <w:rFonts w:ascii="Verdana" w:hAnsi="Verdana"/>
                <w:sz w:val="18"/>
                <w:szCs w:val="18"/>
              </w:rPr>
            </w:pPr>
            <w:r w:rsidRPr="00075000">
              <w:rPr>
                <w:rFonts w:ascii="Verdana" w:hAnsi="Verdana"/>
                <w:sz w:val="18"/>
                <w:szCs w:val="18"/>
              </w:rPr>
              <w:t>Interviews uitwerken</w:t>
            </w:r>
          </w:p>
        </w:tc>
        <w:tc>
          <w:tcPr>
            <w:tcW w:w="2819" w:type="dxa"/>
          </w:tcPr>
          <w:p w14:paraId="103F4793" w14:textId="77777777" w:rsidR="003D2AD6" w:rsidRPr="00075000" w:rsidRDefault="003D2AD6" w:rsidP="00075000">
            <w:pPr>
              <w:rPr>
                <w:rFonts w:ascii="Verdana" w:hAnsi="Verdana"/>
                <w:sz w:val="18"/>
                <w:szCs w:val="18"/>
              </w:rPr>
            </w:pPr>
          </w:p>
        </w:tc>
      </w:tr>
      <w:tr w:rsidR="003D2AD6" w:rsidRPr="00075000" w14:paraId="4354ACFB" w14:textId="77777777" w:rsidTr="005F2D92">
        <w:tc>
          <w:tcPr>
            <w:tcW w:w="2737" w:type="dxa"/>
          </w:tcPr>
          <w:p w14:paraId="11BE0C30" w14:textId="77777777" w:rsidR="003D2AD6" w:rsidRPr="00075000" w:rsidRDefault="003D2AD6" w:rsidP="00075000">
            <w:pPr>
              <w:rPr>
                <w:rFonts w:ascii="Verdana" w:hAnsi="Verdana"/>
                <w:sz w:val="18"/>
                <w:szCs w:val="18"/>
              </w:rPr>
            </w:pPr>
            <w:r w:rsidRPr="00075000">
              <w:rPr>
                <w:rFonts w:ascii="Verdana" w:hAnsi="Verdana"/>
                <w:sz w:val="18"/>
                <w:szCs w:val="18"/>
              </w:rPr>
              <w:t>Week 15</w:t>
            </w:r>
          </w:p>
        </w:tc>
        <w:tc>
          <w:tcPr>
            <w:tcW w:w="2740" w:type="dxa"/>
          </w:tcPr>
          <w:p w14:paraId="42E64782" w14:textId="77777777" w:rsidR="003D2AD6" w:rsidRPr="00075000" w:rsidRDefault="003D2AD6" w:rsidP="00075000">
            <w:pPr>
              <w:rPr>
                <w:rFonts w:ascii="Verdana" w:hAnsi="Verdana"/>
                <w:sz w:val="18"/>
                <w:szCs w:val="18"/>
              </w:rPr>
            </w:pPr>
            <w:r w:rsidRPr="00075000">
              <w:rPr>
                <w:rFonts w:ascii="Verdana" w:hAnsi="Verdana"/>
                <w:sz w:val="18"/>
                <w:szCs w:val="18"/>
              </w:rPr>
              <w:t>Interviews uitwerken</w:t>
            </w:r>
          </w:p>
        </w:tc>
        <w:tc>
          <w:tcPr>
            <w:tcW w:w="2819" w:type="dxa"/>
          </w:tcPr>
          <w:p w14:paraId="1752174D" w14:textId="77777777" w:rsidR="003D2AD6" w:rsidRPr="00075000" w:rsidRDefault="003D2AD6" w:rsidP="00075000">
            <w:pPr>
              <w:rPr>
                <w:rFonts w:ascii="Verdana" w:hAnsi="Verdana"/>
                <w:sz w:val="18"/>
                <w:szCs w:val="18"/>
              </w:rPr>
            </w:pPr>
          </w:p>
        </w:tc>
      </w:tr>
      <w:tr w:rsidR="003D2AD6" w:rsidRPr="00075000" w14:paraId="49C18CB0" w14:textId="77777777" w:rsidTr="005F2D92">
        <w:tc>
          <w:tcPr>
            <w:tcW w:w="2737" w:type="dxa"/>
          </w:tcPr>
          <w:p w14:paraId="227CE204" w14:textId="77777777" w:rsidR="003D2AD6" w:rsidRPr="00075000" w:rsidRDefault="003D2AD6" w:rsidP="00075000">
            <w:pPr>
              <w:rPr>
                <w:rFonts w:ascii="Verdana" w:hAnsi="Verdana"/>
                <w:sz w:val="18"/>
                <w:szCs w:val="18"/>
              </w:rPr>
            </w:pPr>
            <w:r w:rsidRPr="00075000">
              <w:rPr>
                <w:rFonts w:ascii="Verdana" w:hAnsi="Verdana"/>
                <w:sz w:val="18"/>
                <w:szCs w:val="18"/>
              </w:rPr>
              <w:t>Week 16</w:t>
            </w:r>
          </w:p>
        </w:tc>
        <w:tc>
          <w:tcPr>
            <w:tcW w:w="2740" w:type="dxa"/>
          </w:tcPr>
          <w:p w14:paraId="2BF77C36" w14:textId="77777777" w:rsidR="003D2AD6" w:rsidRPr="00075000" w:rsidRDefault="003D2AD6" w:rsidP="00075000">
            <w:pPr>
              <w:rPr>
                <w:rFonts w:ascii="Verdana" w:hAnsi="Verdana"/>
                <w:sz w:val="18"/>
                <w:szCs w:val="18"/>
              </w:rPr>
            </w:pPr>
            <w:r w:rsidRPr="00075000">
              <w:rPr>
                <w:rFonts w:ascii="Verdana" w:hAnsi="Verdana"/>
                <w:sz w:val="18"/>
                <w:szCs w:val="18"/>
              </w:rPr>
              <w:t>Eventueel extra tijd uitwerken.</w:t>
            </w:r>
          </w:p>
        </w:tc>
        <w:tc>
          <w:tcPr>
            <w:tcW w:w="2819" w:type="dxa"/>
          </w:tcPr>
          <w:p w14:paraId="5064E567" w14:textId="77777777" w:rsidR="003D2AD6" w:rsidRPr="00075000" w:rsidRDefault="003D2AD6" w:rsidP="00075000">
            <w:pPr>
              <w:rPr>
                <w:rFonts w:ascii="Verdana" w:hAnsi="Verdana"/>
                <w:sz w:val="18"/>
                <w:szCs w:val="18"/>
              </w:rPr>
            </w:pPr>
          </w:p>
        </w:tc>
      </w:tr>
      <w:tr w:rsidR="003D2AD6" w:rsidRPr="00075000" w14:paraId="2748A15B" w14:textId="77777777" w:rsidTr="005F2D92">
        <w:tc>
          <w:tcPr>
            <w:tcW w:w="2737" w:type="dxa"/>
          </w:tcPr>
          <w:p w14:paraId="213F27D6" w14:textId="77777777" w:rsidR="003D2AD6" w:rsidRPr="00075000" w:rsidRDefault="003D2AD6" w:rsidP="00075000">
            <w:pPr>
              <w:rPr>
                <w:rFonts w:ascii="Verdana" w:hAnsi="Verdana"/>
                <w:sz w:val="18"/>
                <w:szCs w:val="18"/>
              </w:rPr>
            </w:pPr>
            <w:r w:rsidRPr="00075000">
              <w:rPr>
                <w:rFonts w:ascii="Verdana" w:hAnsi="Verdana"/>
                <w:sz w:val="18"/>
                <w:szCs w:val="18"/>
              </w:rPr>
              <w:t>Week 17/18</w:t>
            </w:r>
          </w:p>
        </w:tc>
        <w:tc>
          <w:tcPr>
            <w:tcW w:w="2740" w:type="dxa"/>
          </w:tcPr>
          <w:p w14:paraId="0EE805CD" w14:textId="77777777" w:rsidR="003D2AD6" w:rsidRPr="00075000" w:rsidRDefault="003D2AD6" w:rsidP="00075000">
            <w:pPr>
              <w:rPr>
                <w:rFonts w:ascii="Verdana" w:hAnsi="Verdana"/>
                <w:sz w:val="18"/>
                <w:szCs w:val="18"/>
              </w:rPr>
            </w:pPr>
            <w:r w:rsidRPr="00075000">
              <w:rPr>
                <w:rFonts w:ascii="Verdana" w:hAnsi="Verdana"/>
                <w:sz w:val="18"/>
                <w:szCs w:val="18"/>
              </w:rPr>
              <w:t>Interviews verwerken in onderzoek</w:t>
            </w:r>
          </w:p>
        </w:tc>
        <w:tc>
          <w:tcPr>
            <w:tcW w:w="2819" w:type="dxa"/>
          </w:tcPr>
          <w:p w14:paraId="763340C4" w14:textId="77777777" w:rsidR="003D2AD6" w:rsidRPr="00075000" w:rsidRDefault="003D2AD6" w:rsidP="00075000">
            <w:pPr>
              <w:rPr>
                <w:rFonts w:ascii="Verdana" w:hAnsi="Verdana"/>
                <w:sz w:val="18"/>
                <w:szCs w:val="18"/>
              </w:rPr>
            </w:pPr>
          </w:p>
        </w:tc>
      </w:tr>
      <w:tr w:rsidR="003D2AD6" w:rsidRPr="00075000" w14:paraId="7B637A79" w14:textId="77777777" w:rsidTr="005F2D92">
        <w:tc>
          <w:tcPr>
            <w:tcW w:w="2737" w:type="dxa"/>
          </w:tcPr>
          <w:p w14:paraId="2862E72B" w14:textId="77777777" w:rsidR="003D2AD6" w:rsidRPr="00075000" w:rsidRDefault="003D2AD6" w:rsidP="00075000">
            <w:pPr>
              <w:rPr>
                <w:rFonts w:ascii="Verdana" w:hAnsi="Verdana"/>
                <w:sz w:val="18"/>
                <w:szCs w:val="18"/>
              </w:rPr>
            </w:pPr>
            <w:r w:rsidRPr="00075000">
              <w:rPr>
                <w:rFonts w:ascii="Verdana" w:hAnsi="Verdana"/>
                <w:sz w:val="18"/>
                <w:szCs w:val="18"/>
              </w:rPr>
              <w:t>Week 18/19</w:t>
            </w:r>
          </w:p>
        </w:tc>
        <w:tc>
          <w:tcPr>
            <w:tcW w:w="2740" w:type="dxa"/>
          </w:tcPr>
          <w:p w14:paraId="754B1E8E" w14:textId="77777777" w:rsidR="003D2AD6" w:rsidRPr="00075000" w:rsidRDefault="003D2AD6" w:rsidP="00075000">
            <w:pPr>
              <w:rPr>
                <w:rFonts w:ascii="Verdana" w:hAnsi="Verdana"/>
                <w:sz w:val="18"/>
                <w:szCs w:val="18"/>
              </w:rPr>
            </w:pPr>
            <w:r w:rsidRPr="00075000">
              <w:rPr>
                <w:rFonts w:ascii="Verdana" w:hAnsi="Verdana"/>
                <w:sz w:val="18"/>
                <w:szCs w:val="18"/>
              </w:rPr>
              <w:t>Onderzoek afronden voor concept.</w:t>
            </w:r>
          </w:p>
        </w:tc>
        <w:tc>
          <w:tcPr>
            <w:tcW w:w="2819" w:type="dxa"/>
          </w:tcPr>
          <w:p w14:paraId="5DE027CB" w14:textId="77777777" w:rsidR="003D2AD6" w:rsidRPr="00075000" w:rsidRDefault="003D2AD6" w:rsidP="00075000">
            <w:pPr>
              <w:rPr>
                <w:rFonts w:ascii="Verdana" w:hAnsi="Verdana"/>
                <w:sz w:val="18"/>
                <w:szCs w:val="18"/>
              </w:rPr>
            </w:pPr>
          </w:p>
        </w:tc>
      </w:tr>
      <w:tr w:rsidR="003D2AD6" w:rsidRPr="00075000" w14:paraId="140B73CD" w14:textId="77777777" w:rsidTr="005F2D92">
        <w:tc>
          <w:tcPr>
            <w:tcW w:w="2737" w:type="dxa"/>
          </w:tcPr>
          <w:p w14:paraId="325E6B18" w14:textId="77777777" w:rsidR="003D2AD6" w:rsidRPr="00075000" w:rsidRDefault="003D2AD6" w:rsidP="00075000">
            <w:pPr>
              <w:rPr>
                <w:rFonts w:ascii="Verdana" w:hAnsi="Verdana"/>
                <w:sz w:val="18"/>
                <w:szCs w:val="18"/>
              </w:rPr>
            </w:pPr>
            <w:r w:rsidRPr="00075000">
              <w:rPr>
                <w:rFonts w:ascii="Verdana" w:hAnsi="Verdana"/>
                <w:sz w:val="18"/>
                <w:szCs w:val="18"/>
              </w:rPr>
              <w:t>Week 19</w:t>
            </w:r>
          </w:p>
        </w:tc>
        <w:tc>
          <w:tcPr>
            <w:tcW w:w="2740" w:type="dxa"/>
          </w:tcPr>
          <w:p w14:paraId="6B3F4A5D" w14:textId="77777777" w:rsidR="003D2AD6" w:rsidRPr="00075000" w:rsidRDefault="003D2AD6" w:rsidP="00075000">
            <w:pPr>
              <w:rPr>
                <w:rFonts w:ascii="Verdana" w:hAnsi="Verdana"/>
                <w:sz w:val="18"/>
                <w:szCs w:val="18"/>
              </w:rPr>
            </w:pPr>
            <w:r w:rsidRPr="00075000">
              <w:rPr>
                <w:rFonts w:ascii="Verdana" w:hAnsi="Verdana"/>
                <w:sz w:val="18"/>
                <w:szCs w:val="18"/>
              </w:rPr>
              <w:t>Concept inleveren</w:t>
            </w:r>
          </w:p>
        </w:tc>
        <w:tc>
          <w:tcPr>
            <w:tcW w:w="2819" w:type="dxa"/>
          </w:tcPr>
          <w:p w14:paraId="7614B909" w14:textId="77777777" w:rsidR="003D2AD6" w:rsidRPr="00075000" w:rsidRDefault="003D2AD6" w:rsidP="00075000">
            <w:pPr>
              <w:rPr>
                <w:rFonts w:ascii="Verdana" w:hAnsi="Verdana"/>
                <w:sz w:val="18"/>
                <w:szCs w:val="18"/>
              </w:rPr>
            </w:pPr>
            <w:r w:rsidRPr="00075000">
              <w:rPr>
                <w:rFonts w:ascii="Verdana" w:hAnsi="Verdana"/>
                <w:sz w:val="18"/>
                <w:szCs w:val="18"/>
              </w:rPr>
              <w:t>6-5-19 om 12:00</w:t>
            </w:r>
          </w:p>
        </w:tc>
      </w:tr>
    </w:tbl>
    <w:p w14:paraId="166637BF" w14:textId="77777777" w:rsidR="003D2AD6" w:rsidRPr="00075000" w:rsidRDefault="003D2AD6" w:rsidP="00075000">
      <w:pPr>
        <w:rPr>
          <w:rFonts w:ascii="Verdana" w:hAnsi="Verdana"/>
          <w:sz w:val="18"/>
          <w:szCs w:val="18"/>
        </w:rPr>
      </w:pPr>
    </w:p>
    <w:p w14:paraId="6A755DAC" w14:textId="77777777" w:rsidR="003D2AD6" w:rsidRPr="00075000" w:rsidRDefault="003D2AD6" w:rsidP="00075000">
      <w:pPr>
        <w:rPr>
          <w:rFonts w:ascii="Verdana" w:hAnsi="Verdana"/>
          <w:sz w:val="18"/>
          <w:szCs w:val="18"/>
        </w:rPr>
      </w:pPr>
      <w:r w:rsidRPr="00075000">
        <w:rPr>
          <w:rFonts w:ascii="Verdana" w:hAnsi="Verdana"/>
          <w:i/>
          <w:sz w:val="18"/>
          <w:szCs w:val="18"/>
        </w:rPr>
        <w:t>Fase 4:</w:t>
      </w:r>
      <w:r w:rsidRPr="00075000">
        <w:rPr>
          <w:rFonts w:ascii="Verdana" w:hAnsi="Verdana"/>
          <w:i/>
          <w:sz w:val="18"/>
          <w:szCs w:val="18"/>
        </w:rPr>
        <w:br/>
      </w:r>
      <w:r w:rsidRPr="00075000">
        <w:rPr>
          <w:rFonts w:ascii="Verdana" w:hAnsi="Verdana"/>
          <w:sz w:val="18"/>
          <w:szCs w:val="18"/>
        </w:rPr>
        <w:t>In fase 4 heb ik hopelijk zoveel mogelijk van het onderzoek kunnen afronden. Wederom ga ik in fase 4 niet afwachten op de GO, maar ga ik verder het onderzoek afronden.</w:t>
      </w:r>
    </w:p>
    <w:p w14:paraId="33976DAC" w14:textId="77777777" w:rsidR="003D2AD6" w:rsidRPr="00075000" w:rsidRDefault="003D2AD6" w:rsidP="00075000">
      <w:pPr>
        <w:rPr>
          <w:rFonts w:ascii="Verdana" w:hAnsi="Verdana"/>
          <w:sz w:val="18"/>
          <w:szCs w:val="18"/>
        </w:rPr>
      </w:pPr>
    </w:p>
    <w:tbl>
      <w:tblPr>
        <w:tblStyle w:val="Tabelraster"/>
        <w:tblW w:w="0" w:type="auto"/>
        <w:tblInd w:w="720" w:type="dxa"/>
        <w:tblLook w:val="04A0" w:firstRow="1" w:lastRow="0" w:firstColumn="1" w:lastColumn="0" w:noHBand="0" w:noVBand="1"/>
      </w:tblPr>
      <w:tblGrid>
        <w:gridCol w:w="2779"/>
        <w:gridCol w:w="2704"/>
        <w:gridCol w:w="2813"/>
      </w:tblGrid>
      <w:tr w:rsidR="003D2AD6" w:rsidRPr="00075000" w14:paraId="46A27BDC" w14:textId="77777777" w:rsidTr="005F2D92">
        <w:tc>
          <w:tcPr>
            <w:tcW w:w="2779" w:type="dxa"/>
          </w:tcPr>
          <w:p w14:paraId="53571F53" w14:textId="77777777" w:rsidR="003D2AD6" w:rsidRPr="00075000" w:rsidRDefault="003D2AD6" w:rsidP="00075000">
            <w:pPr>
              <w:rPr>
                <w:rFonts w:ascii="Verdana" w:hAnsi="Verdana"/>
                <w:b/>
                <w:sz w:val="18"/>
                <w:szCs w:val="18"/>
              </w:rPr>
            </w:pPr>
            <w:r w:rsidRPr="00075000">
              <w:rPr>
                <w:rFonts w:ascii="Verdana" w:hAnsi="Verdana"/>
                <w:b/>
                <w:sz w:val="18"/>
                <w:szCs w:val="18"/>
              </w:rPr>
              <w:t>Wanneer?</w:t>
            </w:r>
          </w:p>
        </w:tc>
        <w:tc>
          <w:tcPr>
            <w:tcW w:w="2704" w:type="dxa"/>
          </w:tcPr>
          <w:p w14:paraId="505983B3" w14:textId="77777777" w:rsidR="003D2AD6" w:rsidRPr="00075000" w:rsidRDefault="003D2AD6" w:rsidP="00075000">
            <w:pPr>
              <w:rPr>
                <w:rFonts w:ascii="Verdana" w:hAnsi="Verdana"/>
                <w:b/>
                <w:sz w:val="18"/>
                <w:szCs w:val="18"/>
              </w:rPr>
            </w:pPr>
            <w:r w:rsidRPr="00075000">
              <w:rPr>
                <w:rFonts w:ascii="Verdana" w:hAnsi="Verdana"/>
                <w:b/>
                <w:sz w:val="18"/>
                <w:szCs w:val="18"/>
              </w:rPr>
              <w:t>Wat?</w:t>
            </w:r>
          </w:p>
        </w:tc>
        <w:tc>
          <w:tcPr>
            <w:tcW w:w="2813" w:type="dxa"/>
          </w:tcPr>
          <w:p w14:paraId="151E4DFC" w14:textId="77777777" w:rsidR="003D2AD6" w:rsidRPr="00075000" w:rsidRDefault="003D2AD6" w:rsidP="00075000">
            <w:pPr>
              <w:rPr>
                <w:rFonts w:ascii="Verdana" w:hAnsi="Verdana"/>
                <w:b/>
                <w:sz w:val="18"/>
                <w:szCs w:val="18"/>
              </w:rPr>
            </w:pPr>
            <w:r w:rsidRPr="00075000">
              <w:rPr>
                <w:rFonts w:ascii="Verdana" w:hAnsi="Verdana"/>
                <w:b/>
                <w:sz w:val="18"/>
                <w:szCs w:val="18"/>
              </w:rPr>
              <w:t>Toevoeging.</w:t>
            </w:r>
          </w:p>
        </w:tc>
      </w:tr>
      <w:tr w:rsidR="003D2AD6" w:rsidRPr="00075000" w14:paraId="51091A0C" w14:textId="77777777" w:rsidTr="005F2D92">
        <w:tc>
          <w:tcPr>
            <w:tcW w:w="2779" w:type="dxa"/>
          </w:tcPr>
          <w:p w14:paraId="6276936B" w14:textId="77777777" w:rsidR="003D2AD6" w:rsidRPr="00075000" w:rsidRDefault="003D2AD6" w:rsidP="00075000">
            <w:pPr>
              <w:rPr>
                <w:rFonts w:ascii="Verdana" w:hAnsi="Verdana"/>
                <w:sz w:val="18"/>
                <w:szCs w:val="18"/>
              </w:rPr>
            </w:pPr>
            <w:r w:rsidRPr="00075000">
              <w:rPr>
                <w:rFonts w:ascii="Verdana" w:hAnsi="Verdana"/>
                <w:sz w:val="18"/>
                <w:szCs w:val="18"/>
              </w:rPr>
              <w:t>Week 20</w:t>
            </w:r>
          </w:p>
        </w:tc>
        <w:tc>
          <w:tcPr>
            <w:tcW w:w="2704" w:type="dxa"/>
          </w:tcPr>
          <w:p w14:paraId="7A024A4E" w14:textId="77777777" w:rsidR="003D2AD6" w:rsidRPr="00075000" w:rsidRDefault="003D2AD6" w:rsidP="00075000">
            <w:pPr>
              <w:rPr>
                <w:rFonts w:ascii="Verdana" w:hAnsi="Verdana"/>
                <w:sz w:val="18"/>
                <w:szCs w:val="18"/>
              </w:rPr>
            </w:pPr>
            <w:r w:rsidRPr="00075000">
              <w:rPr>
                <w:rFonts w:ascii="Verdana" w:hAnsi="Verdana"/>
                <w:sz w:val="18"/>
                <w:szCs w:val="18"/>
              </w:rPr>
              <w:t>Verder met het onderzoek.</w:t>
            </w:r>
          </w:p>
        </w:tc>
        <w:tc>
          <w:tcPr>
            <w:tcW w:w="2813" w:type="dxa"/>
          </w:tcPr>
          <w:p w14:paraId="44E99BC1" w14:textId="77777777" w:rsidR="003D2AD6" w:rsidRPr="00075000" w:rsidRDefault="003D2AD6" w:rsidP="00075000">
            <w:pPr>
              <w:rPr>
                <w:rFonts w:ascii="Verdana" w:hAnsi="Verdana"/>
                <w:sz w:val="18"/>
                <w:szCs w:val="18"/>
              </w:rPr>
            </w:pPr>
          </w:p>
        </w:tc>
      </w:tr>
      <w:tr w:rsidR="003D2AD6" w:rsidRPr="00075000" w14:paraId="2B65CAFF" w14:textId="77777777" w:rsidTr="005F2D92">
        <w:tc>
          <w:tcPr>
            <w:tcW w:w="2779" w:type="dxa"/>
          </w:tcPr>
          <w:p w14:paraId="65391D84" w14:textId="77777777" w:rsidR="003D2AD6" w:rsidRPr="00075000" w:rsidRDefault="003D2AD6" w:rsidP="00075000">
            <w:pPr>
              <w:rPr>
                <w:rFonts w:ascii="Verdana" w:hAnsi="Verdana"/>
                <w:sz w:val="18"/>
                <w:szCs w:val="18"/>
              </w:rPr>
            </w:pPr>
            <w:r w:rsidRPr="00075000">
              <w:rPr>
                <w:rFonts w:ascii="Verdana" w:hAnsi="Verdana"/>
                <w:sz w:val="18"/>
                <w:szCs w:val="18"/>
              </w:rPr>
              <w:t>Week 21</w:t>
            </w:r>
          </w:p>
        </w:tc>
        <w:tc>
          <w:tcPr>
            <w:tcW w:w="2704" w:type="dxa"/>
          </w:tcPr>
          <w:p w14:paraId="5B2E4504" w14:textId="77777777" w:rsidR="003D2AD6" w:rsidRPr="00075000" w:rsidRDefault="003D2AD6" w:rsidP="00075000">
            <w:pPr>
              <w:rPr>
                <w:rFonts w:ascii="Verdana" w:hAnsi="Verdana"/>
                <w:sz w:val="18"/>
                <w:szCs w:val="18"/>
              </w:rPr>
            </w:pPr>
            <w:r w:rsidRPr="00075000">
              <w:rPr>
                <w:rFonts w:ascii="Verdana" w:hAnsi="Verdana"/>
                <w:sz w:val="18"/>
                <w:szCs w:val="18"/>
              </w:rPr>
              <w:t>NO GO/ GO</w:t>
            </w:r>
          </w:p>
        </w:tc>
        <w:tc>
          <w:tcPr>
            <w:tcW w:w="2813" w:type="dxa"/>
          </w:tcPr>
          <w:p w14:paraId="191A9228" w14:textId="77777777" w:rsidR="003D2AD6" w:rsidRPr="00075000" w:rsidRDefault="003D2AD6" w:rsidP="00075000">
            <w:pPr>
              <w:rPr>
                <w:rFonts w:ascii="Verdana" w:hAnsi="Verdana"/>
                <w:sz w:val="18"/>
                <w:szCs w:val="18"/>
              </w:rPr>
            </w:pPr>
          </w:p>
        </w:tc>
      </w:tr>
      <w:tr w:rsidR="003D2AD6" w:rsidRPr="00075000" w14:paraId="5BF2BC13" w14:textId="77777777" w:rsidTr="005F2D92">
        <w:tc>
          <w:tcPr>
            <w:tcW w:w="2779" w:type="dxa"/>
          </w:tcPr>
          <w:p w14:paraId="7B295088" w14:textId="77777777" w:rsidR="003D2AD6" w:rsidRPr="00075000" w:rsidRDefault="003D2AD6" w:rsidP="00075000">
            <w:pPr>
              <w:rPr>
                <w:rFonts w:ascii="Verdana" w:hAnsi="Verdana"/>
                <w:sz w:val="18"/>
                <w:szCs w:val="18"/>
              </w:rPr>
            </w:pPr>
            <w:r w:rsidRPr="00075000">
              <w:rPr>
                <w:rFonts w:ascii="Verdana" w:hAnsi="Verdana"/>
                <w:sz w:val="18"/>
                <w:szCs w:val="18"/>
              </w:rPr>
              <w:t>Week 22</w:t>
            </w:r>
          </w:p>
        </w:tc>
        <w:tc>
          <w:tcPr>
            <w:tcW w:w="2704" w:type="dxa"/>
          </w:tcPr>
          <w:p w14:paraId="7B035E93" w14:textId="77777777" w:rsidR="003D2AD6" w:rsidRPr="00075000" w:rsidRDefault="003D2AD6" w:rsidP="00075000">
            <w:pPr>
              <w:rPr>
                <w:rFonts w:ascii="Verdana" w:hAnsi="Verdana"/>
                <w:sz w:val="18"/>
                <w:szCs w:val="18"/>
              </w:rPr>
            </w:pPr>
            <w:r w:rsidRPr="00075000">
              <w:rPr>
                <w:rFonts w:ascii="Verdana" w:hAnsi="Verdana"/>
                <w:sz w:val="18"/>
                <w:szCs w:val="18"/>
              </w:rPr>
              <w:t>Verder met het onderzoek.</w:t>
            </w:r>
          </w:p>
        </w:tc>
        <w:tc>
          <w:tcPr>
            <w:tcW w:w="2813" w:type="dxa"/>
          </w:tcPr>
          <w:p w14:paraId="4B502044" w14:textId="77777777" w:rsidR="003D2AD6" w:rsidRPr="00075000" w:rsidRDefault="003D2AD6" w:rsidP="00075000">
            <w:pPr>
              <w:rPr>
                <w:rFonts w:ascii="Verdana" w:hAnsi="Verdana"/>
                <w:sz w:val="18"/>
                <w:szCs w:val="18"/>
              </w:rPr>
            </w:pPr>
          </w:p>
        </w:tc>
      </w:tr>
      <w:tr w:rsidR="003D2AD6" w:rsidRPr="00075000" w14:paraId="01F453AD" w14:textId="77777777" w:rsidTr="005F2D92">
        <w:tc>
          <w:tcPr>
            <w:tcW w:w="2779" w:type="dxa"/>
          </w:tcPr>
          <w:p w14:paraId="0A2609E9" w14:textId="77777777" w:rsidR="003D2AD6" w:rsidRPr="00075000" w:rsidRDefault="003D2AD6" w:rsidP="00075000">
            <w:pPr>
              <w:rPr>
                <w:rFonts w:ascii="Verdana" w:hAnsi="Verdana"/>
                <w:sz w:val="18"/>
                <w:szCs w:val="18"/>
              </w:rPr>
            </w:pPr>
            <w:r w:rsidRPr="00075000">
              <w:rPr>
                <w:rFonts w:ascii="Verdana" w:hAnsi="Verdana"/>
                <w:sz w:val="18"/>
                <w:szCs w:val="18"/>
              </w:rPr>
              <w:t>Week 23</w:t>
            </w:r>
          </w:p>
        </w:tc>
        <w:tc>
          <w:tcPr>
            <w:tcW w:w="2704" w:type="dxa"/>
          </w:tcPr>
          <w:p w14:paraId="7056DD6C" w14:textId="77777777" w:rsidR="003D2AD6" w:rsidRPr="00075000" w:rsidRDefault="003D2AD6" w:rsidP="00075000">
            <w:pPr>
              <w:rPr>
                <w:rFonts w:ascii="Verdana" w:hAnsi="Verdana"/>
                <w:sz w:val="18"/>
                <w:szCs w:val="18"/>
              </w:rPr>
            </w:pPr>
            <w:r w:rsidRPr="00075000">
              <w:rPr>
                <w:rFonts w:ascii="Verdana" w:hAnsi="Verdana"/>
                <w:sz w:val="18"/>
                <w:szCs w:val="18"/>
              </w:rPr>
              <w:t>Verder met het onderzoek.</w:t>
            </w:r>
          </w:p>
        </w:tc>
        <w:tc>
          <w:tcPr>
            <w:tcW w:w="2813" w:type="dxa"/>
          </w:tcPr>
          <w:p w14:paraId="4F7977C3" w14:textId="77777777" w:rsidR="003D2AD6" w:rsidRPr="00075000" w:rsidRDefault="003D2AD6" w:rsidP="00075000">
            <w:pPr>
              <w:rPr>
                <w:rFonts w:ascii="Verdana" w:hAnsi="Verdana"/>
                <w:sz w:val="18"/>
                <w:szCs w:val="18"/>
              </w:rPr>
            </w:pPr>
          </w:p>
        </w:tc>
      </w:tr>
      <w:tr w:rsidR="003D2AD6" w:rsidRPr="00075000" w14:paraId="767E8191" w14:textId="77777777" w:rsidTr="005F2D92">
        <w:tc>
          <w:tcPr>
            <w:tcW w:w="2779" w:type="dxa"/>
          </w:tcPr>
          <w:p w14:paraId="153AD38A" w14:textId="77777777" w:rsidR="003D2AD6" w:rsidRPr="00075000" w:rsidRDefault="003D2AD6" w:rsidP="00075000">
            <w:pPr>
              <w:rPr>
                <w:rFonts w:ascii="Verdana" w:hAnsi="Verdana"/>
                <w:sz w:val="18"/>
                <w:szCs w:val="18"/>
              </w:rPr>
            </w:pPr>
            <w:r w:rsidRPr="00075000">
              <w:rPr>
                <w:rFonts w:ascii="Verdana" w:hAnsi="Verdana"/>
                <w:sz w:val="18"/>
                <w:szCs w:val="18"/>
              </w:rPr>
              <w:t>Week 24</w:t>
            </w:r>
          </w:p>
        </w:tc>
        <w:tc>
          <w:tcPr>
            <w:tcW w:w="2704" w:type="dxa"/>
          </w:tcPr>
          <w:p w14:paraId="0CD217C0" w14:textId="77777777" w:rsidR="003D2AD6" w:rsidRPr="00075000" w:rsidRDefault="003D2AD6" w:rsidP="00075000">
            <w:pPr>
              <w:rPr>
                <w:rFonts w:ascii="Verdana" w:hAnsi="Verdana"/>
                <w:sz w:val="18"/>
                <w:szCs w:val="18"/>
              </w:rPr>
            </w:pPr>
            <w:r w:rsidRPr="00075000">
              <w:rPr>
                <w:rFonts w:ascii="Verdana" w:hAnsi="Verdana"/>
                <w:sz w:val="18"/>
                <w:szCs w:val="18"/>
              </w:rPr>
              <w:t>Verder met het onderzoek.</w:t>
            </w:r>
          </w:p>
        </w:tc>
        <w:tc>
          <w:tcPr>
            <w:tcW w:w="2813" w:type="dxa"/>
          </w:tcPr>
          <w:p w14:paraId="72E5D738" w14:textId="77777777" w:rsidR="003D2AD6" w:rsidRPr="00075000" w:rsidRDefault="003D2AD6" w:rsidP="00075000">
            <w:pPr>
              <w:rPr>
                <w:rFonts w:ascii="Verdana" w:hAnsi="Verdana"/>
                <w:sz w:val="18"/>
                <w:szCs w:val="18"/>
              </w:rPr>
            </w:pPr>
          </w:p>
        </w:tc>
      </w:tr>
      <w:tr w:rsidR="003D2AD6" w:rsidRPr="00075000" w14:paraId="42446520" w14:textId="77777777" w:rsidTr="005F2D92">
        <w:tc>
          <w:tcPr>
            <w:tcW w:w="2779" w:type="dxa"/>
          </w:tcPr>
          <w:p w14:paraId="6E3D8C30" w14:textId="77777777" w:rsidR="003D2AD6" w:rsidRPr="00075000" w:rsidRDefault="003D2AD6" w:rsidP="00075000">
            <w:pPr>
              <w:rPr>
                <w:rFonts w:ascii="Verdana" w:hAnsi="Verdana"/>
                <w:sz w:val="18"/>
                <w:szCs w:val="18"/>
              </w:rPr>
            </w:pPr>
            <w:r w:rsidRPr="00075000">
              <w:rPr>
                <w:rFonts w:ascii="Verdana" w:hAnsi="Verdana"/>
                <w:sz w:val="18"/>
                <w:szCs w:val="18"/>
              </w:rPr>
              <w:t>Week 25</w:t>
            </w:r>
          </w:p>
        </w:tc>
        <w:tc>
          <w:tcPr>
            <w:tcW w:w="2704" w:type="dxa"/>
          </w:tcPr>
          <w:p w14:paraId="4A37F8A9" w14:textId="77777777" w:rsidR="003D2AD6" w:rsidRPr="00075000" w:rsidRDefault="003D2AD6" w:rsidP="00075000">
            <w:pPr>
              <w:rPr>
                <w:rFonts w:ascii="Verdana" w:hAnsi="Verdana"/>
                <w:sz w:val="18"/>
                <w:szCs w:val="18"/>
              </w:rPr>
            </w:pPr>
            <w:r w:rsidRPr="00075000">
              <w:rPr>
                <w:rFonts w:ascii="Verdana" w:hAnsi="Verdana"/>
                <w:sz w:val="18"/>
                <w:szCs w:val="18"/>
              </w:rPr>
              <w:t xml:space="preserve">Onderzoek volledig afronden. </w:t>
            </w:r>
          </w:p>
        </w:tc>
        <w:tc>
          <w:tcPr>
            <w:tcW w:w="2813" w:type="dxa"/>
          </w:tcPr>
          <w:p w14:paraId="604B4289" w14:textId="77777777" w:rsidR="003D2AD6" w:rsidRPr="00075000" w:rsidRDefault="003D2AD6" w:rsidP="00075000">
            <w:pPr>
              <w:rPr>
                <w:rFonts w:ascii="Verdana" w:hAnsi="Verdana"/>
                <w:sz w:val="18"/>
                <w:szCs w:val="18"/>
              </w:rPr>
            </w:pPr>
          </w:p>
        </w:tc>
      </w:tr>
      <w:tr w:rsidR="003D2AD6" w:rsidRPr="00075000" w14:paraId="6649B4FE" w14:textId="77777777" w:rsidTr="005F2D92">
        <w:tc>
          <w:tcPr>
            <w:tcW w:w="2779" w:type="dxa"/>
          </w:tcPr>
          <w:p w14:paraId="54E850EB" w14:textId="77777777" w:rsidR="003D2AD6" w:rsidRPr="00075000" w:rsidRDefault="003D2AD6" w:rsidP="00075000">
            <w:pPr>
              <w:rPr>
                <w:rFonts w:ascii="Verdana" w:hAnsi="Verdana"/>
                <w:sz w:val="18"/>
                <w:szCs w:val="18"/>
              </w:rPr>
            </w:pPr>
            <w:r w:rsidRPr="00075000">
              <w:rPr>
                <w:rFonts w:ascii="Verdana" w:hAnsi="Verdana"/>
                <w:sz w:val="18"/>
                <w:szCs w:val="18"/>
              </w:rPr>
              <w:t>Week 26</w:t>
            </w:r>
          </w:p>
        </w:tc>
        <w:tc>
          <w:tcPr>
            <w:tcW w:w="2704" w:type="dxa"/>
          </w:tcPr>
          <w:p w14:paraId="6F752E78" w14:textId="77777777" w:rsidR="003D2AD6" w:rsidRPr="00075000" w:rsidRDefault="003D2AD6" w:rsidP="00075000">
            <w:pPr>
              <w:rPr>
                <w:rFonts w:ascii="Verdana" w:hAnsi="Verdana"/>
                <w:sz w:val="18"/>
                <w:szCs w:val="18"/>
              </w:rPr>
            </w:pPr>
            <w:r w:rsidRPr="00075000">
              <w:rPr>
                <w:rFonts w:ascii="Verdana" w:hAnsi="Verdana"/>
                <w:sz w:val="18"/>
                <w:szCs w:val="18"/>
              </w:rPr>
              <w:t>Inleveren onderzoek</w:t>
            </w:r>
          </w:p>
        </w:tc>
        <w:tc>
          <w:tcPr>
            <w:tcW w:w="2813" w:type="dxa"/>
          </w:tcPr>
          <w:p w14:paraId="7D84AF65" w14:textId="77777777" w:rsidR="003D2AD6" w:rsidRPr="00075000" w:rsidRDefault="003D2AD6" w:rsidP="00075000">
            <w:pPr>
              <w:rPr>
                <w:rFonts w:ascii="Verdana" w:hAnsi="Verdana"/>
                <w:sz w:val="18"/>
                <w:szCs w:val="18"/>
              </w:rPr>
            </w:pPr>
            <w:r w:rsidRPr="00075000">
              <w:rPr>
                <w:rFonts w:ascii="Verdana" w:hAnsi="Verdana"/>
                <w:sz w:val="18"/>
                <w:szCs w:val="18"/>
              </w:rPr>
              <w:t>28-6-2019, 19:00u</w:t>
            </w:r>
          </w:p>
        </w:tc>
      </w:tr>
    </w:tbl>
    <w:p w14:paraId="34B1657E" w14:textId="77777777" w:rsidR="003D2AD6" w:rsidRPr="00075000" w:rsidRDefault="003D2AD6" w:rsidP="00075000">
      <w:pPr>
        <w:rPr>
          <w:rFonts w:ascii="Verdana" w:hAnsi="Verdana"/>
          <w:sz w:val="18"/>
          <w:szCs w:val="18"/>
        </w:rPr>
      </w:pPr>
    </w:p>
    <w:p w14:paraId="148F57DC" w14:textId="77777777" w:rsidR="003D2AD6" w:rsidRPr="00075000" w:rsidRDefault="003D2AD6" w:rsidP="00075000">
      <w:pPr>
        <w:rPr>
          <w:rFonts w:ascii="Verdana" w:hAnsi="Verdana"/>
          <w:sz w:val="18"/>
          <w:szCs w:val="18"/>
        </w:rPr>
      </w:pPr>
    </w:p>
    <w:p w14:paraId="5A2A5887" w14:textId="77777777" w:rsidR="003D2AD6" w:rsidRPr="00075000" w:rsidRDefault="003D2AD6" w:rsidP="00075000">
      <w:pPr>
        <w:rPr>
          <w:rFonts w:ascii="Verdana" w:eastAsia="Verdana,Helvetica" w:hAnsi="Verdana" w:cs="Verdana,Helvetica"/>
          <w:sz w:val="18"/>
          <w:szCs w:val="18"/>
        </w:rPr>
      </w:pPr>
    </w:p>
    <w:p w14:paraId="2593296E" w14:textId="77777777" w:rsidR="003D2AD6" w:rsidRPr="00075000" w:rsidRDefault="003D2AD6" w:rsidP="00075000">
      <w:pPr>
        <w:rPr>
          <w:rFonts w:ascii="Verdana" w:hAnsi="Verdana"/>
          <w:sz w:val="18"/>
          <w:szCs w:val="18"/>
        </w:rPr>
      </w:pPr>
      <w:r w:rsidRPr="00075000">
        <w:rPr>
          <w:rFonts w:ascii="Verdana" w:eastAsia="Verdana,Helvetica" w:hAnsi="Verdana"/>
          <w:sz w:val="18"/>
          <w:szCs w:val="18"/>
        </w:rPr>
        <w:t>7.2</w:t>
      </w:r>
      <w:r w:rsidRPr="00075000">
        <w:rPr>
          <w:rFonts w:ascii="Verdana" w:hAnsi="Verdana"/>
          <w:sz w:val="18"/>
          <w:szCs w:val="18"/>
        </w:rPr>
        <w:tab/>
      </w:r>
      <w:r w:rsidRPr="00075000">
        <w:rPr>
          <w:rFonts w:ascii="Verdana" w:eastAsia="Verdana,Helvetica" w:hAnsi="Verdana"/>
          <w:sz w:val="18"/>
          <w:szCs w:val="18"/>
        </w:rPr>
        <w:t>Organisatie en samenwerking</w:t>
      </w:r>
    </w:p>
    <w:p w14:paraId="19A93A81" w14:textId="77777777" w:rsidR="003D2AD6" w:rsidRPr="00075000" w:rsidRDefault="003D2AD6" w:rsidP="00075000">
      <w:pPr>
        <w:rPr>
          <w:rFonts w:ascii="Verdana" w:hAnsi="Verdana"/>
          <w:color w:val="000000" w:themeColor="text1"/>
          <w:sz w:val="18"/>
          <w:szCs w:val="18"/>
        </w:rPr>
      </w:pPr>
      <w:r w:rsidRPr="00075000">
        <w:rPr>
          <w:rFonts w:ascii="Verdana" w:eastAsia="Verdana,Helvetica" w:hAnsi="Verdana" w:cs="Verdana,Helvetica"/>
          <w:color w:val="000000" w:themeColor="text1"/>
          <w:sz w:val="18"/>
          <w:szCs w:val="18"/>
        </w:rPr>
        <w:t xml:space="preserve">In het onderzoek ben ik vrij om het onderzoek uit te voeren. Ik hoef hiervoor niet samen te werken met collega’s om dit onderzoek te kunnen opzetten. Ik kan met dit onderzoek werken wanneer en waar ik wil. </w:t>
      </w:r>
    </w:p>
    <w:p w14:paraId="0C361CAA" w14:textId="77777777" w:rsidR="003D2AD6" w:rsidRPr="00075000" w:rsidRDefault="003D2AD6" w:rsidP="00075000">
      <w:pPr>
        <w:rPr>
          <w:rFonts w:ascii="Verdana" w:hAnsi="Verdana"/>
          <w:sz w:val="18"/>
          <w:szCs w:val="18"/>
        </w:rPr>
      </w:pPr>
    </w:p>
    <w:p w14:paraId="12F66945" w14:textId="77777777" w:rsidR="003D2AD6" w:rsidRPr="00075000" w:rsidRDefault="003D2AD6" w:rsidP="00075000">
      <w:pPr>
        <w:rPr>
          <w:rFonts w:ascii="Verdana" w:hAnsi="Verdana"/>
          <w:sz w:val="18"/>
          <w:szCs w:val="18"/>
        </w:rPr>
      </w:pPr>
      <w:r w:rsidRPr="00075000">
        <w:rPr>
          <w:rFonts w:ascii="Verdana" w:eastAsia="Verdana,Helvetica" w:hAnsi="Verdana"/>
          <w:sz w:val="18"/>
          <w:szCs w:val="18"/>
        </w:rPr>
        <w:t>7.3</w:t>
      </w:r>
      <w:r w:rsidRPr="00075000">
        <w:rPr>
          <w:rFonts w:ascii="Verdana" w:hAnsi="Verdana"/>
          <w:sz w:val="18"/>
          <w:szCs w:val="18"/>
        </w:rPr>
        <w:tab/>
      </w:r>
      <w:r w:rsidRPr="00075000">
        <w:rPr>
          <w:rFonts w:ascii="Verdana" w:eastAsia="Verdana,Helvetica" w:hAnsi="Verdana"/>
          <w:sz w:val="18"/>
          <w:szCs w:val="18"/>
        </w:rPr>
        <w:t>Informatiebeheer en monitoren van de planning</w:t>
      </w:r>
    </w:p>
    <w:p w14:paraId="123148CC" w14:textId="49B83285" w:rsidR="003D2AD6" w:rsidRPr="00075000" w:rsidRDefault="003D2AD6" w:rsidP="00075000">
      <w:pPr>
        <w:rPr>
          <w:rFonts w:ascii="Verdana" w:hAnsi="Verdana"/>
          <w:color w:val="000000" w:themeColor="text1"/>
          <w:sz w:val="18"/>
          <w:szCs w:val="18"/>
        </w:rPr>
      </w:pPr>
      <w:r w:rsidRPr="00075000">
        <w:rPr>
          <w:rFonts w:ascii="Verdana" w:eastAsia="Verdana,Helvetica" w:hAnsi="Verdana" w:cs="Verdana,Helvetica"/>
          <w:color w:val="000000" w:themeColor="text1"/>
          <w:sz w:val="18"/>
          <w:szCs w:val="18"/>
        </w:rPr>
        <w:t>In dit onde</w:t>
      </w:r>
      <w:r w:rsidR="00AE558C">
        <w:rPr>
          <w:rFonts w:ascii="Verdana" w:eastAsia="Verdana,Helvetica" w:hAnsi="Verdana" w:cs="Verdana,Helvetica"/>
          <w:color w:val="000000" w:themeColor="text1"/>
          <w:sz w:val="18"/>
          <w:szCs w:val="18"/>
        </w:rPr>
        <w:t>rzoek werk ik</w:t>
      </w:r>
      <w:r w:rsidRPr="00075000">
        <w:rPr>
          <w:rFonts w:ascii="Verdana" w:eastAsia="Verdana,Helvetica" w:hAnsi="Verdana" w:cs="Verdana,Helvetica"/>
          <w:color w:val="000000" w:themeColor="text1"/>
          <w:sz w:val="18"/>
          <w:szCs w:val="18"/>
        </w:rPr>
        <w:t xml:space="preserve"> totdat ik vastloop of vragen heb. In dat geval kan ik met mijn collega sparren via telefoon of per mail. Per mail ontvangt zij ook dit onderzoek. De uren bewaak ik hierin zelf. </w:t>
      </w:r>
    </w:p>
    <w:p w14:paraId="07C26D97" w14:textId="77777777" w:rsidR="003D2AD6" w:rsidRPr="00075000" w:rsidRDefault="003D2AD6" w:rsidP="00075000">
      <w:pPr>
        <w:rPr>
          <w:rFonts w:ascii="Verdana" w:hAnsi="Verdana"/>
          <w:sz w:val="18"/>
          <w:szCs w:val="18"/>
        </w:rPr>
      </w:pPr>
    </w:p>
    <w:p w14:paraId="48F2E52A" w14:textId="77777777" w:rsidR="003D2AD6" w:rsidRPr="00075000" w:rsidRDefault="003D2AD6" w:rsidP="00075000">
      <w:pPr>
        <w:rPr>
          <w:rFonts w:ascii="Verdana" w:hAnsi="Verdana"/>
          <w:sz w:val="18"/>
          <w:szCs w:val="18"/>
        </w:rPr>
      </w:pPr>
      <w:r w:rsidRPr="00075000">
        <w:rPr>
          <w:rFonts w:ascii="Verdana" w:hAnsi="Verdana"/>
          <w:sz w:val="18"/>
          <w:szCs w:val="18"/>
        </w:rPr>
        <w:t>7.4</w:t>
      </w:r>
      <w:r w:rsidRPr="00075000">
        <w:rPr>
          <w:rFonts w:ascii="Verdana" w:hAnsi="Verdana"/>
          <w:sz w:val="18"/>
          <w:szCs w:val="18"/>
        </w:rPr>
        <w:tab/>
        <w:t>Faciliteiten</w:t>
      </w:r>
    </w:p>
    <w:p w14:paraId="294E55A6" w14:textId="034E1683" w:rsidR="003D2AD6" w:rsidRPr="00075000" w:rsidRDefault="003D2AD6" w:rsidP="00075000">
      <w:pPr>
        <w:rPr>
          <w:rFonts w:ascii="Verdana" w:hAnsi="Verdana"/>
          <w:color w:val="000000" w:themeColor="text1"/>
          <w:sz w:val="18"/>
          <w:szCs w:val="18"/>
        </w:rPr>
      </w:pPr>
      <w:r w:rsidRPr="00075000">
        <w:rPr>
          <w:rFonts w:ascii="Verdana" w:eastAsia="Verdana,Helvetica" w:hAnsi="Verdana" w:cs="Verdana,Helvetica"/>
          <w:color w:val="000000" w:themeColor="text1"/>
          <w:sz w:val="18"/>
          <w:szCs w:val="18"/>
        </w:rPr>
        <w:t>Tot op heden heb ik geen faciliteiten nodig. Wanneer ik dit nodig acht zal ik</w:t>
      </w:r>
      <w:r w:rsidR="00AE558C">
        <w:rPr>
          <w:rFonts w:ascii="Verdana" w:eastAsia="Verdana,Helvetica" w:hAnsi="Verdana" w:cs="Verdana,Helvetica"/>
          <w:color w:val="000000" w:themeColor="text1"/>
          <w:sz w:val="18"/>
          <w:szCs w:val="18"/>
        </w:rPr>
        <w:t xml:space="preserve"> de nodige personen benaderen.</w:t>
      </w:r>
    </w:p>
    <w:p w14:paraId="3D388F88" w14:textId="77777777" w:rsidR="003D2AD6" w:rsidRPr="00075000" w:rsidRDefault="003D2AD6" w:rsidP="00075000">
      <w:pPr>
        <w:rPr>
          <w:rFonts w:ascii="Verdana" w:hAnsi="Verdana"/>
          <w:sz w:val="18"/>
          <w:szCs w:val="18"/>
        </w:rPr>
      </w:pPr>
    </w:p>
    <w:p w14:paraId="3DE72029" w14:textId="77777777" w:rsidR="003D2AD6" w:rsidRPr="00075000" w:rsidRDefault="003D2AD6" w:rsidP="00075000">
      <w:pPr>
        <w:rPr>
          <w:rFonts w:ascii="Verdana" w:hAnsi="Verdana"/>
          <w:sz w:val="18"/>
          <w:szCs w:val="18"/>
        </w:rPr>
      </w:pPr>
    </w:p>
    <w:p w14:paraId="66C990DF" w14:textId="77777777" w:rsidR="003D2AD6" w:rsidRPr="00075000" w:rsidRDefault="003D2AD6" w:rsidP="00075000">
      <w:pPr>
        <w:rPr>
          <w:rFonts w:ascii="Verdana" w:hAnsi="Verdana"/>
          <w:sz w:val="18"/>
          <w:szCs w:val="18"/>
        </w:rPr>
      </w:pPr>
    </w:p>
    <w:p w14:paraId="5DC79BE4" w14:textId="77777777" w:rsidR="003D2AD6" w:rsidRPr="00075000" w:rsidRDefault="003D2AD6" w:rsidP="00075000">
      <w:pPr>
        <w:rPr>
          <w:rFonts w:ascii="Verdana" w:hAnsi="Verdana"/>
          <w:sz w:val="18"/>
          <w:szCs w:val="18"/>
        </w:rPr>
      </w:pPr>
    </w:p>
    <w:p w14:paraId="4DB474B6" w14:textId="77777777" w:rsidR="003D2AD6" w:rsidRPr="00075000" w:rsidRDefault="003D2AD6" w:rsidP="00075000">
      <w:pPr>
        <w:rPr>
          <w:rFonts w:ascii="Verdana" w:hAnsi="Verdana"/>
          <w:sz w:val="18"/>
          <w:szCs w:val="18"/>
        </w:rPr>
      </w:pPr>
    </w:p>
    <w:p w14:paraId="1EEE3FC3" w14:textId="179D8B74" w:rsidR="003D2AD6" w:rsidRPr="00075000" w:rsidRDefault="003D2AD6" w:rsidP="00075000">
      <w:pPr>
        <w:rPr>
          <w:rFonts w:ascii="Verdana" w:hAnsi="Verdana"/>
          <w:sz w:val="18"/>
          <w:szCs w:val="18"/>
        </w:rPr>
      </w:pPr>
    </w:p>
    <w:p w14:paraId="11FB91C6" w14:textId="7B1407FB" w:rsidR="001B7350" w:rsidRPr="00075000" w:rsidRDefault="001B7350" w:rsidP="00075000">
      <w:pPr>
        <w:rPr>
          <w:rFonts w:ascii="Verdana" w:hAnsi="Verdana"/>
          <w:sz w:val="18"/>
          <w:szCs w:val="18"/>
        </w:rPr>
      </w:pPr>
    </w:p>
    <w:p w14:paraId="4A832B15" w14:textId="77777777" w:rsidR="001B7350" w:rsidRPr="00075000" w:rsidRDefault="001B7350" w:rsidP="00075000">
      <w:pPr>
        <w:rPr>
          <w:rFonts w:ascii="Verdana" w:hAnsi="Verdana"/>
          <w:sz w:val="18"/>
          <w:szCs w:val="18"/>
        </w:rPr>
      </w:pPr>
    </w:p>
    <w:p w14:paraId="3510E6EB" w14:textId="77777777" w:rsidR="003D2AD6" w:rsidRPr="00075000" w:rsidRDefault="003D2AD6" w:rsidP="00075000">
      <w:pPr>
        <w:rPr>
          <w:rFonts w:ascii="Verdana" w:hAnsi="Verdana"/>
          <w:sz w:val="18"/>
          <w:szCs w:val="18"/>
        </w:rPr>
      </w:pPr>
      <w:r w:rsidRPr="00075000">
        <w:rPr>
          <w:rFonts w:ascii="Verdana" w:hAnsi="Verdana"/>
          <w:sz w:val="18"/>
          <w:szCs w:val="18"/>
        </w:rPr>
        <w:t>Literatuurlijst</w:t>
      </w:r>
    </w:p>
    <w:p w14:paraId="64779F5C" w14:textId="77777777" w:rsidR="003D2AD6" w:rsidRPr="00075000" w:rsidRDefault="003D2AD6" w:rsidP="00075000">
      <w:pPr>
        <w:rPr>
          <w:rFonts w:ascii="Verdana" w:hAnsi="Verdana"/>
          <w:b/>
          <w:sz w:val="18"/>
          <w:szCs w:val="18"/>
        </w:rPr>
      </w:pPr>
    </w:p>
    <w:p w14:paraId="5C296C07" w14:textId="77777777" w:rsidR="003D2AD6" w:rsidRPr="00075000" w:rsidRDefault="003D2AD6" w:rsidP="00075000">
      <w:pPr>
        <w:rPr>
          <w:rFonts w:ascii="Verdana" w:hAnsi="Verdana"/>
          <w:sz w:val="18"/>
          <w:szCs w:val="18"/>
        </w:rPr>
      </w:pPr>
      <w:r w:rsidRPr="00075000">
        <w:rPr>
          <w:rFonts w:ascii="Verdana" w:hAnsi="Verdana"/>
          <w:sz w:val="18"/>
          <w:szCs w:val="18"/>
          <w:u w:val="single"/>
        </w:rPr>
        <w:t>Geschreven bronnen</w:t>
      </w:r>
      <w:r w:rsidRPr="00075000">
        <w:rPr>
          <w:rFonts w:ascii="Verdana" w:hAnsi="Verdana"/>
          <w:sz w:val="18"/>
          <w:szCs w:val="18"/>
          <w:u w:val="single"/>
        </w:rPr>
        <w:br/>
      </w:r>
    </w:p>
    <w:p w14:paraId="3C22400E" w14:textId="77777777" w:rsidR="003D2AD6" w:rsidRPr="00075000" w:rsidRDefault="003D2AD6" w:rsidP="00075000">
      <w:pPr>
        <w:rPr>
          <w:rFonts w:ascii="Verdana" w:hAnsi="Verdana"/>
          <w:sz w:val="18"/>
          <w:szCs w:val="18"/>
        </w:rPr>
      </w:pPr>
      <w:r w:rsidRPr="00075000">
        <w:rPr>
          <w:rFonts w:ascii="Verdana" w:hAnsi="Verdana"/>
          <w:b/>
          <w:sz w:val="18"/>
          <w:szCs w:val="18"/>
        </w:rPr>
        <w:t>Beroepsvereniging van Professionals in sociaal werk 2016</w:t>
      </w:r>
      <w:r w:rsidRPr="00075000">
        <w:rPr>
          <w:rFonts w:ascii="Verdana" w:hAnsi="Verdana"/>
          <w:sz w:val="18"/>
          <w:szCs w:val="18"/>
        </w:rPr>
        <w:br/>
        <w:t xml:space="preserve">BPSW, Beknopt Beroepsprofiel van de Maatschappelijk Werker 2016: Beroepsvereniging van Professionals in sociaal werk 2016. </w:t>
      </w:r>
    </w:p>
    <w:p w14:paraId="09002810" w14:textId="77777777" w:rsidR="003D2AD6" w:rsidRPr="00075000" w:rsidRDefault="003D2AD6" w:rsidP="00075000">
      <w:pPr>
        <w:rPr>
          <w:rFonts w:ascii="Verdana" w:hAnsi="Verdana"/>
          <w:sz w:val="18"/>
          <w:szCs w:val="18"/>
          <w:u w:val="single"/>
        </w:rPr>
      </w:pPr>
    </w:p>
    <w:p w14:paraId="660DB285" w14:textId="77777777" w:rsidR="003D2AD6" w:rsidRPr="00075000" w:rsidRDefault="003D2AD6" w:rsidP="00075000">
      <w:pPr>
        <w:rPr>
          <w:rFonts w:ascii="Verdana" w:hAnsi="Verdana"/>
          <w:sz w:val="18"/>
          <w:szCs w:val="18"/>
        </w:rPr>
      </w:pPr>
      <w:r w:rsidRPr="00075000">
        <w:rPr>
          <w:rFonts w:ascii="Verdana" w:hAnsi="Verdana"/>
          <w:b/>
          <w:sz w:val="18"/>
          <w:szCs w:val="18"/>
        </w:rPr>
        <w:t xml:space="preserve">LOSR &amp; </w:t>
      </w:r>
      <w:proofErr w:type="spellStart"/>
      <w:r w:rsidRPr="00075000">
        <w:rPr>
          <w:rFonts w:ascii="Verdana" w:hAnsi="Verdana"/>
          <w:b/>
          <w:sz w:val="18"/>
          <w:szCs w:val="18"/>
        </w:rPr>
        <w:t>MOgroep</w:t>
      </w:r>
      <w:proofErr w:type="spellEnd"/>
      <w:r w:rsidRPr="00075000">
        <w:rPr>
          <w:rFonts w:ascii="Verdana" w:hAnsi="Verdana"/>
          <w:b/>
          <w:sz w:val="18"/>
          <w:szCs w:val="18"/>
        </w:rPr>
        <w:t xml:space="preserve"> 2015</w:t>
      </w:r>
      <w:r w:rsidRPr="00075000">
        <w:rPr>
          <w:rFonts w:ascii="Verdana" w:hAnsi="Verdana"/>
          <w:sz w:val="18"/>
          <w:szCs w:val="18"/>
        </w:rPr>
        <w:br/>
        <w:t xml:space="preserve">LOSR &amp; </w:t>
      </w:r>
      <w:proofErr w:type="spellStart"/>
      <w:r w:rsidRPr="00075000">
        <w:rPr>
          <w:rFonts w:ascii="Verdana" w:hAnsi="Verdana"/>
          <w:sz w:val="18"/>
          <w:szCs w:val="18"/>
        </w:rPr>
        <w:t>MOGroep</w:t>
      </w:r>
      <w:proofErr w:type="spellEnd"/>
      <w:r w:rsidRPr="00075000">
        <w:rPr>
          <w:rFonts w:ascii="Verdana" w:hAnsi="Verdana"/>
          <w:sz w:val="18"/>
          <w:szCs w:val="18"/>
        </w:rPr>
        <w:t xml:space="preserve">, Functieprofiel sociaal raadslieden 2015: Landelijke organisatie van Sociaal Raadslieden &amp; </w:t>
      </w:r>
      <w:proofErr w:type="spellStart"/>
      <w:r w:rsidRPr="00075000">
        <w:rPr>
          <w:rFonts w:ascii="Verdana" w:hAnsi="Verdana"/>
          <w:sz w:val="18"/>
          <w:szCs w:val="18"/>
        </w:rPr>
        <w:t>Mogroep</w:t>
      </w:r>
      <w:proofErr w:type="spellEnd"/>
      <w:r w:rsidRPr="00075000">
        <w:rPr>
          <w:rFonts w:ascii="Verdana" w:hAnsi="Verdana"/>
          <w:sz w:val="18"/>
          <w:szCs w:val="18"/>
        </w:rPr>
        <w:t xml:space="preserve"> 2015. </w:t>
      </w:r>
    </w:p>
    <w:p w14:paraId="368687D0" w14:textId="77777777" w:rsidR="003D2AD6" w:rsidRPr="00075000" w:rsidRDefault="003D2AD6" w:rsidP="00075000">
      <w:pPr>
        <w:rPr>
          <w:rFonts w:ascii="Verdana" w:hAnsi="Verdana"/>
          <w:sz w:val="18"/>
          <w:szCs w:val="18"/>
        </w:rPr>
      </w:pPr>
    </w:p>
    <w:p w14:paraId="6214F4D3" w14:textId="77777777" w:rsidR="003D2AD6" w:rsidRPr="00075000" w:rsidRDefault="003D2AD6" w:rsidP="00075000">
      <w:pPr>
        <w:rPr>
          <w:rFonts w:ascii="Verdana" w:hAnsi="Verdana"/>
          <w:sz w:val="18"/>
          <w:szCs w:val="18"/>
        </w:rPr>
      </w:pPr>
      <w:r w:rsidRPr="00075000">
        <w:rPr>
          <w:rFonts w:ascii="Verdana" w:eastAsia="Verdana,Helvetica" w:hAnsi="Verdana" w:cs="Verdana,Helvetica"/>
          <w:b/>
          <w:color w:val="000000" w:themeColor="text1"/>
          <w:sz w:val="18"/>
          <w:szCs w:val="18"/>
        </w:rPr>
        <w:t>Maatschappelijk Rendement Analyse sociaal raadslieden</w:t>
      </w:r>
      <w:r w:rsidRPr="00075000">
        <w:rPr>
          <w:rFonts w:ascii="Verdana" w:eastAsia="Verdana,Helvetica" w:hAnsi="Verdana" w:cs="Verdana,Helvetica"/>
          <w:b/>
          <w:color w:val="000000" w:themeColor="text1"/>
          <w:sz w:val="18"/>
          <w:szCs w:val="18"/>
        </w:rPr>
        <w:br/>
      </w:r>
      <w:r w:rsidRPr="00075000">
        <w:rPr>
          <w:rFonts w:ascii="Verdana" w:hAnsi="Verdana"/>
          <w:sz w:val="18"/>
          <w:szCs w:val="18"/>
        </w:rPr>
        <w:t xml:space="preserve">A. </w:t>
      </w:r>
      <w:proofErr w:type="spellStart"/>
      <w:r w:rsidRPr="00075000">
        <w:rPr>
          <w:rFonts w:ascii="Verdana" w:hAnsi="Verdana"/>
          <w:sz w:val="18"/>
          <w:szCs w:val="18"/>
        </w:rPr>
        <w:t>Hamdi</w:t>
      </w:r>
      <w:proofErr w:type="spellEnd"/>
      <w:r w:rsidRPr="00075000">
        <w:rPr>
          <w:rFonts w:ascii="Verdana" w:hAnsi="Verdana"/>
          <w:sz w:val="18"/>
          <w:szCs w:val="18"/>
        </w:rPr>
        <w:t xml:space="preserve">, F. de </w:t>
      </w:r>
      <w:proofErr w:type="spellStart"/>
      <w:r w:rsidRPr="00075000">
        <w:rPr>
          <w:rFonts w:ascii="Verdana" w:hAnsi="Verdana"/>
          <w:sz w:val="18"/>
          <w:szCs w:val="18"/>
        </w:rPr>
        <w:t>Meere</w:t>
      </w:r>
      <w:proofErr w:type="spellEnd"/>
      <w:r w:rsidRPr="00075000">
        <w:rPr>
          <w:rFonts w:ascii="Verdana" w:hAnsi="Verdana"/>
          <w:sz w:val="18"/>
          <w:szCs w:val="18"/>
        </w:rPr>
        <w:t>, J. Verheijen &amp; N. Hermens (</w:t>
      </w:r>
      <w:proofErr w:type="spellStart"/>
      <w:r w:rsidRPr="00075000">
        <w:rPr>
          <w:rFonts w:ascii="Verdana" w:hAnsi="Verdana"/>
          <w:sz w:val="18"/>
          <w:szCs w:val="18"/>
        </w:rPr>
        <w:t>Ecorys</w:t>
      </w:r>
      <w:proofErr w:type="spellEnd"/>
      <w:r w:rsidRPr="00075000">
        <w:rPr>
          <w:rFonts w:ascii="Verdana" w:hAnsi="Verdana"/>
          <w:sz w:val="18"/>
          <w:szCs w:val="18"/>
        </w:rPr>
        <w:t xml:space="preserve"> &amp;Verweij-Jonker instituut, Maatschappelijke Rendement Analyse sociaal raadslieden 2011, Beverwijk: </w:t>
      </w:r>
      <w:proofErr w:type="spellStart"/>
      <w:r w:rsidRPr="00075000">
        <w:rPr>
          <w:rFonts w:ascii="Verdana" w:hAnsi="Verdana"/>
          <w:sz w:val="18"/>
          <w:szCs w:val="18"/>
        </w:rPr>
        <w:t>Ecorys</w:t>
      </w:r>
      <w:proofErr w:type="spellEnd"/>
      <w:r w:rsidRPr="00075000">
        <w:rPr>
          <w:rFonts w:ascii="Verdana" w:hAnsi="Verdana"/>
          <w:sz w:val="18"/>
          <w:szCs w:val="18"/>
        </w:rPr>
        <w:t xml:space="preserve"> &amp; Verweij-jonker instituut.</w:t>
      </w:r>
    </w:p>
    <w:p w14:paraId="590140AE" w14:textId="77777777" w:rsidR="003D2AD6" w:rsidRPr="00075000" w:rsidRDefault="003D2AD6" w:rsidP="00075000">
      <w:pPr>
        <w:rPr>
          <w:rFonts w:ascii="Verdana" w:hAnsi="Verdana"/>
          <w:sz w:val="18"/>
          <w:szCs w:val="18"/>
        </w:rPr>
      </w:pPr>
    </w:p>
    <w:p w14:paraId="201B40FC" w14:textId="77777777" w:rsidR="003D2AD6" w:rsidRPr="00075000" w:rsidRDefault="003D2AD6" w:rsidP="00075000">
      <w:pPr>
        <w:rPr>
          <w:rFonts w:ascii="Verdana" w:hAnsi="Verdana"/>
          <w:sz w:val="18"/>
          <w:szCs w:val="18"/>
        </w:rPr>
      </w:pPr>
      <w:r w:rsidRPr="00075000">
        <w:rPr>
          <w:rFonts w:ascii="Verdana" w:hAnsi="Verdana"/>
          <w:b/>
          <w:sz w:val="18"/>
          <w:szCs w:val="18"/>
        </w:rPr>
        <w:t>Schaarste</w:t>
      </w:r>
      <w:r w:rsidRPr="00075000">
        <w:rPr>
          <w:rFonts w:ascii="Verdana" w:hAnsi="Verdana"/>
          <w:b/>
          <w:sz w:val="18"/>
          <w:szCs w:val="18"/>
        </w:rPr>
        <w:br/>
      </w:r>
      <w:proofErr w:type="spellStart"/>
      <w:r w:rsidRPr="00075000">
        <w:rPr>
          <w:rFonts w:ascii="Verdana" w:hAnsi="Verdana"/>
          <w:sz w:val="18"/>
          <w:szCs w:val="18"/>
        </w:rPr>
        <w:t>Sendhil</w:t>
      </w:r>
      <w:proofErr w:type="spellEnd"/>
      <w:r w:rsidRPr="00075000">
        <w:rPr>
          <w:rFonts w:ascii="Verdana" w:hAnsi="Verdana"/>
          <w:sz w:val="18"/>
          <w:szCs w:val="18"/>
        </w:rPr>
        <w:t xml:space="preserve"> </w:t>
      </w:r>
      <w:proofErr w:type="spellStart"/>
      <w:r w:rsidRPr="00075000">
        <w:rPr>
          <w:rFonts w:ascii="Verdana" w:hAnsi="Verdana"/>
          <w:sz w:val="18"/>
          <w:szCs w:val="18"/>
        </w:rPr>
        <w:t>Mullainathan</w:t>
      </w:r>
      <w:proofErr w:type="spellEnd"/>
      <w:r w:rsidRPr="00075000">
        <w:rPr>
          <w:rFonts w:ascii="Verdana" w:hAnsi="Verdana"/>
          <w:sz w:val="18"/>
          <w:szCs w:val="18"/>
        </w:rPr>
        <w:t xml:space="preserve"> &amp; </w:t>
      </w:r>
      <w:proofErr w:type="spellStart"/>
      <w:r w:rsidRPr="00075000">
        <w:rPr>
          <w:rFonts w:ascii="Verdana" w:hAnsi="Verdana"/>
          <w:sz w:val="18"/>
          <w:szCs w:val="18"/>
        </w:rPr>
        <w:t>Eldar</w:t>
      </w:r>
      <w:proofErr w:type="spellEnd"/>
      <w:r w:rsidRPr="00075000">
        <w:rPr>
          <w:rFonts w:ascii="Verdana" w:hAnsi="Verdana"/>
          <w:sz w:val="18"/>
          <w:szCs w:val="18"/>
        </w:rPr>
        <w:t xml:space="preserve"> </w:t>
      </w:r>
      <w:proofErr w:type="spellStart"/>
      <w:r w:rsidRPr="00075000">
        <w:rPr>
          <w:rFonts w:ascii="Verdana" w:hAnsi="Verdana"/>
          <w:sz w:val="18"/>
          <w:szCs w:val="18"/>
        </w:rPr>
        <w:t>Shafir</w:t>
      </w:r>
      <w:proofErr w:type="spellEnd"/>
      <w:r w:rsidRPr="00075000">
        <w:rPr>
          <w:rFonts w:ascii="Verdana" w:hAnsi="Verdana"/>
          <w:sz w:val="18"/>
          <w:szCs w:val="18"/>
        </w:rPr>
        <w:t xml:space="preserve">, Schaarste, hoe een gebrek aan tijd en geld ons gedrag kan bepalen 2013, Amsterdam: </w:t>
      </w:r>
      <w:proofErr w:type="spellStart"/>
      <w:r w:rsidRPr="00075000">
        <w:rPr>
          <w:rFonts w:ascii="Verdana" w:hAnsi="Verdana"/>
          <w:sz w:val="18"/>
          <w:szCs w:val="18"/>
        </w:rPr>
        <w:t>Sendhil</w:t>
      </w:r>
      <w:proofErr w:type="spellEnd"/>
      <w:r w:rsidRPr="00075000">
        <w:rPr>
          <w:rFonts w:ascii="Verdana" w:hAnsi="Verdana"/>
          <w:sz w:val="18"/>
          <w:szCs w:val="18"/>
        </w:rPr>
        <w:t xml:space="preserve"> </w:t>
      </w:r>
      <w:proofErr w:type="spellStart"/>
      <w:r w:rsidRPr="00075000">
        <w:rPr>
          <w:rFonts w:ascii="Verdana" w:hAnsi="Verdana"/>
          <w:sz w:val="18"/>
          <w:szCs w:val="18"/>
        </w:rPr>
        <w:t>Mullainathan</w:t>
      </w:r>
      <w:proofErr w:type="spellEnd"/>
      <w:r w:rsidRPr="00075000">
        <w:rPr>
          <w:rFonts w:ascii="Verdana" w:hAnsi="Verdana"/>
          <w:sz w:val="18"/>
          <w:szCs w:val="18"/>
        </w:rPr>
        <w:t xml:space="preserve"> &amp; </w:t>
      </w:r>
      <w:proofErr w:type="spellStart"/>
      <w:r w:rsidRPr="00075000">
        <w:rPr>
          <w:rFonts w:ascii="Verdana" w:hAnsi="Verdana"/>
          <w:sz w:val="18"/>
          <w:szCs w:val="18"/>
        </w:rPr>
        <w:t>Eldar</w:t>
      </w:r>
      <w:proofErr w:type="spellEnd"/>
      <w:r w:rsidRPr="00075000">
        <w:rPr>
          <w:rFonts w:ascii="Verdana" w:hAnsi="Verdana"/>
          <w:sz w:val="18"/>
          <w:szCs w:val="18"/>
        </w:rPr>
        <w:t xml:space="preserve"> </w:t>
      </w:r>
      <w:proofErr w:type="spellStart"/>
      <w:r w:rsidRPr="00075000">
        <w:rPr>
          <w:rFonts w:ascii="Verdana" w:hAnsi="Verdana"/>
          <w:sz w:val="18"/>
          <w:szCs w:val="18"/>
        </w:rPr>
        <w:t>Shafir</w:t>
      </w:r>
      <w:proofErr w:type="spellEnd"/>
      <w:r w:rsidRPr="00075000">
        <w:rPr>
          <w:rFonts w:ascii="Verdana" w:hAnsi="Verdana"/>
          <w:sz w:val="18"/>
          <w:szCs w:val="18"/>
        </w:rPr>
        <w:t>.</w:t>
      </w:r>
    </w:p>
    <w:p w14:paraId="5098BAFE" w14:textId="77777777" w:rsidR="003D2AD6" w:rsidRPr="00075000" w:rsidRDefault="003D2AD6" w:rsidP="00075000">
      <w:pPr>
        <w:rPr>
          <w:rFonts w:ascii="Verdana" w:hAnsi="Verdana"/>
          <w:sz w:val="18"/>
          <w:szCs w:val="18"/>
          <w:u w:val="single"/>
        </w:rPr>
      </w:pPr>
    </w:p>
    <w:p w14:paraId="0E4A8C00" w14:textId="77777777" w:rsidR="003D2AD6" w:rsidRPr="00075000" w:rsidRDefault="003D2AD6" w:rsidP="00075000">
      <w:pPr>
        <w:rPr>
          <w:rFonts w:ascii="Verdana" w:hAnsi="Verdana"/>
          <w:sz w:val="18"/>
          <w:szCs w:val="18"/>
        </w:rPr>
      </w:pPr>
      <w:r w:rsidRPr="00075000">
        <w:rPr>
          <w:rFonts w:ascii="Verdana" w:hAnsi="Verdana"/>
          <w:b/>
          <w:sz w:val="18"/>
          <w:szCs w:val="18"/>
        </w:rPr>
        <w:t>Sociaal Werk Nederland &amp; Sociaal raadsliedenwerk 2015</w:t>
      </w:r>
      <w:r w:rsidRPr="00075000">
        <w:rPr>
          <w:rFonts w:ascii="Verdana" w:hAnsi="Verdana"/>
          <w:sz w:val="18"/>
          <w:szCs w:val="18"/>
        </w:rPr>
        <w:br/>
        <w:t xml:space="preserve">Sociaal Werk Nederland &amp; Sociaal raadsliedenwerk, beroepscode voor de sociaal raadsman: Sociaal Werk Nederland &amp; Sociaal raadsliedenwerk 2015. </w:t>
      </w:r>
    </w:p>
    <w:p w14:paraId="5CE99ACA" w14:textId="77777777" w:rsidR="003D2AD6" w:rsidRPr="00075000" w:rsidRDefault="003D2AD6" w:rsidP="00075000">
      <w:pPr>
        <w:rPr>
          <w:rFonts w:ascii="Verdana" w:hAnsi="Verdana"/>
          <w:sz w:val="18"/>
          <w:szCs w:val="18"/>
        </w:rPr>
      </w:pPr>
    </w:p>
    <w:p w14:paraId="08E41978" w14:textId="77777777" w:rsidR="003D2AD6" w:rsidRPr="00075000" w:rsidRDefault="003D2AD6" w:rsidP="00075000">
      <w:pPr>
        <w:rPr>
          <w:rFonts w:ascii="Verdana" w:hAnsi="Verdana"/>
          <w:b/>
          <w:sz w:val="18"/>
          <w:szCs w:val="18"/>
        </w:rPr>
      </w:pPr>
    </w:p>
    <w:p w14:paraId="31B1BB27" w14:textId="77777777" w:rsidR="003D2AD6" w:rsidRPr="00075000" w:rsidRDefault="003D2AD6" w:rsidP="00075000">
      <w:pPr>
        <w:rPr>
          <w:rFonts w:ascii="Verdana" w:hAnsi="Verdana"/>
          <w:sz w:val="18"/>
          <w:szCs w:val="18"/>
          <w:u w:val="single"/>
        </w:rPr>
      </w:pPr>
      <w:r w:rsidRPr="00075000">
        <w:rPr>
          <w:rFonts w:ascii="Verdana" w:hAnsi="Verdana"/>
          <w:sz w:val="18"/>
          <w:szCs w:val="18"/>
          <w:u w:val="single"/>
        </w:rPr>
        <w:t>Elektronische bronnen</w:t>
      </w:r>
    </w:p>
    <w:p w14:paraId="0A65A79B" w14:textId="77777777" w:rsidR="003D2AD6" w:rsidRPr="00075000" w:rsidRDefault="003D2AD6" w:rsidP="00075000">
      <w:pPr>
        <w:rPr>
          <w:rFonts w:ascii="Verdana" w:hAnsi="Verdana"/>
          <w:sz w:val="18"/>
          <w:szCs w:val="18"/>
        </w:rPr>
      </w:pPr>
    </w:p>
    <w:p w14:paraId="78DB9004" w14:textId="77777777" w:rsidR="003D2AD6" w:rsidRPr="00075000" w:rsidRDefault="003D2AD6" w:rsidP="00075000">
      <w:pPr>
        <w:rPr>
          <w:rFonts w:ascii="Verdana" w:hAnsi="Verdana"/>
          <w:sz w:val="18"/>
          <w:szCs w:val="18"/>
        </w:rPr>
      </w:pPr>
      <w:r w:rsidRPr="00075000">
        <w:rPr>
          <w:rFonts w:ascii="Verdana" w:hAnsi="Verdana"/>
          <w:b/>
          <w:sz w:val="18"/>
          <w:szCs w:val="18"/>
        </w:rPr>
        <w:t>Beroepscode voor de sociaal raadsman</w:t>
      </w:r>
      <w:r w:rsidRPr="00075000">
        <w:rPr>
          <w:rFonts w:ascii="Verdana" w:hAnsi="Verdana"/>
          <w:sz w:val="18"/>
          <w:szCs w:val="18"/>
        </w:rPr>
        <w:br/>
        <w:t xml:space="preserve">Registerplein “Beroepscode voor de sociaal raadsman” registerplein.nl (zoek op: sociaal raadslieden) bekeken op 23 februari 2019. </w:t>
      </w:r>
    </w:p>
    <w:p w14:paraId="1A30D7D3" w14:textId="77777777" w:rsidR="003D2AD6" w:rsidRPr="00075000" w:rsidRDefault="003D2AD6" w:rsidP="00075000">
      <w:pPr>
        <w:rPr>
          <w:rFonts w:ascii="Verdana" w:hAnsi="Verdana"/>
          <w:sz w:val="18"/>
          <w:szCs w:val="18"/>
        </w:rPr>
      </w:pPr>
      <w:r w:rsidRPr="00075000">
        <w:rPr>
          <w:rFonts w:ascii="Verdana" w:hAnsi="Verdana"/>
          <w:b/>
          <w:sz w:val="18"/>
          <w:szCs w:val="18"/>
        </w:rPr>
        <w:br/>
        <w:t xml:space="preserve">Hoe werkt </w:t>
      </w:r>
      <w:proofErr w:type="spellStart"/>
      <w:r w:rsidRPr="00075000">
        <w:rPr>
          <w:rFonts w:ascii="Verdana" w:hAnsi="Verdana"/>
          <w:b/>
          <w:sz w:val="18"/>
          <w:szCs w:val="18"/>
        </w:rPr>
        <w:t>Kwadraad</w:t>
      </w:r>
      <w:proofErr w:type="spellEnd"/>
      <w:r w:rsidRPr="00075000">
        <w:rPr>
          <w:rFonts w:ascii="Verdana" w:hAnsi="Verdana"/>
          <w:b/>
          <w:sz w:val="18"/>
          <w:szCs w:val="18"/>
        </w:rPr>
        <w:t>?</w:t>
      </w:r>
      <w:r w:rsidRPr="00075000">
        <w:rPr>
          <w:rFonts w:ascii="Verdana" w:hAnsi="Verdana"/>
          <w:sz w:val="18"/>
          <w:szCs w:val="18"/>
        </w:rPr>
        <w:br/>
      </w:r>
      <w:proofErr w:type="spellStart"/>
      <w:r w:rsidRPr="00075000">
        <w:rPr>
          <w:rFonts w:ascii="Verdana" w:hAnsi="Verdana"/>
          <w:sz w:val="18"/>
          <w:szCs w:val="18"/>
        </w:rPr>
        <w:t>Kwadraad</w:t>
      </w:r>
      <w:proofErr w:type="spellEnd"/>
      <w:r w:rsidRPr="00075000">
        <w:rPr>
          <w:rFonts w:ascii="Verdana" w:hAnsi="Verdana"/>
          <w:sz w:val="18"/>
          <w:szCs w:val="18"/>
        </w:rPr>
        <w:t xml:space="preserve"> “Hoe werkt </w:t>
      </w:r>
      <w:proofErr w:type="spellStart"/>
      <w:r w:rsidRPr="00075000">
        <w:rPr>
          <w:rFonts w:ascii="Verdana" w:hAnsi="Verdana"/>
          <w:sz w:val="18"/>
          <w:szCs w:val="18"/>
        </w:rPr>
        <w:t>Kwadraad</w:t>
      </w:r>
      <w:proofErr w:type="spellEnd"/>
      <w:r w:rsidRPr="00075000">
        <w:rPr>
          <w:rFonts w:ascii="Verdana" w:hAnsi="Verdana"/>
          <w:sz w:val="18"/>
          <w:szCs w:val="18"/>
        </w:rPr>
        <w:t>, wat doen we”, kwadraad.nl (zoek op: sociaal raadslieden) bekeken op 18 februari 2019</w:t>
      </w:r>
      <w:r w:rsidRPr="00075000">
        <w:rPr>
          <w:rFonts w:ascii="Verdana" w:hAnsi="Verdana"/>
          <w:b/>
          <w:sz w:val="18"/>
          <w:szCs w:val="18"/>
        </w:rPr>
        <w:br/>
      </w:r>
      <w:r w:rsidRPr="00075000">
        <w:rPr>
          <w:rFonts w:ascii="Verdana" w:hAnsi="Verdana"/>
          <w:b/>
          <w:sz w:val="18"/>
          <w:szCs w:val="18"/>
        </w:rPr>
        <w:br/>
        <w:t>Wat is maatschappelijk werk?</w:t>
      </w:r>
      <w:r w:rsidRPr="00075000">
        <w:rPr>
          <w:rFonts w:ascii="Verdana" w:hAnsi="Verdana"/>
          <w:sz w:val="18"/>
          <w:szCs w:val="18"/>
        </w:rPr>
        <w:br/>
        <w:t xml:space="preserve">BPSW “Wat is maatschappelijk werk?”, BPSW.nl (zoek op: Maatschappelijk werk) bekeken op 18 februari 2019. </w:t>
      </w:r>
    </w:p>
    <w:p w14:paraId="5ED4828E" w14:textId="77777777" w:rsidR="003D2AD6" w:rsidRPr="00075000" w:rsidRDefault="003D2AD6" w:rsidP="00075000">
      <w:pPr>
        <w:rPr>
          <w:rFonts w:ascii="Verdana" w:hAnsi="Verdana"/>
          <w:sz w:val="18"/>
          <w:szCs w:val="18"/>
        </w:rPr>
      </w:pPr>
    </w:p>
    <w:p w14:paraId="19A177AD" w14:textId="77777777" w:rsidR="003D2AD6" w:rsidRPr="00075000" w:rsidRDefault="003D2AD6" w:rsidP="00075000">
      <w:pPr>
        <w:rPr>
          <w:rFonts w:ascii="Verdana" w:hAnsi="Verdana"/>
          <w:sz w:val="18"/>
          <w:szCs w:val="18"/>
        </w:rPr>
      </w:pPr>
      <w:r w:rsidRPr="00075000">
        <w:rPr>
          <w:rFonts w:ascii="Verdana" w:hAnsi="Verdana"/>
          <w:b/>
          <w:sz w:val="18"/>
          <w:szCs w:val="18"/>
        </w:rPr>
        <w:t>Subsidiebegroting gemeente Voorschoten</w:t>
      </w:r>
      <w:r w:rsidRPr="00075000">
        <w:rPr>
          <w:rFonts w:ascii="Verdana" w:hAnsi="Verdana"/>
          <w:sz w:val="18"/>
          <w:szCs w:val="18"/>
        </w:rPr>
        <w:br/>
        <w:t xml:space="preserve">Gemeente Voorschoten “Subsidiebegroting 2018”, Voorschoten.nl (zoek op: subsidiebegroting) bekeken op 20 februari 2019. </w:t>
      </w:r>
    </w:p>
    <w:p w14:paraId="6F99C1DF" w14:textId="52DA43A1" w:rsidR="00662175" w:rsidRDefault="00662175" w:rsidP="00662175"/>
    <w:p w14:paraId="1A61492A" w14:textId="21408349" w:rsidR="00480253" w:rsidRDefault="00480253" w:rsidP="00662175"/>
    <w:p w14:paraId="42F955BF" w14:textId="725B4C23" w:rsidR="00480253" w:rsidRDefault="00480253" w:rsidP="00662175"/>
    <w:p w14:paraId="3384CD0E" w14:textId="08BB731F" w:rsidR="00480253" w:rsidRDefault="00480253" w:rsidP="00662175"/>
    <w:p w14:paraId="1A3C285B" w14:textId="10E4F876" w:rsidR="00480253" w:rsidRDefault="00480253" w:rsidP="00662175"/>
    <w:p w14:paraId="3B1C92B2" w14:textId="5234899C" w:rsidR="00480253" w:rsidRDefault="00480253" w:rsidP="00662175"/>
    <w:p w14:paraId="4490026F" w14:textId="63BA3137" w:rsidR="00480253" w:rsidRDefault="00480253" w:rsidP="00662175"/>
    <w:p w14:paraId="78FF0376" w14:textId="6A34C910" w:rsidR="00480253" w:rsidRDefault="00480253" w:rsidP="00662175"/>
    <w:p w14:paraId="06126D1E" w14:textId="0BF0C682" w:rsidR="00480253" w:rsidRDefault="00480253" w:rsidP="00662175"/>
    <w:p w14:paraId="2EFC1BF4" w14:textId="18C9385C" w:rsidR="00480253" w:rsidRDefault="00480253" w:rsidP="00662175"/>
    <w:p w14:paraId="7A83D74B" w14:textId="2EE74917" w:rsidR="00480253" w:rsidRDefault="00480253" w:rsidP="00662175"/>
    <w:p w14:paraId="79EBC01C" w14:textId="6435DA52" w:rsidR="00480253" w:rsidRDefault="00480253" w:rsidP="00662175"/>
    <w:p w14:paraId="01056837" w14:textId="477BB316" w:rsidR="00480253" w:rsidRDefault="00480253" w:rsidP="00662175"/>
    <w:p w14:paraId="6F923A2B" w14:textId="57CE6D7E" w:rsidR="00480253" w:rsidRDefault="00480253" w:rsidP="00662175"/>
    <w:p w14:paraId="254B6DF1" w14:textId="566A65B8" w:rsidR="00480253" w:rsidRDefault="00480253" w:rsidP="00662175"/>
    <w:p w14:paraId="4ACD2A58" w14:textId="3BDE5E64" w:rsidR="002D55A6" w:rsidRDefault="002D55A6" w:rsidP="00662175"/>
    <w:p w14:paraId="5CD7F5CC" w14:textId="63FD7A49" w:rsidR="002D55A6" w:rsidRDefault="002D55A6" w:rsidP="00662175"/>
    <w:p w14:paraId="0E4920EF" w14:textId="26811F35" w:rsidR="002D55A6" w:rsidRDefault="002D55A6" w:rsidP="00662175"/>
    <w:p w14:paraId="4296F870" w14:textId="34C5C5C4" w:rsidR="002D55A6" w:rsidRDefault="002D55A6" w:rsidP="00662175"/>
    <w:p w14:paraId="2240CB51" w14:textId="2AC4B779" w:rsidR="002D55A6" w:rsidRDefault="002D55A6" w:rsidP="00662175"/>
    <w:p w14:paraId="57BF56A7" w14:textId="626C1943" w:rsidR="002D55A6" w:rsidRDefault="002D55A6" w:rsidP="00662175"/>
    <w:p w14:paraId="6811FBF3" w14:textId="14FB869A" w:rsidR="002D55A6" w:rsidRDefault="002D55A6" w:rsidP="00662175"/>
    <w:p w14:paraId="106775F3" w14:textId="77777777" w:rsidR="002D55A6" w:rsidRDefault="002D55A6" w:rsidP="00662175"/>
    <w:p w14:paraId="0A0BDAD5" w14:textId="03D6D607" w:rsidR="00480253" w:rsidRDefault="00480253" w:rsidP="00662175"/>
    <w:p w14:paraId="1A6AC270" w14:textId="2090CDE5" w:rsidR="00480253" w:rsidRPr="007F356B" w:rsidRDefault="00480253" w:rsidP="007F356B">
      <w:pPr>
        <w:pStyle w:val="Kop2"/>
        <w:rPr>
          <w:rFonts w:ascii="Verdana" w:eastAsia="Verdana" w:hAnsi="Verdana"/>
          <w:color w:val="auto"/>
          <w:sz w:val="20"/>
        </w:rPr>
      </w:pPr>
      <w:bookmarkStart w:id="37" w:name="_Toc10448387"/>
      <w:r w:rsidRPr="007F356B">
        <w:rPr>
          <w:rFonts w:ascii="Verdana" w:eastAsia="Verdana" w:hAnsi="Verdana"/>
          <w:color w:val="auto"/>
          <w:sz w:val="20"/>
        </w:rPr>
        <w:lastRenderedPageBreak/>
        <w:t>Bijlage 3</w:t>
      </w:r>
      <w:r w:rsidR="002D55A6">
        <w:rPr>
          <w:rFonts w:ascii="Verdana" w:eastAsia="Verdana" w:hAnsi="Verdana"/>
          <w:color w:val="auto"/>
          <w:sz w:val="20"/>
        </w:rPr>
        <w:t xml:space="preserve"> onderzoeksvoorstel</w:t>
      </w:r>
      <w:bookmarkEnd w:id="37"/>
    </w:p>
    <w:p w14:paraId="450FC247" w14:textId="7EC9AFD0" w:rsidR="00480253" w:rsidRPr="00480253" w:rsidRDefault="00480253" w:rsidP="00480253">
      <w:pPr>
        <w:rPr>
          <w:rFonts w:ascii="Verdana" w:hAnsi="Verdana"/>
          <w:b/>
          <w:sz w:val="18"/>
          <w:szCs w:val="18"/>
        </w:rPr>
      </w:pPr>
      <w:r w:rsidRPr="00480253">
        <w:rPr>
          <w:rFonts w:ascii="Verdana" w:eastAsia="Verdana" w:hAnsi="Verdana" w:cs="Verdana"/>
          <w:b/>
          <w:sz w:val="18"/>
          <w:szCs w:val="18"/>
        </w:rPr>
        <w:t>Aanvraag afstudeeronderwerp SJD</w:t>
      </w:r>
    </w:p>
    <w:p w14:paraId="089D05DF" w14:textId="77777777" w:rsidR="00480253" w:rsidRPr="00480253" w:rsidRDefault="00480253" w:rsidP="00480253">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b/>
          <w:bCs/>
          <w:sz w:val="18"/>
          <w:szCs w:val="18"/>
        </w:rPr>
      </w:pPr>
    </w:p>
    <w:p w14:paraId="0AF6FAF4" w14:textId="77777777" w:rsidR="00480253" w:rsidRPr="00480253" w:rsidRDefault="00480253" w:rsidP="00480253">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b/>
          <w:bCs/>
          <w:sz w:val="18"/>
          <w:szCs w:val="18"/>
        </w:rPr>
      </w:pPr>
      <w:r w:rsidRPr="00480253">
        <w:rPr>
          <w:rFonts w:ascii="Verdana" w:eastAsia="Verdana" w:hAnsi="Verdana" w:cs="Verdana"/>
          <w:b/>
          <w:bCs/>
          <w:sz w:val="18"/>
          <w:szCs w:val="18"/>
        </w:rPr>
        <w:t>1. Gegevens SJD-student</w:t>
      </w:r>
    </w:p>
    <w:p w14:paraId="40062C4C" w14:textId="77777777" w:rsidR="00480253" w:rsidRPr="00480253" w:rsidRDefault="00480253" w:rsidP="00480253">
      <w:pPr>
        <w:tabs>
          <w:tab w:val="left" w:pos="-1440"/>
          <w:tab w:val="left" w:pos="-720"/>
        </w:tabs>
        <w:jc w:val="both"/>
        <w:rPr>
          <w:rFonts w:ascii="Verdana" w:hAnsi="Verdana"/>
          <w:sz w:val="18"/>
          <w:szCs w:val="18"/>
        </w:rPr>
      </w:pPr>
      <w:r w:rsidRPr="00480253">
        <w:rPr>
          <w:rFonts w:ascii="Verdana" w:eastAsia="Verdana" w:hAnsi="Verdana" w:cs="Verdana"/>
          <w:spacing w:val="-3"/>
          <w:sz w:val="18"/>
          <w:szCs w:val="18"/>
        </w:rPr>
        <w:t xml:space="preserve"> </w:t>
      </w:r>
      <w:r w:rsidRPr="00480253">
        <w:rPr>
          <w:rFonts w:ascii="Verdana" w:hAnsi="Verdana"/>
          <w:spacing w:val="-3"/>
          <w:sz w:val="18"/>
          <w:szCs w:val="18"/>
        </w:rPr>
        <w:tab/>
      </w:r>
      <w:r w:rsidRPr="00480253">
        <w:rPr>
          <w:rFonts w:ascii="Verdana" w:eastAsia="Verdana" w:hAnsi="Verdana" w:cs="Verdana"/>
          <w:spacing w:val="-3"/>
          <w:sz w:val="18"/>
          <w:szCs w:val="18"/>
        </w:rPr>
        <w:t>Datum:</w:t>
      </w:r>
    </w:p>
    <w:tbl>
      <w:tblPr>
        <w:tblW w:w="934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4"/>
        <w:gridCol w:w="4801"/>
      </w:tblGrid>
      <w:tr w:rsidR="00480253" w:rsidRPr="00480253" w14:paraId="13F7BEE6" w14:textId="77777777" w:rsidTr="00E4283F">
        <w:trPr>
          <w:trHeight w:val="554"/>
        </w:trPr>
        <w:tc>
          <w:tcPr>
            <w:tcW w:w="4544" w:type="dxa"/>
          </w:tcPr>
          <w:p w14:paraId="47DE284A"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rPr>
                <w:rFonts w:ascii="Verdana" w:hAnsi="Verdana"/>
                <w:spacing w:val="-3"/>
                <w:sz w:val="18"/>
                <w:szCs w:val="18"/>
              </w:rPr>
            </w:pPr>
            <w:r w:rsidRPr="00480253">
              <w:rPr>
                <w:rFonts w:ascii="Verdana" w:hAnsi="Verdana"/>
                <w:spacing w:val="-3"/>
                <w:sz w:val="18"/>
                <w:szCs w:val="18"/>
              </w:rPr>
              <w:t xml:space="preserve"> </w:t>
            </w:r>
          </w:p>
          <w:p w14:paraId="30BC8011"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rPr>
                <w:rFonts w:ascii="Verdana" w:hAnsi="Verdana"/>
                <w:sz w:val="18"/>
                <w:szCs w:val="18"/>
              </w:rPr>
            </w:pPr>
            <w:r w:rsidRPr="00480253">
              <w:rPr>
                <w:rFonts w:ascii="Verdana" w:eastAsia="Verdana" w:hAnsi="Verdana" w:cs="Verdana"/>
                <w:spacing w:val="-3"/>
                <w:sz w:val="18"/>
                <w:szCs w:val="18"/>
              </w:rPr>
              <w:t>Naam: Jessica de Groot</w:t>
            </w:r>
          </w:p>
          <w:p w14:paraId="4A89D634"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rPr>
                <w:rFonts w:ascii="Verdana" w:hAnsi="Verdana"/>
                <w:spacing w:val="-3"/>
                <w:sz w:val="18"/>
                <w:szCs w:val="18"/>
              </w:rPr>
            </w:pPr>
          </w:p>
        </w:tc>
        <w:tc>
          <w:tcPr>
            <w:tcW w:w="4801" w:type="dxa"/>
          </w:tcPr>
          <w:p w14:paraId="24EB746A"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rPr>
                <w:rFonts w:ascii="Verdana" w:hAnsi="Verdana"/>
                <w:spacing w:val="-3"/>
                <w:sz w:val="18"/>
                <w:szCs w:val="18"/>
              </w:rPr>
            </w:pPr>
          </w:p>
          <w:p w14:paraId="77DDD315"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rPr>
                <w:rFonts w:ascii="Verdana" w:hAnsi="Verdana"/>
                <w:sz w:val="18"/>
                <w:szCs w:val="18"/>
              </w:rPr>
            </w:pPr>
            <w:r w:rsidRPr="00480253">
              <w:rPr>
                <w:rFonts w:ascii="Verdana" w:eastAsia="Verdana" w:hAnsi="Verdana" w:cs="Verdana"/>
                <w:spacing w:val="-3"/>
                <w:sz w:val="18"/>
                <w:szCs w:val="18"/>
              </w:rPr>
              <w:t>Studentnummer: 1096456</w:t>
            </w:r>
          </w:p>
        </w:tc>
      </w:tr>
    </w:tbl>
    <w:p w14:paraId="2263312F" w14:textId="77777777" w:rsidR="00480253" w:rsidRPr="00480253" w:rsidRDefault="00480253" w:rsidP="00480253">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b/>
          <w:bCs/>
          <w:sz w:val="18"/>
          <w:szCs w:val="18"/>
        </w:rPr>
      </w:pPr>
    </w:p>
    <w:p w14:paraId="52629152" w14:textId="77777777" w:rsidR="00480253" w:rsidRPr="00480253" w:rsidRDefault="00480253" w:rsidP="00480253">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b/>
          <w:bCs/>
          <w:sz w:val="18"/>
          <w:szCs w:val="18"/>
        </w:rPr>
      </w:pPr>
      <w:r w:rsidRPr="00480253">
        <w:rPr>
          <w:rFonts w:ascii="Verdana" w:eastAsia="Verdana" w:hAnsi="Verdana" w:cs="Verdana"/>
          <w:b/>
          <w:bCs/>
          <w:sz w:val="18"/>
          <w:szCs w:val="18"/>
        </w:rPr>
        <w:t>2. Gegevens externe organisatie</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520"/>
      </w:tblGrid>
      <w:tr w:rsidR="00480253" w:rsidRPr="00480253" w14:paraId="0E4B3CF8" w14:textId="77777777" w:rsidTr="00E4283F">
        <w:tc>
          <w:tcPr>
            <w:tcW w:w="2764" w:type="dxa"/>
          </w:tcPr>
          <w:p w14:paraId="2A6DC7F0" w14:textId="080A5020" w:rsidR="00480253" w:rsidRPr="00480253" w:rsidRDefault="00E87CDA" w:rsidP="00E4283F">
            <w:pPr>
              <w:pStyle w:val="Kop8"/>
              <w:rPr>
                <w:rFonts w:ascii="Verdana" w:hAnsi="Verdana"/>
                <w:sz w:val="18"/>
                <w:szCs w:val="18"/>
              </w:rPr>
            </w:pPr>
            <w:r w:rsidRPr="00480253">
              <w:rPr>
                <w:rFonts w:ascii="Verdana" w:eastAsia="Verdana" w:hAnsi="Verdana" w:cs="Verdana"/>
                <w:sz w:val="18"/>
                <w:szCs w:val="18"/>
              </w:rPr>
              <w:t>Bedrijf/</w:t>
            </w:r>
            <w:r w:rsidR="00480253" w:rsidRPr="00480253">
              <w:rPr>
                <w:rFonts w:ascii="Verdana" w:eastAsia="Verdana" w:hAnsi="Verdana" w:cs="Verdana"/>
                <w:sz w:val="18"/>
                <w:szCs w:val="18"/>
              </w:rPr>
              <w:t xml:space="preserve"> organisatie</w:t>
            </w:r>
          </w:p>
        </w:tc>
        <w:tc>
          <w:tcPr>
            <w:tcW w:w="6520" w:type="dxa"/>
            <w:shd w:val="clear" w:color="auto" w:fill="FFFFFF" w:themeFill="background1"/>
          </w:tcPr>
          <w:p w14:paraId="509C1129" w14:textId="77777777" w:rsidR="00480253" w:rsidRPr="00480253" w:rsidRDefault="00480253" w:rsidP="00E4283F">
            <w:pPr>
              <w:tabs>
                <w:tab w:val="left" w:pos="-1440"/>
                <w:tab w:val="left" w:pos="-720"/>
              </w:tabs>
              <w:jc w:val="both"/>
              <w:rPr>
                <w:rFonts w:ascii="Verdana" w:hAnsi="Verdana"/>
                <w:spacing w:val="-3"/>
                <w:sz w:val="18"/>
                <w:szCs w:val="18"/>
              </w:rPr>
            </w:pPr>
          </w:p>
        </w:tc>
      </w:tr>
      <w:tr w:rsidR="00480253" w:rsidRPr="00480253" w14:paraId="2A5404FC" w14:textId="77777777" w:rsidTr="00E4283F">
        <w:tc>
          <w:tcPr>
            <w:tcW w:w="2764" w:type="dxa"/>
          </w:tcPr>
          <w:p w14:paraId="776EBF39"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 xml:space="preserve">Naam </w:t>
            </w:r>
          </w:p>
        </w:tc>
        <w:tc>
          <w:tcPr>
            <w:tcW w:w="6520" w:type="dxa"/>
          </w:tcPr>
          <w:p w14:paraId="6EAAD255" w14:textId="77777777" w:rsidR="00480253" w:rsidRPr="00480253" w:rsidRDefault="00480253" w:rsidP="00E4283F">
            <w:pPr>
              <w:tabs>
                <w:tab w:val="left" w:pos="-1440"/>
                <w:tab w:val="left" w:pos="-720"/>
              </w:tabs>
              <w:jc w:val="both"/>
              <w:rPr>
                <w:rFonts w:ascii="Verdana" w:hAnsi="Verdana"/>
                <w:spacing w:val="-3"/>
                <w:sz w:val="18"/>
                <w:szCs w:val="18"/>
              </w:rPr>
            </w:pPr>
            <w:proofErr w:type="spellStart"/>
            <w:r w:rsidRPr="00480253">
              <w:rPr>
                <w:rFonts w:ascii="Verdana" w:hAnsi="Verdana"/>
                <w:spacing w:val="-3"/>
                <w:sz w:val="18"/>
                <w:szCs w:val="18"/>
              </w:rPr>
              <w:t>Kwadraad</w:t>
            </w:r>
            <w:proofErr w:type="spellEnd"/>
          </w:p>
        </w:tc>
      </w:tr>
      <w:tr w:rsidR="00480253" w:rsidRPr="00480253" w14:paraId="33966B60" w14:textId="77777777" w:rsidTr="00E4283F">
        <w:tc>
          <w:tcPr>
            <w:tcW w:w="2764" w:type="dxa"/>
          </w:tcPr>
          <w:p w14:paraId="745005FE"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Postadres</w:t>
            </w:r>
          </w:p>
        </w:tc>
        <w:tc>
          <w:tcPr>
            <w:tcW w:w="6520" w:type="dxa"/>
          </w:tcPr>
          <w:p w14:paraId="3D02E84B" w14:textId="77777777" w:rsidR="00480253" w:rsidRPr="00480253" w:rsidRDefault="00480253" w:rsidP="00E4283F">
            <w:pPr>
              <w:tabs>
                <w:tab w:val="left" w:pos="-1440"/>
                <w:tab w:val="left" w:pos="-720"/>
              </w:tabs>
              <w:rPr>
                <w:rFonts w:ascii="Verdana" w:hAnsi="Verdana"/>
                <w:spacing w:val="-3"/>
                <w:sz w:val="18"/>
                <w:szCs w:val="18"/>
              </w:rPr>
            </w:pPr>
            <w:r w:rsidRPr="00480253">
              <w:rPr>
                <w:rFonts w:ascii="Verdana" w:hAnsi="Verdana"/>
                <w:spacing w:val="-3"/>
                <w:sz w:val="18"/>
                <w:szCs w:val="18"/>
              </w:rPr>
              <w:t>Postbus 440</w:t>
            </w:r>
          </w:p>
        </w:tc>
      </w:tr>
      <w:tr w:rsidR="00480253" w:rsidRPr="00480253" w14:paraId="566BA848" w14:textId="77777777" w:rsidTr="00E4283F">
        <w:tc>
          <w:tcPr>
            <w:tcW w:w="2764" w:type="dxa"/>
          </w:tcPr>
          <w:p w14:paraId="2CA20B75"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Postcode en plaats</w:t>
            </w:r>
          </w:p>
        </w:tc>
        <w:tc>
          <w:tcPr>
            <w:tcW w:w="6520" w:type="dxa"/>
          </w:tcPr>
          <w:p w14:paraId="5F9E4937" w14:textId="77777777" w:rsidR="00480253" w:rsidRPr="00480253" w:rsidRDefault="00480253" w:rsidP="00E4283F">
            <w:pPr>
              <w:tabs>
                <w:tab w:val="left" w:pos="-1440"/>
                <w:tab w:val="left" w:pos="-720"/>
              </w:tabs>
              <w:rPr>
                <w:rFonts w:ascii="Verdana" w:hAnsi="Verdana"/>
                <w:spacing w:val="-3"/>
                <w:sz w:val="18"/>
                <w:szCs w:val="18"/>
              </w:rPr>
            </w:pPr>
            <w:r w:rsidRPr="00480253">
              <w:rPr>
                <w:rFonts w:ascii="Verdana" w:hAnsi="Verdana"/>
                <w:spacing w:val="-3"/>
                <w:sz w:val="18"/>
                <w:szCs w:val="18"/>
              </w:rPr>
              <w:t>2800 AK Gouda</w:t>
            </w:r>
          </w:p>
        </w:tc>
      </w:tr>
      <w:tr w:rsidR="00480253" w:rsidRPr="00480253" w14:paraId="2A7D4AE0" w14:textId="77777777" w:rsidTr="00E4283F">
        <w:tc>
          <w:tcPr>
            <w:tcW w:w="2764" w:type="dxa"/>
          </w:tcPr>
          <w:p w14:paraId="7B23C22C"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 xml:space="preserve">Bezoekadres </w:t>
            </w:r>
          </w:p>
        </w:tc>
        <w:tc>
          <w:tcPr>
            <w:tcW w:w="6520" w:type="dxa"/>
          </w:tcPr>
          <w:p w14:paraId="25DD0108" w14:textId="77777777" w:rsidR="00480253" w:rsidRPr="00480253" w:rsidRDefault="00480253" w:rsidP="00E4283F">
            <w:pPr>
              <w:tabs>
                <w:tab w:val="left" w:pos="-1440"/>
                <w:tab w:val="left" w:pos="-720"/>
              </w:tabs>
              <w:jc w:val="both"/>
              <w:rPr>
                <w:rFonts w:ascii="Verdana" w:hAnsi="Verdana"/>
                <w:spacing w:val="-3"/>
                <w:sz w:val="18"/>
                <w:szCs w:val="18"/>
              </w:rPr>
            </w:pPr>
            <w:r w:rsidRPr="00480253">
              <w:rPr>
                <w:rFonts w:ascii="Verdana" w:hAnsi="Verdana"/>
                <w:spacing w:val="-3"/>
                <w:sz w:val="18"/>
                <w:szCs w:val="18"/>
              </w:rPr>
              <w:t>Boelekade 1</w:t>
            </w:r>
          </w:p>
        </w:tc>
      </w:tr>
      <w:tr w:rsidR="00480253" w:rsidRPr="00480253" w14:paraId="72D970CA" w14:textId="77777777" w:rsidTr="00E4283F">
        <w:tc>
          <w:tcPr>
            <w:tcW w:w="2764" w:type="dxa"/>
          </w:tcPr>
          <w:p w14:paraId="23AE4B58"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Bezoekpostcode en plaats</w:t>
            </w:r>
          </w:p>
        </w:tc>
        <w:tc>
          <w:tcPr>
            <w:tcW w:w="6520" w:type="dxa"/>
          </w:tcPr>
          <w:p w14:paraId="708D2BE2" w14:textId="77777777" w:rsidR="00480253" w:rsidRPr="00480253" w:rsidRDefault="00480253" w:rsidP="00E4283F">
            <w:pPr>
              <w:tabs>
                <w:tab w:val="left" w:pos="-1440"/>
                <w:tab w:val="left" w:pos="-720"/>
              </w:tabs>
              <w:jc w:val="both"/>
              <w:rPr>
                <w:rFonts w:ascii="Verdana" w:hAnsi="Verdana"/>
                <w:spacing w:val="-3"/>
                <w:sz w:val="18"/>
                <w:szCs w:val="18"/>
              </w:rPr>
            </w:pPr>
            <w:r w:rsidRPr="00480253">
              <w:rPr>
                <w:rFonts w:ascii="Verdana" w:hAnsi="Verdana"/>
                <w:spacing w:val="-3"/>
                <w:sz w:val="18"/>
                <w:szCs w:val="18"/>
              </w:rPr>
              <w:t>2806 AS Gouda</w:t>
            </w:r>
          </w:p>
        </w:tc>
      </w:tr>
      <w:tr w:rsidR="00480253" w:rsidRPr="00480253" w14:paraId="46D62C22" w14:textId="77777777" w:rsidTr="00E4283F">
        <w:tc>
          <w:tcPr>
            <w:tcW w:w="2764" w:type="dxa"/>
          </w:tcPr>
          <w:p w14:paraId="1AC8E09C"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 xml:space="preserve">Telefoonnummer </w:t>
            </w:r>
          </w:p>
        </w:tc>
        <w:tc>
          <w:tcPr>
            <w:tcW w:w="6520" w:type="dxa"/>
          </w:tcPr>
          <w:p w14:paraId="275D7174" w14:textId="77777777" w:rsidR="00480253" w:rsidRPr="00480253" w:rsidRDefault="00480253" w:rsidP="00E4283F">
            <w:pPr>
              <w:tabs>
                <w:tab w:val="left" w:pos="-1440"/>
                <w:tab w:val="left" w:pos="-720"/>
              </w:tabs>
              <w:jc w:val="both"/>
              <w:rPr>
                <w:rFonts w:ascii="Verdana" w:hAnsi="Verdana"/>
                <w:spacing w:val="-3"/>
                <w:sz w:val="18"/>
                <w:szCs w:val="18"/>
              </w:rPr>
            </w:pPr>
            <w:r w:rsidRPr="00480253">
              <w:rPr>
                <w:rFonts w:ascii="Verdana" w:hAnsi="Verdana"/>
                <w:spacing w:val="-3"/>
                <w:sz w:val="18"/>
                <w:szCs w:val="18"/>
              </w:rPr>
              <w:t>0889004000</w:t>
            </w:r>
          </w:p>
        </w:tc>
      </w:tr>
      <w:tr w:rsidR="00480253" w:rsidRPr="00480253" w14:paraId="167D2271" w14:textId="77777777" w:rsidTr="00E4283F">
        <w:tc>
          <w:tcPr>
            <w:tcW w:w="2764" w:type="dxa"/>
          </w:tcPr>
          <w:p w14:paraId="2167E8A6"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E-mail algemeen</w:t>
            </w:r>
          </w:p>
        </w:tc>
        <w:tc>
          <w:tcPr>
            <w:tcW w:w="6520" w:type="dxa"/>
          </w:tcPr>
          <w:p w14:paraId="2A54E90B" w14:textId="7A4DAE4B" w:rsidR="00480253" w:rsidRPr="00480253" w:rsidRDefault="006165DC" w:rsidP="00E4283F">
            <w:pPr>
              <w:tabs>
                <w:tab w:val="left" w:pos="-1440"/>
                <w:tab w:val="left" w:pos="-720"/>
              </w:tabs>
              <w:jc w:val="both"/>
              <w:rPr>
                <w:rFonts w:ascii="Verdana" w:hAnsi="Verdana"/>
                <w:spacing w:val="-3"/>
                <w:sz w:val="18"/>
                <w:szCs w:val="18"/>
              </w:rPr>
            </w:pPr>
            <w:r w:rsidRPr="00480253">
              <w:rPr>
                <w:rFonts w:ascii="Verdana" w:hAnsi="Verdana"/>
                <w:spacing w:val="-3"/>
                <w:sz w:val="18"/>
                <w:szCs w:val="18"/>
              </w:rPr>
              <w:t>Info@kwadraad.nl</w:t>
            </w:r>
          </w:p>
        </w:tc>
      </w:tr>
      <w:tr w:rsidR="00480253" w:rsidRPr="00480253" w14:paraId="063E1D4C" w14:textId="77777777" w:rsidTr="00E4283F">
        <w:tc>
          <w:tcPr>
            <w:tcW w:w="2764" w:type="dxa"/>
          </w:tcPr>
          <w:p w14:paraId="599EFB8D"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 xml:space="preserve">Website </w:t>
            </w:r>
          </w:p>
        </w:tc>
        <w:tc>
          <w:tcPr>
            <w:tcW w:w="6520" w:type="dxa"/>
          </w:tcPr>
          <w:p w14:paraId="43253A65" w14:textId="3D0F2FD7" w:rsidR="00480253" w:rsidRPr="00480253" w:rsidRDefault="006165DC" w:rsidP="00E4283F">
            <w:pPr>
              <w:tabs>
                <w:tab w:val="left" w:pos="-1440"/>
                <w:tab w:val="left" w:pos="-720"/>
              </w:tabs>
              <w:jc w:val="both"/>
              <w:rPr>
                <w:rFonts w:ascii="Verdana" w:hAnsi="Verdana"/>
                <w:spacing w:val="-3"/>
                <w:sz w:val="18"/>
                <w:szCs w:val="18"/>
              </w:rPr>
            </w:pPr>
            <w:r w:rsidRPr="00480253">
              <w:rPr>
                <w:rFonts w:ascii="Verdana" w:hAnsi="Verdana"/>
                <w:spacing w:val="-3"/>
                <w:sz w:val="18"/>
                <w:szCs w:val="18"/>
              </w:rPr>
              <w:t>Www.kwadraad.nl</w:t>
            </w:r>
          </w:p>
        </w:tc>
      </w:tr>
      <w:tr w:rsidR="00480253" w:rsidRPr="00480253" w14:paraId="548F7C33" w14:textId="77777777" w:rsidTr="00E4283F">
        <w:tc>
          <w:tcPr>
            <w:tcW w:w="2764" w:type="dxa"/>
          </w:tcPr>
          <w:p w14:paraId="17F68F9B"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Kerntaak van de organisatie</w:t>
            </w:r>
          </w:p>
        </w:tc>
        <w:tc>
          <w:tcPr>
            <w:tcW w:w="6520" w:type="dxa"/>
          </w:tcPr>
          <w:p w14:paraId="68EFDA1D" w14:textId="77777777" w:rsidR="00480253" w:rsidRPr="00480253" w:rsidRDefault="00480253" w:rsidP="00E4283F">
            <w:pPr>
              <w:tabs>
                <w:tab w:val="left" w:pos="-1440"/>
                <w:tab w:val="left" w:pos="-720"/>
              </w:tabs>
              <w:jc w:val="both"/>
              <w:rPr>
                <w:rFonts w:ascii="Verdana" w:hAnsi="Verdana"/>
                <w:spacing w:val="-3"/>
                <w:sz w:val="18"/>
                <w:szCs w:val="18"/>
              </w:rPr>
            </w:pPr>
            <w:proofErr w:type="spellStart"/>
            <w:r w:rsidRPr="00480253">
              <w:rPr>
                <w:rFonts w:ascii="Verdana" w:hAnsi="Verdana"/>
                <w:spacing w:val="-3"/>
                <w:sz w:val="18"/>
                <w:szCs w:val="18"/>
              </w:rPr>
              <w:t>Kwadraad</w:t>
            </w:r>
            <w:proofErr w:type="spellEnd"/>
            <w:r w:rsidRPr="00480253">
              <w:rPr>
                <w:rFonts w:ascii="Verdana" w:hAnsi="Verdana"/>
                <w:spacing w:val="-3"/>
                <w:sz w:val="18"/>
                <w:szCs w:val="18"/>
              </w:rPr>
              <w:t xml:space="preserve"> biedt begeleidende en ondersteunende hulp aan mensen bij hun dagelijkse problemen. Bijvoorbeeld op het gebied van financiën. </w:t>
            </w:r>
          </w:p>
        </w:tc>
      </w:tr>
      <w:tr w:rsidR="00480253" w:rsidRPr="00480253" w14:paraId="0D2CA07F" w14:textId="77777777" w:rsidTr="00E4283F">
        <w:tc>
          <w:tcPr>
            <w:tcW w:w="2764" w:type="dxa"/>
          </w:tcPr>
          <w:p w14:paraId="1F9C9F6C"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Kenmerken organisatie:</w:t>
            </w:r>
          </w:p>
        </w:tc>
        <w:tc>
          <w:tcPr>
            <w:tcW w:w="6520" w:type="dxa"/>
          </w:tcPr>
          <w:p w14:paraId="569CC57B" w14:textId="7276C4DA" w:rsidR="00480253" w:rsidRPr="00480253" w:rsidRDefault="00480253" w:rsidP="00E4283F">
            <w:pPr>
              <w:tabs>
                <w:tab w:val="left" w:pos="-1440"/>
                <w:tab w:val="left" w:pos="-720"/>
              </w:tabs>
              <w:jc w:val="both"/>
              <w:rPr>
                <w:rFonts w:ascii="Verdana" w:hAnsi="Verdana"/>
                <w:sz w:val="18"/>
                <w:szCs w:val="18"/>
              </w:rPr>
            </w:pPr>
            <w:r w:rsidRPr="00480253">
              <w:rPr>
                <w:rFonts w:ascii="Verdana" w:eastAsia="Verdana" w:hAnsi="Verdana" w:cs="Verdana"/>
                <w:spacing w:val="-3"/>
                <w:sz w:val="18"/>
                <w:szCs w:val="18"/>
              </w:rPr>
              <w:t>O Profit X Non-profit</w:t>
            </w:r>
          </w:p>
          <w:p w14:paraId="5750D1F4" w14:textId="77777777" w:rsidR="00480253" w:rsidRPr="00480253" w:rsidRDefault="00480253" w:rsidP="00E4283F">
            <w:pPr>
              <w:tabs>
                <w:tab w:val="left" w:pos="-1440"/>
                <w:tab w:val="left" w:pos="-720"/>
              </w:tabs>
              <w:jc w:val="both"/>
              <w:rPr>
                <w:rFonts w:ascii="Verdana" w:hAnsi="Verdana"/>
                <w:spacing w:val="-3"/>
                <w:sz w:val="18"/>
                <w:szCs w:val="18"/>
              </w:rPr>
            </w:pPr>
          </w:p>
          <w:p w14:paraId="5293686A" w14:textId="77777777" w:rsidR="00480253" w:rsidRPr="00480253" w:rsidRDefault="00480253" w:rsidP="00E4283F">
            <w:pPr>
              <w:tabs>
                <w:tab w:val="left" w:pos="-1440"/>
                <w:tab w:val="left" w:pos="-720"/>
              </w:tabs>
              <w:jc w:val="both"/>
              <w:rPr>
                <w:rFonts w:ascii="Verdana" w:hAnsi="Verdana"/>
                <w:sz w:val="18"/>
                <w:szCs w:val="18"/>
              </w:rPr>
            </w:pPr>
            <w:r w:rsidRPr="00480253">
              <w:rPr>
                <w:rFonts w:ascii="Verdana" w:eastAsia="Verdana" w:hAnsi="Verdana" w:cs="Verdana"/>
                <w:spacing w:val="-3"/>
                <w:sz w:val="18"/>
                <w:szCs w:val="18"/>
              </w:rPr>
              <w:t xml:space="preserve">Werkgebied </w:t>
            </w:r>
          </w:p>
          <w:p w14:paraId="7C197E20" w14:textId="77777777" w:rsidR="00480253" w:rsidRPr="00480253" w:rsidRDefault="00480253" w:rsidP="00E4283F">
            <w:pPr>
              <w:tabs>
                <w:tab w:val="left" w:pos="-1440"/>
                <w:tab w:val="left" w:pos="-720"/>
              </w:tabs>
              <w:jc w:val="both"/>
              <w:rPr>
                <w:rFonts w:ascii="Verdana" w:hAnsi="Verdana"/>
                <w:sz w:val="18"/>
                <w:szCs w:val="18"/>
              </w:rPr>
            </w:pPr>
            <w:r w:rsidRPr="00480253">
              <w:rPr>
                <w:rFonts w:ascii="Verdana" w:eastAsia="Verdana" w:hAnsi="Verdana" w:cs="Verdana"/>
                <w:spacing w:val="-3"/>
                <w:sz w:val="18"/>
                <w:szCs w:val="18"/>
              </w:rPr>
              <w:t>O lokaal   x regionaal O nationaal O internationaal</w:t>
            </w:r>
          </w:p>
          <w:p w14:paraId="790886BC" w14:textId="77777777" w:rsidR="00480253" w:rsidRPr="00480253" w:rsidRDefault="00480253" w:rsidP="00E4283F">
            <w:pPr>
              <w:tabs>
                <w:tab w:val="left" w:pos="-1440"/>
                <w:tab w:val="left" w:pos="-720"/>
              </w:tabs>
              <w:jc w:val="both"/>
              <w:rPr>
                <w:rFonts w:ascii="Verdana" w:hAnsi="Verdana"/>
                <w:spacing w:val="-3"/>
                <w:sz w:val="18"/>
                <w:szCs w:val="18"/>
              </w:rPr>
            </w:pPr>
          </w:p>
          <w:p w14:paraId="5725D6E7" w14:textId="77777777" w:rsidR="00480253" w:rsidRPr="00480253" w:rsidRDefault="00480253" w:rsidP="00E4283F">
            <w:pPr>
              <w:tabs>
                <w:tab w:val="left" w:pos="-1440"/>
                <w:tab w:val="left" w:pos="-720"/>
              </w:tabs>
              <w:jc w:val="both"/>
              <w:rPr>
                <w:rFonts w:ascii="Verdana" w:hAnsi="Verdana"/>
                <w:sz w:val="18"/>
                <w:szCs w:val="18"/>
              </w:rPr>
            </w:pPr>
            <w:r w:rsidRPr="00480253">
              <w:rPr>
                <w:rFonts w:ascii="Verdana" w:eastAsia="Verdana" w:hAnsi="Verdana" w:cs="Verdana"/>
                <w:spacing w:val="-3"/>
                <w:sz w:val="18"/>
                <w:szCs w:val="18"/>
              </w:rPr>
              <w:t xml:space="preserve">Aantal werknemers: </w:t>
            </w:r>
          </w:p>
          <w:p w14:paraId="61B23874" w14:textId="77777777" w:rsidR="00480253" w:rsidRPr="00480253" w:rsidRDefault="00480253" w:rsidP="00E4283F">
            <w:pPr>
              <w:tabs>
                <w:tab w:val="left" w:pos="-1440"/>
                <w:tab w:val="left" w:pos="-720"/>
              </w:tabs>
              <w:jc w:val="both"/>
              <w:rPr>
                <w:rFonts w:ascii="Verdana" w:hAnsi="Verdana"/>
                <w:sz w:val="18"/>
                <w:szCs w:val="18"/>
                <w:lang w:val="es-ES"/>
              </w:rPr>
            </w:pPr>
            <w:r w:rsidRPr="00480253">
              <w:rPr>
                <w:rFonts w:ascii="Verdana" w:eastAsia="Verdana" w:hAnsi="Verdana" w:cs="Verdana"/>
                <w:spacing w:val="-3"/>
                <w:sz w:val="18"/>
                <w:szCs w:val="18"/>
                <w:lang w:val="es-ES"/>
              </w:rPr>
              <w:t xml:space="preserve">O 5 -10   O 11-50   O 51 -100  </w:t>
            </w:r>
            <w:r w:rsidRPr="00480253">
              <w:rPr>
                <w:rFonts w:ascii="Verdana" w:eastAsia="Verdana" w:hAnsi="Verdana" w:cs="Verdana"/>
                <w:spacing w:val="-3"/>
                <w:sz w:val="18"/>
                <w:szCs w:val="18"/>
              </w:rPr>
              <w:t>X meer dan 100</w:t>
            </w:r>
          </w:p>
        </w:tc>
      </w:tr>
      <w:tr w:rsidR="00480253" w:rsidRPr="00480253" w14:paraId="0FCC8585" w14:textId="77777777" w:rsidTr="00E4283F">
        <w:tc>
          <w:tcPr>
            <w:tcW w:w="2764" w:type="dxa"/>
          </w:tcPr>
          <w:p w14:paraId="0415E043"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Rol van de organisatie</w:t>
            </w:r>
          </w:p>
          <w:p w14:paraId="56491FB0" w14:textId="6AB99ABB"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w:t>
            </w:r>
            <w:r w:rsidR="00E43EB7" w:rsidRPr="00480253">
              <w:rPr>
                <w:rFonts w:ascii="Verdana" w:eastAsia="Verdana" w:hAnsi="Verdana" w:cs="Verdana"/>
                <w:spacing w:val="-3"/>
                <w:sz w:val="18"/>
                <w:szCs w:val="18"/>
              </w:rPr>
              <w:t>Variant</w:t>
            </w:r>
            <w:r w:rsidRPr="00480253">
              <w:rPr>
                <w:rFonts w:ascii="Verdana" w:eastAsia="Verdana" w:hAnsi="Verdana" w:cs="Verdana"/>
                <w:spacing w:val="-3"/>
                <w:sz w:val="18"/>
                <w:szCs w:val="18"/>
              </w:rPr>
              <w:t xml:space="preserve"> A of B)</w:t>
            </w:r>
          </w:p>
          <w:p w14:paraId="4E51895D" w14:textId="77777777" w:rsidR="00480253" w:rsidRPr="00480253" w:rsidRDefault="00480253" w:rsidP="00E4283F">
            <w:pPr>
              <w:tabs>
                <w:tab w:val="left" w:pos="-1440"/>
                <w:tab w:val="left" w:pos="-720"/>
              </w:tabs>
              <w:rPr>
                <w:rFonts w:ascii="Verdana" w:hAnsi="Verdana"/>
                <w:spacing w:val="-3"/>
                <w:sz w:val="18"/>
                <w:szCs w:val="18"/>
              </w:rPr>
            </w:pPr>
          </w:p>
        </w:tc>
        <w:tc>
          <w:tcPr>
            <w:tcW w:w="6520" w:type="dxa"/>
          </w:tcPr>
          <w:p w14:paraId="290F9A3D" w14:textId="77777777" w:rsidR="00480253" w:rsidRPr="00480253" w:rsidRDefault="00480253" w:rsidP="00E4283F">
            <w:pPr>
              <w:tabs>
                <w:tab w:val="left" w:pos="-1440"/>
                <w:tab w:val="left" w:pos="-720"/>
              </w:tabs>
              <w:jc w:val="both"/>
              <w:rPr>
                <w:rFonts w:ascii="Verdana" w:hAnsi="Verdana"/>
                <w:sz w:val="18"/>
                <w:szCs w:val="18"/>
              </w:rPr>
            </w:pPr>
            <w:r w:rsidRPr="00480253">
              <w:rPr>
                <w:rFonts w:ascii="Verdana" w:eastAsia="Verdana" w:hAnsi="Verdana" w:cs="Verdana"/>
                <w:spacing w:val="-3"/>
                <w:sz w:val="18"/>
                <w:szCs w:val="18"/>
              </w:rPr>
              <w:t>X A) De organisatie treedt als opdrachtgever van het project op</w:t>
            </w:r>
          </w:p>
          <w:p w14:paraId="569CEDC0" w14:textId="77777777" w:rsidR="00480253" w:rsidRPr="00480253" w:rsidRDefault="00480253" w:rsidP="00E4283F">
            <w:pPr>
              <w:tabs>
                <w:tab w:val="left" w:pos="-1440"/>
                <w:tab w:val="left" w:pos="-720"/>
              </w:tabs>
              <w:jc w:val="both"/>
              <w:rPr>
                <w:rFonts w:ascii="Verdana" w:hAnsi="Verdana"/>
                <w:spacing w:val="-3"/>
                <w:sz w:val="18"/>
                <w:szCs w:val="18"/>
              </w:rPr>
            </w:pPr>
          </w:p>
          <w:p w14:paraId="5D59C58D" w14:textId="77777777" w:rsidR="00480253" w:rsidRPr="00480253" w:rsidRDefault="00480253" w:rsidP="00E4283F">
            <w:pPr>
              <w:tabs>
                <w:tab w:val="left" w:pos="-1440"/>
                <w:tab w:val="left" w:pos="-720"/>
              </w:tabs>
              <w:jc w:val="both"/>
              <w:rPr>
                <w:rFonts w:ascii="Verdana" w:hAnsi="Verdana"/>
                <w:sz w:val="18"/>
                <w:szCs w:val="18"/>
              </w:rPr>
            </w:pPr>
            <w:r w:rsidRPr="00480253">
              <w:rPr>
                <w:rFonts w:ascii="Verdana" w:eastAsia="Verdana" w:hAnsi="Verdana" w:cs="Verdana"/>
                <w:spacing w:val="-3"/>
                <w:sz w:val="18"/>
                <w:szCs w:val="18"/>
              </w:rPr>
              <w:t>O B) Bij de organisatie vindt aanvullend onderzoek plaats</w:t>
            </w:r>
          </w:p>
          <w:p w14:paraId="57FC9427" w14:textId="77777777" w:rsidR="00480253" w:rsidRPr="00480253" w:rsidRDefault="00480253" w:rsidP="00E4283F">
            <w:pPr>
              <w:tabs>
                <w:tab w:val="left" w:pos="-1440"/>
                <w:tab w:val="left" w:pos="-720"/>
              </w:tabs>
              <w:jc w:val="both"/>
              <w:rPr>
                <w:rFonts w:ascii="Verdana" w:hAnsi="Verdana"/>
                <w:spacing w:val="-3"/>
                <w:sz w:val="18"/>
                <w:szCs w:val="18"/>
              </w:rPr>
            </w:pPr>
          </w:p>
        </w:tc>
      </w:tr>
    </w:tbl>
    <w:p w14:paraId="342B01A1" w14:textId="77777777" w:rsidR="00480253" w:rsidRPr="00480253" w:rsidRDefault="00480253" w:rsidP="00480253">
      <w:pPr>
        <w:tabs>
          <w:tab w:val="center" w:pos="4513"/>
        </w:tabs>
        <w:jc w:val="both"/>
        <w:outlineLvl w:val="0"/>
        <w:rPr>
          <w:rFonts w:ascii="Verdana" w:hAnsi="Verdana"/>
          <w:b/>
          <w:spacing w:val="-3"/>
          <w:sz w:val="18"/>
          <w:szCs w:val="18"/>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520"/>
      </w:tblGrid>
      <w:tr w:rsidR="00480253" w:rsidRPr="00480253" w14:paraId="170999CA" w14:textId="77777777" w:rsidTr="00E4283F">
        <w:tc>
          <w:tcPr>
            <w:tcW w:w="2764" w:type="dxa"/>
          </w:tcPr>
          <w:p w14:paraId="70EA4DCF" w14:textId="64223929" w:rsidR="00480253" w:rsidRPr="00480253" w:rsidRDefault="00480253" w:rsidP="00E4283F">
            <w:pPr>
              <w:pStyle w:val="Kop8"/>
              <w:rPr>
                <w:rFonts w:ascii="Verdana" w:hAnsi="Verdana"/>
                <w:sz w:val="18"/>
                <w:szCs w:val="18"/>
              </w:rPr>
            </w:pPr>
            <w:r w:rsidRPr="00480253">
              <w:rPr>
                <w:rFonts w:ascii="Verdana" w:eastAsia="Verdana" w:hAnsi="Verdana" w:cs="Verdana"/>
                <w:sz w:val="18"/>
                <w:szCs w:val="18"/>
              </w:rPr>
              <w:t xml:space="preserve">Contactpersoon in het </w:t>
            </w:r>
            <w:r w:rsidR="006165DC" w:rsidRPr="00480253">
              <w:rPr>
                <w:rFonts w:ascii="Verdana" w:eastAsia="Verdana" w:hAnsi="Verdana" w:cs="Verdana"/>
                <w:sz w:val="18"/>
                <w:szCs w:val="18"/>
              </w:rPr>
              <w:t>bedrijf/</w:t>
            </w:r>
            <w:r w:rsidRPr="00480253">
              <w:rPr>
                <w:rFonts w:ascii="Verdana" w:eastAsia="Verdana" w:hAnsi="Verdana" w:cs="Verdana"/>
                <w:sz w:val="18"/>
                <w:szCs w:val="18"/>
              </w:rPr>
              <w:t xml:space="preserve"> organisatie</w:t>
            </w:r>
          </w:p>
        </w:tc>
        <w:tc>
          <w:tcPr>
            <w:tcW w:w="6520" w:type="dxa"/>
            <w:shd w:val="clear" w:color="auto" w:fill="FFFFFF" w:themeFill="background1"/>
          </w:tcPr>
          <w:p w14:paraId="67B7F39C" w14:textId="77777777" w:rsidR="00480253" w:rsidRPr="00480253" w:rsidRDefault="00480253" w:rsidP="00E4283F">
            <w:pPr>
              <w:tabs>
                <w:tab w:val="left" w:pos="-1440"/>
                <w:tab w:val="left" w:pos="-720"/>
              </w:tabs>
              <w:jc w:val="both"/>
              <w:rPr>
                <w:rFonts w:ascii="Verdana" w:hAnsi="Verdana"/>
                <w:spacing w:val="-3"/>
                <w:sz w:val="18"/>
                <w:szCs w:val="18"/>
              </w:rPr>
            </w:pPr>
          </w:p>
        </w:tc>
      </w:tr>
      <w:tr w:rsidR="00480253" w:rsidRPr="00480253" w14:paraId="46199CDB" w14:textId="77777777" w:rsidTr="00E4283F">
        <w:tc>
          <w:tcPr>
            <w:tcW w:w="2764" w:type="dxa"/>
          </w:tcPr>
          <w:p w14:paraId="665DA65C" w14:textId="3B9E445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 xml:space="preserve">Titel(s), </w:t>
            </w:r>
            <w:r w:rsidR="006165DC" w:rsidRPr="00480253">
              <w:rPr>
                <w:rFonts w:ascii="Verdana" w:eastAsia="Verdana" w:hAnsi="Verdana" w:cs="Verdana"/>
                <w:spacing w:val="-3"/>
                <w:sz w:val="18"/>
                <w:szCs w:val="18"/>
              </w:rPr>
              <w:t>dhr.</w:t>
            </w:r>
            <w:r w:rsidRPr="00480253">
              <w:rPr>
                <w:rFonts w:ascii="Verdana" w:eastAsia="Verdana" w:hAnsi="Verdana" w:cs="Verdana"/>
                <w:spacing w:val="-3"/>
                <w:sz w:val="18"/>
                <w:szCs w:val="18"/>
              </w:rPr>
              <w:t xml:space="preserve"> of </w:t>
            </w:r>
            <w:r w:rsidR="00B078B3" w:rsidRPr="00480253">
              <w:rPr>
                <w:rFonts w:ascii="Verdana" w:eastAsia="Verdana" w:hAnsi="Verdana" w:cs="Verdana"/>
                <w:spacing w:val="-3"/>
                <w:sz w:val="18"/>
                <w:szCs w:val="18"/>
              </w:rPr>
              <w:t>mw.</w:t>
            </w:r>
          </w:p>
        </w:tc>
        <w:tc>
          <w:tcPr>
            <w:tcW w:w="6520" w:type="dxa"/>
          </w:tcPr>
          <w:p w14:paraId="31C3F84E" w14:textId="2F08EE90" w:rsidR="00480253" w:rsidRPr="00480253" w:rsidRDefault="00480253" w:rsidP="00E4283F">
            <w:pPr>
              <w:tabs>
                <w:tab w:val="left" w:pos="-1440"/>
                <w:tab w:val="left" w:pos="-720"/>
              </w:tabs>
              <w:jc w:val="both"/>
              <w:rPr>
                <w:rFonts w:ascii="Verdana" w:hAnsi="Verdana"/>
                <w:spacing w:val="-3"/>
                <w:sz w:val="18"/>
                <w:szCs w:val="18"/>
              </w:rPr>
            </w:pPr>
            <w:r w:rsidRPr="00480253">
              <w:rPr>
                <w:rFonts w:ascii="Verdana" w:hAnsi="Verdana"/>
                <w:spacing w:val="-3"/>
                <w:sz w:val="18"/>
                <w:szCs w:val="18"/>
              </w:rPr>
              <w:t xml:space="preserve"> </w:t>
            </w:r>
            <w:r w:rsidR="00B078B3" w:rsidRPr="00480253">
              <w:rPr>
                <w:rFonts w:ascii="Verdana" w:hAnsi="Verdana"/>
                <w:spacing w:val="-3"/>
                <w:sz w:val="18"/>
                <w:szCs w:val="18"/>
              </w:rPr>
              <w:t>Mw.</w:t>
            </w:r>
          </w:p>
        </w:tc>
      </w:tr>
      <w:tr w:rsidR="00480253" w:rsidRPr="00480253" w14:paraId="184D5016" w14:textId="77777777" w:rsidTr="00E4283F">
        <w:tc>
          <w:tcPr>
            <w:tcW w:w="2764" w:type="dxa"/>
          </w:tcPr>
          <w:p w14:paraId="5FA35333"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Naam</w:t>
            </w:r>
          </w:p>
        </w:tc>
        <w:tc>
          <w:tcPr>
            <w:tcW w:w="6520" w:type="dxa"/>
          </w:tcPr>
          <w:p w14:paraId="17BBBCF9" w14:textId="77777777" w:rsidR="00480253" w:rsidRPr="00480253" w:rsidRDefault="00480253" w:rsidP="00E4283F">
            <w:pPr>
              <w:tabs>
                <w:tab w:val="left" w:pos="-1440"/>
                <w:tab w:val="left" w:pos="-720"/>
              </w:tabs>
              <w:jc w:val="both"/>
              <w:rPr>
                <w:rFonts w:ascii="Verdana" w:hAnsi="Verdana"/>
                <w:spacing w:val="-3"/>
                <w:sz w:val="18"/>
                <w:szCs w:val="18"/>
              </w:rPr>
            </w:pPr>
            <w:r w:rsidRPr="00480253">
              <w:rPr>
                <w:rFonts w:ascii="Verdana" w:hAnsi="Verdana"/>
                <w:spacing w:val="-3"/>
                <w:sz w:val="18"/>
                <w:szCs w:val="18"/>
              </w:rPr>
              <w:t xml:space="preserve">Annelie </w:t>
            </w:r>
            <w:proofErr w:type="spellStart"/>
            <w:r w:rsidRPr="00480253">
              <w:rPr>
                <w:rFonts w:ascii="Verdana" w:hAnsi="Verdana"/>
                <w:spacing w:val="-3"/>
                <w:sz w:val="18"/>
                <w:szCs w:val="18"/>
              </w:rPr>
              <w:t>Elderson</w:t>
            </w:r>
            <w:proofErr w:type="spellEnd"/>
          </w:p>
        </w:tc>
      </w:tr>
      <w:tr w:rsidR="00480253" w:rsidRPr="00480253" w14:paraId="52B823AC" w14:textId="77777777" w:rsidTr="00E4283F">
        <w:tc>
          <w:tcPr>
            <w:tcW w:w="2764" w:type="dxa"/>
          </w:tcPr>
          <w:p w14:paraId="6906153C"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Functie</w:t>
            </w:r>
            <w:r w:rsidRPr="00480253">
              <w:rPr>
                <w:rFonts w:ascii="Verdana" w:hAnsi="Verdana"/>
                <w:spacing w:val="-3"/>
                <w:sz w:val="18"/>
                <w:szCs w:val="18"/>
              </w:rPr>
              <w:tab/>
            </w:r>
          </w:p>
        </w:tc>
        <w:tc>
          <w:tcPr>
            <w:tcW w:w="6520" w:type="dxa"/>
          </w:tcPr>
          <w:p w14:paraId="2969964F" w14:textId="77777777" w:rsidR="00480253" w:rsidRPr="00480253" w:rsidRDefault="00480253" w:rsidP="00E4283F">
            <w:pPr>
              <w:tabs>
                <w:tab w:val="left" w:pos="-1440"/>
                <w:tab w:val="left" w:pos="-720"/>
              </w:tabs>
              <w:jc w:val="both"/>
              <w:rPr>
                <w:rFonts w:ascii="Verdana" w:hAnsi="Verdana"/>
                <w:spacing w:val="-3"/>
                <w:sz w:val="18"/>
                <w:szCs w:val="18"/>
              </w:rPr>
            </w:pPr>
            <w:r w:rsidRPr="00480253">
              <w:rPr>
                <w:rFonts w:ascii="Verdana" w:hAnsi="Verdana"/>
                <w:spacing w:val="-3"/>
                <w:sz w:val="18"/>
                <w:szCs w:val="18"/>
              </w:rPr>
              <w:t>Sociaal Raadsvrouw</w:t>
            </w:r>
          </w:p>
        </w:tc>
      </w:tr>
      <w:tr w:rsidR="00480253" w:rsidRPr="00480253" w14:paraId="4DA686E5" w14:textId="77777777" w:rsidTr="00E4283F">
        <w:tc>
          <w:tcPr>
            <w:tcW w:w="2764" w:type="dxa"/>
          </w:tcPr>
          <w:p w14:paraId="7D3D688E"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 xml:space="preserve">Telefoonnummer </w:t>
            </w:r>
          </w:p>
        </w:tc>
        <w:tc>
          <w:tcPr>
            <w:tcW w:w="6520" w:type="dxa"/>
          </w:tcPr>
          <w:p w14:paraId="37E0FF14" w14:textId="77777777" w:rsidR="00480253" w:rsidRPr="00480253" w:rsidRDefault="00480253" w:rsidP="00E4283F">
            <w:pPr>
              <w:tabs>
                <w:tab w:val="left" w:pos="-1440"/>
                <w:tab w:val="left" w:pos="-720"/>
              </w:tabs>
              <w:jc w:val="both"/>
              <w:rPr>
                <w:rFonts w:ascii="Verdana" w:hAnsi="Verdana"/>
                <w:spacing w:val="-3"/>
                <w:sz w:val="18"/>
                <w:szCs w:val="18"/>
              </w:rPr>
            </w:pPr>
            <w:r w:rsidRPr="00480253">
              <w:rPr>
                <w:rFonts w:ascii="Verdana" w:hAnsi="Verdana"/>
                <w:spacing w:val="-3"/>
                <w:sz w:val="18"/>
                <w:szCs w:val="18"/>
              </w:rPr>
              <w:t>0613264728</w:t>
            </w:r>
          </w:p>
        </w:tc>
      </w:tr>
      <w:tr w:rsidR="00480253" w:rsidRPr="00480253" w14:paraId="5490DD53" w14:textId="77777777" w:rsidTr="00E4283F">
        <w:tc>
          <w:tcPr>
            <w:tcW w:w="2764" w:type="dxa"/>
          </w:tcPr>
          <w:p w14:paraId="0891D6DC"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E-mail contactpersoon</w:t>
            </w:r>
          </w:p>
        </w:tc>
        <w:tc>
          <w:tcPr>
            <w:tcW w:w="6520" w:type="dxa"/>
          </w:tcPr>
          <w:p w14:paraId="5DEC7D54" w14:textId="77777777" w:rsidR="00480253" w:rsidRPr="00480253" w:rsidRDefault="00102B5A" w:rsidP="00E4283F">
            <w:pPr>
              <w:tabs>
                <w:tab w:val="left" w:pos="-1440"/>
                <w:tab w:val="left" w:pos="-720"/>
              </w:tabs>
              <w:jc w:val="both"/>
              <w:rPr>
                <w:rFonts w:ascii="Verdana" w:hAnsi="Verdana"/>
                <w:spacing w:val="-3"/>
                <w:sz w:val="18"/>
                <w:szCs w:val="18"/>
              </w:rPr>
            </w:pPr>
            <w:hyperlink r:id="rId13" w:history="1">
              <w:r w:rsidR="00480253" w:rsidRPr="00480253">
                <w:rPr>
                  <w:rStyle w:val="Hyperlink"/>
                  <w:rFonts w:ascii="Verdana" w:hAnsi="Verdana"/>
                  <w:spacing w:val="-3"/>
                  <w:sz w:val="18"/>
                  <w:szCs w:val="18"/>
                </w:rPr>
                <w:t>a.elderson@kwadraad.nl</w:t>
              </w:r>
            </w:hyperlink>
          </w:p>
        </w:tc>
      </w:tr>
      <w:tr w:rsidR="00480253" w:rsidRPr="00480253" w14:paraId="3F9E2D20" w14:textId="77777777" w:rsidTr="00E4283F">
        <w:tc>
          <w:tcPr>
            <w:tcW w:w="2764" w:type="dxa"/>
          </w:tcPr>
          <w:p w14:paraId="5487A2E0"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Naam van de afdeling</w:t>
            </w:r>
          </w:p>
        </w:tc>
        <w:tc>
          <w:tcPr>
            <w:tcW w:w="6520" w:type="dxa"/>
          </w:tcPr>
          <w:p w14:paraId="72805087" w14:textId="77777777" w:rsidR="00480253" w:rsidRPr="00480253" w:rsidRDefault="00480253" w:rsidP="00E4283F">
            <w:pPr>
              <w:tabs>
                <w:tab w:val="left" w:pos="-1440"/>
                <w:tab w:val="left" w:pos="-720"/>
              </w:tabs>
              <w:jc w:val="both"/>
              <w:rPr>
                <w:rFonts w:ascii="Verdana" w:hAnsi="Verdana"/>
                <w:spacing w:val="-3"/>
                <w:sz w:val="18"/>
                <w:szCs w:val="18"/>
              </w:rPr>
            </w:pPr>
            <w:r w:rsidRPr="00480253">
              <w:rPr>
                <w:rFonts w:ascii="Verdana" w:hAnsi="Verdana"/>
                <w:spacing w:val="-3"/>
                <w:sz w:val="18"/>
                <w:szCs w:val="18"/>
              </w:rPr>
              <w:t xml:space="preserve">Sociaal Raadsvrouw. Geen specifieke afdeling. </w:t>
            </w:r>
          </w:p>
        </w:tc>
      </w:tr>
      <w:tr w:rsidR="00480253" w:rsidRPr="00480253" w14:paraId="786B6435" w14:textId="77777777" w:rsidTr="00E4283F">
        <w:tc>
          <w:tcPr>
            <w:tcW w:w="2764" w:type="dxa"/>
          </w:tcPr>
          <w:p w14:paraId="3235F5A0" w14:textId="77777777" w:rsidR="00480253" w:rsidRPr="00480253" w:rsidRDefault="00480253" w:rsidP="00E4283F">
            <w:pPr>
              <w:tabs>
                <w:tab w:val="left" w:pos="-1440"/>
                <w:tab w:val="left" w:pos="-720"/>
              </w:tabs>
              <w:rPr>
                <w:rFonts w:ascii="Verdana" w:hAnsi="Verdana"/>
                <w:sz w:val="18"/>
                <w:szCs w:val="18"/>
              </w:rPr>
            </w:pPr>
            <w:r w:rsidRPr="00480253">
              <w:rPr>
                <w:rFonts w:ascii="Verdana" w:eastAsia="Verdana" w:hAnsi="Verdana" w:cs="Verdana"/>
                <w:spacing w:val="-3"/>
                <w:sz w:val="18"/>
                <w:szCs w:val="18"/>
              </w:rPr>
              <w:t xml:space="preserve">Aantal medewerkers (afdeling) </w:t>
            </w:r>
          </w:p>
        </w:tc>
        <w:tc>
          <w:tcPr>
            <w:tcW w:w="6520" w:type="dxa"/>
          </w:tcPr>
          <w:p w14:paraId="5B1CBC29" w14:textId="77777777" w:rsidR="00480253" w:rsidRPr="00480253" w:rsidRDefault="00480253" w:rsidP="00E4283F">
            <w:pPr>
              <w:tabs>
                <w:tab w:val="left" w:pos="-1440"/>
                <w:tab w:val="left" w:pos="-720"/>
              </w:tabs>
              <w:jc w:val="both"/>
              <w:rPr>
                <w:rFonts w:ascii="Verdana" w:hAnsi="Verdana"/>
                <w:spacing w:val="-3"/>
                <w:sz w:val="18"/>
                <w:szCs w:val="18"/>
              </w:rPr>
            </w:pPr>
            <w:r w:rsidRPr="00480253">
              <w:rPr>
                <w:rFonts w:ascii="Verdana" w:hAnsi="Verdana"/>
                <w:spacing w:val="-3"/>
                <w:sz w:val="18"/>
                <w:szCs w:val="18"/>
              </w:rPr>
              <w:t xml:space="preserve">Ongeveer 13 sociaal raadslieden. </w:t>
            </w:r>
          </w:p>
        </w:tc>
      </w:tr>
    </w:tbl>
    <w:p w14:paraId="4AF033FF" w14:textId="77777777" w:rsidR="00480253" w:rsidRPr="00480253" w:rsidRDefault="00480253" w:rsidP="00480253">
      <w:pPr>
        <w:tabs>
          <w:tab w:val="center" w:pos="4513"/>
        </w:tabs>
        <w:outlineLvl w:val="0"/>
        <w:rPr>
          <w:rFonts w:ascii="Verdana" w:hAnsi="Verdana"/>
          <w:b/>
          <w:sz w:val="18"/>
          <w:szCs w:val="18"/>
        </w:rPr>
      </w:pPr>
    </w:p>
    <w:p w14:paraId="7C07A975" w14:textId="77777777" w:rsidR="00480253" w:rsidRPr="00480253" w:rsidRDefault="00480253" w:rsidP="00480253">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b/>
          <w:bCs/>
          <w:sz w:val="18"/>
          <w:szCs w:val="18"/>
        </w:rPr>
      </w:pPr>
      <w:r w:rsidRPr="00480253">
        <w:rPr>
          <w:rFonts w:ascii="Verdana" w:eastAsia="Verdana" w:hAnsi="Verdana" w:cs="Verdana"/>
          <w:b/>
          <w:bCs/>
          <w:spacing w:val="-3"/>
          <w:sz w:val="18"/>
          <w:szCs w:val="18"/>
        </w:rPr>
        <w:br w:type="page"/>
      </w:r>
      <w:r w:rsidRPr="00480253">
        <w:rPr>
          <w:rFonts w:ascii="Verdana" w:eastAsia="Verdana" w:hAnsi="Verdana" w:cs="Verdana"/>
          <w:b/>
          <w:bCs/>
          <w:spacing w:val="-3"/>
          <w:sz w:val="18"/>
          <w:szCs w:val="18"/>
        </w:rPr>
        <w:lastRenderedPageBreak/>
        <w:t>3. Gegevens afstudeeronderwerp</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2"/>
      </w:tblGrid>
      <w:tr w:rsidR="00480253" w:rsidRPr="00480253" w14:paraId="14CCE3C6" w14:textId="77777777" w:rsidTr="00E4283F">
        <w:tc>
          <w:tcPr>
            <w:tcW w:w="9322" w:type="dxa"/>
          </w:tcPr>
          <w:p w14:paraId="4CFCD5F4"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eastAsia="Verdana" w:hAnsi="Verdana" w:cs="Verdana"/>
                <w:b/>
                <w:bCs/>
                <w:sz w:val="18"/>
                <w:szCs w:val="18"/>
              </w:rPr>
            </w:pPr>
            <w:r w:rsidRPr="00480253">
              <w:rPr>
                <w:rFonts w:ascii="Verdana" w:eastAsia="Verdana" w:hAnsi="Verdana" w:cs="Verdana"/>
                <w:b/>
                <w:bCs/>
                <w:spacing w:val="-3"/>
                <w:sz w:val="18"/>
                <w:szCs w:val="18"/>
              </w:rPr>
              <w:t xml:space="preserve">1. Afstudeeridee: </w:t>
            </w:r>
            <w:r w:rsidRPr="00480253">
              <w:rPr>
                <w:rFonts w:ascii="Verdana" w:eastAsia="Verdana" w:hAnsi="Verdana" w:cs="Verdana"/>
                <w:spacing w:val="-3"/>
                <w:sz w:val="18"/>
                <w:szCs w:val="18"/>
              </w:rPr>
              <w:t xml:space="preserve">Beschrijf bondig je idee: Voor mijn afstuderen wil ik onderzoek gaan doen naar de noodzakelijkheid van de sociaal raadslieden en waarom deze dienst niet mag worden wegbezuinigd uit een gemeente. Ik wil hierbij kijken naar de effecten voor de burger en het team van maatschappelijk werkers. </w:t>
            </w:r>
          </w:p>
          <w:p w14:paraId="1AA8D393"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b/>
                <w:spacing w:val="-3"/>
                <w:sz w:val="18"/>
                <w:szCs w:val="18"/>
              </w:rPr>
            </w:pPr>
          </w:p>
          <w:p w14:paraId="59C97163"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b/>
                <w:spacing w:val="-3"/>
                <w:sz w:val="18"/>
                <w:szCs w:val="18"/>
              </w:rPr>
            </w:pPr>
          </w:p>
          <w:p w14:paraId="200FCBA4"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b/>
                <w:spacing w:val="-3"/>
                <w:sz w:val="18"/>
                <w:szCs w:val="18"/>
              </w:rPr>
            </w:pPr>
          </w:p>
          <w:p w14:paraId="190422E7"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b/>
                <w:spacing w:val="-3"/>
                <w:sz w:val="18"/>
                <w:szCs w:val="18"/>
              </w:rPr>
            </w:pPr>
          </w:p>
          <w:p w14:paraId="4EBBC6F7"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b/>
                <w:spacing w:val="-3"/>
                <w:sz w:val="18"/>
                <w:szCs w:val="18"/>
              </w:rPr>
            </w:pPr>
          </w:p>
        </w:tc>
      </w:tr>
      <w:tr w:rsidR="00480253" w:rsidRPr="00480253" w14:paraId="21561C8C" w14:textId="77777777" w:rsidTr="00E4283F">
        <w:tc>
          <w:tcPr>
            <w:tcW w:w="9322" w:type="dxa"/>
          </w:tcPr>
          <w:p w14:paraId="134AE7F1" w14:textId="49DC7961"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b/>
                <w:bCs/>
                <w:sz w:val="18"/>
                <w:szCs w:val="18"/>
              </w:rPr>
            </w:pPr>
            <w:r w:rsidRPr="00480253">
              <w:rPr>
                <w:rFonts w:ascii="Verdana" w:eastAsia="Verdana" w:hAnsi="Verdana" w:cs="Verdana"/>
                <w:b/>
                <w:bCs/>
                <w:spacing w:val="-3"/>
                <w:sz w:val="18"/>
                <w:szCs w:val="18"/>
              </w:rPr>
              <w:t xml:space="preserve">2. Aanleiding (6 w’s): </w:t>
            </w:r>
            <w:r w:rsidRPr="00480253">
              <w:rPr>
                <w:rFonts w:ascii="Verdana" w:eastAsia="Verdana" w:hAnsi="Verdana" w:cs="Verdana"/>
                <w:spacing w:val="-3"/>
                <w:sz w:val="18"/>
                <w:szCs w:val="18"/>
              </w:rPr>
              <w:t>Leg uit wat de vraag is die je gaat onderzoeken, waarom dit een probleem voor de opdrachtgever is, welke partijen hierbij betrokken zijn, welke belangen een rol spelen, wat het juridische vraagstuk/probleem is en</w:t>
            </w:r>
            <w:r w:rsidRPr="00480253">
              <w:rPr>
                <w:rFonts w:ascii="Verdana" w:eastAsia="Verdana" w:hAnsi="Verdana" w:cs="Verdana"/>
                <w:b/>
                <w:bCs/>
                <w:spacing w:val="-3"/>
                <w:sz w:val="18"/>
                <w:szCs w:val="18"/>
              </w:rPr>
              <w:t xml:space="preserve"> </w:t>
            </w:r>
            <w:r w:rsidRPr="00480253">
              <w:rPr>
                <w:rFonts w:ascii="Verdana" w:eastAsia="Verdana" w:hAnsi="Verdana" w:cs="Verdana"/>
                <w:spacing w:val="-3"/>
                <w:sz w:val="18"/>
                <w:szCs w:val="18"/>
              </w:rPr>
              <w:t>waarom jouw onderzoek leidt tot een praktijkgericht juridisch onderzoek:</w:t>
            </w:r>
            <w:r w:rsidRPr="00480253">
              <w:rPr>
                <w:rFonts w:ascii="Verdana" w:eastAsia="Verdana" w:hAnsi="Verdana" w:cs="Verdana"/>
                <w:spacing w:val="-3"/>
                <w:sz w:val="18"/>
                <w:szCs w:val="18"/>
              </w:rPr>
              <w:br/>
            </w:r>
            <w:r w:rsidRPr="00480253">
              <w:rPr>
                <w:rFonts w:ascii="Verdana" w:eastAsia="Verdana" w:hAnsi="Verdana" w:cs="Verdana"/>
                <w:spacing w:val="-3"/>
                <w:sz w:val="18"/>
                <w:szCs w:val="18"/>
              </w:rPr>
              <w:br/>
              <w:t xml:space="preserve">Ik wil gaan kijken naar de meerwaarde van het sociaal raadsliedenwerk. Ik wil hierbij kijken naar de effecten voor de burger en het team van maatschappelijk werkers. Hierbij zijn </w:t>
            </w:r>
            <w:r w:rsidR="00B078B3" w:rsidRPr="00480253">
              <w:rPr>
                <w:rFonts w:ascii="Verdana" w:eastAsia="Verdana" w:hAnsi="Verdana" w:cs="Verdana"/>
                <w:spacing w:val="-3"/>
                <w:sz w:val="18"/>
                <w:szCs w:val="18"/>
              </w:rPr>
              <w:t>de sociaal</w:t>
            </w:r>
            <w:r w:rsidRPr="00480253">
              <w:rPr>
                <w:rFonts w:ascii="Verdana" w:eastAsia="Verdana" w:hAnsi="Verdana" w:cs="Verdana"/>
                <w:spacing w:val="-3"/>
                <w:sz w:val="18"/>
                <w:szCs w:val="18"/>
              </w:rPr>
              <w:t xml:space="preserve"> raadslieden betrokken, maar ook de maatschappelijk werkers en de burgers. Hierbij spelen de belangen van de sociaal raadslieden een rol, waarbij zij met een bezuiniging geen werk meer hebben en wellicht in een andere gemeente komen te werken. De maatschappelijk werkers krijgen meer op hun plaat, dan wat zij aankunnen. Ze moeten taken uitvoeren waarvoor zij geen scholing hebben gehad. De burgers hebben daarbij ook een belang. De burgers krijgen mogelijk minder (goede) hulp op bepaalde gebieden wanneer een maatschappelijk werker bepaalde taken uitvoert, dan wanneer een sociaal raadsman of -vrouw dezelfde taken zou uitvoeren. </w:t>
            </w:r>
            <w:r w:rsidRPr="00480253">
              <w:rPr>
                <w:rFonts w:ascii="Verdana" w:eastAsia="Verdana" w:hAnsi="Verdana" w:cs="Verdana"/>
                <w:spacing w:val="-3"/>
                <w:sz w:val="18"/>
                <w:szCs w:val="18"/>
              </w:rPr>
              <w:br/>
              <w:t xml:space="preserve">Het uit te voeren onderzoek is niet zeer juridisch gericht, maar kent diverse juridische aspecten. Een voorbeeld hiervan zijn de taken waarom het gaat, denk hierbij aan het schrijven van een bezwaarschrift of het toepassen van de beslagvrije voet. Daarnaast speelt het probleem zich af op het beleid van de gemeente, wat wederom een juridisch aspect is. Zoals eerder benoemd ga ik onderzoek doen naar de noodzakelijkheid van de sociaal raadslieden en waarom deze dienst niet mag worden wegbezuinigd uit een gemeente. Ik wil hierbij kijken naar de effecten voor de burger en het team van maatschappelijk werkers. Dit onderzoek zal zich vooral in de praktijk afspelen, doordat ik veel zal interviewen en onderzoek zal doen naar diverse juridische stukken. </w:t>
            </w:r>
          </w:p>
          <w:p w14:paraId="3BB0C731"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p w14:paraId="07D676F3"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b/>
                <w:spacing w:val="-3"/>
                <w:sz w:val="18"/>
                <w:szCs w:val="18"/>
              </w:rPr>
            </w:pPr>
          </w:p>
          <w:p w14:paraId="499DFB14"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b/>
                <w:spacing w:val="-3"/>
                <w:sz w:val="18"/>
                <w:szCs w:val="18"/>
              </w:rPr>
            </w:pPr>
          </w:p>
          <w:p w14:paraId="4CB60DF3"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b/>
                <w:spacing w:val="-3"/>
                <w:sz w:val="18"/>
                <w:szCs w:val="18"/>
              </w:rPr>
            </w:pPr>
          </w:p>
          <w:p w14:paraId="7F41FB64"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b/>
                <w:spacing w:val="-3"/>
                <w:sz w:val="18"/>
                <w:szCs w:val="18"/>
              </w:rPr>
            </w:pPr>
          </w:p>
        </w:tc>
      </w:tr>
      <w:tr w:rsidR="00480253" w:rsidRPr="00480253" w14:paraId="1D880DD6" w14:textId="77777777" w:rsidTr="00E4283F">
        <w:tc>
          <w:tcPr>
            <w:tcW w:w="9322" w:type="dxa"/>
          </w:tcPr>
          <w:p w14:paraId="7F91EC04"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z w:val="18"/>
                <w:szCs w:val="18"/>
              </w:rPr>
            </w:pPr>
            <w:r w:rsidRPr="00480253">
              <w:rPr>
                <w:rFonts w:ascii="Verdana" w:eastAsia="Verdana" w:hAnsi="Verdana" w:cs="Verdana"/>
                <w:b/>
                <w:bCs/>
                <w:spacing w:val="-3"/>
                <w:sz w:val="18"/>
                <w:szCs w:val="18"/>
              </w:rPr>
              <w:t>3. Rechtsgebied(en):</w:t>
            </w:r>
            <w:r w:rsidRPr="00480253">
              <w:rPr>
                <w:rFonts w:ascii="Verdana" w:eastAsia="Verdana" w:hAnsi="Verdana" w:cs="Verdana"/>
                <w:spacing w:val="-3"/>
                <w:sz w:val="18"/>
                <w:szCs w:val="18"/>
              </w:rPr>
              <w:t xml:space="preserve"> Geef aan welk(e) rechtsgebied(en) een rol spelen bij dit onderwerp (beschrijf het sociaaljuridisch kader). Wat ga je binnen dit sociaaljuridisch kader onderzoeken. Geef aan welke juridische begrippen van belang zijn:</w:t>
            </w:r>
            <w:r w:rsidRPr="00480253">
              <w:rPr>
                <w:rFonts w:ascii="Verdana" w:eastAsia="Verdana" w:hAnsi="Verdana" w:cs="Verdana"/>
                <w:spacing w:val="-3"/>
                <w:sz w:val="18"/>
                <w:szCs w:val="18"/>
              </w:rPr>
              <w:br/>
              <w:t xml:space="preserve">In het onderzoek wil ik vooral kijken naar de juridische taken welke een sociaal raadsman of -vrouw uitvoert en naar beleidsstukken van diverse gemeenten waar ervoor gekozen is om sociaal raadslieden weg te bezuinigen. Er zullen niet veel juridische begrippen van toepassing zijn, gezien het onderzoek niet erg juridisch is. Wel kan er worden gedacht aan begrippen van bepaalde taken, zoals het berekenen van de beslagvrije voet. Ook kan er worden gekeken naar de WMO, aangezien dit de basis is voor het maatschappelijk werk. </w:t>
            </w:r>
          </w:p>
          <w:p w14:paraId="1C184865"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p w14:paraId="6A9E16BE"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p w14:paraId="4DDB5EE0"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p w14:paraId="73D387C5"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p w14:paraId="150C8CF3"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tc>
      </w:tr>
      <w:tr w:rsidR="00480253" w:rsidRPr="00480253" w14:paraId="7008455B" w14:textId="77777777" w:rsidTr="00E4283F">
        <w:tc>
          <w:tcPr>
            <w:tcW w:w="9322" w:type="dxa"/>
          </w:tcPr>
          <w:p w14:paraId="07879021"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r w:rsidRPr="00480253">
              <w:rPr>
                <w:rFonts w:ascii="Verdana" w:eastAsia="Verdana" w:hAnsi="Verdana" w:cs="Verdana"/>
                <w:b/>
                <w:bCs/>
                <w:spacing w:val="-3"/>
                <w:sz w:val="18"/>
                <w:szCs w:val="18"/>
              </w:rPr>
              <w:t>4. Beroepsproduct:</w:t>
            </w:r>
            <w:r w:rsidRPr="00480253">
              <w:rPr>
                <w:rFonts w:ascii="Verdana" w:eastAsia="Verdana" w:hAnsi="Verdana" w:cs="Verdana"/>
                <w:spacing w:val="-3"/>
                <w:sz w:val="18"/>
                <w:szCs w:val="18"/>
              </w:rPr>
              <w:t xml:space="preserve"> Wat is het beroepsproduct dat je wilt ontwikkelen? Wat is de (praktische) relevantie van je onderzoek? Aan welke gewenste ontwikkeling draagt je onderzoek bij?</w:t>
            </w:r>
            <w:r w:rsidRPr="00480253">
              <w:rPr>
                <w:rFonts w:ascii="Verdana" w:eastAsia="Verdana" w:hAnsi="Verdana" w:cs="Verdana"/>
                <w:spacing w:val="-3"/>
                <w:sz w:val="18"/>
                <w:szCs w:val="18"/>
              </w:rPr>
              <w:br/>
            </w:r>
            <w:r w:rsidRPr="00480253">
              <w:rPr>
                <w:rFonts w:ascii="Verdana" w:eastAsia="Verdana" w:hAnsi="Verdana" w:cs="Verdana"/>
                <w:spacing w:val="-3"/>
                <w:sz w:val="18"/>
                <w:szCs w:val="18"/>
              </w:rPr>
              <w:br/>
              <w:t xml:space="preserve">Ik wil aanbevelingen doen als beroepsproduct. Deze aanbevelingen wil ik niet doen op beleidsmatig niveau, maar meer adviserend naar collega’s. Naar aanleiding van mijn onderzoek kom ik tot een conclusie en vanuit die conclusie ga ik aanbevelingen doen. Ik wil hierbij minimaal drie aanbevelingen doen. </w:t>
            </w:r>
          </w:p>
          <w:p w14:paraId="76B0FD1B"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p w14:paraId="7EEADAB5"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p w14:paraId="12D55328"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p w14:paraId="1CE3F3AF"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tc>
      </w:tr>
      <w:tr w:rsidR="00480253" w:rsidRPr="00480253" w14:paraId="209660B5" w14:textId="77777777" w:rsidTr="00E4283F">
        <w:tc>
          <w:tcPr>
            <w:tcW w:w="9322" w:type="dxa"/>
          </w:tcPr>
          <w:p w14:paraId="0859AA86"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eastAsia="Verdana" w:hAnsi="Verdana" w:cs="Verdana"/>
                <w:spacing w:val="-3"/>
                <w:sz w:val="18"/>
                <w:szCs w:val="18"/>
              </w:rPr>
            </w:pPr>
            <w:r w:rsidRPr="00480253">
              <w:rPr>
                <w:rFonts w:ascii="Verdana" w:eastAsia="Verdana" w:hAnsi="Verdana" w:cs="Verdana"/>
                <w:b/>
                <w:bCs/>
                <w:spacing w:val="-3"/>
                <w:sz w:val="18"/>
                <w:szCs w:val="18"/>
              </w:rPr>
              <w:t>5. Voorlopige vraagstelling:</w:t>
            </w:r>
            <w:r w:rsidRPr="00480253">
              <w:rPr>
                <w:rFonts w:ascii="Verdana" w:eastAsia="Verdana" w:hAnsi="Verdana" w:cs="Verdana"/>
                <w:spacing w:val="-3"/>
                <w:sz w:val="18"/>
                <w:szCs w:val="18"/>
              </w:rPr>
              <w:t xml:space="preserve"> Formuleer een voorlopige vraagstelling als een open vraag:</w:t>
            </w:r>
          </w:p>
          <w:p w14:paraId="72EF90E5"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z w:val="18"/>
                <w:szCs w:val="18"/>
              </w:rPr>
            </w:pPr>
            <w:r w:rsidRPr="00480253">
              <w:rPr>
                <w:rFonts w:ascii="Verdana" w:eastAsia="Verdana" w:hAnsi="Verdana" w:cs="Verdana"/>
                <w:spacing w:val="-3"/>
                <w:sz w:val="18"/>
                <w:szCs w:val="18"/>
              </w:rPr>
              <w:lastRenderedPageBreak/>
              <w:t xml:space="preserve">In hoeverre is het sociaal raadsliedenwerk een meerwaarde voor de cliënten en de maatschappelijk werkers van </w:t>
            </w:r>
            <w:proofErr w:type="spellStart"/>
            <w:r w:rsidRPr="00480253">
              <w:rPr>
                <w:rFonts w:ascii="Verdana" w:eastAsia="Verdana" w:hAnsi="Verdana" w:cs="Verdana"/>
                <w:spacing w:val="-3"/>
                <w:sz w:val="18"/>
                <w:szCs w:val="18"/>
              </w:rPr>
              <w:t>Kwadraad</w:t>
            </w:r>
            <w:proofErr w:type="spellEnd"/>
            <w:r w:rsidRPr="00480253">
              <w:rPr>
                <w:rFonts w:ascii="Verdana" w:eastAsia="Verdana" w:hAnsi="Verdana" w:cs="Verdana"/>
                <w:spacing w:val="-3"/>
                <w:sz w:val="18"/>
                <w:szCs w:val="18"/>
              </w:rPr>
              <w:t xml:space="preserve">? </w:t>
            </w:r>
          </w:p>
          <w:p w14:paraId="6B96A690"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p w14:paraId="0D80C871"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tc>
      </w:tr>
      <w:tr w:rsidR="00480253" w:rsidRPr="00480253" w14:paraId="73CAE9D2" w14:textId="77777777" w:rsidTr="00E4283F">
        <w:tc>
          <w:tcPr>
            <w:tcW w:w="9322" w:type="dxa"/>
          </w:tcPr>
          <w:p w14:paraId="4408C86F" w14:textId="0E2D9410"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eastAsia="Verdana" w:hAnsi="Verdana" w:cs="Verdana"/>
                <w:spacing w:val="-3"/>
                <w:sz w:val="18"/>
                <w:szCs w:val="18"/>
              </w:rPr>
            </w:pPr>
            <w:r w:rsidRPr="00480253">
              <w:rPr>
                <w:rFonts w:ascii="Verdana" w:eastAsia="Verdana" w:hAnsi="Verdana" w:cs="Verdana"/>
                <w:b/>
                <w:bCs/>
                <w:spacing w:val="-3"/>
                <w:sz w:val="18"/>
                <w:szCs w:val="18"/>
              </w:rPr>
              <w:lastRenderedPageBreak/>
              <w:t>6. Onderzoeksmethode:</w:t>
            </w:r>
            <w:r w:rsidRPr="00480253">
              <w:rPr>
                <w:rFonts w:ascii="Verdana" w:eastAsia="Verdana" w:hAnsi="Verdana" w:cs="Verdana"/>
                <w:spacing w:val="-3"/>
                <w:sz w:val="18"/>
                <w:szCs w:val="18"/>
              </w:rPr>
              <w:t xml:space="preserve"> Welke methode(n) denk je toe te passen om aan de kennis voor je beroepsproduct te komen en hoe? Denk aan (combinatie van) methoden zoals: literatuuronderzoek; bronnenonderzoek (bv. wetgeving, jurisprudentie); dossieronderzoek; interviewen (andere methode(n), te weten</w:t>
            </w:r>
            <w:r w:rsidR="00B078B3" w:rsidRPr="00480253">
              <w:rPr>
                <w:rFonts w:ascii="Verdana" w:eastAsia="Verdana" w:hAnsi="Verdana" w:cs="Verdana"/>
                <w:spacing w:val="-3"/>
                <w:sz w:val="18"/>
                <w:szCs w:val="18"/>
              </w:rPr>
              <w:t xml:space="preserve"> …</w:t>
            </w:r>
            <w:r w:rsidRPr="00480253">
              <w:rPr>
                <w:rFonts w:ascii="Verdana" w:eastAsia="Verdana" w:hAnsi="Verdana" w:cs="Verdana"/>
                <w:spacing w:val="-3"/>
                <w:sz w:val="18"/>
                <w:szCs w:val="18"/>
              </w:rPr>
              <w:t>):</w:t>
            </w:r>
            <w:r w:rsidRPr="00480253">
              <w:rPr>
                <w:rFonts w:ascii="Verdana" w:eastAsia="Verdana" w:hAnsi="Verdana" w:cs="Verdana"/>
                <w:spacing w:val="-3"/>
                <w:sz w:val="18"/>
                <w:szCs w:val="18"/>
              </w:rPr>
              <w:br/>
              <w:t xml:space="preserve">Voor mijn onderzoek wil ik meerdere methoden toepassen, zo wil ik onder andere interviewen, literatuuronderzoek en bronnenonderzoek verrichten. </w:t>
            </w:r>
          </w:p>
          <w:p w14:paraId="1FFE2B82"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z w:val="18"/>
                <w:szCs w:val="18"/>
              </w:rPr>
            </w:pPr>
          </w:p>
          <w:p w14:paraId="74D7E441"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z w:val="18"/>
                <w:szCs w:val="18"/>
              </w:rPr>
            </w:pPr>
            <w:r w:rsidRPr="00480253">
              <w:rPr>
                <w:rFonts w:ascii="Verdana" w:hAnsi="Verdana"/>
                <w:sz w:val="18"/>
                <w:szCs w:val="18"/>
              </w:rPr>
              <w:t>Het interviewen: hiervoor wil ik onder andere sociaal raadslieden interviewen, maatschappelijk werkers en misschien nog iemand van de gemeente van het sociaal domein, waar de sociaal raadslieden niet meer aanwezig zijn.</w:t>
            </w:r>
          </w:p>
          <w:p w14:paraId="195C7D23"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z w:val="18"/>
                <w:szCs w:val="18"/>
              </w:rPr>
            </w:pPr>
          </w:p>
          <w:p w14:paraId="0C39745F"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z w:val="18"/>
                <w:szCs w:val="18"/>
              </w:rPr>
            </w:pPr>
            <w:r w:rsidRPr="00480253">
              <w:rPr>
                <w:rFonts w:ascii="Verdana" w:hAnsi="Verdana"/>
                <w:sz w:val="18"/>
                <w:szCs w:val="18"/>
              </w:rPr>
              <w:t>Het literatuuronderzoek: hiervoor wil ik kijken naar boeken, rapporten en onderzoeken.</w:t>
            </w:r>
          </w:p>
          <w:p w14:paraId="13320D06"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z w:val="18"/>
                <w:szCs w:val="18"/>
              </w:rPr>
            </w:pPr>
          </w:p>
          <w:p w14:paraId="022A4E9D"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z w:val="18"/>
                <w:szCs w:val="18"/>
              </w:rPr>
            </w:pPr>
            <w:r w:rsidRPr="00480253">
              <w:rPr>
                <w:rFonts w:ascii="Verdana" w:hAnsi="Verdana"/>
                <w:sz w:val="18"/>
                <w:szCs w:val="18"/>
              </w:rPr>
              <w:t>Het bronnenonderzoek: hierbij ga ik kijken naar het beleid van de gemeente op het gebied van sociaal raadslieden en het maatschappelijk werk.</w:t>
            </w:r>
          </w:p>
          <w:p w14:paraId="2C168FB0"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z w:val="18"/>
                <w:szCs w:val="18"/>
              </w:rPr>
            </w:pPr>
          </w:p>
          <w:p w14:paraId="789324AF"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p w14:paraId="3FF344EF"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pacing w:val="-3"/>
                <w:sz w:val="18"/>
                <w:szCs w:val="18"/>
              </w:rPr>
            </w:pPr>
          </w:p>
          <w:p w14:paraId="72A86C4C"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pacing w:val="-3"/>
                <w:sz w:val="18"/>
                <w:szCs w:val="18"/>
              </w:rPr>
            </w:pPr>
          </w:p>
          <w:p w14:paraId="424F99E4"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pacing w:val="-3"/>
                <w:sz w:val="18"/>
                <w:szCs w:val="18"/>
              </w:rPr>
            </w:pPr>
          </w:p>
          <w:p w14:paraId="02CFAA75"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pacing w:val="-3"/>
                <w:sz w:val="18"/>
                <w:szCs w:val="18"/>
              </w:rPr>
            </w:pPr>
          </w:p>
        </w:tc>
      </w:tr>
      <w:tr w:rsidR="00480253" w:rsidRPr="00480253" w14:paraId="5DEEA37B" w14:textId="77777777" w:rsidTr="00E4283F">
        <w:tc>
          <w:tcPr>
            <w:tcW w:w="9322" w:type="dxa"/>
          </w:tcPr>
          <w:p w14:paraId="4A791AA5"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eastAsia="Verdana" w:hAnsi="Verdana" w:cs="Verdana"/>
                <w:spacing w:val="-3"/>
                <w:sz w:val="18"/>
                <w:szCs w:val="18"/>
              </w:rPr>
            </w:pPr>
            <w:r w:rsidRPr="00480253">
              <w:rPr>
                <w:rFonts w:ascii="Verdana" w:eastAsia="Verdana" w:hAnsi="Verdana" w:cs="Verdana"/>
                <w:b/>
                <w:bCs/>
                <w:spacing w:val="-3"/>
                <w:sz w:val="18"/>
                <w:szCs w:val="18"/>
              </w:rPr>
              <w:t>7. Literatuur- en bronnenlijst:</w:t>
            </w:r>
            <w:r w:rsidRPr="00480253">
              <w:rPr>
                <w:rFonts w:ascii="Verdana" w:eastAsia="Verdana" w:hAnsi="Verdana" w:cs="Verdana"/>
                <w:spacing w:val="-3"/>
                <w:sz w:val="18"/>
                <w:szCs w:val="18"/>
              </w:rPr>
              <w:t xml:space="preserve"> Noem tenminste 6 relevante en specifieke bronnen voor je onderzoek. Zoek minimaal 1 sociaalwetenschappelijke bron (onderzoeksrapport, artikel in een vaktijdschrift), 1 juridische bron (jurisprudentie, memorie van toelichting, artikel in een vaktijdschrift), 1 beleidsdocument (visie van een gemeente, beleid van een specifieke instantie). Stel je literatuurlijst op volgens de leidraad juridische auteurs.</w:t>
            </w:r>
          </w:p>
          <w:p w14:paraId="2300185D"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z w:val="18"/>
                <w:szCs w:val="18"/>
              </w:rPr>
            </w:pPr>
          </w:p>
          <w:p w14:paraId="55B37B41"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z w:val="18"/>
                <w:szCs w:val="18"/>
              </w:rPr>
            </w:pPr>
            <w:r w:rsidRPr="00480253">
              <w:rPr>
                <w:rFonts w:ascii="Verdana" w:hAnsi="Verdana"/>
                <w:sz w:val="18"/>
                <w:szCs w:val="18"/>
              </w:rPr>
              <w:t xml:space="preserve">Art 1.1.1 WMO 2015. Maatschappelijke ondersteuning. </w:t>
            </w:r>
            <w:r w:rsidRPr="00480253">
              <w:rPr>
                <w:rFonts w:ascii="Verdana" w:hAnsi="Verdana"/>
                <w:sz w:val="18"/>
                <w:szCs w:val="18"/>
              </w:rPr>
              <w:br/>
              <w:t xml:space="preserve">“Bijdrage LOSR Bijdrage LOSR/Sociaal Werk Nederland aan rondetafelgesprek (blok 2) over Commissie van der Meer (eindrapport van de Commissie evaluatie puntentoekenning gefinancierde rechtstand)”. Ernst Radius, 25 januari 2018. </w:t>
            </w:r>
            <w:r w:rsidRPr="00480253">
              <w:rPr>
                <w:rFonts w:ascii="Verdana" w:hAnsi="Verdana"/>
                <w:sz w:val="18"/>
                <w:szCs w:val="18"/>
              </w:rPr>
              <w:br/>
              <w:t xml:space="preserve">“Functieprofiel sociaal raadslieden 2015”. MO groep+, 2015. </w:t>
            </w:r>
            <w:r w:rsidRPr="00480253">
              <w:rPr>
                <w:rFonts w:ascii="Verdana" w:hAnsi="Verdana"/>
                <w:sz w:val="18"/>
                <w:szCs w:val="18"/>
              </w:rPr>
              <w:br/>
              <w:t xml:space="preserve">“Herstelplan 2017-2020” “wegbezuinigen sociaal raadslieden”. Gemeenteraad Voorschoten, P18. </w:t>
            </w:r>
          </w:p>
          <w:p w14:paraId="618C53CA" w14:textId="57349B58"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z w:val="18"/>
                <w:szCs w:val="18"/>
              </w:rPr>
            </w:pPr>
            <w:r w:rsidRPr="00480253">
              <w:rPr>
                <w:rFonts w:ascii="Verdana" w:hAnsi="Verdana"/>
                <w:sz w:val="18"/>
                <w:szCs w:val="18"/>
              </w:rPr>
              <w:t xml:space="preserve">“Maatschappelijk Rendement. Analyse Sociaal Raadslieden”. Pilotstudie Beverwijk. </w:t>
            </w:r>
            <w:proofErr w:type="spellStart"/>
            <w:r w:rsidRPr="00480253">
              <w:rPr>
                <w:rFonts w:ascii="Verdana" w:hAnsi="Verdana"/>
                <w:sz w:val="18"/>
                <w:szCs w:val="18"/>
              </w:rPr>
              <w:t>Ecorys</w:t>
            </w:r>
            <w:proofErr w:type="spellEnd"/>
            <w:r w:rsidRPr="00480253">
              <w:rPr>
                <w:rFonts w:ascii="Verdana" w:hAnsi="Verdana"/>
                <w:sz w:val="18"/>
                <w:szCs w:val="18"/>
              </w:rPr>
              <w:t>, Verwey-Jonker Instituut, 2011.</w:t>
            </w:r>
            <w:r w:rsidRPr="00480253">
              <w:rPr>
                <w:rFonts w:ascii="Verdana" w:hAnsi="Verdana"/>
                <w:sz w:val="18"/>
                <w:szCs w:val="18"/>
              </w:rPr>
              <w:br/>
              <w:t xml:space="preserve">“Schaarste. Hoe gebrek aan tijd en geld ons gedrag kan bepalen”. </w:t>
            </w:r>
            <w:proofErr w:type="spellStart"/>
            <w:r w:rsidR="00437A95" w:rsidRPr="00480253">
              <w:rPr>
                <w:rFonts w:ascii="Verdana" w:hAnsi="Verdana"/>
                <w:sz w:val="18"/>
                <w:szCs w:val="18"/>
              </w:rPr>
              <w:t>Sendhil</w:t>
            </w:r>
            <w:proofErr w:type="spellEnd"/>
            <w:r w:rsidRPr="00480253">
              <w:rPr>
                <w:rFonts w:ascii="Verdana" w:hAnsi="Verdana"/>
                <w:sz w:val="18"/>
                <w:szCs w:val="18"/>
              </w:rPr>
              <w:t xml:space="preserve"> </w:t>
            </w:r>
            <w:proofErr w:type="spellStart"/>
            <w:r w:rsidRPr="00480253">
              <w:rPr>
                <w:rFonts w:ascii="Verdana" w:hAnsi="Verdana"/>
                <w:sz w:val="18"/>
                <w:szCs w:val="18"/>
              </w:rPr>
              <w:t>Mullainathan</w:t>
            </w:r>
            <w:proofErr w:type="spellEnd"/>
            <w:r w:rsidRPr="00480253">
              <w:rPr>
                <w:rFonts w:ascii="Verdana" w:hAnsi="Verdana"/>
                <w:sz w:val="18"/>
                <w:szCs w:val="18"/>
              </w:rPr>
              <w:t xml:space="preserve"> en </w:t>
            </w:r>
            <w:proofErr w:type="spellStart"/>
            <w:r w:rsidRPr="00480253">
              <w:rPr>
                <w:rFonts w:ascii="Verdana" w:hAnsi="Verdana"/>
                <w:sz w:val="18"/>
                <w:szCs w:val="18"/>
              </w:rPr>
              <w:t>Eldar</w:t>
            </w:r>
            <w:proofErr w:type="spellEnd"/>
            <w:r w:rsidRPr="00480253">
              <w:rPr>
                <w:rFonts w:ascii="Verdana" w:hAnsi="Verdana"/>
                <w:sz w:val="18"/>
                <w:szCs w:val="18"/>
              </w:rPr>
              <w:t xml:space="preserve"> </w:t>
            </w:r>
            <w:proofErr w:type="spellStart"/>
            <w:r w:rsidRPr="00480253">
              <w:rPr>
                <w:rFonts w:ascii="Verdana" w:hAnsi="Verdana"/>
                <w:sz w:val="18"/>
                <w:szCs w:val="18"/>
              </w:rPr>
              <w:t>Shafir</w:t>
            </w:r>
            <w:proofErr w:type="spellEnd"/>
            <w:r w:rsidRPr="00480253">
              <w:rPr>
                <w:rFonts w:ascii="Verdana" w:hAnsi="Verdana"/>
                <w:sz w:val="18"/>
                <w:szCs w:val="18"/>
              </w:rPr>
              <w:t>, 2013.</w:t>
            </w:r>
            <w:r w:rsidRPr="00480253">
              <w:rPr>
                <w:rFonts w:ascii="Verdana" w:hAnsi="Verdana"/>
                <w:sz w:val="18"/>
                <w:szCs w:val="18"/>
              </w:rPr>
              <w:br/>
            </w:r>
          </w:p>
          <w:p w14:paraId="5F774ACA"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pacing w:val="-3"/>
                <w:sz w:val="18"/>
                <w:szCs w:val="18"/>
              </w:rPr>
            </w:pPr>
          </w:p>
          <w:p w14:paraId="7E7D227D"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pacing w:val="-3"/>
                <w:sz w:val="18"/>
                <w:szCs w:val="18"/>
              </w:rPr>
            </w:pPr>
          </w:p>
          <w:p w14:paraId="21A0FFF6"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left="-23" w:right="-23"/>
              <w:rPr>
                <w:rFonts w:ascii="Verdana" w:hAnsi="Verdana"/>
                <w:spacing w:val="-3"/>
                <w:sz w:val="18"/>
                <w:szCs w:val="18"/>
              </w:rPr>
            </w:pPr>
          </w:p>
          <w:p w14:paraId="38883F3C" w14:textId="77777777" w:rsidR="00480253" w:rsidRPr="00480253" w:rsidRDefault="00480253" w:rsidP="00E4283F">
            <w:pPr>
              <w:tabs>
                <w:tab w:val="left" w:pos="-300"/>
                <w:tab w:val="left" w:pos="260"/>
                <w:tab w:val="left" w:pos="820"/>
                <w:tab w:val="left" w:pos="1400"/>
                <w:tab w:val="left" w:pos="1960"/>
                <w:tab w:val="left" w:pos="2520"/>
                <w:tab w:val="left" w:pos="3100"/>
                <w:tab w:val="left" w:pos="3660"/>
                <w:tab w:val="left" w:pos="4220"/>
                <w:tab w:val="left" w:pos="4800"/>
                <w:tab w:val="left" w:pos="5360"/>
                <w:tab w:val="left" w:pos="5940"/>
                <w:tab w:val="left" w:pos="6500"/>
                <w:tab w:val="left" w:pos="7060"/>
                <w:tab w:val="left" w:pos="7640"/>
                <w:tab w:val="left" w:pos="8200"/>
                <w:tab w:val="left" w:pos="8760"/>
                <w:tab w:val="left" w:pos="9340"/>
                <w:tab w:val="left" w:pos="9900"/>
              </w:tabs>
              <w:ind w:right="-23"/>
              <w:rPr>
                <w:rFonts w:ascii="Verdana" w:hAnsi="Verdana"/>
                <w:spacing w:val="-3"/>
                <w:sz w:val="18"/>
                <w:szCs w:val="18"/>
              </w:rPr>
            </w:pPr>
          </w:p>
        </w:tc>
      </w:tr>
    </w:tbl>
    <w:p w14:paraId="63DD8A4E" w14:textId="77777777" w:rsidR="00480253" w:rsidRPr="00662175" w:rsidRDefault="00480253" w:rsidP="00662175"/>
    <w:sectPr w:rsidR="00480253" w:rsidRPr="0066217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D9397" w14:textId="77777777" w:rsidR="00D60CFE" w:rsidRDefault="00D60CFE" w:rsidP="00EF0AC9">
      <w:r>
        <w:separator/>
      </w:r>
    </w:p>
  </w:endnote>
  <w:endnote w:type="continuationSeparator" w:id="0">
    <w:p w14:paraId="02D5D5AA" w14:textId="77777777" w:rsidR="00D60CFE" w:rsidRDefault="00D60CFE" w:rsidP="00EF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Batang"/>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Verdana,Helvetica">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131877"/>
      <w:docPartObj>
        <w:docPartGallery w:val="Page Numbers (Bottom of Page)"/>
        <w:docPartUnique/>
      </w:docPartObj>
    </w:sdtPr>
    <w:sdtEndPr/>
    <w:sdtContent>
      <w:p w14:paraId="4C0664A5" w14:textId="101439FD" w:rsidR="00D60CFE" w:rsidRDefault="00D60CFE">
        <w:pPr>
          <w:pStyle w:val="Voettekst"/>
          <w:jc w:val="center"/>
        </w:pPr>
        <w:r>
          <w:fldChar w:fldCharType="begin"/>
        </w:r>
        <w:r>
          <w:instrText>PAGE   \* MERGEFORMAT</w:instrText>
        </w:r>
        <w:r>
          <w:fldChar w:fldCharType="separate"/>
        </w:r>
        <w:r>
          <w:rPr>
            <w:noProof/>
          </w:rPr>
          <w:t>25</w:t>
        </w:r>
        <w:r>
          <w:fldChar w:fldCharType="end"/>
        </w:r>
      </w:p>
    </w:sdtContent>
  </w:sdt>
  <w:p w14:paraId="51361DF9" w14:textId="77777777" w:rsidR="00D60CFE" w:rsidRDefault="00D60C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79A76" w14:textId="77777777" w:rsidR="00D60CFE" w:rsidRDefault="00D60CFE" w:rsidP="00EF0AC9">
      <w:r>
        <w:separator/>
      </w:r>
    </w:p>
  </w:footnote>
  <w:footnote w:type="continuationSeparator" w:id="0">
    <w:p w14:paraId="4E2F4FC9" w14:textId="77777777" w:rsidR="00D60CFE" w:rsidRDefault="00D60CFE" w:rsidP="00EF0AC9">
      <w:r>
        <w:continuationSeparator/>
      </w:r>
    </w:p>
  </w:footnote>
  <w:footnote w:id="1">
    <w:p w14:paraId="2C2B798F" w14:textId="77777777" w:rsidR="00D60CFE" w:rsidRPr="007F5E9F" w:rsidRDefault="00D60CFE">
      <w:pPr>
        <w:pStyle w:val="Voetnoottekst"/>
        <w:rPr>
          <w:rFonts w:ascii="Verdana" w:hAnsi="Verdana"/>
          <w:sz w:val="18"/>
        </w:rPr>
      </w:pPr>
      <w:r>
        <w:rPr>
          <w:rStyle w:val="Voetnootmarkering"/>
        </w:rPr>
        <w:footnoteRef/>
      </w:r>
      <w:r>
        <w:t xml:space="preserve"> </w:t>
      </w:r>
      <w:r w:rsidRPr="007F5E9F">
        <w:rPr>
          <w:rFonts w:ascii="Verdana" w:hAnsi="Verdana"/>
          <w:sz w:val="18"/>
        </w:rPr>
        <w:t>BPSW 2016, bekeken op 18 februari 2019.</w:t>
      </w:r>
    </w:p>
  </w:footnote>
  <w:footnote w:id="2">
    <w:p w14:paraId="2C2B7990" w14:textId="77777777" w:rsidR="00D60CFE" w:rsidRDefault="00D60CFE">
      <w:pPr>
        <w:pStyle w:val="Voetnoottekst"/>
      </w:pPr>
      <w:r w:rsidRPr="007F5E9F">
        <w:rPr>
          <w:rStyle w:val="Voetnootmarkering"/>
          <w:rFonts w:ascii="Verdana" w:hAnsi="Verdana"/>
          <w:sz w:val="18"/>
        </w:rPr>
        <w:footnoteRef/>
      </w:r>
      <w:r w:rsidRPr="007F5E9F">
        <w:rPr>
          <w:rFonts w:ascii="Verdana" w:hAnsi="Verdana"/>
          <w:sz w:val="18"/>
        </w:rPr>
        <w:t xml:space="preserve"> Kwadraad, bekeken op 18 februari 2019.</w:t>
      </w:r>
    </w:p>
  </w:footnote>
  <w:footnote w:id="3">
    <w:p w14:paraId="1CBEFF5F" w14:textId="3C3A9B39" w:rsidR="00547957" w:rsidRDefault="00547957">
      <w:pPr>
        <w:pStyle w:val="Voetnoottekst"/>
      </w:pPr>
      <w:r>
        <w:rPr>
          <w:rStyle w:val="Voetnootmarkering"/>
        </w:rPr>
        <w:footnoteRef/>
      </w:r>
      <w:r>
        <w:t xml:space="preserve"> </w:t>
      </w:r>
      <w:r w:rsidRPr="007F5E9F">
        <w:rPr>
          <w:rFonts w:ascii="Verdana" w:hAnsi="Verdana"/>
          <w:sz w:val="18"/>
        </w:rPr>
        <w:t>Functieprofiel sociaal raadslieden 2015</w:t>
      </w:r>
      <w:r w:rsidR="00392279">
        <w:rPr>
          <w:rFonts w:ascii="Verdana" w:hAnsi="Verdana"/>
          <w:sz w:val="18"/>
        </w:rPr>
        <w:t>.</w:t>
      </w:r>
    </w:p>
  </w:footnote>
  <w:footnote w:id="4">
    <w:p w14:paraId="01B330A5" w14:textId="09C990CE" w:rsidR="00CB3B43" w:rsidRDefault="00CB3B43">
      <w:pPr>
        <w:pStyle w:val="Voetnoottekst"/>
      </w:pPr>
      <w:r>
        <w:rPr>
          <w:rStyle w:val="Voetnootmarkering"/>
        </w:rPr>
        <w:footnoteRef/>
      </w:r>
      <w:r>
        <w:t xml:space="preserve"> </w:t>
      </w:r>
      <w:r w:rsidRPr="00CB3B43">
        <w:rPr>
          <w:rFonts w:ascii="Verdana" w:hAnsi="Verdana"/>
          <w:sz w:val="18"/>
        </w:rPr>
        <w:t>Sendhil Mullainathan &amp; Eldar Shafir 2013. P. 99.</w:t>
      </w:r>
    </w:p>
  </w:footnote>
  <w:footnote w:id="5">
    <w:p w14:paraId="127DFC8A" w14:textId="77777777" w:rsidR="00790120" w:rsidRDefault="00790120" w:rsidP="00790120">
      <w:pPr>
        <w:pStyle w:val="Voetnoottekst"/>
      </w:pPr>
      <w:r>
        <w:rPr>
          <w:rStyle w:val="Voetnootmarkering"/>
        </w:rPr>
        <w:footnoteRef/>
      </w:r>
      <w:r>
        <w:t xml:space="preserve"> </w:t>
      </w:r>
      <w:r w:rsidRPr="007F5E9F">
        <w:rPr>
          <w:rFonts w:ascii="Verdana" w:hAnsi="Verdana"/>
          <w:sz w:val="18"/>
        </w:rPr>
        <w:t>Bijlage 1</w:t>
      </w:r>
    </w:p>
  </w:footnote>
  <w:footnote w:id="6">
    <w:p w14:paraId="2C2B7992" w14:textId="77777777" w:rsidR="00D60CFE" w:rsidRPr="007F5E9F" w:rsidRDefault="00D60CFE" w:rsidP="007A61C6">
      <w:pPr>
        <w:pStyle w:val="Voetnoottekst"/>
        <w:rPr>
          <w:rFonts w:ascii="Verdana" w:hAnsi="Verdana"/>
          <w:sz w:val="18"/>
        </w:rPr>
      </w:pPr>
      <w:r w:rsidRPr="007F5E9F">
        <w:rPr>
          <w:rStyle w:val="Voetnootmarkering"/>
          <w:rFonts w:ascii="Verdana" w:hAnsi="Verdana"/>
          <w:sz w:val="18"/>
        </w:rPr>
        <w:footnoteRef/>
      </w:r>
      <w:r w:rsidRPr="007F5E9F">
        <w:rPr>
          <w:rFonts w:ascii="Verdana" w:hAnsi="Verdana"/>
          <w:sz w:val="18"/>
        </w:rPr>
        <w:t xml:space="preserve"> Art 1.1.1 WMO 2015</w:t>
      </w:r>
    </w:p>
  </w:footnote>
  <w:footnote w:id="7">
    <w:p w14:paraId="2C2B7993" w14:textId="77777777" w:rsidR="00D60CFE" w:rsidRPr="00171903" w:rsidRDefault="00D60CFE" w:rsidP="007A61C6">
      <w:pPr>
        <w:pStyle w:val="Voetnoottekst"/>
      </w:pPr>
      <w:r w:rsidRPr="007F5E9F">
        <w:rPr>
          <w:rStyle w:val="Voetnootmarkering"/>
          <w:rFonts w:ascii="Verdana" w:hAnsi="Verdana"/>
          <w:sz w:val="18"/>
        </w:rPr>
        <w:footnoteRef/>
      </w:r>
      <w:r w:rsidRPr="007F5E9F">
        <w:rPr>
          <w:rFonts w:ascii="Verdana" w:hAnsi="Verdana"/>
          <w:sz w:val="18"/>
        </w:rPr>
        <w:t xml:space="preserve"> Registerplein, bekeken op 23 februari 2019.</w:t>
      </w:r>
      <w:r w:rsidRPr="007F5E9F">
        <w:rPr>
          <w:sz w:val="18"/>
        </w:rPr>
        <w:t xml:space="preserve"> </w:t>
      </w:r>
    </w:p>
  </w:footnote>
  <w:footnote w:id="8">
    <w:p w14:paraId="2C2B7994" w14:textId="77777777" w:rsidR="00D60CFE" w:rsidRPr="007F5E9F" w:rsidRDefault="00D60CFE">
      <w:pPr>
        <w:pStyle w:val="Voetnoottekst"/>
        <w:rPr>
          <w:rFonts w:ascii="Verdana" w:hAnsi="Verdana"/>
          <w:sz w:val="18"/>
        </w:rPr>
      </w:pPr>
      <w:r w:rsidRPr="007F5E9F">
        <w:rPr>
          <w:rStyle w:val="Voetnootmarkering"/>
          <w:rFonts w:ascii="Verdana" w:hAnsi="Verdana"/>
          <w:sz w:val="18"/>
        </w:rPr>
        <w:footnoteRef/>
      </w:r>
      <w:r w:rsidRPr="007F5E9F">
        <w:rPr>
          <w:rFonts w:ascii="Verdana" w:hAnsi="Verdana"/>
          <w:sz w:val="18"/>
        </w:rPr>
        <w:t xml:space="preserve"> Functieprofiel sociaal raadslieden 2015</w:t>
      </w:r>
    </w:p>
  </w:footnote>
  <w:footnote w:id="9">
    <w:p w14:paraId="2C2B7995" w14:textId="77777777" w:rsidR="00D60CFE" w:rsidRPr="00650366" w:rsidRDefault="00D60CFE">
      <w:pPr>
        <w:pStyle w:val="Voetnoottekst"/>
      </w:pPr>
      <w:r w:rsidRPr="007F5E9F">
        <w:rPr>
          <w:rStyle w:val="Voetnootmarkering"/>
          <w:rFonts w:ascii="Verdana" w:hAnsi="Verdana"/>
          <w:sz w:val="18"/>
        </w:rPr>
        <w:footnoteRef/>
      </w:r>
      <w:r w:rsidRPr="007F5E9F">
        <w:rPr>
          <w:rFonts w:ascii="Verdana" w:hAnsi="Verdana"/>
          <w:sz w:val="18"/>
        </w:rPr>
        <w:t xml:space="preserve"> Sendhil Mullainathan &amp; Eldar Shafir 2013. P. 99.</w:t>
      </w:r>
      <w:r w:rsidRPr="007F5E9F">
        <w:rPr>
          <w:sz w:val="18"/>
        </w:rPr>
        <w:t xml:space="preserve"> </w:t>
      </w:r>
    </w:p>
  </w:footnote>
  <w:footnote w:id="10">
    <w:p w14:paraId="5E98A7AE" w14:textId="2BE1CD7C" w:rsidR="008A317E" w:rsidRPr="00B25CA7" w:rsidRDefault="008A317E">
      <w:pPr>
        <w:pStyle w:val="Voetnoottekst"/>
        <w:rPr>
          <w:rFonts w:cs="Helvetica"/>
          <w:sz w:val="18"/>
          <w:szCs w:val="18"/>
        </w:rPr>
      </w:pPr>
      <w:r w:rsidRPr="00B25CA7">
        <w:rPr>
          <w:rStyle w:val="Voetnootmarkering"/>
          <w:rFonts w:cs="Helvetica"/>
          <w:sz w:val="18"/>
          <w:szCs w:val="18"/>
        </w:rPr>
        <w:footnoteRef/>
      </w:r>
      <w:r w:rsidRPr="00B25CA7">
        <w:rPr>
          <w:rFonts w:cs="Helvetica"/>
          <w:sz w:val="18"/>
          <w:szCs w:val="18"/>
        </w:rPr>
        <w:t xml:space="preserve"> </w:t>
      </w:r>
      <w:r w:rsidR="00840A3F" w:rsidRPr="00B25CA7">
        <w:rPr>
          <w:rFonts w:cs="Helvetica"/>
          <w:sz w:val="18"/>
          <w:szCs w:val="18"/>
        </w:rPr>
        <w:t xml:space="preserve">Kamerstukken II 1998, </w:t>
      </w:r>
      <w:r w:rsidR="001461CE" w:rsidRPr="00B25CA7">
        <w:rPr>
          <w:rFonts w:cs="Helvetica"/>
          <w:sz w:val="18"/>
          <w:szCs w:val="18"/>
        </w:rPr>
        <w:t>26 360</w:t>
      </w:r>
    </w:p>
  </w:footnote>
  <w:footnote w:id="11">
    <w:p w14:paraId="3B6A92FF" w14:textId="78B7EFCC" w:rsidR="009078DD" w:rsidRDefault="009078DD">
      <w:pPr>
        <w:pStyle w:val="Voetnoottekst"/>
      </w:pPr>
      <w:r w:rsidRPr="00B25CA7">
        <w:rPr>
          <w:rStyle w:val="Voetnootmarkering"/>
          <w:rFonts w:cs="Helvetica"/>
          <w:sz w:val="18"/>
          <w:szCs w:val="18"/>
        </w:rPr>
        <w:footnoteRef/>
      </w:r>
      <w:r w:rsidRPr="00B25CA7">
        <w:rPr>
          <w:rFonts w:cs="Helvetica"/>
          <w:sz w:val="18"/>
          <w:szCs w:val="18"/>
        </w:rPr>
        <w:t xml:space="preserve"> </w:t>
      </w:r>
      <w:r w:rsidR="00FA402B" w:rsidRPr="00B25CA7">
        <w:rPr>
          <w:rFonts w:cs="Helvetica"/>
          <w:sz w:val="18"/>
          <w:szCs w:val="18"/>
        </w:rPr>
        <w:t>Sociaal Werk Nederland, bekeken op 24 juni 2019</w:t>
      </w:r>
    </w:p>
  </w:footnote>
  <w:footnote w:id="12">
    <w:p w14:paraId="0152CCE9" w14:textId="77777777" w:rsidR="00E21CEF" w:rsidRPr="00B25CA7" w:rsidRDefault="00E21CEF" w:rsidP="00E21CEF">
      <w:pPr>
        <w:pStyle w:val="Voetnoottekst"/>
        <w:rPr>
          <w:rFonts w:cs="Helvetica"/>
          <w:sz w:val="18"/>
          <w:szCs w:val="18"/>
        </w:rPr>
      </w:pPr>
      <w:r w:rsidRPr="00B25CA7">
        <w:rPr>
          <w:rStyle w:val="Voetnootmarkering"/>
          <w:rFonts w:cs="Helvetica"/>
          <w:sz w:val="18"/>
          <w:szCs w:val="18"/>
        </w:rPr>
        <w:footnoteRef/>
      </w:r>
      <w:r w:rsidRPr="00B25CA7">
        <w:rPr>
          <w:rFonts w:cs="Helvetica"/>
          <w:sz w:val="18"/>
          <w:szCs w:val="18"/>
        </w:rPr>
        <w:t xml:space="preserve"> Sociaal Werk Nederland, bekeken op 26 mei 2019. </w:t>
      </w:r>
    </w:p>
  </w:footnote>
  <w:footnote w:id="13">
    <w:p w14:paraId="5556170F" w14:textId="77777777" w:rsidR="00D60CFE" w:rsidRDefault="00D60CFE" w:rsidP="00251F7A">
      <w:pPr>
        <w:pStyle w:val="Voetnoottekst"/>
      </w:pPr>
      <w:r>
        <w:rPr>
          <w:rStyle w:val="Voetnootmarkering"/>
        </w:rPr>
        <w:footnoteRef/>
      </w:r>
      <w:r>
        <w:t xml:space="preserve"> </w:t>
      </w:r>
      <w:r w:rsidRPr="007F5E9F">
        <w:rPr>
          <w:rFonts w:ascii="Verdana" w:hAnsi="Verdana"/>
          <w:sz w:val="18"/>
        </w:rPr>
        <w:t>A. Hamdi, F. de Meere, J. Verheijen &amp; N. Hermens 2011</w:t>
      </w:r>
    </w:p>
  </w:footnote>
  <w:footnote w:id="14">
    <w:p w14:paraId="3A37C663" w14:textId="7ADFE913" w:rsidR="00D60CFE" w:rsidRPr="007F5E9F" w:rsidRDefault="00D60CFE">
      <w:pPr>
        <w:pStyle w:val="Voetnoottekst"/>
        <w:rPr>
          <w:rFonts w:ascii="Verdana" w:hAnsi="Verdana"/>
          <w:sz w:val="18"/>
        </w:rPr>
      </w:pPr>
      <w:r w:rsidRPr="007F5E9F">
        <w:rPr>
          <w:rStyle w:val="Voetnootmarkering"/>
          <w:rFonts w:ascii="Verdana" w:hAnsi="Verdana"/>
          <w:sz w:val="18"/>
        </w:rPr>
        <w:footnoteRef/>
      </w:r>
      <w:r w:rsidRPr="007F5E9F">
        <w:rPr>
          <w:rFonts w:ascii="Verdana" w:hAnsi="Verdana"/>
          <w:sz w:val="18"/>
        </w:rPr>
        <w:t xml:space="preserve"> A. Hamdi, F. de Meere, J. Verheijen &amp; N. Hermens 2011</w:t>
      </w:r>
    </w:p>
  </w:footnote>
  <w:footnote w:id="15">
    <w:p w14:paraId="4BF05AFE" w14:textId="5B19DA72" w:rsidR="00D60CFE" w:rsidRDefault="00D60CFE">
      <w:pPr>
        <w:pStyle w:val="Voetnoottekst"/>
      </w:pPr>
      <w:r w:rsidRPr="007F5E9F">
        <w:rPr>
          <w:rStyle w:val="Voetnootmarkering"/>
          <w:rFonts w:ascii="Verdana" w:hAnsi="Verdana"/>
          <w:sz w:val="18"/>
        </w:rPr>
        <w:footnoteRef/>
      </w:r>
      <w:r w:rsidRPr="007F5E9F">
        <w:rPr>
          <w:rFonts w:ascii="Verdana" w:hAnsi="Verdana"/>
          <w:sz w:val="18"/>
        </w:rPr>
        <w:t xml:space="preserve"> De cijfers zijn gebaseerd op een gemaakte rekensom met documenten, welke toebehoren aan Kwadraad. Om deze berekening te maken heb ik de subsidie van de gemeenten en de opgebrachte kosten van elkaar afgetrokken.</w:t>
      </w:r>
      <w:r w:rsidRPr="007F5E9F">
        <w:rPr>
          <w:sz w:val="18"/>
        </w:rPr>
        <w:t xml:space="preserve"> </w:t>
      </w:r>
    </w:p>
  </w:footnote>
  <w:footnote w:id="16">
    <w:p w14:paraId="2C2B7996" w14:textId="27DC4E4D" w:rsidR="00D60CFE" w:rsidRPr="007F5E9F" w:rsidRDefault="00D60CFE" w:rsidP="007A61C6">
      <w:pPr>
        <w:pStyle w:val="Voetnoottekst"/>
        <w:rPr>
          <w:rFonts w:ascii="Verdana" w:hAnsi="Verdana"/>
        </w:rPr>
      </w:pPr>
      <w:r w:rsidRPr="007F5E9F">
        <w:rPr>
          <w:rStyle w:val="Voetnootmarkering"/>
          <w:rFonts w:ascii="Verdana" w:hAnsi="Verdana"/>
          <w:sz w:val="18"/>
        </w:rPr>
        <w:footnoteRef/>
      </w:r>
      <w:r w:rsidRPr="007F5E9F">
        <w:rPr>
          <w:rFonts w:ascii="Verdana" w:hAnsi="Verdana"/>
          <w:sz w:val="18"/>
        </w:rPr>
        <w:t xml:space="preserve"> LOSR &amp; MOgroep ,2015. </w:t>
      </w:r>
    </w:p>
  </w:footnote>
  <w:footnote w:id="17">
    <w:p w14:paraId="2C2B7997" w14:textId="77777777" w:rsidR="00D60CFE" w:rsidRPr="007F5E9F" w:rsidRDefault="00D60CFE" w:rsidP="007A61C6">
      <w:pPr>
        <w:pStyle w:val="Voetnoottekst"/>
        <w:rPr>
          <w:rFonts w:ascii="Verdana" w:hAnsi="Verdana"/>
          <w:sz w:val="18"/>
        </w:rPr>
      </w:pPr>
      <w:r w:rsidRPr="007F5E9F">
        <w:rPr>
          <w:rStyle w:val="Voetnootmarkering"/>
          <w:rFonts w:ascii="Verdana" w:hAnsi="Verdana"/>
          <w:sz w:val="18"/>
        </w:rPr>
        <w:footnoteRef/>
      </w:r>
      <w:r w:rsidRPr="007F5E9F">
        <w:rPr>
          <w:rFonts w:ascii="Verdana" w:hAnsi="Verdana"/>
          <w:sz w:val="18"/>
        </w:rPr>
        <w:t xml:space="preserve"> BPSW, 2016, bekeken op 18 februari 2019. </w:t>
      </w:r>
    </w:p>
  </w:footnote>
  <w:footnote w:id="18">
    <w:p w14:paraId="2C2B7998" w14:textId="77777777" w:rsidR="00D60CFE" w:rsidRPr="004545A5" w:rsidRDefault="00D60CFE" w:rsidP="007A61C6">
      <w:pPr>
        <w:pStyle w:val="Voetnoottekst"/>
      </w:pPr>
      <w:r w:rsidRPr="007F5E9F">
        <w:rPr>
          <w:rStyle w:val="Voetnootmarkering"/>
          <w:rFonts w:ascii="Verdana" w:hAnsi="Verdana"/>
          <w:sz w:val="18"/>
        </w:rPr>
        <w:footnoteRef/>
      </w:r>
      <w:r w:rsidRPr="007F5E9F">
        <w:rPr>
          <w:rFonts w:ascii="Verdana" w:hAnsi="Verdana"/>
          <w:sz w:val="18"/>
        </w:rPr>
        <w:t xml:space="preserve"> Sociaal Werk Nederland, 2015.</w:t>
      </w:r>
      <w:r w:rsidRPr="007F5E9F">
        <w:rPr>
          <w:sz w:val="18"/>
        </w:rPr>
        <w:t xml:space="preserve"> </w:t>
      </w:r>
    </w:p>
  </w:footnote>
  <w:footnote w:id="19">
    <w:p w14:paraId="24E2782C" w14:textId="73C33B7F" w:rsidR="00D60CFE" w:rsidRDefault="00D60CFE">
      <w:pPr>
        <w:pStyle w:val="Voetnoottekst"/>
      </w:pPr>
      <w:r>
        <w:rPr>
          <w:rStyle w:val="Voetnootmarkering"/>
        </w:rPr>
        <w:footnoteRef/>
      </w:r>
      <w:r>
        <w:t xml:space="preserve"> </w:t>
      </w:r>
      <w:r w:rsidRPr="000B53B4">
        <w:rPr>
          <w:rFonts w:ascii="Verdana" w:hAnsi="Verdana"/>
          <w:sz w:val="18"/>
        </w:rPr>
        <w:t>Functieprofiel sociaal raadslieden 2015</w:t>
      </w:r>
    </w:p>
  </w:footnote>
  <w:footnote w:id="20">
    <w:p w14:paraId="3693BF7E" w14:textId="3989CDBA" w:rsidR="00363D23" w:rsidRPr="00CA72CE" w:rsidRDefault="00363D23">
      <w:pPr>
        <w:pStyle w:val="Voetnoottekst"/>
        <w:rPr>
          <w:sz w:val="18"/>
          <w:szCs w:val="18"/>
        </w:rPr>
      </w:pPr>
      <w:r>
        <w:rPr>
          <w:rStyle w:val="Voetnootmarkering"/>
        </w:rPr>
        <w:footnoteRef/>
      </w:r>
      <w:r>
        <w:t xml:space="preserve"> </w:t>
      </w:r>
      <w:r w:rsidR="00CA72CE">
        <w:rPr>
          <w:sz w:val="18"/>
          <w:szCs w:val="18"/>
        </w:rPr>
        <w:t>L. Witte</w:t>
      </w:r>
      <w:r w:rsidR="00131561">
        <w:rPr>
          <w:sz w:val="18"/>
          <w:szCs w:val="18"/>
        </w:rPr>
        <w:t xml:space="preserve"> 2011, p. 1</w:t>
      </w:r>
    </w:p>
  </w:footnote>
  <w:footnote w:id="21">
    <w:p w14:paraId="2AC27E72" w14:textId="32959877" w:rsidR="002A688A" w:rsidRDefault="002A688A">
      <w:pPr>
        <w:pStyle w:val="Voetnoottekst"/>
      </w:pPr>
      <w:r>
        <w:rPr>
          <w:rStyle w:val="Voetnootmarkering"/>
        </w:rPr>
        <w:footnoteRef/>
      </w:r>
      <w:r>
        <w:t xml:space="preserve"> </w:t>
      </w:r>
      <w:r w:rsidRPr="002A688A">
        <w:rPr>
          <w:rFonts w:ascii="Verdana" w:hAnsi="Verdana"/>
          <w:sz w:val="18"/>
        </w:rPr>
        <w:t>Interview 3</w:t>
      </w:r>
    </w:p>
  </w:footnote>
  <w:footnote w:id="22">
    <w:p w14:paraId="42276099" w14:textId="7751E329" w:rsidR="00D60CFE" w:rsidRPr="000B53B4" w:rsidRDefault="00D60CFE">
      <w:pPr>
        <w:pStyle w:val="Voetnoottekst"/>
        <w:rPr>
          <w:rFonts w:ascii="Verdana" w:hAnsi="Verdana"/>
          <w:sz w:val="18"/>
        </w:rPr>
      </w:pPr>
      <w:r w:rsidRPr="000B53B4">
        <w:rPr>
          <w:rStyle w:val="Voetnootmarkering"/>
          <w:rFonts w:ascii="Verdana" w:hAnsi="Verdana"/>
          <w:sz w:val="18"/>
        </w:rPr>
        <w:footnoteRef/>
      </w:r>
      <w:r w:rsidRPr="000B53B4">
        <w:rPr>
          <w:rFonts w:ascii="Verdana" w:hAnsi="Verdana"/>
          <w:sz w:val="18"/>
        </w:rPr>
        <w:t xml:space="preserve"> BPSW, 2016, bekeken op 18 februari 2019.</w:t>
      </w:r>
    </w:p>
  </w:footnote>
  <w:footnote w:id="23">
    <w:p w14:paraId="44994504" w14:textId="726CEA90" w:rsidR="00352051" w:rsidRDefault="00352051">
      <w:pPr>
        <w:pStyle w:val="Voetnoottekst"/>
      </w:pPr>
      <w:r>
        <w:rPr>
          <w:rStyle w:val="Voetnootmarkering"/>
        </w:rPr>
        <w:footnoteRef/>
      </w:r>
      <w:r>
        <w:t xml:space="preserve"> </w:t>
      </w:r>
      <w:r>
        <w:rPr>
          <w:sz w:val="18"/>
          <w:szCs w:val="18"/>
        </w:rPr>
        <w:t>L. Witte 2011, p. 1</w:t>
      </w:r>
    </w:p>
  </w:footnote>
  <w:footnote w:id="24">
    <w:p w14:paraId="4AD4F9A2" w14:textId="67022505" w:rsidR="00D51E30" w:rsidRDefault="00D51E30">
      <w:pPr>
        <w:pStyle w:val="Voetnoottekst"/>
      </w:pPr>
      <w:r>
        <w:rPr>
          <w:rStyle w:val="Voetnootmarkering"/>
        </w:rPr>
        <w:footnoteRef/>
      </w:r>
      <w:r>
        <w:t xml:space="preserve"> </w:t>
      </w:r>
      <w:r w:rsidRPr="00D51E30">
        <w:rPr>
          <w:rFonts w:ascii="Verdana" w:hAnsi="Verdana"/>
          <w:sz w:val="18"/>
        </w:rPr>
        <w:t>Interview 1</w:t>
      </w:r>
    </w:p>
  </w:footnote>
  <w:footnote w:id="25">
    <w:p w14:paraId="6BDE64A8" w14:textId="1045F6C7" w:rsidR="00D60CFE" w:rsidRPr="000B53B4" w:rsidRDefault="00D60CFE">
      <w:pPr>
        <w:pStyle w:val="Voetnoottekst"/>
        <w:rPr>
          <w:rFonts w:ascii="Verdana" w:hAnsi="Verdana"/>
          <w:sz w:val="18"/>
        </w:rPr>
      </w:pPr>
      <w:r w:rsidRPr="000B53B4">
        <w:rPr>
          <w:rStyle w:val="Voetnootmarkering"/>
          <w:rFonts w:ascii="Verdana" w:hAnsi="Verdana"/>
          <w:sz w:val="18"/>
        </w:rPr>
        <w:footnoteRef/>
      </w:r>
      <w:r w:rsidRPr="000B53B4">
        <w:rPr>
          <w:rFonts w:ascii="Verdana" w:hAnsi="Verdana"/>
          <w:sz w:val="18"/>
        </w:rPr>
        <w:t xml:space="preserve"> Movisie “de generalist” 2014</w:t>
      </w:r>
    </w:p>
  </w:footnote>
  <w:footnote w:id="26">
    <w:p w14:paraId="2174CA49" w14:textId="11E9B1D1" w:rsidR="00D60CFE" w:rsidRDefault="00D60CFE">
      <w:pPr>
        <w:pStyle w:val="Voetnoottekst"/>
      </w:pPr>
      <w:r w:rsidRPr="000B53B4">
        <w:rPr>
          <w:rStyle w:val="Voetnootmarkering"/>
          <w:rFonts w:ascii="Verdana" w:hAnsi="Verdana"/>
          <w:sz w:val="18"/>
        </w:rPr>
        <w:footnoteRef/>
      </w:r>
      <w:r w:rsidRPr="000B53B4">
        <w:rPr>
          <w:rFonts w:ascii="Verdana" w:hAnsi="Verdana"/>
          <w:sz w:val="18"/>
        </w:rPr>
        <w:t xml:space="preserve"> Functieprofiel sociaal raadslieden 2015</w:t>
      </w:r>
    </w:p>
  </w:footnote>
  <w:footnote w:id="27">
    <w:p w14:paraId="6D6BE0E8" w14:textId="56C06AFC" w:rsidR="00D60CFE" w:rsidRDefault="00D60CFE">
      <w:pPr>
        <w:pStyle w:val="Voetnoottekst"/>
      </w:pPr>
      <w:r>
        <w:rPr>
          <w:rStyle w:val="Voetnootmarkering"/>
        </w:rPr>
        <w:footnoteRef/>
      </w:r>
      <w:r>
        <w:t xml:space="preserve"> </w:t>
      </w:r>
      <w:r w:rsidRPr="000B53B4">
        <w:rPr>
          <w:rFonts w:ascii="Verdana" w:hAnsi="Verdana"/>
          <w:sz w:val="18"/>
        </w:rPr>
        <w:t>Interview 2</w:t>
      </w:r>
    </w:p>
  </w:footnote>
  <w:footnote w:id="28">
    <w:p w14:paraId="13CDE360" w14:textId="1D1E5DD9" w:rsidR="00D60CFE" w:rsidRPr="004C1927" w:rsidRDefault="00D60CFE">
      <w:pPr>
        <w:pStyle w:val="Voetnoottekst"/>
        <w:rPr>
          <w:rFonts w:ascii="Verdana" w:hAnsi="Verdana"/>
          <w:sz w:val="18"/>
        </w:rPr>
      </w:pPr>
      <w:r w:rsidRPr="004C1927">
        <w:rPr>
          <w:rStyle w:val="Voetnootmarkering"/>
          <w:rFonts w:ascii="Verdana" w:hAnsi="Verdana"/>
          <w:sz w:val="18"/>
        </w:rPr>
        <w:footnoteRef/>
      </w:r>
      <w:r w:rsidRPr="004C1927">
        <w:rPr>
          <w:rFonts w:ascii="Verdana" w:hAnsi="Verdana"/>
          <w:sz w:val="18"/>
        </w:rPr>
        <w:t xml:space="preserve"> Interview 1</w:t>
      </w:r>
    </w:p>
  </w:footnote>
  <w:footnote w:id="29">
    <w:p w14:paraId="31705BF0" w14:textId="0AC720D3" w:rsidR="00D60CFE" w:rsidRPr="00BE6F14" w:rsidRDefault="00D60CFE">
      <w:pPr>
        <w:pStyle w:val="Voetnoottekst"/>
        <w:rPr>
          <w:lang w:val="en-US"/>
        </w:rPr>
      </w:pPr>
      <w:r w:rsidRPr="004C1927">
        <w:rPr>
          <w:rStyle w:val="Voetnootmarkering"/>
          <w:rFonts w:ascii="Verdana" w:hAnsi="Verdana"/>
          <w:sz w:val="18"/>
        </w:rPr>
        <w:footnoteRef/>
      </w:r>
      <w:r w:rsidRPr="004C1927">
        <w:rPr>
          <w:rFonts w:ascii="Verdana" w:hAnsi="Verdana"/>
          <w:sz w:val="18"/>
          <w:lang w:val="en-US"/>
        </w:rPr>
        <w:t xml:space="preserve"> Interview 1</w:t>
      </w:r>
    </w:p>
  </w:footnote>
  <w:footnote w:id="30">
    <w:p w14:paraId="5A9E9593" w14:textId="1FC8A121" w:rsidR="00D60CFE" w:rsidRPr="004C1927" w:rsidRDefault="00D60CFE">
      <w:pPr>
        <w:pStyle w:val="Voetnoottekst"/>
        <w:rPr>
          <w:rFonts w:ascii="Verdana" w:hAnsi="Verdana"/>
          <w:sz w:val="18"/>
          <w:lang w:val="en-US"/>
        </w:rPr>
      </w:pPr>
      <w:r w:rsidRPr="004C1927">
        <w:rPr>
          <w:rStyle w:val="Voetnootmarkering"/>
          <w:rFonts w:ascii="Verdana" w:hAnsi="Verdana"/>
          <w:sz w:val="18"/>
        </w:rPr>
        <w:footnoteRef/>
      </w:r>
      <w:r w:rsidRPr="004C1927">
        <w:rPr>
          <w:rFonts w:ascii="Verdana" w:hAnsi="Verdana"/>
          <w:sz w:val="18"/>
          <w:lang w:val="en-US"/>
        </w:rPr>
        <w:t xml:space="preserve"> Interview 5</w:t>
      </w:r>
    </w:p>
  </w:footnote>
  <w:footnote w:id="31">
    <w:p w14:paraId="4AFC36B4" w14:textId="750B3829" w:rsidR="00D60CFE" w:rsidRPr="00BE6F14" w:rsidRDefault="00D60CFE">
      <w:pPr>
        <w:pStyle w:val="Voetnoottekst"/>
        <w:rPr>
          <w:lang w:val="en-US"/>
        </w:rPr>
      </w:pPr>
      <w:r w:rsidRPr="004C1927">
        <w:rPr>
          <w:rStyle w:val="Voetnootmarkering"/>
          <w:rFonts w:ascii="Verdana" w:hAnsi="Verdana"/>
          <w:sz w:val="18"/>
        </w:rPr>
        <w:footnoteRef/>
      </w:r>
      <w:r w:rsidRPr="004C1927">
        <w:rPr>
          <w:rFonts w:ascii="Verdana" w:hAnsi="Verdana"/>
          <w:sz w:val="18"/>
          <w:lang w:val="en-US"/>
        </w:rPr>
        <w:t xml:space="preserve"> Interview 2</w:t>
      </w:r>
    </w:p>
  </w:footnote>
  <w:footnote w:id="32">
    <w:p w14:paraId="50FEEA96" w14:textId="6890D19F" w:rsidR="00D60CFE" w:rsidRPr="004C1927" w:rsidRDefault="00D60CFE">
      <w:pPr>
        <w:pStyle w:val="Voetnoottekst"/>
        <w:rPr>
          <w:rFonts w:ascii="Verdana" w:hAnsi="Verdana"/>
          <w:sz w:val="18"/>
          <w:lang w:val="en-US"/>
        </w:rPr>
      </w:pPr>
      <w:r w:rsidRPr="004C1927">
        <w:rPr>
          <w:rStyle w:val="Voetnootmarkering"/>
          <w:rFonts w:ascii="Verdana" w:hAnsi="Verdana"/>
          <w:sz w:val="18"/>
        </w:rPr>
        <w:footnoteRef/>
      </w:r>
      <w:r w:rsidRPr="004C1927">
        <w:rPr>
          <w:rFonts w:ascii="Verdana" w:hAnsi="Verdana"/>
          <w:sz w:val="18"/>
          <w:lang w:val="en-US"/>
        </w:rPr>
        <w:t xml:space="preserve"> Interview 3</w:t>
      </w:r>
    </w:p>
  </w:footnote>
  <w:footnote w:id="33">
    <w:p w14:paraId="22CB07C4" w14:textId="522B69B5" w:rsidR="00D60CFE" w:rsidRPr="00BE6F14" w:rsidRDefault="00D60CFE">
      <w:pPr>
        <w:pStyle w:val="Voetnoottekst"/>
        <w:rPr>
          <w:lang w:val="en-US"/>
        </w:rPr>
      </w:pPr>
      <w:r w:rsidRPr="004C1927">
        <w:rPr>
          <w:rStyle w:val="Voetnootmarkering"/>
          <w:rFonts w:ascii="Verdana" w:hAnsi="Verdana"/>
          <w:sz w:val="18"/>
        </w:rPr>
        <w:footnoteRef/>
      </w:r>
      <w:r w:rsidRPr="004C1927">
        <w:rPr>
          <w:rFonts w:ascii="Verdana" w:hAnsi="Verdana"/>
          <w:sz w:val="18"/>
          <w:lang w:val="en-US"/>
        </w:rPr>
        <w:t xml:space="preserve"> Interview 4</w:t>
      </w:r>
    </w:p>
  </w:footnote>
  <w:footnote w:id="34">
    <w:p w14:paraId="41F72734" w14:textId="77777777" w:rsidR="00EB77C6" w:rsidRDefault="00EB77C6" w:rsidP="00EB77C6">
      <w:pPr>
        <w:pStyle w:val="Voetnoottekst"/>
      </w:pPr>
      <w:r>
        <w:rPr>
          <w:rStyle w:val="Voetnootmarkering"/>
        </w:rPr>
        <w:footnoteRef/>
      </w:r>
      <w:r>
        <w:t xml:space="preserve"> </w:t>
      </w:r>
      <w:r w:rsidRPr="007F5E9F">
        <w:rPr>
          <w:rFonts w:ascii="Verdana" w:hAnsi="Verdana"/>
          <w:sz w:val="18"/>
        </w:rPr>
        <w:t>A. Hamdi, F. de Meere, J. Verheijen &amp; N. Hermens 2011</w:t>
      </w:r>
    </w:p>
  </w:footnote>
  <w:footnote w:id="35">
    <w:p w14:paraId="4A4B9076" w14:textId="156A783E" w:rsidR="00D60CFE" w:rsidRPr="004C1927" w:rsidRDefault="00D60CFE">
      <w:pPr>
        <w:pStyle w:val="Voetnoottekst"/>
        <w:rPr>
          <w:rFonts w:ascii="Verdana" w:hAnsi="Verdana"/>
        </w:rPr>
      </w:pPr>
      <w:r w:rsidRPr="00B43E20">
        <w:rPr>
          <w:rStyle w:val="Voetnootmarkering"/>
          <w:rFonts w:ascii="Verdana" w:hAnsi="Verdana"/>
          <w:sz w:val="18"/>
        </w:rPr>
        <w:footnoteRef/>
      </w:r>
      <w:r w:rsidRPr="00B43E20">
        <w:rPr>
          <w:rFonts w:ascii="Verdana" w:hAnsi="Verdana"/>
          <w:sz w:val="18"/>
        </w:rPr>
        <w:t xml:space="preserve"> Verweij jonkers instituut p. 10</w:t>
      </w:r>
    </w:p>
  </w:footnote>
  <w:footnote w:id="36">
    <w:p w14:paraId="54D1B107" w14:textId="3565E912" w:rsidR="006568D1" w:rsidRDefault="006568D1">
      <w:pPr>
        <w:pStyle w:val="Voetnoottekst"/>
      </w:pPr>
      <w:r>
        <w:rPr>
          <w:rStyle w:val="Voetnootmarkering"/>
        </w:rPr>
        <w:footnoteRef/>
      </w:r>
      <w:r>
        <w:t xml:space="preserve"> </w:t>
      </w:r>
      <w:r w:rsidR="00FB4A9C">
        <w:t xml:space="preserve">Sociaal Werk Nederland, bekeken op </w:t>
      </w:r>
      <w:r w:rsidR="00911783">
        <w:t xml:space="preserve">24 juni 2019. </w:t>
      </w:r>
    </w:p>
  </w:footnote>
  <w:footnote w:id="37">
    <w:p w14:paraId="4C761798" w14:textId="665F9C43" w:rsidR="00D60CFE" w:rsidRPr="00B43E20" w:rsidRDefault="00D60CFE">
      <w:pPr>
        <w:pStyle w:val="Voetnoottekst"/>
        <w:rPr>
          <w:rFonts w:ascii="Verdana" w:hAnsi="Verdana"/>
        </w:rPr>
      </w:pPr>
      <w:r w:rsidRPr="00B43E20">
        <w:rPr>
          <w:rStyle w:val="Voetnootmarkering"/>
          <w:rFonts w:ascii="Verdana" w:hAnsi="Verdana"/>
          <w:sz w:val="18"/>
        </w:rPr>
        <w:footnoteRef/>
      </w:r>
      <w:r w:rsidRPr="00B43E20">
        <w:rPr>
          <w:rFonts w:ascii="Verdana" w:hAnsi="Verdana"/>
          <w:sz w:val="18"/>
        </w:rPr>
        <w:t xml:space="preserve"> Interview 1</w:t>
      </w:r>
    </w:p>
  </w:footnote>
  <w:footnote w:id="38">
    <w:p w14:paraId="6278E583" w14:textId="77777777" w:rsidR="00D60CFE" w:rsidRDefault="00D60CFE" w:rsidP="003D2AD6">
      <w:pPr>
        <w:pStyle w:val="Voetnoottekst"/>
      </w:pPr>
      <w:r>
        <w:rPr>
          <w:rStyle w:val="Voetnootmarkering"/>
        </w:rPr>
        <w:footnoteRef/>
      </w:r>
      <w:r>
        <w:t xml:space="preserve"> BPSW 2016, bekeken op 18 februari 2019. </w:t>
      </w:r>
    </w:p>
  </w:footnote>
  <w:footnote w:id="39">
    <w:p w14:paraId="5309BF3C" w14:textId="77777777" w:rsidR="00D60CFE" w:rsidRDefault="00D60CFE" w:rsidP="003D2AD6">
      <w:pPr>
        <w:pStyle w:val="Voetnoottekst"/>
      </w:pPr>
      <w:r>
        <w:rPr>
          <w:rStyle w:val="Voetnootmarkering"/>
        </w:rPr>
        <w:footnoteRef/>
      </w:r>
      <w:r>
        <w:t xml:space="preserve"> Kwadraad, bekeken op 18 februari 2019. </w:t>
      </w:r>
    </w:p>
  </w:footnote>
  <w:footnote w:id="40">
    <w:p w14:paraId="37FA492C" w14:textId="77777777" w:rsidR="00D60CFE" w:rsidRPr="004545A5" w:rsidRDefault="00D60CFE" w:rsidP="003D2AD6">
      <w:pPr>
        <w:pStyle w:val="Voetnoottekst"/>
      </w:pPr>
      <w:r>
        <w:rPr>
          <w:rStyle w:val="Voetnootmarkering"/>
        </w:rPr>
        <w:footnoteRef/>
      </w:r>
      <w:r w:rsidRPr="004545A5">
        <w:t xml:space="preserve"> </w:t>
      </w:r>
      <w:r>
        <w:t xml:space="preserve">Gemeente Voorschoten, 2018, bekeken op 20 februari 2019. </w:t>
      </w:r>
    </w:p>
  </w:footnote>
  <w:footnote w:id="41">
    <w:p w14:paraId="17D5F7CD" w14:textId="77777777" w:rsidR="00D60CFE" w:rsidRPr="00121700" w:rsidRDefault="00D60CFE" w:rsidP="003D2AD6">
      <w:pPr>
        <w:pStyle w:val="Voetnoottekst"/>
      </w:pPr>
      <w:r>
        <w:rPr>
          <w:rStyle w:val="Voetnootmarkering"/>
        </w:rPr>
        <w:footnoteRef/>
      </w:r>
      <w:r w:rsidRPr="00121700">
        <w:t xml:space="preserve"> Art 1.1.1 </w:t>
      </w:r>
      <w:r>
        <w:t>WMO</w:t>
      </w:r>
      <w:r w:rsidRPr="00121700">
        <w:t xml:space="preserve"> 2015</w:t>
      </w:r>
    </w:p>
  </w:footnote>
  <w:footnote w:id="42">
    <w:p w14:paraId="06902CA6" w14:textId="77777777" w:rsidR="00D60CFE" w:rsidRPr="00171903" w:rsidRDefault="00D60CFE" w:rsidP="003D2AD6">
      <w:pPr>
        <w:pStyle w:val="Voetnoottekst"/>
      </w:pPr>
      <w:r>
        <w:rPr>
          <w:rStyle w:val="Voetnootmarkering"/>
        </w:rPr>
        <w:footnoteRef/>
      </w:r>
      <w:r w:rsidRPr="00121700">
        <w:t xml:space="preserve"> </w:t>
      </w:r>
      <w:r>
        <w:t xml:space="preserve">Registerplein, bekeken op 23 februari 2019. </w:t>
      </w:r>
    </w:p>
  </w:footnote>
  <w:footnote w:id="43">
    <w:p w14:paraId="640D801E" w14:textId="77777777" w:rsidR="00D60CFE" w:rsidRPr="00171903" w:rsidRDefault="00D60CFE" w:rsidP="003D2AD6">
      <w:pPr>
        <w:pStyle w:val="Voetnoottekst"/>
      </w:pPr>
      <w:r>
        <w:rPr>
          <w:rStyle w:val="Voetnootmarkering"/>
        </w:rPr>
        <w:footnoteRef/>
      </w:r>
      <w:r w:rsidRPr="00171903">
        <w:t xml:space="preserve"> </w:t>
      </w:r>
      <w:r>
        <w:t xml:space="preserve">LOSR &amp; MOGroep ,2015. </w:t>
      </w:r>
    </w:p>
  </w:footnote>
  <w:footnote w:id="44">
    <w:p w14:paraId="74F8F85B" w14:textId="77777777" w:rsidR="00D60CFE" w:rsidRPr="00017552" w:rsidRDefault="00D60CFE" w:rsidP="003D2AD6">
      <w:pPr>
        <w:pStyle w:val="Voetnoottekst"/>
      </w:pPr>
      <w:r>
        <w:rPr>
          <w:rStyle w:val="Voetnootmarkering"/>
        </w:rPr>
        <w:footnoteRef/>
      </w:r>
      <w:r>
        <w:t xml:space="preserve"> BPSW</w:t>
      </w:r>
      <w:r w:rsidRPr="00017552">
        <w:t>, 2016</w:t>
      </w:r>
      <w:r>
        <w:t xml:space="preserve">, bekeken op 18 februari 2019. </w:t>
      </w:r>
    </w:p>
  </w:footnote>
  <w:footnote w:id="45">
    <w:p w14:paraId="0E5CA5C3" w14:textId="77777777" w:rsidR="00D60CFE" w:rsidRPr="004545A5" w:rsidRDefault="00D60CFE" w:rsidP="003D2AD6">
      <w:pPr>
        <w:pStyle w:val="Voetnoottekst"/>
      </w:pPr>
      <w:r>
        <w:rPr>
          <w:rStyle w:val="Voetnootmarkering"/>
        </w:rPr>
        <w:footnoteRef/>
      </w:r>
      <w:r w:rsidRPr="004545A5">
        <w:t xml:space="preserve"> </w:t>
      </w:r>
      <w:r>
        <w:t xml:space="preserve">Sociaal Werk Nederland, 2015. </w:t>
      </w:r>
    </w:p>
  </w:footnote>
  <w:footnote w:id="46">
    <w:p w14:paraId="134FD022" w14:textId="77777777" w:rsidR="00D60CFE" w:rsidRDefault="00D60CFE" w:rsidP="003D2AD6">
      <w:pPr>
        <w:pStyle w:val="Voetnoottekst"/>
      </w:pPr>
      <w:r>
        <w:rPr>
          <w:rStyle w:val="Voetnootmarkering"/>
        </w:rPr>
        <w:footnoteRef/>
      </w:r>
      <w:r>
        <w:t xml:space="preserve"> A. Hamdi, F. de Meere, J. Verheijen &amp; N. Hermens 2011</w:t>
      </w:r>
    </w:p>
  </w:footnote>
  <w:footnote w:id="47">
    <w:p w14:paraId="77F054DB" w14:textId="77777777" w:rsidR="00D60CFE" w:rsidRDefault="00D60CFE" w:rsidP="003D2AD6">
      <w:pPr>
        <w:pStyle w:val="Voetnoottekst"/>
      </w:pPr>
      <w:r>
        <w:rPr>
          <w:rStyle w:val="Voetnootmarkering"/>
        </w:rPr>
        <w:footnoteRef/>
      </w:r>
      <w:r>
        <w:t xml:space="preserve"> Sendhil Mullainathan &amp; Eldar Shafir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5199"/>
    <w:multiLevelType w:val="hybridMultilevel"/>
    <w:tmpl w:val="5F14152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35790D"/>
    <w:multiLevelType w:val="hybridMultilevel"/>
    <w:tmpl w:val="6C1CC86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967FA0"/>
    <w:multiLevelType w:val="hybridMultilevel"/>
    <w:tmpl w:val="BA780A94"/>
    <w:lvl w:ilvl="0" w:tplc="2C6C8556">
      <w:numFmt w:val="bullet"/>
      <w:lvlText w:val="-"/>
      <w:lvlJc w:val="left"/>
      <w:pPr>
        <w:ind w:left="720" w:hanging="360"/>
      </w:pPr>
      <w:rPr>
        <w:rFonts w:ascii="Verdana" w:eastAsia="Times"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B76DB5"/>
    <w:multiLevelType w:val="multilevel"/>
    <w:tmpl w:val="B2807768"/>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11257AA5"/>
    <w:multiLevelType w:val="hybridMultilevel"/>
    <w:tmpl w:val="BA26CD9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A73A8F"/>
    <w:multiLevelType w:val="hybridMultilevel"/>
    <w:tmpl w:val="9AAAFB6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C874F9"/>
    <w:multiLevelType w:val="hybridMultilevel"/>
    <w:tmpl w:val="C1161FFC"/>
    <w:lvl w:ilvl="0" w:tplc="FA008E48">
      <w:numFmt w:val="bullet"/>
      <w:lvlText w:val="-"/>
      <w:lvlJc w:val="left"/>
      <w:pPr>
        <w:ind w:left="720" w:hanging="360"/>
      </w:pPr>
      <w:rPr>
        <w:rFonts w:ascii="Verdana" w:eastAsia="Times"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3F52A0"/>
    <w:multiLevelType w:val="hybridMultilevel"/>
    <w:tmpl w:val="7D0A75B6"/>
    <w:lvl w:ilvl="0" w:tplc="989CFF4A">
      <w:numFmt w:val="bullet"/>
      <w:lvlText w:val="-"/>
      <w:lvlJc w:val="left"/>
      <w:pPr>
        <w:ind w:left="1080" w:hanging="360"/>
      </w:pPr>
      <w:rPr>
        <w:rFonts w:ascii="Verdana" w:eastAsia="Times New Roman" w:hAnsi="Verdana" w:cs="Times New Roman" w:hint="default"/>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66F601A"/>
    <w:multiLevelType w:val="hybridMultilevel"/>
    <w:tmpl w:val="E4EA637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7165BAC"/>
    <w:multiLevelType w:val="hybridMultilevel"/>
    <w:tmpl w:val="594E7CC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39B174C"/>
    <w:multiLevelType w:val="hybridMultilevel"/>
    <w:tmpl w:val="D108B0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216E3D"/>
    <w:multiLevelType w:val="multilevel"/>
    <w:tmpl w:val="77FED8EE"/>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12" w15:restartNumberingAfterBreak="0">
    <w:nsid w:val="26A84177"/>
    <w:multiLevelType w:val="multilevel"/>
    <w:tmpl w:val="59BCE0A6"/>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160" w:hanging="2520"/>
      </w:pPr>
      <w:rPr>
        <w:rFonts w:hint="default"/>
      </w:rPr>
    </w:lvl>
  </w:abstractNum>
  <w:abstractNum w:abstractNumId="13" w15:restartNumberingAfterBreak="0">
    <w:nsid w:val="2C3A5E08"/>
    <w:multiLevelType w:val="hybridMultilevel"/>
    <w:tmpl w:val="A32EB0B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926C3F"/>
    <w:multiLevelType w:val="hybridMultilevel"/>
    <w:tmpl w:val="F28EF32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E562A0"/>
    <w:multiLevelType w:val="multilevel"/>
    <w:tmpl w:val="24B69C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16" w15:restartNumberingAfterBreak="0">
    <w:nsid w:val="3604048C"/>
    <w:multiLevelType w:val="hybridMultilevel"/>
    <w:tmpl w:val="716EFA34"/>
    <w:lvl w:ilvl="0" w:tplc="89BA2DA4">
      <w:start w:val="1"/>
      <w:numFmt w:val="bullet"/>
      <w:lvlText w:val="-"/>
      <w:lvlJc w:val="left"/>
      <w:pPr>
        <w:ind w:left="720" w:hanging="360"/>
      </w:pPr>
      <w:rPr>
        <w:rFonts w:ascii="Verdana" w:eastAsia="Times"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015904"/>
    <w:multiLevelType w:val="hybridMultilevel"/>
    <w:tmpl w:val="D86E7A0C"/>
    <w:lvl w:ilvl="0" w:tplc="6CD0BE7A">
      <w:numFmt w:val="bullet"/>
      <w:lvlText w:val="-"/>
      <w:lvlJc w:val="left"/>
      <w:pPr>
        <w:ind w:left="720" w:hanging="360"/>
      </w:pPr>
      <w:rPr>
        <w:rFonts w:ascii="Verdana" w:eastAsia="Times"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7283772"/>
    <w:multiLevelType w:val="hybridMultilevel"/>
    <w:tmpl w:val="9C3C434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907D51"/>
    <w:multiLevelType w:val="hybridMultilevel"/>
    <w:tmpl w:val="C3C0381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E336841"/>
    <w:multiLevelType w:val="hybridMultilevel"/>
    <w:tmpl w:val="00E2173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0BD4ACE"/>
    <w:multiLevelType w:val="hybridMultilevel"/>
    <w:tmpl w:val="1C22BEE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F32AAE"/>
    <w:multiLevelType w:val="hybridMultilevel"/>
    <w:tmpl w:val="A6521D6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66D7B30"/>
    <w:multiLevelType w:val="hybridMultilevel"/>
    <w:tmpl w:val="5936CB7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7EB4B00"/>
    <w:multiLevelType w:val="multilevel"/>
    <w:tmpl w:val="F1004B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5" w15:restartNumberingAfterBreak="0">
    <w:nsid w:val="483E3FE3"/>
    <w:multiLevelType w:val="hybridMultilevel"/>
    <w:tmpl w:val="CAF0D386"/>
    <w:lvl w:ilvl="0" w:tplc="D7429BF0">
      <w:numFmt w:val="bullet"/>
      <w:lvlText w:val="-"/>
      <w:lvlJc w:val="left"/>
      <w:pPr>
        <w:ind w:left="720" w:hanging="360"/>
      </w:pPr>
      <w:rPr>
        <w:rFonts w:ascii="Verdana" w:eastAsia="Times"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31B6872"/>
    <w:multiLevelType w:val="hybridMultilevel"/>
    <w:tmpl w:val="56F2F1C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5DD42C3"/>
    <w:multiLevelType w:val="hybridMultilevel"/>
    <w:tmpl w:val="C7D85FC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C56A44"/>
    <w:multiLevelType w:val="hybridMultilevel"/>
    <w:tmpl w:val="E8D0FFF0"/>
    <w:lvl w:ilvl="0" w:tplc="0D3288F6">
      <w:start w:val="2"/>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5C2D6AB8"/>
    <w:multiLevelType w:val="hybridMultilevel"/>
    <w:tmpl w:val="AAEC99FC"/>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F31343D"/>
    <w:multiLevelType w:val="multilevel"/>
    <w:tmpl w:val="F1004B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1" w15:restartNumberingAfterBreak="0">
    <w:nsid w:val="63684C1C"/>
    <w:multiLevelType w:val="hybridMultilevel"/>
    <w:tmpl w:val="35E8794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43350B8"/>
    <w:multiLevelType w:val="hybridMultilevel"/>
    <w:tmpl w:val="F7ECB1EC"/>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CFD6648"/>
    <w:multiLevelType w:val="hybridMultilevel"/>
    <w:tmpl w:val="37F8A77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F6838E7"/>
    <w:multiLevelType w:val="hybridMultilevel"/>
    <w:tmpl w:val="45B00210"/>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0455438"/>
    <w:multiLevelType w:val="hybridMultilevel"/>
    <w:tmpl w:val="5F4C7382"/>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0DB647C"/>
    <w:multiLevelType w:val="hybridMultilevel"/>
    <w:tmpl w:val="DB8871E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2212088"/>
    <w:multiLevelType w:val="hybridMultilevel"/>
    <w:tmpl w:val="6B90059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7D20A89"/>
    <w:multiLevelType w:val="multilevel"/>
    <w:tmpl w:val="97ECC19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79546F73"/>
    <w:multiLevelType w:val="hybridMultilevel"/>
    <w:tmpl w:val="A128FE4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2"/>
  </w:num>
  <w:num w:numId="4">
    <w:abstractNumId w:val="38"/>
  </w:num>
  <w:num w:numId="5">
    <w:abstractNumId w:val="3"/>
  </w:num>
  <w:num w:numId="6">
    <w:abstractNumId w:val="28"/>
  </w:num>
  <w:num w:numId="7">
    <w:abstractNumId w:val="22"/>
  </w:num>
  <w:num w:numId="8">
    <w:abstractNumId w:val="11"/>
  </w:num>
  <w:num w:numId="9">
    <w:abstractNumId w:val="2"/>
  </w:num>
  <w:num w:numId="10">
    <w:abstractNumId w:val="19"/>
  </w:num>
  <w:num w:numId="11">
    <w:abstractNumId w:val="33"/>
  </w:num>
  <w:num w:numId="12">
    <w:abstractNumId w:val="4"/>
  </w:num>
  <w:num w:numId="13">
    <w:abstractNumId w:val="35"/>
  </w:num>
  <w:num w:numId="14">
    <w:abstractNumId w:val="5"/>
  </w:num>
  <w:num w:numId="15">
    <w:abstractNumId w:val="39"/>
  </w:num>
  <w:num w:numId="16">
    <w:abstractNumId w:val="32"/>
  </w:num>
  <w:num w:numId="17">
    <w:abstractNumId w:val="8"/>
  </w:num>
  <w:num w:numId="18">
    <w:abstractNumId w:val="1"/>
  </w:num>
  <w:num w:numId="19">
    <w:abstractNumId w:val="14"/>
  </w:num>
  <w:num w:numId="20">
    <w:abstractNumId w:val="0"/>
  </w:num>
  <w:num w:numId="21">
    <w:abstractNumId w:val="34"/>
  </w:num>
  <w:num w:numId="22">
    <w:abstractNumId w:val="27"/>
  </w:num>
  <w:num w:numId="23">
    <w:abstractNumId w:val="31"/>
  </w:num>
  <w:num w:numId="24">
    <w:abstractNumId w:val="29"/>
  </w:num>
  <w:num w:numId="25">
    <w:abstractNumId w:val="21"/>
  </w:num>
  <w:num w:numId="26">
    <w:abstractNumId w:val="18"/>
  </w:num>
  <w:num w:numId="27">
    <w:abstractNumId w:val="37"/>
  </w:num>
  <w:num w:numId="28">
    <w:abstractNumId w:val="26"/>
  </w:num>
  <w:num w:numId="29">
    <w:abstractNumId w:val="6"/>
  </w:num>
  <w:num w:numId="30">
    <w:abstractNumId w:val="25"/>
  </w:num>
  <w:num w:numId="31">
    <w:abstractNumId w:val="17"/>
  </w:num>
  <w:num w:numId="32">
    <w:abstractNumId w:val="23"/>
  </w:num>
  <w:num w:numId="33">
    <w:abstractNumId w:val="13"/>
  </w:num>
  <w:num w:numId="34">
    <w:abstractNumId w:val="9"/>
  </w:num>
  <w:num w:numId="35">
    <w:abstractNumId w:val="24"/>
  </w:num>
  <w:num w:numId="36">
    <w:abstractNumId w:val="10"/>
  </w:num>
  <w:num w:numId="37">
    <w:abstractNumId w:val="7"/>
  </w:num>
  <w:num w:numId="38">
    <w:abstractNumId w:val="16"/>
  </w:num>
  <w:num w:numId="39">
    <w:abstractNumId w:val="30"/>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C4D"/>
    <w:rsid w:val="0000016C"/>
    <w:rsid w:val="00000CDA"/>
    <w:rsid w:val="00002133"/>
    <w:rsid w:val="0000227A"/>
    <w:rsid w:val="0000334A"/>
    <w:rsid w:val="000036DD"/>
    <w:rsid w:val="000036E2"/>
    <w:rsid w:val="000046AB"/>
    <w:rsid w:val="00005FA5"/>
    <w:rsid w:val="00006500"/>
    <w:rsid w:val="00011336"/>
    <w:rsid w:val="000115CC"/>
    <w:rsid w:val="0001241D"/>
    <w:rsid w:val="0001266D"/>
    <w:rsid w:val="00012FFB"/>
    <w:rsid w:val="00015202"/>
    <w:rsid w:val="000167AA"/>
    <w:rsid w:val="00017E33"/>
    <w:rsid w:val="00020408"/>
    <w:rsid w:val="0002183F"/>
    <w:rsid w:val="000220F8"/>
    <w:rsid w:val="00023590"/>
    <w:rsid w:val="00023CB4"/>
    <w:rsid w:val="000247BE"/>
    <w:rsid w:val="00025742"/>
    <w:rsid w:val="00030CAA"/>
    <w:rsid w:val="00030EE6"/>
    <w:rsid w:val="00031E78"/>
    <w:rsid w:val="000322BE"/>
    <w:rsid w:val="00032324"/>
    <w:rsid w:val="0003258D"/>
    <w:rsid w:val="00034024"/>
    <w:rsid w:val="00034262"/>
    <w:rsid w:val="0003498B"/>
    <w:rsid w:val="00036CB4"/>
    <w:rsid w:val="00037933"/>
    <w:rsid w:val="0004075C"/>
    <w:rsid w:val="000413D5"/>
    <w:rsid w:val="00042120"/>
    <w:rsid w:val="00042168"/>
    <w:rsid w:val="00043A4C"/>
    <w:rsid w:val="00047C14"/>
    <w:rsid w:val="00050634"/>
    <w:rsid w:val="00053D87"/>
    <w:rsid w:val="000540F2"/>
    <w:rsid w:val="00055525"/>
    <w:rsid w:val="00055579"/>
    <w:rsid w:val="00055655"/>
    <w:rsid w:val="0006035C"/>
    <w:rsid w:val="000607A3"/>
    <w:rsid w:val="00061A16"/>
    <w:rsid w:val="00061B2B"/>
    <w:rsid w:val="000635EB"/>
    <w:rsid w:val="000636A9"/>
    <w:rsid w:val="00063800"/>
    <w:rsid w:val="00063AAB"/>
    <w:rsid w:val="00065040"/>
    <w:rsid w:val="00066358"/>
    <w:rsid w:val="0006705C"/>
    <w:rsid w:val="000723F1"/>
    <w:rsid w:val="00072E2F"/>
    <w:rsid w:val="00073DFD"/>
    <w:rsid w:val="00075000"/>
    <w:rsid w:val="000767BA"/>
    <w:rsid w:val="00077017"/>
    <w:rsid w:val="00077C8D"/>
    <w:rsid w:val="00082417"/>
    <w:rsid w:val="00084357"/>
    <w:rsid w:val="000846F5"/>
    <w:rsid w:val="0008520E"/>
    <w:rsid w:val="0008639A"/>
    <w:rsid w:val="00086EB9"/>
    <w:rsid w:val="00087611"/>
    <w:rsid w:val="000905BA"/>
    <w:rsid w:val="000918D4"/>
    <w:rsid w:val="00093227"/>
    <w:rsid w:val="0009453A"/>
    <w:rsid w:val="00094D08"/>
    <w:rsid w:val="000962B3"/>
    <w:rsid w:val="000A0694"/>
    <w:rsid w:val="000A24DF"/>
    <w:rsid w:val="000A486A"/>
    <w:rsid w:val="000A5043"/>
    <w:rsid w:val="000A62A0"/>
    <w:rsid w:val="000A6EE9"/>
    <w:rsid w:val="000B0144"/>
    <w:rsid w:val="000B1C42"/>
    <w:rsid w:val="000B4B70"/>
    <w:rsid w:val="000B4ECD"/>
    <w:rsid w:val="000B53B4"/>
    <w:rsid w:val="000B623B"/>
    <w:rsid w:val="000C1BEC"/>
    <w:rsid w:val="000C2F8B"/>
    <w:rsid w:val="000C377A"/>
    <w:rsid w:val="000C4794"/>
    <w:rsid w:val="000C565D"/>
    <w:rsid w:val="000C5CC0"/>
    <w:rsid w:val="000C7C49"/>
    <w:rsid w:val="000D0C9A"/>
    <w:rsid w:val="000D167B"/>
    <w:rsid w:val="000D1EB0"/>
    <w:rsid w:val="000D3146"/>
    <w:rsid w:val="000D55A7"/>
    <w:rsid w:val="000E1672"/>
    <w:rsid w:val="000E2A25"/>
    <w:rsid w:val="000E3369"/>
    <w:rsid w:val="000E370B"/>
    <w:rsid w:val="000E3FD8"/>
    <w:rsid w:val="000E7179"/>
    <w:rsid w:val="000F12EF"/>
    <w:rsid w:val="000F39C5"/>
    <w:rsid w:val="000F3DBB"/>
    <w:rsid w:val="000F4D13"/>
    <w:rsid w:val="000F7CA6"/>
    <w:rsid w:val="000F7E25"/>
    <w:rsid w:val="00100A51"/>
    <w:rsid w:val="00101049"/>
    <w:rsid w:val="00101B08"/>
    <w:rsid w:val="00102B5A"/>
    <w:rsid w:val="00103DB8"/>
    <w:rsid w:val="00106FF8"/>
    <w:rsid w:val="00111DCF"/>
    <w:rsid w:val="00112010"/>
    <w:rsid w:val="0011262A"/>
    <w:rsid w:val="0011274B"/>
    <w:rsid w:val="00112897"/>
    <w:rsid w:val="00112B34"/>
    <w:rsid w:val="0011352E"/>
    <w:rsid w:val="001172D1"/>
    <w:rsid w:val="00117D48"/>
    <w:rsid w:val="001213A5"/>
    <w:rsid w:val="00122633"/>
    <w:rsid w:val="0012277D"/>
    <w:rsid w:val="0012345A"/>
    <w:rsid w:val="00123668"/>
    <w:rsid w:val="00123D9A"/>
    <w:rsid w:val="00126D31"/>
    <w:rsid w:val="0012703E"/>
    <w:rsid w:val="00131561"/>
    <w:rsid w:val="0013306E"/>
    <w:rsid w:val="00133303"/>
    <w:rsid w:val="001375EB"/>
    <w:rsid w:val="001415C7"/>
    <w:rsid w:val="00141A00"/>
    <w:rsid w:val="001425BC"/>
    <w:rsid w:val="00142D2B"/>
    <w:rsid w:val="001433B5"/>
    <w:rsid w:val="00143ACD"/>
    <w:rsid w:val="0014421F"/>
    <w:rsid w:val="00144323"/>
    <w:rsid w:val="00144BF4"/>
    <w:rsid w:val="001461CE"/>
    <w:rsid w:val="00150462"/>
    <w:rsid w:val="001517B8"/>
    <w:rsid w:val="001520A9"/>
    <w:rsid w:val="001525A8"/>
    <w:rsid w:val="001536E9"/>
    <w:rsid w:val="001537F2"/>
    <w:rsid w:val="00153B0D"/>
    <w:rsid w:val="0015477C"/>
    <w:rsid w:val="00154F13"/>
    <w:rsid w:val="00155064"/>
    <w:rsid w:val="001552DB"/>
    <w:rsid w:val="00155D82"/>
    <w:rsid w:val="00156D4F"/>
    <w:rsid w:val="00156D50"/>
    <w:rsid w:val="001577D6"/>
    <w:rsid w:val="001625B1"/>
    <w:rsid w:val="001625CA"/>
    <w:rsid w:val="00163581"/>
    <w:rsid w:val="00166FEA"/>
    <w:rsid w:val="00167BEF"/>
    <w:rsid w:val="00172162"/>
    <w:rsid w:val="00172961"/>
    <w:rsid w:val="00174954"/>
    <w:rsid w:val="001749E3"/>
    <w:rsid w:val="00174EE3"/>
    <w:rsid w:val="001776E9"/>
    <w:rsid w:val="00183A72"/>
    <w:rsid w:val="00184FB4"/>
    <w:rsid w:val="001859DA"/>
    <w:rsid w:val="00187612"/>
    <w:rsid w:val="00190321"/>
    <w:rsid w:val="00193DC6"/>
    <w:rsid w:val="00195D34"/>
    <w:rsid w:val="00196427"/>
    <w:rsid w:val="001A073D"/>
    <w:rsid w:val="001A07CC"/>
    <w:rsid w:val="001A0E3F"/>
    <w:rsid w:val="001A3693"/>
    <w:rsid w:val="001A652F"/>
    <w:rsid w:val="001A7EB7"/>
    <w:rsid w:val="001B18B2"/>
    <w:rsid w:val="001B1B71"/>
    <w:rsid w:val="001B1B9C"/>
    <w:rsid w:val="001B1E51"/>
    <w:rsid w:val="001B292E"/>
    <w:rsid w:val="001B43FC"/>
    <w:rsid w:val="001B5465"/>
    <w:rsid w:val="001B5AB3"/>
    <w:rsid w:val="001B68DA"/>
    <w:rsid w:val="001B6B46"/>
    <w:rsid w:val="001B7350"/>
    <w:rsid w:val="001C0094"/>
    <w:rsid w:val="001C0A4F"/>
    <w:rsid w:val="001C0E65"/>
    <w:rsid w:val="001C0E8B"/>
    <w:rsid w:val="001C1CA2"/>
    <w:rsid w:val="001C5070"/>
    <w:rsid w:val="001D0F53"/>
    <w:rsid w:val="001D127E"/>
    <w:rsid w:val="001D1C3A"/>
    <w:rsid w:val="001D2881"/>
    <w:rsid w:val="001D2B4F"/>
    <w:rsid w:val="001D3959"/>
    <w:rsid w:val="001D3FDC"/>
    <w:rsid w:val="001D636E"/>
    <w:rsid w:val="001E10B3"/>
    <w:rsid w:val="001E3207"/>
    <w:rsid w:val="001E34CD"/>
    <w:rsid w:val="001E45B9"/>
    <w:rsid w:val="001E4A85"/>
    <w:rsid w:val="001E537E"/>
    <w:rsid w:val="001E6837"/>
    <w:rsid w:val="001E72A7"/>
    <w:rsid w:val="001E72FE"/>
    <w:rsid w:val="001E74CF"/>
    <w:rsid w:val="001F3A93"/>
    <w:rsid w:val="001F595F"/>
    <w:rsid w:val="001F59B2"/>
    <w:rsid w:val="001F5A70"/>
    <w:rsid w:val="001F69D0"/>
    <w:rsid w:val="001F6E14"/>
    <w:rsid w:val="001F7537"/>
    <w:rsid w:val="001F790D"/>
    <w:rsid w:val="00200D40"/>
    <w:rsid w:val="00201225"/>
    <w:rsid w:val="002020C2"/>
    <w:rsid w:val="002036F7"/>
    <w:rsid w:val="002055BA"/>
    <w:rsid w:val="002057E4"/>
    <w:rsid w:val="00205977"/>
    <w:rsid w:val="00205D93"/>
    <w:rsid w:val="00206D39"/>
    <w:rsid w:val="00207F3F"/>
    <w:rsid w:val="00210BA2"/>
    <w:rsid w:val="002118BF"/>
    <w:rsid w:val="0021287C"/>
    <w:rsid w:val="002145A8"/>
    <w:rsid w:val="002146D5"/>
    <w:rsid w:val="00215D37"/>
    <w:rsid w:val="0021769F"/>
    <w:rsid w:val="002237FC"/>
    <w:rsid w:val="00223BC5"/>
    <w:rsid w:val="002255E8"/>
    <w:rsid w:val="00230EEC"/>
    <w:rsid w:val="0023232A"/>
    <w:rsid w:val="00234197"/>
    <w:rsid w:val="00234D1A"/>
    <w:rsid w:val="0023731D"/>
    <w:rsid w:val="0024135B"/>
    <w:rsid w:val="002438F0"/>
    <w:rsid w:val="0024615E"/>
    <w:rsid w:val="00246272"/>
    <w:rsid w:val="0024655A"/>
    <w:rsid w:val="002466CF"/>
    <w:rsid w:val="0024693E"/>
    <w:rsid w:val="00246AD2"/>
    <w:rsid w:val="00250D98"/>
    <w:rsid w:val="002516D0"/>
    <w:rsid w:val="00251DFD"/>
    <w:rsid w:val="00251F7A"/>
    <w:rsid w:val="00252B46"/>
    <w:rsid w:val="0025361F"/>
    <w:rsid w:val="00254907"/>
    <w:rsid w:val="002550BC"/>
    <w:rsid w:val="00255417"/>
    <w:rsid w:val="002565DB"/>
    <w:rsid w:val="00261180"/>
    <w:rsid w:val="00263363"/>
    <w:rsid w:val="002634F2"/>
    <w:rsid w:val="00265BA7"/>
    <w:rsid w:val="002662BF"/>
    <w:rsid w:val="00267A18"/>
    <w:rsid w:val="002716A1"/>
    <w:rsid w:val="00271B8A"/>
    <w:rsid w:val="0027414C"/>
    <w:rsid w:val="002749ED"/>
    <w:rsid w:val="002750AC"/>
    <w:rsid w:val="0027650A"/>
    <w:rsid w:val="0027729F"/>
    <w:rsid w:val="002808A6"/>
    <w:rsid w:val="0028158D"/>
    <w:rsid w:val="0028251E"/>
    <w:rsid w:val="00283836"/>
    <w:rsid w:val="00286152"/>
    <w:rsid w:val="002867BD"/>
    <w:rsid w:val="00286F35"/>
    <w:rsid w:val="00290678"/>
    <w:rsid w:val="00290CBE"/>
    <w:rsid w:val="002914D6"/>
    <w:rsid w:val="00291F9B"/>
    <w:rsid w:val="002924CC"/>
    <w:rsid w:val="00292616"/>
    <w:rsid w:val="0029343F"/>
    <w:rsid w:val="00295604"/>
    <w:rsid w:val="002A0433"/>
    <w:rsid w:val="002A0F61"/>
    <w:rsid w:val="002A243F"/>
    <w:rsid w:val="002A25F2"/>
    <w:rsid w:val="002A27FA"/>
    <w:rsid w:val="002A688A"/>
    <w:rsid w:val="002A7869"/>
    <w:rsid w:val="002B1530"/>
    <w:rsid w:val="002B2026"/>
    <w:rsid w:val="002B404E"/>
    <w:rsid w:val="002B55C8"/>
    <w:rsid w:val="002B5D0B"/>
    <w:rsid w:val="002C2624"/>
    <w:rsid w:val="002C28CD"/>
    <w:rsid w:val="002C7ECC"/>
    <w:rsid w:val="002D0608"/>
    <w:rsid w:val="002D13C2"/>
    <w:rsid w:val="002D55A6"/>
    <w:rsid w:val="002D59D2"/>
    <w:rsid w:val="002D5F53"/>
    <w:rsid w:val="002D66AC"/>
    <w:rsid w:val="002E0161"/>
    <w:rsid w:val="002E0BAF"/>
    <w:rsid w:val="002E1E8D"/>
    <w:rsid w:val="002E52D3"/>
    <w:rsid w:val="002F0434"/>
    <w:rsid w:val="002F14AD"/>
    <w:rsid w:val="002F1ED9"/>
    <w:rsid w:val="002F30D5"/>
    <w:rsid w:val="002F4237"/>
    <w:rsid w:val="002F5389"/>
    <w:rsid w:val="002F54BB"/>
    <w:rsid w:val="002F665E"/>
    <w:rsid w:val="002F79C2"/>
    <w:rsid w:val="0030033E"/>
    <w:rsid w:val="003013F4"/>
    <w:rsid w:val="00302F28"/>
    <w:rsid w:val="00306F32"/>
    <w:rsid w:val="0031062F"/>
    <w:rsid w:val="00312542"/>
    <w:rsid w:val="00313A97"/>
    <w:rsid w:val="003163A0"/>
    <w:rsid w:val="00321240"/>
    <w:rsid w:val="00324DFF"/>
    <w:rsid w:val="0032560E"/>
    <w:rsid w:val="00325BCC"/>
    <w:rsid w:val="00327203"/>
    <w:rsid w:val="0033019D"/>
    <w:rsid w:val="00332125"/>
    <w:rsid w:val="00333B53"/>
    <w:rsid w:val="00336BCE"/>
    <w:rsid w:val="0034031E"/>
    <w:rsid w:val="003414C5"/>
    <w:rsid w:val="00342A8F"/>
    <w:rsid w:val="0034322E"/>
    <w:rsid w:val="00343B74"/>
    <w:rsid w:val="00344032"/>
    <w:rsid w:val="00344D10"/>
    <w:rsid w:val="00345223"/>
    <w:rsid w:val="003456FD"/>
    <w:rsid w:val="003479F8"/>
    <w:rsid w:val="00347DC5"/>
    <w:rsid w:val="003509EF"/>
    <w:rsid w:val="00350DF3"/>
    <w:rsid w:val="003517A9"/>
    <w:rsid w:val="00351AF1"/>
    <w:rsid w:val="00352051"/>
    <w:rsid w:val="0035508B"/>
    <w:rsid w:val="00355C21"/>
    <w:rsid w:val="003570B8"/>
    <w:rsid w:val="0036007C"/>
    <w:rsid w:val="003615A3"/>
    <w:rsid w:val="00361951"/>
    <w:rsid w:val="00361988"/>
    <w:rsid w:val="00363033"/>
    <w:rsid w:val="00363D23"/>
    <w:rsid w:val="0036435B"/>
    <w:rsid w:val="00364413"/>
    <w:rsid w:val="00364A9B"/>
    <w:rsid w:val="0036510D"/>
    <w:rsid w:val="003701FF"/>
    <w:rsid w:val="003712CB"/>
    <w:rsid w:val="00371B99"/>
    <w:rsid w:val="0037224F"/>
    <w:rsid w:val="0037245A"/>
    <w:rsid w:val="00373136"/>
    <w:rsid w:val="0037325D"/>
    <w:rsid w:val="003736C2"/>
    <w:rsid w:val="003756A4"/>
    <w:rsid w:val="00376084"/>
    <w:rsid w:val="00376E36"/>
    <w:rsid w:val="00381B9A"/>
    <w:rsid w:val="00385FA8"/>
    <w:rsid w:val="00386B5B"/>
    <w:rsid w:val="003902B7"/>
    <w:rsid w:val="0039064B"/>
    <w:rsid w:val="0039106E"/>
    <w:rsid w:val="00391DCE"/>
    <w:rsid w:val="00392279"/>
    <w:rsid w:val="00393353"/>
    <w:rsid w:val="00393B4F"/>
    <w:rsid w:val="00395885"/>
    <w:rsid w:val="003A1BA6"/>
    <w:rsid w:val="003A2B5F"/>
    <w:rsid w:val="003A428F"/>
    <w:rsid w:val="003A6625"/>
    <w:rsid w:val="003A697C"/>
    <w:rsid w:val="003A7006"/>
    <w:rsid w:val="003A7405"/>
    <w:rsid w:val="003B0038"/>
    <w:rsid w:val="003B0246"/>
    <w:rsid w:val="003B0397"/>
    <w:rsid w:val="003B05AF"/>
    <w:rsid w:val="003B103A"/>
    <w:rsid w:val="003B28AA"/>
    <w:rsid w:val="003B2A74"/>
    <w:rsid w:val="003B66F8"/>
    <w:rsid w:val="003B68C0"/>
    <w:rsid w:val="003B7ACD"/>
    <w:rsid w:val="003C1E23"/>
    <w:rsid w:val="003C2E42"/>
    <w:rsid w:val="003C2F48"/>
    <w:rsid w:val="003C5D3A"/>
    <w:rsid w:val="003C61A3"/>
    <w:rsid w:val="003D0BF4"/>
    <w:rsid w:val="003D2136"/>
    <w:rsid w:val="003D29E4"/>
    <w:rsid w:val="003D2AD6"/>
    <w:rsid w:val="003D3E1A"/>
    <w:rsid w:val="003D4E0F"/>
    <w:rsid w:val="003D56DE"/>
    <w:rsid w:val="003D613F"/>
    <w:rsid w:val="003D66B0"/>
    <w:rsid w:val="003D69AD"/>
    <w:rsid w:val="003E08AA"/>
    <w:rsid w:val="003E10F6"/>
    <w:rsid w:val="003E167C"/>
    <w:rsid w:val="003E18A3"/>
    <w:rsid w:val="003E2B8A"/>
    <w:rsid w:val="003E4E2F"/>
    <w:rsid w:val="003E57A8"/>
    <w:rsid w:val="003E6E42"/>
    <w:rsid w:val="003E78B3"/>
    <w:rsid w:val="003F206D"/>
    <w:rsid w:val="003F3E39"/>
    <w:rsid w:val="003F438A"/>
    <w:rsid w:val="003F48A4"/>
    <w:rsid w:val="003F59BD"/>
    <w:rsid w:val="003F684F"/>
    <w:rsid w:val="004005F5"/>
    <w:rsid w:val="004028C0"/>
    <w:rsid w:val="00403400"/>
    <w:rsid w:val="00403BE1"/>
    <w:rsid w:val="004052E2"/>
    <w:rsid w:val="004066D1"/>
    <w:rsid w:val="004070C9"/>
    <w:rsid w:val="0040788F"/>
    <w:rsid w:val="00411117"/>
    <w:rsid w:val="00411B48"/>
    <w:rsid w:val="00411B97"/>
    <w:rsid w:val="0041213D"/>
    <w:rsid w:val="0041350A"/>
    <w:rsid w:val="004145AB"/>
    <w:rsid w:val="0041634E"/>
    <w:rsid w:val="00416D94"/>
    <w:rsid w:val="004203D6"/>
    <w:rsid w:val="00420E4A"/>
    <w:rsid w:val="00420F8F"/>
    <w:rsid w:val="00421F51"/>
    <w:rsid w:val="00424417"/>
    <w:rsid w:val="00424419"/>
    <w:rsid w:val="00424A09"/>
    <w:rsid w:val="00425FBE"/>
    <w:rsid w:val="004260D0"/>
    <w:rsid w:val="00426C5B"/>
    <w:rsid w:val="0042745B"/>
    <w:rsid w:val="00427A8C"/>
    <w:rsid w:val="00427E09"/>
    <w:rsid w:val="0043031F"/>
    <w:rsid w:val="00430957"/>
    <w:rsid w:val="00432925"/>
    <w:rsid w:val="00432C35"/>
    <w:rsid w:val="00433CA3"/>
    <w:rsid w:val="00434249"/>
    <w:rsid w:val="004352FE"/>
    <w:rsid w:val="004363E0"/>
    <w:rsid w:val="00437A95"/>
    <w:rsid w:val="00437C5C"/>
    <w:rsid w:val="00437C8A"/>
    <w:rsid w:val="0044289B"/>
    <w:rsid w:val="004436F1"/>
    <w:rsid w:val="004437F6"/>
    <w:rsid w:val="0044390D"/>
    <w:rsid w:val="0044424A"/>
    <w:rsid w:val="00445B8E"/>
    <w:rsid w:val="004502E8"/>
    <w:rsid w:val="00450C01"/>
    <w:rsid w:val="004521C3"/>
    <w:rsid w:val="00453016"/>
    <w:rsid w:val="004533D8"/>
    <w:rsid w:val="004557F1"/>
    <w:rsid w:val="0045681B"/>
    <w:rsid w:val="00456C8A"/>
    <w:rsid w:val="00456DE7"/>
    <w:rsid w:val="00457BE4"/>
    <w:rsid w:val="00457CB7"/>
    <w:rsid w:val="00457D36"/>
    <w:rsid w:val="00461E30"/>
    <w:rsid w:val="004630B7"/>
    <w:rsid w:val="00466EBD"/>
    <w:rsid w:val="004675B5"/>
    <w:rsid w:val="00467805"/>
    <w:rsid w:val="00467B28"/>
    <w:rsid w:val="00467C16"/>
    <w:rsid w:val="00471A68"/>
    <w:rsid w:val="00472AF5"/>
    <w:rsid w:val="0047540E"/>
    <w:rsid w:val="004758C4"/>
    <w:rsid w:val="004758E7"/>
    <w:rsid w:val="00480253"/>
    <w:rsid w:val="00480EB2"/>
    <w:rsid w:val="00481F7B"/>
    <w:rsid w:val="004828D7"/>
    <w:rsid w:val="00483B7F"/>
    <w:rsid w:val="00490233"/>
    <w:rsid w:val="004919F9"/>
    <w:rsid w:val="004932FD"/>
    <w:rsid w:val="00494B4F"/>
    <w:rsid w:val="00495257"/>
    <w:rsid w:val="00495C2F"/>
    <w:rsid w:val="00495CF2"/>
    <w:rsid w:val="00496FA0"/>
    <w:rsid w:val="00497290"/>
    <w:rsid w:val="00497C65"/>
    <w:rsid w:val="004A1150"/>
    <w:rsid w:val="004A2DB5"/>
    <w:rsid w:val="004A3A91"/>
    <w:rsid w:val="004A3DB5"/>
    <w:rsid w:val="004A5B97"/>
    <w:rsid w:val="004B1183"/>
    <w:rsid w:val="004B2140"/>
    <w:rsid w:val="004B250C"/>
    <w:rsid w:val="004B3273"/>
    <w:rsid w:val="004B3D82"/>
    <w:rsid w:val="004B3FED"/>
    <w:rsid w:val="004B4E91"/>
    <w:rsid w:val="004C1927"/>
    <w:rsid w:val="004C2446"/>
    <w:rsid w:val="004C4329"/>
    <w:rsid w:val="004C4D9F"/>
    <w:rsid w:val="004C5646"/>
    <w:rsid w:val="004C6B1E"/>
    <w:rsid w:val="004D1442"/>
    <w:rsid w:val="004D18DE"/>
    <w:rsid w:val="004D3A77"/>
    <w:rsid w:val="004D7049"/>
    <w:rsid w:val="004D7736"/>
    <w:rsid w:val="004E0303"/>
    <w:rsid w:val="004E03B8"/>
    <w:rsid w:val="004E106B"/>
    <w:rsid w:val="004E3F5D"/>
    <w:rsid w:val="004E4E72"/>
    <w:rsid w:val="004E604E"/>
    <w:rsid w:val="004E7892"/>
    <w:rsid w:val="004F0575"/>
    <w:rsid w:val="004F1A83"/>
    <w:rsid w:val="004F36B0"/>
    <w:rsid w:val="004F6A4E"/>
    <w:rsid w:val="00502577"/>
    <w:rsid w:val="00502F1D"/>
    <w:rsid w:val="00503BA0"/>
    <w:rsid w:val="00510159"/>
    <w:rsid w:val="00510B6B"/>
    <w:rsid w:val="00510E61"/>
    <w:rsid w:val="00512040"/>
    <w:rsid w:val="00512674"/>
    <w:rsid w:val="005129A4"/>
    <w:rsid w:val="00514B42"/>
    <w:rsid w:val="00520147"/>
    <w:rsid w:val="00520D81"/>
    <w:rsid w:val="005247D7"/>
    <w:rsid w:val="0052480A"/>
    <w:rsid w:val="00526ADA"/>
    <w:rsid w:val="00527883"/>
    <w:rsid w:val="00527956"/>
    <w:rsid w:val="00527D32"/>
    <w:rsid w:val="005304AC"/>
    <w:rsid w:val="005311A3"/>
    <w:rsid w:val="005320D6"/>
    <w:rsid w:val="00532D07"/>
    <w:rsid w:val="005340C4"/>
    <w:rsid w:val="005413B4"/>
    <w:rsid w:val="00541AF2"/>
    <w:rsid w:val="00542690"/>
    <w:rsid w:val="00543629"/>
    <w:rsid w:val="00543665"/>
    <w:rsid w:val="00544266"/>
    <w:rsid w:val="0054751F"/>
    <w:rsid w:val="00547957"/>
    <w:rsid w:val="00547DC1"/>
    <w:rsid w:val="00547E6A"/>
    <w:rsid w:val="0055004D"/>
    <w:rsid w:val="00550130"/>
    <w:rsid w:val="00551630"/>
    <w:rsid w:val="005546EA"/>
    <w:rsid w:val="005550A1"/>
    <w:rsid w:val="0055589E"/>
    <w:rsid w:val="0056082B"/>
    <w:rsid w:val="00564A0D"/>
    <w:rsid w:val="00564D5C"/>
    <w:rsid w:val="00565522"/>
    <w:rsid w:val="00566690"/>
    <w:rsid w:val="00566909"/>
    <w:rsid w:val="00566D6D"/>
    <w:rsid w:val="00570137"/>
    <w:rsid w:val="005725C4"/>
    <w:rsid w:val="005726DA"/>
    <w:rsid w:val="00575112"/>
    <w:rsid w:val="00575950"/>
    <w:rsid w:val="005801BD"/>
    <w:rsid w:val="00580560"/>
    <w:rsid w:val="00580A26"/>
    <w:rsid w:val="00581E37"/>
    <w:rsid w:val="00583B9C"/>
    <w:rsid w:val="0058535F"/>
    <w:rsid w:val="00585372"/>
    <w:rsid w:val="005866EE"/>
    <w:rsid w:val="00586761"/>
    <w:rsid w:val="00586864"/>
    <w:rsid w:val="00586990"/>
    <w:rsid w:val="00586F3B"/>
    <w:rsid w:val="0058710B"/>
    <w:rsid w:val="005923B6"/>
    <w:rsid w:val="0059301B"/>
    <w:rsid w:val="0059308C"/>
    <w:rsid w:val="00593B05"/>
    <w:rsid w:val="005947F9"/>
    <w:rsid w:val="005948EF"/>
    <w:rsid w:val="00595868"/>
    <w:rsid w:val="00595F92"/>
    <w:rsid w:val="00597A3B"/>
    <w:rsid w:val="005A157C"/>
    <w:rsid w:val="005A1938"/>
    <w:rsid w:val="005A46A1"/>
    <w:rsid w:val="005A5EEC"/>
    <w:rsid w:val="005A616D"/>
    <w:rsid w:val="005A79A6"/>
    <w:rsid w:val="005B0882"/>
    <w:rsid w:val="005B08E0"/>
    <w:rsid w:val="005B197A"/>
    <w:rsid w:val="005B4EFD"/>
    <w:rsid w:val="005B5ADD"/>
    <w:rsid w:val="005C04C8"/>
    <w:rsid w:val="005C0BB3"/>
    <w:rsid w:val="005C3580"/>
    <w:rsid w:val="005C3DAF"/>
    <w:rsid w:val="005C45F7"/>
    <w:rsid w:val="005C4E83"/>
    <w:rsid w:val="005C72D6"/>
    <w:rsid w:val="005D0A9F"/>
    <w:rsid w:val="005D0AC0"/>
    <w:rsid w:val="005D1E8E"/>
    <w:rsid w:val="005D2164"/>
    <w:rsid w:val="005D25EA"/>
    <w:rsid w:val="005D29B2"/>
    <w:rsid w:val="005D421F"/>
    <w:rsid w:val="005D5AFB"/>
    <w:rsid w:val="005D5FAC"/>
    <w:rsid w:val="005D6B9F"/>
    <w:rsid w:val="005D72FD"/>
    <w:rsid w:val="005E2509"/>
    <w:rsid w:val="005E3A5E"/>
    <w:rsid w:val="005E3A8C"/>
    <w:rsid w:val="005E3D56"/>
    <w:rsid w:val="005E67C5"/>
    <w:rsid w:val="005F2D92"/>
    <w:rsid w:val="005F32C5"/>
    <w:rsid w:val="005F32ED"/>
    <w:rsid w:val="005F349E"/>
    <w:rsid w:val="005F4233"/>
    <w:rsid w:val="005F4678"/>
    <w:rsid w:val="005F515A"/>
    <w:rsid w:val="005F5A30"/>
    <w:rsid w:val="005F7B01"/>
    <w:rsid w:val="005F7E77"/>
    <w:rsid w:val="0060008C"/>
    <w:rsid w:val="00600144"/>
    <w:rsid w:val="00602FA0"/>
    <w:rsid w:val="0060430D"/>
    <w:rsid w:val="00604C04"/>
    <w:rsid w:val="00606D8D"/>
    <w:rsid w:val="00607634"/>
    <w:rsid w:val="006076E1"/>
    <w:rsid w:val="0061238F"/>
    <w:rsid w:val="006139D4"/>
    <w:rsid w:val="00613CD9"/>
    <w:rsid w:val="006142C6"/>
    <w:rsid w:val="006164D7"/>
    <w:rsid w:val="006165DC"/>
    <w:rsid w:val="006172B1"/>
    <w:rsid w:val="006173A2"/>
    <w:rsid w:val="00617ACC"/>
    <w:rsid w:val="006207D4"/>
    <w:rsid w:val="00626142"/>
    <w:rsid w:val="0062675A"/>
    <w:rsid w:val="00626AE9"/>
    <w:rsid w:val="00630706"/>
    <w:rsid w:val="00631995"/>
    <w:rsid w:val="00632263"/>
    <w:rsid w:val="00633932"/>
    <w:rsid w:val="00634DD5"/>
    <w:rsid w:val="0063743F"/>
    <w:rsid w:val="006375C5"/>
    <w:rsid w:val="00637E5F"/>
    <w:rsid w:val="00637FC0"/>
    <w:rsid w:val="00640231"/>
    <w:rsid w:val="00640845"/>
    <w:rsid w:val="00640E24"/>
    <w:rsid w:val="0064150C"/>
    <w:rsid w:val="00641F1D"/>
    <w:rsid w:val="006424CC"/>
    <w:rsid w:val="00642979"/>
    <w:rsid w:val="0064332D"/>
    <w:rsid w:val="00643520"/>
    <w:rsid w:val="00644F6E"/>
    <w:rsid w:val="00644FA9"/>
    <w:rsid w:val="006461F5"/>
    <w:rsid w:val="006469CD"/>
    <w:rsid w:val="00647604"/>
    <w:rsid w:val="00650366"/>
    <w:rsid w:val="00650FA9"/>
    <w:rsid w:val="00651BB8"/>
    <w:rsid w:val="00652B88"/>
    <w:rsid w:val="00655646"/>
    <w:rsid w:val="00655AAD"/>
    <w:rsid w:val="00655FE1"/>
    <w:rsid w:val="006568D1"/>
    <w:rsid w:val="00657513"/>
    <w:rsid w:val="00662175"/>
    <w:rsid w:val="0066230D"/>
    <w:rsid w:val="00662D74"/>
    <w:rsid w:val="00667A13"/>
    <w:rsid w:val="00670264"/>
    <w:rsid w:val="006706C1"/>
    <w:rsid w:val="006717A5"/>
    <w:rsid w:val="00674AE4"/>
    <w:rsid w:val="0067650B"/>
    <w:rsid w:val="006772FD"/>
    <w:rsid w:val="0068260D"/>
    <w:rsid w:val="00683AFA"/>
    <w:rsid w:val="00686224"/>
    <w:rsid w:val="0068667C"/>
    <w:rsid w:val="006869AA"/>
    <w:rsid w:val="00687333"/>
    <w:rsid w:val="00687941"/>
    <w:rsid w:val="00687D71"/>
    <w:rsid w:val="00687FF4"/>
    <w:rsid w:val="0069074A"/>
    <w:rsid w:val="006910A5"/>
    <w:rsid w:val="006916AD"/>
    <w:rsid w:val="00691F02"/>
    <w:rsid w:val="006933E7"/>
    <w:rsid w:val="00693443"/>
    <w:rsid w:val="006961D8"/>
    <w:rsid w:val="00697F37"/>
    <w:rsid w:val="006A13A6"/>
    <w:rsid w:val="006A14FD"/>
    <w:rsid w:val="006A2AB3"/>
    <w:rsid w:val="006A4648"/>
    <w:rsid w:val="006A48D2"/>
    <w:rsid w:val="006A4CFC"/>
    <w:rsid w:val="006A5397"/>
    <w:rsid w:val="006A5996"/>
    <w:rsid w:val="006B226D"/>
    <w:rsid w:val="006B4607"/>
    <w:rsid w:val="006B4F44"/>
    <w:rsid w:val="006B523C"/>
    <w:rsid w:val="006B7D4C"/>
    <w:rsid w:val="006B7DFC"/>
    <w:rsid w:val="006C1866"/>
    <w:rsid w:val="006C33B7"/>
    <w:rsid w:val="006C35EE"/>
    <w:rsid w:val="006C5AC2"/>
    <w:rsid w:val="006C7F50"/>
    <w:rsid w:val="006D31B5"/>
    <w:rsid w:val="006D7618"/>
    <w:rsid w:val="006D7AAF"/>
    <w:rsid w:val="006E1053"/>
    <w:rsid w:val="006E10EC"/>
    <w:rsid w:val="006E377F"/>
    <w:rsid w:val="006F04C9"/>
    <w:rsid w:val="006F0AE8"/>
    <w:rsid w:val="006F1789"/>
    <w:rsid w:val="006F1D3D"/>
    <w:rsid w:val="006F3C14"/>
    <w:rsid w:val="006F4628"/>
    <w:rsid w:val="006F4CD4"/>
    <w:rsid w:val="006F52C5"/>
    <w:rsid w:val="006F6510"/>
    <w:rsid w:val="00702798"/>
    <w:rsid w:val="00704748"/>
    <w:rsid w:val="00705492"/>
    <w:rsid w:val="00710B31"/>
    <w:rsid w:val="00713BCB"/>
    <w:rsid w:val="00714F04"/>
    <w:rsid w:val="0071696E"/>
    <w:rsid w:val="00716FFF"/>
    <w:rsid w:val="0071720E"/>
    <w:rsid w:val="007212C3"/>
    <w:rsid w:val="0072186C"/>
    <w:rsid w:val="007222E6"/>
    <w:rsid w:val="00722761"/>
    <w:rsid w:val="0072627F"/>
    <w:rsid w:val="00726C67"/>
    <w:rsid w:val="007271FE"/>
    <w:rsid w:val="00730670"/>
    <w:rsid w:val="007314BF"/>
    <w:rsid w:val="007348A0"/>
    <w:rsid w:val="00737A06"/>
    <w:rsid w:val="007405BB"/>
    <w:rsid w:val="007407DF"/>
    <w:rsid w:val="0074189E"/>
    <w:rsid w:val="00742A41"/>
    <w:rsid w:val="0074794E"/>
    <w:rsid w:val="007503F1"/>
    <w:rsid w:val="0075130B"/>
    <w:rsid w:val="0075247D"/>
    <w:rsid w:val="007526F1"/>
    <w:rsid w:val="00752B30"/>
    <w:rsid w:val="00754629"/>
    <w:rsid w:val="00757FF6"/>
    <w:rsid w:val="00762340"/>
    <w:rsid w:val="007628E5"/>
    <w:rsid w:val="00763101"/>
    <w:rsid w:val="007631E8"/>
    <w:rsid w:val="007634C7"/>
    <w:rsid w:val="007636FF"/>
    <w:rsid w:val="00763D7D"/>
    <w:rsid w:val="0076419A"/>
    <w:rsid w:val="00765888"/>
    <w:rsid w:val="00765C11"/>
    <w:rsid w:val="00765F84"/>
    <w:rsid w:val="00766308"/>
    <w:rsid w:val="007672E1"/>
    <w:rsid w:val="007739A9"/>
    <w:rsid w:val="007774C3"/>
    <w:rsid w:val="00780938"/>
    <w:rsid w:val="00780F3A"/>
    <w:rsid w:val="00782C7F"/>
    <w:rsid w:val="007831AF"/>
    <w:rsid w:val="00784438"/>
    <w:rsid w:val="00785014"/>
    <w:rsid w:val="00785193"/>
    <w:rsid w:val="00790120"/>
    <w:rsid w:val="00793277"/>
    <w:rsid w:val="00794628"/>
    <w:rsid w:val="00794C15"/>
    <w:rsid w:val="00795BC0"/>
    <w:rsid w:val="007971DB"/>
    <w:rsid w:val="0079774E"/>
    <w:rsid w:val="007A0AA2"/>
    <w:rsid w:val="007A4723"/>
    <w:rsid w:val="007A61C6"/>
    <w:rsid w:val="007B2995"/>
    <w:rsid w:val="007B2BE0"/>
    <w:rsid w:val="007B3CFB"/>
    <w:rsid w:val="007B5DED"/>
    <w:rsid w:val="007B6361"/>
    <w:rsid w:val="007B76D8"/>
    <w:rsid w:val="007B7C28"/>
    <w:rsid w:val="007C0BD2"/>
    <w:rsid w:val="007C0E8B"/>
    <w:rsid w:val="007C1BA7"/>
    <w:rsid w:val="007C2231"/>
    <w:rsid w:val="007C48E8"/>
    <w:rsid w:val="007C6D59"/>
    <w:rsid w:val="007C7128"/>
    <w:rsid w:val="007C7B1C"/>
    <w:rsid w:val="007D06B9"/>
    <w:rsid w:val="007D102C"/>
    <w:rsid w:val="007D2A1D"/>
    <w:rsid w:val="007D319B"/>
    <w:rsid w:val="007D4E3B"/>
    <w:rsid w:val="007D76FB"/>
    <w:rsid w:val="007D790D"/>
    <w:rsid w:val="007D7DB1"/>
    <w:rsid w:val="007D7DDE"/>
    <w:rsid w:val="007E0E58"/>
    <w:rsid w:val="007E10CA"/>
    <w:rsid w:val="007E21E3"/>
    <w:rsid w:val="007E2238"/>
    <w:rsid w:val="007E232F"/>
    <w:rsid w:val="007E2C41"/>
    <w:rsid w:val="007E40BB"/>
    <w:rsid w:val="007F3119"/>
    <w:rsid w:val="007F356B"/>
    <w:rsid w:val="007F58D6"/>
    <w:rsid w:val="007F5E9F"/>
    <w:rsid w:val="007F5FB9"/>
    <w:rsid w:val="007F611A"/>
    <w:rsid w:val="007F68F3"/>
    <w:rsid w:val="007F79E5"/>
    <w:rsid w:val="00800934"/>
    <w:rsid w:val="00801F7A"/>
    <w:rsid w:val="008020C1"/>
    <w:rsid w:val="0080246E"/>
    <w:rsid w:val="00804197"/>
    <w:rsid w:val="008058ED"/>
    <w:rsid w:val="008075FF"/>
    <w:rsid w:val="00812E51"/>
    <w:rsid w:val="00813D9E"/>
    <w:rsid w:val="0081505C"/>
    <w:rsid w:val="00816963"/>
    <w:rsid w:val="00817174"/>
    <w:rsid w:val="00820D82"/>
    <w:rsid w:val="0082114A"/>
    <w:rsid w:val="00821E57"/>
    <w:rsid w:val="00822080"/>
    <w:rsid w:val="00825B4D"/>
    <w:rsid w:val="00833BAA"/>
    <w:rsid w:val="008344F4"/>
    <w:rsid w:val="00835D7D"/>
    <w:rsid w:val="0084023D"/>
    <w:rsid w:val="00840A33"/>
    <w:rsid w:val="00840A3F"/>
    <w:rsid w:val="008410CA"/>
    <w:rsid w:val="008418E1"/>
    <w:rsid w:val="00842135"/>
    <w:rsid w:val="00842D9C"/>
    <w:rsid w:val="00843D75"/>
    <w:rsid w:val="00843DBA"/>
    <w:rsid w:val="0084414B"/>
    <w:rsid w:val="00846BE3"/>
    <w:rsid w:val="0084714E"/>
    <w:rsid w:val="008475EB"/>
    <w:rsid w:val="00847FA5"/>
    <w:rsid w:val="0085177B"/>
    <w:rsid w:val="00852DF2"/>
    <w:rsid w:val="0085540B"/>
    <w:rsid w:val="008558ED"/>
    <w:rsid w:val="00856CFC"/>
    <w:rsid w:val="00857754"/>
    <w:rsid w:val="00857D33"/>
    <w:rsid w:val="0086085A"/>
    <w:rsid w:val="00861506"/>
    <w:rsid w:val="00862323"/>
    <w:rsid w:val="00862DA8"/>
    <w:rsid w:val="0086334E"/>
    <w:rsid w:val="00866211"/>
    <w:rsid w:val="008671D7"/>
    <w:rsid w:val="00870311"/>
    <w:rsid w:val="00870D54"/>
    <w:rsid w:val="00871934"/>
    <w:rsid w:val="00871959"/>
    <w:rsid w:val="008726C1"/>
    <w:rsid w:val="00874075"/>
    <w:rsid w:val="0087440F"/>
    <w:rsid w:val="00874C20"/>
    <w:rsid w:val="00875F17"/>
    <w:rsid w:val="008765DA"/>
    <w:rsid w:val="00876AC2"/>
    <w:rsid w:val="00876EB6"/>
    <w:rsid w:val="00876FB2"/>
    <w:rsid w:val="00881584"/>
    <w:rsid w:val="00883189"/>
    <w:rsid w:val="0088450D"/>
    <w:rsid w:val="00884646"/>
    <w:rsid w:val="008854F0"/>
    <w:rsid w:val="00886C4D"/>
    <w:rsid w:val="008901DE"/>
    <w:rsid w:val="0089046B"/>
    <w:rsid w:val="00890E66"/>
    <w:rsid w:val="00891A9A"/>
    <w:rsid w:val="00893BF3"/>
    <w:rsid w:val="00893C9D"/>
    <w:rsid w:val="00895668"/>
    <w:rsid w:val="00895E3E"/>
    <w:rsid w:val="008A0992"/>
    <w:rsid w:val="008A0A04"/>
    <w:rsid w:val="008A1E8B"/>
    <w:rsid w:val="008A317E"/>
    <w:rsid w:val="008A5777"/>
    <w:rsid w:val="008A6036"/>
    <w:rsid w:val="008A7CA0"/>
    <w:rsid w:val="008B08C1"/>
    <w:rsid w:val="008B1DEC"/>
    <w:rsid w:val="008B23EF"/>
    <w:rsid w:val="008B30AE"/>
    <w:rsid w:val="008B3B09"/>
    <w:rsid w:val="008B42C9"/>
    <w:rsid w:val="008B7F7D"/>
    <w:rsid w:val="008C1DB7"/>
    <w:rsid w:val="008C1EBF"/>
    <w:rsid w:val="008C3795"/>
    <w:rsid w:val="008C71AA"/>
    <w:rsid w:val="008C76D1"/>
    <w:rsid w:val="008C7D3B"/>
    <w:rsid w:val="008D020C"/>
    <w:rsid w:val="008D04C9"/>
    <w:rsid w:val="008D0583"/>
    <w:rsid w:val="008D0D5D"/>
    <w:rsid w:val="008D13C7"/>
    <w:rsid w:val="008D264B"/>
    <w:rsid w:val="008D37D4"/>
    <w:rsid w:val="008D4242"/>
    <w:rsid w:val="008D722D"/>
    <w:rsid w:val="008D7C4D"/>
    <w:rsid w:val="008E0533"/>
    <w:rsid w:val="008E12F5"/>
    <w:rsid w:val="008E319B"/>
    <w:rsid w:val="008E4110"/>
    <w:rsid w:val="008E4B67"/>
    <w:rsid w:val="008E4F81"/>
    <w:rsid w:val="008E5742"/>
    <w:rsid w:val="008E6109"/>
    <w:rsid w:val="008F0990"/>
    <w:rsid w:val="008F246A"/>
    <w:rsid w:val="008F25FF"/>
    <w:rsid w:val="008F53C0"/>
    <w:rsid w:val="008F655D"/>
    <w:rsid w:val="008F6E2D"/>
    <w:rsid w:val="00900149"/>
    <w:rsid w:val="00900B13"/>
    <w:rsid w:val="00900E68"/>
    <w:rsid w:val="00904C8B"/>
    <w:rsid w:val="0090595E"/>
    <w:rsid w:val="0090679C"/>
    <w:rsid w:val="009074D5"/>
    <w:rsid w:val="009078DD"/>
    <w:rsid w:val="00907A37"/>
    <w:rsid w:val="00907AAF"/>
    <w:rsid w:val="00910A4A"/>
    <w:rsid w:val="00910A7D"/>
    <w:rsid w:val="00911783"/>
    <w:rsid w:val="00911A5B"/>
    <w:rsid w:val="0091642F"/>
    <w:rsid w:val="00916F9F"/>
    <w:rsid w:val="00921AB8"/>
    <w:rsid w:val="009235F6"/>
    <w:rsid w:val="00925932"/>
    <w:rsid w:val="00925ABA"/>
    <w:rsid w:val="00925C07"/>
    <w:rsid w:val="009311B6"/>
    <w:rsid w:val="0093318E"/>
    <w:rsid w:val="0093554E"/>
    <w:rsid w:val="00936A2A"/>
    <w:rsid w:val="00937B78"/>
    <w:rsid w:val="0094067D"/>
    <w:rsid w:val="00940A86"/>
    <w:rsid w:val="009416F9"/>
    <w:rsid w:val="00943377"/>
    <w:rsid w:val="00950FAB"/>
    <w:rsid w:val="00953987"/>
    <w:rsid w:val="00954BDA"/>
    <w:rsid w:val="009573A6"/>
    <w:rsid w:val="00961724"/>
    <w:rsid w:val="00961AF6"/>
    <w:rsid w:val="009622F7"/>
    <w:rsid w:val="00962B1F"/>
    <w:rsid w:val="00962D16"/>
    <w:rsid w:val="009633B5"/>
    <w:rsid w:val="009640B8"/>
    <w:rsid w:val="009655B1"/>
    <w:rsid w:val="00966943"/>
    <w:rsid w:val="0096703E"/>
    <w:rsid w:val="009670CB"/>
    <w:rsid w:val="009674E1"/>
    <w:rsid w:val="00967A4B"/>
    <w:rsid w:val="00975504"/>
    <w:rsid w:val="00975D64"/>
    <w:rsid w:val="00976FDE"/>
    <w:rsid w:val="009815DB"/>
    <w:rsid w:val="0098295D"/>
    <w:rsid w:val="009847DF"/>
    <w:rsid w:val="00984937"/>
    <w:rsid w:val="00986E32"/>
    <w:rsid w:val="00986ED4"/>
    <w:rsid w:val="00987A92"/>
    <w:rsid w:val="00990E51"/>
    <w:rsid w:val="009923D6"/>
    <w:rsid w:val="00992ABC"/>
    <w:rsid w:val="00993B9E"/>
    <w:rsid w:val="0099428C"/>
    <w:rsid w:val="009961C4"/>
    <w:rsid w:val="009A031E"/>
    <w:rsid w:val="009A15ED"/>
    <w:rsid w:val="009A1704"/>
    <w:rsid w:val="009A4531"/>
    <w:rsid w:val="009A6C76"/>
    <w:rsid w:val="009B0752"/>
    <w:rsid w:val="009B07CA"/>
    <w:rsid w:val="009B178E"/>
    <w:rsid w:val="009B1F25"/>
    <w:rsid w:val="009B56CF"/>
    <w:rsid w:val="009B62F6"/>
    <w:rsid w:val="009B7A72"/>
    <w:rsid w:val="009C03DE"/>
    <w:rsid w:val="009C1D0B"/>
    <w:rsid w:val="009C549D"/>
    <w:rsid w:val="009C5DE4"/>
    <w:rsid w:val="009C7140"/>
    <w:rsid w:val="009D1006"/>
    <w:rsid w:val="009D14D2"/>
    <w:rsid w:val="009D16BE"/>
    <w:rsid w:val="009D1F56"/>
    <w:rsid w:val="009D2865"/>
    <w:rsid w:val="009D2A63"/>
    <w:rsid w:val="009D5910"/>
    <w:rsid w:val="009D6102"/>
    <w:rsid w:val="009D7621"/>
    <w:rsid w:val="009E25AF"/>
    <w:rsid w:val="009E2EF6"/>
    <w:rsid w:val="009E3A83"/>
    <w:rsid w:val="009E6187"/>
    <w:rsid w:val="009E7FA9"/>
    <w:rsid w:val="009F1AAE"/>
    <w:rsid w:val="009F6FDB"/>
    <w:rsid w:val="009F797F"/>
    <w:rsid w:val="00A00E9E"/>
    <w:rsid w:val="00A01151"/>
    <w:rsid w:val="00A01379"/>
    <w:rsid w:val="00A030C8"/>
    <w:rsid w:val="00A03760"/>
    <w:rsid w:val="00A04740"/>
    <w:rsid w:val="00A04DFC"/>
    <w:rsid w:val="00A05266"/>
    <w:rsid w:val="00A059D0"/>
    <w:rsid w:val="00A05D6F"/>
    <w:rsid w:val="00A06C5D"/>
    <w:rsid w:val="00A07CE3"/>
    <w:rsid w:val="00A10B51"/>
    <w:rsid w:val="00A114BC"/>
    <w:rsid w:val="00A12B29"/>
    <w:rsid w:val="00A1383D"/>
    <w:rsid w:val="00A13BB7"/>
    <w:rsid w:val="00A14D37"/>
    <w:rsid w:val="00A16241"/>
    <w:rsid w:val="00A16E45"/>
    <w:rsid w:val="00A21999"/>
    <w:rsid w:val="00A23FB6"/>
    <w:rsid w:val="00A24EDE"/>
    <w:rsid w:val="00A25057"/>
    <w:rsid w:val="00A259CB"/>
    <w:rsid w:val="00A25A6D"/>
    <w:rsid w:val="00A25AE9"/>
    <w:rsid w:val="00A26E94"/>
    <w:rsid w:val="00A332EE"/>
    <w:rsid w:val="00A33B7D"/>
    <w:rsid w:val="00A34F1D"/>
    <w:rsid w:val="00A3772F"/>
    <w:rsid w:val="00A40C4D"/>
    <w:rsid w:val="00A418A1"/>
    <w:rsid w:val="00A42245"/>
    <w:rsid w:val="00A43663"/>
    <w:rsid w:val="00A44CB1"/>
    <w:rsid w:val="00A46384"/>
    <w:rsid w:val="00A52EA1"/>
    <w:rsid w:val="00A5394A"/>
    <w:rsid w:val="00A5434D"/>
    <w:rsid w:val="00A54B81"/>
    <w:rsid w:val="00A57BD4"/>
    <w:rsid w:val="00A57E7F"/>
    <w:rsid w:val="00A61C92"/>
    <w:rsid w:val="00A6396A"/>
    <w:rsid w:val="00A651E3"/>
    <w:rsid w:val="00A72BEB"/>
    <w:rsid w:val="00A7468E"/>
    <w:rsid w:val="00A75175"/>
    <w:rsid w:val="00A757E5"/>
    <w:rsid w:val="00A76506"/>
    <w:rsid w:val="00A777E5"/>
    <w:rsid w:val="00A779BA"/>
    <w:rsid w:val="00A8031F"/>
    <w:rsid w:val="00A83284"/>
    <w:rsid w:val="00A8374F"/>
    <w:rsid w:val="00A84194"/>
    <w:rsid w:val="00A8587E"/>
    <w:rsid w:val="00A86615"/>
    <w:rsid w:val="00A871E7"/>
    <w:rsid w:val="00A90812"/>
    <w:rsid w:val="00A90814"/>
    <w:rsid w:val="00A90938"/>
    <w:rsid w:val="00A92701"/>
    <w:rsid w:val="00A92928"/>
    <w:rsid w:val="00A92A2D"/>
    <w:rsid w:val="00A92CC2"/>
    <w:rsid w:val="00A940C2"/>
    <w:rsid w:val="00A96534"/>
    <w:rsid w:val="00A96AD4"/>
    <w:rsid w:val="00AA1459"/>
    <w:rsid w:val="00AA240E"/>
    <w:rsid w:val="00AA3EB2"/>
    <w:rsid w:val="00AA48E1"/>
    <w:rsid w:val="00AA513C"/>
    <w:rsid w:val="00AA53CF"/>
    <w:rsid w:val="00AB152D"/>
    <w:rsid w:val="00AB310E"/>
    <w:rsid w:val="00AB32ED"/>
    <w:rsid w:val="00AB3D2F"/>
    <w:rsid w:val="00AB3F7E"/>
    <w:rsid w:val="00AB535F"/>
    <w:rsid w:val="00AB5C5A"/>
    <w:rsid w:val="00AB5C9C"/>
    <w:rsid w:val="00AB5CD4"/>
    <w:rsid w:val="00AB6CE1"/>
    <w:rsid w:val="00AB6EAF"/>
    <w:rsid w:val="00AB7D3B"/>
    <w:rsid w:val="00AC042A"/>
    <w:rsid w:val="00AC0F8C"/>
    <w:rsid w:val="00AC1BE4"/>
    <w:rsid w:val="00AC1BFC"/>
    <w:rsid w:val="00AC1EFC"/>
    <w:rsid w:val="00AC3596"/>
    <w:rsid w:val="00AC506C"/>
    <w:rsid w:val="00AC77EA"/>
    <w:rsid w:val="00AD2A99"/>
    <w:rsid w:val="00AD34BB"/>
    <w:rsid w:val="00AD42D7"/>
    <w:rsid w:val="00AD43DE"/>
    <w:rsid w:val="00AD486F"/>
    <w:rsid w:val="00AD4A74"/>
    <w:rsid w:val="00AD752C"/>
    <w:rsid w:val="00AE088E"/>
    <w:rsid w:val="00AE19FA"/>
    <w:rsid w:val="00AE26AA"/>
    <w:rsid w:val="00AE306F"/>
    <w:rsid w:val="00AE3283"/>
    <w:rsid w:val="00AE4710"/>
    <w:rsid w:val="00AE4991"/>
    <w:rsid w:val="00AE558C"/>
    <w:rsid w:val="00AE5DA4"/>
    <w:rsid w:val="00AE7B9C"/>
    <w:rsid w:val="00AF1116"/>
    <w:rsid w:val="00AF116E"/>
    <w:rsid w:val="00AF12F9"/>
    <w:rsid w:val="00AF2378"/>
    <w:rsid w:val="00AF2AA4"/>
    <w:rsid w:val="00AF2AC5"/>
    <w:rsid w:val="00AF399C"/>
    <w:rsid w:val="00AF49A5"/>
    <w:rsid w:val="00AF6727"/>
    <w:rsid w:val="00AF6D04"/>
    <w:rsid w:val="00AF6EC6"/>
    <w:rsid w:val="00B0182B"/>
    <w:rsid w:val="00B018E6"/>
    <w:rsid w:val="00B03463"/>
    <w:rsid w:val="00B04C92"/>
    <w:rsid w:val="00B0784B"/>
    <w:rsid w:val="00B078B3"/>
    <w:rsid w:val="00B11583"/>
    <w:rsid w:val="00B13B03"/>
    <w:rsid w:val="00B146CA"/>
    <w:rsid w:val="00B1793F"/>
    <w:rsid w:val="00B21820"/>
    <w:rsid w:val="00B246FC"/>
    <w:rsid w:val="00B25CA7"/>
    <w:rsid w:val="00B26AAA"/>
    <w:rsid w:val="00B26E2B"/>
    <w:rsid w:val="00B275C1"/>
    <w:rsid w:val="00B314C6"/>
    <w:rsid w:val="00B33A20"/>
    <w:rsid w:val="00B34001"/>
    <w:rsid w:val="00B3533C"/>
    <w:rsid w:val="00B356CF"/>
    <w:rsid w:val="00B36E00"/>
    <w:rsid w:val="00B3773B"/>
    <w:rsid w:val="00B41E68"/>
    <w:rsid w:val="00B41F1D"/>
    <w:rsid w:val="00B43E20"/>
    <w:rsid w:val="00B4660D"/>
    <w:rsid w:val="00B46DD5"/>
    <w:rsid w:val="00B504ED"/>
    <w:rsid w:val="00B531BA"/>
    <w:rsid w:val="00B536E9"/>
    <w:rsid w:val="00B56B49"/>
    <w:rsid w:val="00B6129B"/>
    <w:rsid w:val="00B631EF"/>
    <w:rsid w:val="00B65853"/>
    <w:rsid w:val="00B6614A"/>
    <w:rsid w:val="00B665F7"/>
    <w:rsid w:val="00B726C1"/>
    <w:rsid w:val="00B749E9"/>
    <w:rsid w:val="00B74CD5"/>
    <w:rsid w:val="00B75EFD"/>
    <w:rsid w:val="00B75FDB"/>
    <w:rsid w:val="00B810A8"/>
    <w:rsid w:val="00B82537"/>
    <w:rsid w:val="00B912FD"/>
    <w:rsid w:val="00B9190F"/>
    <w:rsid w:val="00B919AF"/>
    <w:rsid w:val="00B93CB7"/>
    <w:rsid w:val="00B93DF8"/>
    <w:rsid w:val="00B940BC"/>
    <w:rsid w:val="00B963D4"/>
    <w:rsid w:val="00BA03A0"/>
    <w:rsid w:val="00BA0554"/>
    <w:rsid w:val="00BA1737"/>
    <w:rsid w:val="00BA34BF"/>
    <w:rsid w:val="00BA47EF"/>
    <w:rsid w:val="00BA4B94"/>
    <w:rsid w:val="00BA4F84"/>
    <w:rsid w:val="00BA75B2"/>
    <w:rsid w:val="00BA7B92"/>
    <w:rsid w:val="00BA7FB6"/>
    <w:rsid w:val="00BB072D"/>
    <w:rsid w:val="00BB103E"/>
    <w:rsid w:val="00BB3B8C"/>
    <w:rsid w:val="00BB6E8A"/>
    <w:rsid w:val="00BB721E"/>
    <w:rsid w:val="00BB7D50"/>
    <w:rsid w:val="00BC0540"/>
    <w:rsid w:val="00BC075A"/>
    <w:rsid w:val="00BC1482"/>
    <w:rsid w:val="00BC268D"/>
    <w:rsid w:val="00BC2BA8"/>
    <w:rsid w:val="00BC6600"/>
    <w:rsid w:val="00BC690E"/>
    <w:rsid w:val="00BC6C57"/>
    <w:rsid w:val="00BC6EA3"/>
    <w:rsid w:val="00BC6FB8"/>
    <w:rsid w:val="00BC73FB"/>
    <w:rsid w:val="00BD3C51"/>
    <w:rsid w:val="00BD4608"/>
    <w:rsid w:val="00BD55A4"/>
    <w:rsid w:val="00BD5A66"/>
    <w:rsid w:val="00BD66CB"/>
    <w:rsid w:val="00BD673E"/>
    <w:rsid w:val="00BD7531"/>
    <w:rsid w:val="00BE0469"/>
    <w:rsid w:val="00BE26D6"/>
    <w:rsid w:val="00BE2D72"/>
    <w:rsid w:val="00BE478A"/>
    <w:rsid w:val="00BE5135"/>
    <w:rsid w:val="00BE58E9"/>
    <w:rsid w:val="00BE6F14"/>
    <w:rsid w:val="00BF0086"/>
    <w:rsid w:val="00BF3177"/>
    <w:rsid w:val="00BF3E42"/>
    <w:rsid w:val="00BF5123"/>
    <w:rsid w:val="00BF544C"/>
    <w:rsid w:val="00BF6C01"/>
    <w:rsid w:val="00BF76C3"/>
    <w:rsid w:val="00C00643"/>
    <w:rsid w:val="00C00D9E"/>
    <w:rsid w:val="00C0172E"/>
    <w:rsid w:val="00C022BD"/>
    <w:rsid w:val="00C026ED"/>
    <w:rsid w:val="00C036D0"/>
    <w:rsid w:val="00C103C8"/>
    <w:rsid w:val="00C10766"/>
    <w:rsid w:val="00C11785"/>
    <w:rsid w:val="00C1217E"/>
    <w:rsid w:val="00C13AD5"/>
    <w:rsid w:val="00C158CD"/>
    <w:rsid w:val="00C15BBD"/>
    <w:rsid w:val="00C15E3A"/>
    <w:rsid w:val="00C22C9F"/>
    <w:rsid w:val="00C271EE"/>
    <w:rsid w:val="00C279F2"/>
    <w:rsid w:val="00C27AFE"/>
    <w:rsid w:val="00C309BD"/>
    <w:rsid w:val="00C32258"/>
    <w:rsid w:val="00C32830"/>
    <w:rsid w:val="00C32A74"/>
    <w:rsid w:val="00C3354F"/>
    <w:rsid w:val="00C342F8"/>
    <w:rsid w:val="00C349E4"/>
    <w:rsid w:val="00C34A26"/>
    <w:rsid w:val="00C37F5A"/>
    <w:rsid w:val="00C4330A"/>
    <w:rsid w:val="00C452B3"/>
    <w:rsid w:val="00C4672B"/>
    <w:rsid w:val="00C46732"/>
    <w:rsid w:val="00C5035B"/>
    <w:rsid w:val="00C51AE2"/>
    <w:rsid w:val="00C56FB4"/>
    <w:rsid w:val="00C5753C"/>
    <w:rsid w:val="00C611D8"/>
    <w:rsid w:val="00C618FC"/>
    <w:rsid w:val="00C62170"/>
    <w:rsid w:val="00C62382"/>
    <w:rsid w:val="00C62BFF"/>
    <w:rsid w:val="00C633BC"/>
    <w:rsid w:val="00C63C23"/>
    <w:rsid w:val="00C6466E"/>
    <w:rsid w:val="00C64CF9"/>
    <w:rsid w:val="00C665AB"/>
    <w:rsid w:val="00C67099"/>
    <w:rsid w:val="00C673D4"/>
    <w:rsid w:val="00C71DFA"/>
    <w:rsid w:val="00C73732"/>
    <w:rsid w:val="00C7425E"/>
    <w:rsid w:val="00C75696"/>
    <w:rsid w:val="00C77538"/>
    <w:rsid w:val="00C81120"/>
    <w:rsid w:val="00C813F5"/>
    <w:rsid w:val="00C82C64"/>
    <w:rsid w:val="00C87F69"/>
    <w:rsid w:val="00C91188"/>
    <w:rsid w:val="00C91CC1"/>
    <w:rsid w:val="00C93AD0"/>
    <w:rsid w:val="00C963E2"/>
    <w:rsid w:val="00C96475"/>
    <w:rsid w:val="00C96845"/>
    <w:rsid w:val="00C9685A"/>
    <w:rsid w:val="00C969FA"/>
    <w:rsid w:val="00CA141B"/>
    <w:rsid w:val="00CA14EA"/>
    <w:rsid w:val="00CA17B5"/>
    <w:rsid w:val="00CA1DD3"/>
    <w:rsid w:val="00CA1DE1"/>
    <w:rsid w:val="00CA2965"/>
    <w:rsid w:val="00CA39FF"/>
    <w:rsid w:val="00CA69FF"/>
    <w:rsid w:val="00CA6E0A"/>
    <w:rsid w:val="00CA72CE"/>
    <w:rsid w:val="00CA73D5"/>
    <w:rsid w:val="00CA7932"/>
    <w:rsid w:val="00CA7B76"/>
    <w:rsid w:val="00CA7F47"/>
    <w:rsid w:val="00CB02A6"/>
    <w:rsid w:val="00CB0E32"/>
    <w:rsid w:val="00CB11AC"/>
    <w:rsid w:val="00CB2971"/>
    <w:rsid w:val="00CB2AB2"/>
    <w:rsid w:val="00CB3515"/>
    <w:rsid w:val="00CB3B43"/>
    <w:rsid w:val="00CB4FC0"/>
    <w:rsid w:val="00CB630D"/>
    <w:rsid w:val="00CB742F"/>
    <w:rsid w:val="00CC01FE"/>
    <w:rsid w:val="00CC1A44"/>
    <w:rsid w:val="00CC2802"/>
    <w:rsid w:val="00CD07C5"/>
    <w:rsid w:val="00CD0D9D"/>
    <w:rsid w:val="00CD1B7F"/>
    <w:rsid w:val="00CD1B8A"/>
    <w:rsid w:val="00CD1C9A"/>
    <w:rsid w:val="00CD1EA9"/>
    <w:rsid w:val="00CD2AAB"/>
    <w:rsid w:val="00CD4966"/>
    <w:rsid w:val="00CD5488"/>
    <w:rsid w:val="00CD69AB"/>
    <w:rsid w:val="00CE7E56"/>
    <w:rsid w:val="00CF098C"/>
    <w:rsid w:val="00CF157D"/>
    <w:rsid w:val="00CF16F0"/>
    <w:rsid w:val="00CF1A23"/>
    <w:rsid w:val="00CF1FBB"/>
    <w:rsid w:val="00CF59A6"/>
    <w:rsid w:val="00CF68BF"/>
    <w:rsid w:val="00D00224"/>
    <w:rsid w:val="00D01B3C"/>
    <w:rsid w:val="00D01F46"/>
    <w:rsid w:val="00D0248F"/>
    <w:rsid w:val="00D0346D"/>
    <w:rsid w:val="00D04453"/>
    <w:rsid w:val="00D04C73"/>
    <w:rsid w:val="00D06D11"/>
    <w:rsid w:val="00D075ED"/>
    <w:rsid w:val="00D1039A"/>
    <w:rsid w:val="00D147C4"/>
    <w:rsid w:val="00D147ED"/>
    <w:rsid w:val="00D15556"/>
    <w:rsid w:val="00D15AFF"/>
    <w:rsid w:val="00D1716C"/>
    <w:rsid w:val="00D17CAC"/>
    <w:rsid w:val="00D200C1"/>
    <w:rsid w:val="00D21F83"/>
    <w:rsid w:val="00D22A32"/>
    <w:rsid w:val="00D27CD1"/>
    <w:rsid w:val="00D30E2D"/>
    <w:rsid w:val="00D30FAA"/>
    <w:rsid w:val="00D327F4"/>
    <w:rsid w:val="00D340B8"/>
    <w:rsid w:val="00D35431"/>
    <w:rsid w:val="00D3650D"/>
    <w:rsid w:val="00D41178"/>
    <w:rsid w:val="00D42160"/>
    <w:rsid w:val="00D421B2"/>
    <w:rsid w:val="00D42B44"/>
    <w:rsid w:val="00D45C4F"/>
    <w:rsid w:val="00D45F32"/>
    <w:rsid w:val="00D46E09"/>
    <w:rsid w:val="00D504EF"/>
    <w:rsid w:val="00D505AB"/>
    <w:rsid w:val="00D50966"/>
    <w:rsid w:val="00D51223"/>
    <w:rsid w:val="00D51E30"/>
    <w:rsid w:val="00D52624"/>
    <w:rsid w:val="00D54AF7"/>
    <w:rsid w:val="00D5602A"/>
    <w:rsid w:val="00D5675B"/>
    <w:rsid w:val="00D6071D"/>
    <w:rsid w:val="00D60CFE"/>
    <w:rsid w:val="00D6205F"/>
    <w:rsid w:val="00D62A2F"/>
    <w:rsid w:val="00D6424A"/>
    <w:rsid w:val="00D64FBB"/>
    <w:rsid w:val="00D65ED9"/>
    <w:rsid w:val="00D66288"/>
    <w:rsid w:val="00D66FEC"/>
    <w:rsid w:val="00D7009B"/>
    <w:rsid w:val="00D73926"/>
    <w:rsid w:val="00D75885"/>
    <w:rsid w:val="00D76253"/>
    <w:rsid w:val="00D76435"/>
    <w:rsid w:val="00D77049"/>
    <w:rsid w:val="00D77254"/>
    <w:rsid w:val="00D7785E"/>
    <w:rsid w:val="00D77BE1"/>
    <w:rsid w:val="00D77E50"/>
    <w:rsid w:val="00D803CD"/>
    <w:rsid w:val="00D809D3"/>
    <w:rsid w:val="00D80FD4"/>
    <w:rsid w:val="00D828EA"/>
    <w:rsid w:val="00D830EB"/>
    <w:rsid w:val="00D84FA2"/>
    <w:rsid w:val="00D85D1C"/>
    <w:rsid w:val="00D86BC9"/>
    <w:rsid w:val="00D87038"/>
    <w:rsid w:val="00D90C1F"/>
    <w:rsid w:val="00D92918"/>
    <w:rsid w:val="00D92E1B"/>
    <w:rsid w:val="00D939AA"/>
    <w:rsid w:val="00D949A3"/>
    <w:rsid w:val="00D94BB2"/>
    <w:rsid w:val="00D94F62"/>
    <w:rsid w:val="00D9553C"/>
    <w:rsid w:val="00D96A95"/>
    <w:rsid w:val="00DA3563"/>
    <w:rsid w:val="00DA3D6B"/>
    <w:rsid w:val="00DA4578"/>
    <w:rsid w:val="00DA54F7"/>
    <w:rsid w:val="00DB04CC"/>
    <w:rsid w:val="00DB08E4"/>
    <w:rsid w:val="00DB0AFA"/>
    <w:rsid w:val="00DB0F38"/>
    <w:rsid w:val="00DB3A97"/>
    <w:rsid w:val="00DB429C"/>
    <w:rsid w:val="00DB74D5"/>
    <w:rsid w:val="00DC215D"/>
    <w:rsid w:val="00DC4C34"/>
    <w:rsid w:val="00DC5B55"/>
    <w:rsid w:val="00DC65C0"/>
    <w:rsid w:val="00DC6E0F"/>
    <w:rsid w:val="00DD0278"/>
    <w:rsid w:val="00DD0CE4"/>
    <w:rsid w:val="00DD2E73"/>
    <w:rsid w:val="00DD4AF5"/>
    <w:rsid w:val="00DD4C3D"/>
    <w:rsid w:val="00DD612F"/>
    <w:rsid w:val="00DD6789"/>
    <w:rsid w:val="00DD71F1"/>
    <w:rsid w:val="00DD7BD2"/>
    <w:rsid w:val="00DD7D8A"/>
    <w:rsid w:val="00DE0C53"/>
    <w:rsid w:val="00DE2286"/>
    <w:rsid w:val="00DE3E51"/>
    <w:rsid w:val="00DE6E04"/>
    <w:rsid w:val="00DF1105"/>
    <w:rsid w:val="00DF3749"/>
    <w:rsid w:val="00DF4174"/>
    <w:rsid w:val="00DF555C"/>
    <w:rsid w:val="00DF6F8B"/>
    <w:rsid w:val="00E0002F"/>
    <w:rsid w:val="00E001F2"/>
    <w:rsid w:val="00E00A25"/>
    <w:rsid w:val="00E02EBA"/>
    <w:rsid w:val="00E04781"/>
    <w:rsid w:val="00E06E7D"/>
    <w:rsid w:val="00E10DAC"/>
    <w:rsid w:val="00E12179"/>
    <w:rsid w:val="00E1241C"/>
    <w:rsid w:val="00E1261D"/>
    <w:rsid w:val="00E127B7"/>
    <w:rsid w:val="00E12851"/>
    <w:rsid w:val="00E14AF6"/>
    <w:rsid w:val="00E15A43"/>
    <w:rsid w:val="00E177F3"/>
    <w:rsid w:val="00E2034B"/>
    <w:rsid w:val="00E21CEF"/>
    <w:rsid w:val="00E22C2C"/>
    <w:rsid w:val="00E24BB8"/>
    <w:rsid w:val="00E3001E"/>
    <w:rsid w:val="00E30828"/>
    <w:rsid w:val="00E3112B"/>
    <w:rsid w:val="00E330A8"/>
    <w:rsid w:val="00E33124"/>
    <w:rsid w:val="00E33B60"/>
    <w:rsid w:val="00E33FAC"/>
    <w:rsid w:val="00E3537C"/>
    <w:rsid w:val="00E37BAA"/>
    <w:rsid w:val="00E4059C"/>
    <w:rsid w:val="00E4163A"/>
    <w:rsid w:val="00E43B27"/>
    <w:rsid w:val="00E43E44"/>
    <w:rsid w:val="00E43EB7"/>
    <w:rsid w:val="00E452C4"/>
    <w:rsid w:val="00E456AC"/>
    <w:rsid w:val="00E45BD0"/>
    <w:rsid w:val="00E467B3"/>
    <w:rsid w:val="00E4704E"/>
    <w:rsid w:val="00E47E64"/>
    <w:rsid w:val="00E51CD6"/>
    <w:rsid w:val="00E5247B"/>
    <w:rsid w:val="00E530FC"/>
    <w:rsid w:val="00E5360B"/>
    <w:rsid w:val="00E555C9"/>
    <w:rsid w:val="00E563D3"/>
    <w:rsid w:val="00E564FC"/>
    <w:rsid w:val="00E565F9"/>
    <w:rsid w:val="00E56BCE"/>
    <w:rsid w:val="00E574B3"/>
    <w:rsid w:val="00E57F3C"/>
    <w:rsid w:val="00E61796"/>
    <w:rsid w:val="00E64122"/>
    <w:rsid w:val="00E65A24"/>
    <w:rsid w:val="00E667A6"/>
    <w:rsid w:val="00E66900"/>
    <w:rsid w:val="00E70A72"/>
    <w:rsid w:val="00E712D6"/>
    <w:rsid w:val="00E73E16"/>
    <w:rsid w:val="00E74000"/>
    <w:rsid w:val="00E7456C"/>
    <w:rsid w:val="00E75C4D"/>
    <w:rsid w:val="00E76735"/>
    <w:rsid w:val="00E802FD"/>
    <w:rsid w:val="00E81D3D"/>
    <w:rsid w:val="00E8305D"/>
    <w:rsid w:val="00E84677"/>
    <w:rsid w:val="00E87CDA"/>
    <w:rsid w:val="00E938BC"/>
    <w:rsid w:val="00EA145B"/>
    <w:rsid w:val="00EA17B8"/>
    <w:rsid w:val="00EA1AF3"/>
    <w:rsid w:val="00EA28C7"/>
    <w:rsid w:val="00EA2E59"/>
    <w:rsid w:val="00EA3A0B"/>
    <w:rsid w:val="00EA3D00"/>
    <w:rsid w:val="00EA4B22"/>
    <w:rsid w:val="00EA4CBD"/>
    <w:rsid w:val="00EA4F33"/>
    <w:rsid w:val="00EA624C"/>
    <w:rsid w:val="00EA79A0"/>
    <w:rsid w:val="00EA7DFF"/>
    <w:rsid w:val="00EB07C4"/>
    <w:rsid w:val="00EB193A"/>
    <w:rsid w:val="00EB4D1E"/>
    <w:rsid w:val="00EB6A1E"/>
    <w:rsid w:val="00EB77C6"/>
    <w:rsid w:val="00EB7DD7"/>
    <w:rsid w:val="00EC25E8"/>
    <w:rsid w:val="00EC37AC"/>
    <w:rsid w:val="00EC5748"/>
    <w:rsid w:val="00EC590C"/>
    <w:rsid w:val="00EC59E2"/>
    <w:rsid w:val="00EC73E1"/>
    <w:rsid w:val="00ED0DEE"/>
    <w:rsid w:val="00ED1349"/>
    <w:rsid w:val="00ED34BC"/>
    <w:rsid w:val="00ED4028"/>
    <w:rsid w:val="00ED55BE"/>
    <w:rsid w:val="00ED58E4"/>
    <w:rsid w:val="00ED6EA4"/>
    <w:rsid w:val="00EE058B"/>
    <w:rsid w:val="00EE1B9F"/>
    <w:rsid w:val="00EE2C11"/>
    <w:rsid w:val="00EE4EEF"/>
    <w:rsid w:val="00EE6F40"/>
    <w:rsid w:val="00EF0934"/>
    <w:rsid w:val="00EF0AC9"/>
    <w:rsid w:val="00EF2477"/>
    <w:rsid w:val="00EF4968"/>
    <w:rsid w:val="00EF56BA"/>
    <w:rsid w:val="00EF613D"/>
    <w:rsid w:val="00EF68F4"/>
    <w:rsid w:val="00F00AED"/>
    <w:rsid w:val="00F014EC"/>
    <w:rsid w:val="00F04151"/>
    <w:rsid w:val="00F057D8"/>
    <w:rsid w:val="00F06718"/>
    <w:rsid w:val="00F06FD5"/>
    <w:rsid w:val="00F10484"/>
    <w:rsid w:val="00F10EA2"/>
    <w:rsid w:val="00F12560"/>
    <w:rsid w:val="00F14E08"/>
    <w:rsid w:val="00F15525"/>
    <w:rsid w:val="00F206CC"/>
    <w:rsid w:val="00F20A88"/>
    <w:rsid w:val="00F20BAD"/>
    <w:rsid w:val="00F211F5"/>
    <w:rsid w:val="00F2174E"/>
    <w:rsid w:val="00F22418"/>
    <w:rsid w:val="00F23986"/>
    <w:rsid w:val="00F24712"/>
    <w:rsid w:val="00F24EC4"/>
    <w:rsid w:val="00F26276"/>
    <w:rsid w:val="00F263DB"/>
    <w:rsid w:val="00F316CF"/>
    <w:rsid w:val="00F31BE2"/>
    <w:rsid w:val="00F35EAC"/>
    <w:rsid w:val="00F35FAB"/>
    <w:rsid w:val="00F35FD5"/>
    <w:rsid w:val="00F36CD8"/>
    <w:rsid w:val="00F3732D"/>
    <w:rsid w:val="00F37529"/>
    <w:rsid w:val="00F40DCF"/>
    <w:rsid w:val="00F425D4"/>
    <w:rsid w:val="00F447CA"/>
    <w:rsid w:val="00F44C6B"/>
    <w:rsid w:val="00F4571B"/>
    <w:rsid w:val="00F45A8E"/>
    <w:rsid w:val="00F45D2E"/>
    <w:rsid w:val="00F508C7"/>
    <w:rsid w:val="00F544A5"/>
    <w:rsid w:val="00F5483E"/>
    <w:rsid w:val="00F570C7"/>
    <w:rsid w:val="00F6053F"/>
    <w:rsid w:val="00F63E8C"/>
    <w:rsid w:val="00F6423D"/>
    <w:rsid w:val="00F74081"/>
    <w:rsid w:val="00F7630B"/>
    <w:rsid w:val="00F76883"/>
    <w:rsid w:val="00F76BFB"/>
    <w:rsid w:val="00F77DF6"/>
    <w:rsid w:val="00F80DAB"/>
    <w:rsid w:val="00F81254"/>
    <w:rsid w:val="00F8153A"/>
    <w:rsid w:val="00F84309"/>
    <w:rsid w:val="00F85FD9"/>
    <w:rsid w:val="00F8680F"/>
    <w:rsid w:val="00F87880"/>
    <w:rsid w:val="00F9013F"/>
    <w:rsid w:val="00F91718"/>
    <w:rsid w:val="00F92756"/>
    <w:rsid w:val="00F94195"/>
    <w:rsid w:val="00F95BFE"/>
    <w:rsid w:val="00F95EE2"/>
    <w:rsid w:val="00F961BB"/>
    <w:rsid w:val="00FA162A"/>
    <w:rsid w:val="00FA30ED"/>
    <w:rsid w:val="00FA3413"/>
    <w:rsid w:val="00FA402B"/>
    <w:rsid w:val="00FA418F"/>
    <w:rsid w:val="00FA6218"/>
    <w:rsid w:val="00FA73EB"/>
    <w:rsid w:val="00FA79B9"/>
    <w:rsid w:val="00FB12EF"/>
    <w:rsid w:val="00FB1E49"/>
    <w:rsid w:val="00FB3810"/>
    <w:rsid w:val="00FB3A21"/>
    <w:rsid w:val="00FB4A9C"/>
    <w:rsid w:val="00FB65A5"/>
    <w:rsid w:val="00FB7D6D"/>
    <w:rsid w:val="00FC0E50"/>
    <w:rsid w:val="00FC352C"/>
    <w:rsid w:val="00FC37A1"/>
    <w:rsid w:val="00FC582B"/>
    <w:rsid w:val="00FC632F"/>
    <w:rsid w:val="00FC6AC8"/>
    <w:rsid w:val="00FE0394"/>
    <w:rsid w:val="00FE0C43"/>
    <w:rsid w:val="00FE320A"/>
    <w:rsid w:val="00FE4012"/>
    <w:rsid w:val="00FE4861"/>
    <w:rsid w:val="00FE5C76"/>
    <w:rsid w:val="00FE7C55"/>
    <w:rsid w:val="00FF0439"/>
    <w:rsid w:val="00FF0B00"/>
    <w:rsid w:val="00FF1320"/>
    <w:rsid w:val="00FF3C02"/>
    <w:rsid w:val="00FF4035"/>
    <w:rsid w:val="00FF41D6"/>
    <w:rsid w:val="00FF4C5F"/>
    <w:rsid w:val="00FF53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75F5"/>
  <w15:chartTrackingRefBased/>
  <w15:docId w15:val="{FF641F76-B2D3-4277-9F64-A37216B5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5C4D"/>
    <w:pPr>
      <w:spacing w:after="0" w:line="240" w:lineRule="auto"/>
    </w:pPr>
    <w:rPr>
      <w:rFonts w:ascii="Times" w:eastAsia="Times" w:hAnsi="Times" w:cs="Times New Roman"/>
      <w:sz w:val="24"/>
      <w:szCs w:val="24"/>
    </w:rPr>
  </w:style>
  <w:style w:type="paragraph" w:styleId="Kop1">
    <w:name w:val="heading 1"/>
    <w:basedOn w:val="Standaard"/>
    <w:next w:val="Standaard"/>
    <w:link w:val="Kop1Char"/>
    <w:uiPriority w:val="9"/>
    <w:qFormat/>
    <w:rsid w:val="00F14E0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A61C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C665AB"/>
    <w:pPr>
      <w:keepNext/>
      <w:keepLines/>
      <w:spacing w:before="40"/>
      <w:outlineLvl w:val="2"/>
    </w:pPr>
    <w:rPr>
      <w:rFonts w:asciiTheme="majorHAnsi" w:eastAsiaTheme="majorEastAsia" w:hAnsiTheme="majorHAnsi" w:cstheme="majorBidi"/>
      <w:color w:val="1F4D78" w:themeColor="accent1" w:themeShade="7F"/>
    </w:rPr>
  </w:style>
  <w:style w:type="paragraph" w:styleId="Kop8">
    <w:name w:val="heading 8"/>
    <w:basedOn w:val="Standaard"/>
    <w:next w:val="Standaard"/>
    <w:link w:val="Kop8Char"/>
    <w:uiPriority w:val="9"/>
    <w:semiHidden/>
    <w:unhideWhenUsed/>
    <w:qFormat/>
    <w:rsid w:val="00480253"/>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5C4D"/>
    <w:pPr>
      <w:ind w:left="720"/>
      <w:contextualSpacing/>
    </w:pPr>
  </w:style>
  <w:style w:type="character" w:customStyle="1" w:styleId="Kop2Char">
    <w:name w:val="Kop 2 Char"/>
    <w:basedOn w:val="Standaardalinea-lettertype"/>
    <w:link w:val="Kop2"/>
    <w:uiPriority w:val="9"/>
    <w:rsid w:val="007A61C6"/>
    <w:rPr>
      <w:rFonts w:asciiTheme="majorHAnsi" w:eastAsiaTheme="majorEastAsia" w:hAnsiTheme="majorHAnsi" w:cstheme="majorBidi"/>
      <w:color w:val="2E74B5" w:themeColor="accent1" w:themeShade="BF"/>
      <w:sz w:val="26"/>
      <w:szCs w:val="26"/>
    </w:rPr>
  </w:style>
  <w:style w:type="paragraph" w:styleId="Voetnoottekst">
    <w:name w:val="footnote text"/>
    <w:basedOn w:val="Standaard"/>
    <w:link w:val="VoetnoottekstChar"/>
    <w:uiPriority w:val="99"/>
    <w:semiHidden/>
    <w:unhideWhenUsed/>
    <w:rsid w:val="007A61C6"/>
    <w:rPr>
      <w:rFonts w:ascii="Helvetica" w:eastAsia="Times New Roman" w:hAnsi="Helvetica"/>
      <w:sz w:val="20"/>
      <w:szCs w:val="20"/>
    </w:rPr>
  </w:style>
  <w:style w:type="character" w:customStyle="1" w:styleId="VoetnoottekstChar">
    <w:name w:val="Voetnoottekst Char"/>
    <w:basedOn w:val="Standaardalinea-lettertype"/>
    <w:link w:val="Voetnoottekst"/>
    <w:uiPriority w:val="99"/>
    <w:semiHidden/>
    <w:rsid w:val="007A61C6"/>
    <w:rPr>
      <w:rFonts w:ascii="Helvetica" w:eastAsia="Times New Roman" w:hAnsi="Helvetica" w:cs="Times New Roman"/>
      <w:szCs w:val="20"/>
    </w:rPr>
  </w:style>
  <w:style w:type="character" w:styleId="Voetnootmarkering">
    <w:name w:val="footnote reference"/>
    <w:basedOn w:val="Standaardalinea-lettertype"/>
    <w:uiPriority w:val="99"/>
    <w:semiHidden/>
    <w:unhideWhenUsed/>
    <w:rsid w:val="007A61C6"/>
    <w:rPr>
      <w:vertAlign w:val="superscript"/>
    </w:rPr>
  </w:style>
  <w:style w:type="character" w:customStyle="1" w:styleId="Kop1Char">
    <w:name w:val="Kop 1 Char"/>
    <w:basedOn w:val="Standaardalinea-lettertype"/>
    <w:link w:val="Kop1"/>
    <w:uiPriority w:val="9"/>
    <w:rsid w:val="00F14E08"/>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34031E"/>
    <w:pPr>
      <w:tabs>
        <w:tab w:val="center" w:pos="4513"/>
        <w:tab w:val="right" w:pos="9026"/>
      </w:tabs>
    </w:pPr>
  </w:style>
  <w:style w:type="character" w:customStyle="1" w:styleId="KoptekstChar">
    <w:name w:val="Koptekst Char"/>
    <w:basedOn w:val="Standaardalinea-lettertype"/>
    <w:link w:val="Koptekst"/>
    <w:uiPriority w:val="99"/>
    <w:rsid w:val="0034031E"/>
    <w:rPr>
      <w:rFonts w:ascii="Times" w:eastAsia="Times" w:hAnsi="Times" w:cs="Times New Roman"/>
      <w:sz w:val="24"/>
      <w:szCs w:val="24"/>
    </w:rPr>
  </w:style>
  <w:style w:type="paragraph" w:styleId="Voettekst">
    <w:name w:val="footer"/>
    <w:basedOn w:val="Standaard"/>
    <w:link w:val="VoettekstChar"/>
    <w:uiPriority w:val="99"/>
    <w:unhideWhenUsed/>
    <w:rsid w:val="0034031E"/>
    <w:pPr>
      <w:tabs>
        <w:tab w:val="center" w:pos="4513"/>
        <w:tab w:val="right" w:pos="9026"/>
      </w:tabs>
    </w:pPr>
  </w:style>
  <w:style w:type="character" w:customStyle="1" w:styleId="VoettekstChar">
    <w:name w:val="Voettekst Char"/>
    <w:basedOn w:val="Standaardalinea-lettertype"/>
    <w:link w:val="Voettekst"/>
    <w:uiPriority w:val="99"/>
    <w:rsid w:val="0034031E"/>
    <w:rPr>
      <w:rFonts w:ascii="Times" w:eastAsia="Times" w:hAnsi="Times" w:cs="Times New Roman"/>
      <w:sz w:val="24"/>
      <w:szCs w:val="24"/>
    </w:rPr>
  </w:style>
  <w:style w:type="paragraph" w:styleId="Ballontekst">
    <w:name w:val="Balloon Text"/>
    <w:basedOn w:val="Standaard"/>
    <w:link w:val="BallontekstChar"/>
    <w:uiPriority w:val="99"/>
    <w:semiHidden/>
    <w:unhideWhenUsed/>
    <w:rsid w:val="006E105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E1053"/>
    <w:rPr>
      <w:rFonts w:ascii="Segoe UI" w:eastAsia="Times" w:hAnsi="Segoe UI" w:cs="Segoe UI"/>
      <w:sz w:val="18"/>
      <w:szCs w:val="18"/>
    </w:rPr>
  </w:style>
  <w:style w:type="table" w:styleId="Tabelraster">
    <w:name w:val="Table Grid"/>
    <w:basedOn w:val="Standaardtabel"/>
    <w:uiPriority w:val="39"/>
    <w:rsid w:val="008B7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C665AB"/>
    <w:rPr>
      <w:rFonts w:asciiTheme="majorHAnsi" w:eastAsiaTheme="majorEastAsia" w:hAnsiTheme="majorHAnsi" w:cstheme="majorBidi"/>
      <w:color w:val="1F4D78" w:themeColor="accent1" w:themeShade="7F"/>
      <w:sz w:val="24"/>
      <w:szCs w:val="24"/>
    </w:rPr>
  </w:style>
  <w:style w:type="paragraph" w:styleId="Kopvaninhoudsopgave">
    <w:name w:val="TOC Heading"/>
    <w:basedOn w:val="Kop1"/>
    <w:next w:val="Standaard"/>
    <w:uiPriority w:val="39"/>
    <w:unhideWhenUsed/>
    <w:qFormat/>
    <w:rsid w:val="0061238F"/>
    <w:pPr>
      <w:spacing w:line="259" w:lineRule="auto"/>
      <w:outlineLvl w:val="9"/>
    </w:pPr>
    <w:rPr>
      <w:lang w:eastAsia="nl-NL"/>
    </w:rPr>
  </w:style>
  <w:style w:type="paragraph" w:styleId="Inhopg1">
    <w:name w:val="toc 1"/>
    <w:basedOn w:val="Standaard"/>
    <w:next w:val="Standaard"/>
    <w:autoRedefine/>
    <w:uiPriority w:val="39"/>
    <w:unhideWhenUsed/>
    <w:rsid w:val="0061238F"/>
    <w:pPr>
      <w:spacing w:after="100"/>
    </w:pPr>
  </w:style>
  <w:style w:type="paragraph" w:styleId="Inhopg2">
    <w:name w:val="toc 2"/>
    <w:basedOn w:val="Standaard"/>
    <w:next w:val="Standaard"/>
    <w:autoRedefine/>
    <w:uiPriority w:val="39"/>
    <w:unhideWhenUsed/>
    <w:rsid w:val="0061238F"/>
    <w:pPr>
      <w:spacing w:after="100"/>
      <w:ind w:left="240"/>
    </w:pPr>
  </w:style>
  <w:style w:type="paragraph" w:styleId="Inhopg3">
    <w:name w:val="toc 3"/>
    <w:basedOn w:val="Standaard"/>
    <w:next w:val="Standaard"/>
    <w:autoRedefine/>
    <w:uiPriority w:val="39"/>
    <w:unhideWhenUsed/>
    <w:rsid w:val="0061238F"/>
    <w:pPr>
      <w:spacing w:after="100"/>
      <w:ind w:left="480"/>
    </w:pPr>
  </w:style>
  <w:style w:type="character" w:styleId="Hyperlink">
    <w:name w:val="Hyperlink"/>
    <w:basedOn w:val="Standaardalinea-lettertype"/>
    <w:uiPriority w:val="99"/>
    <w:unhideWhenUsed/>
    <w:rsid w:val="0061238F"/>
    <w:rPr>
      <w:color w:val="0563C1" w:themeColor="hyperlink"/>
      <w:u w:val="single"/>
    </w:rPr>
  </w:style>
  <w:style w:type="paragraph" w:styleId="Geenafstand">
    <w:name w:val="No Spacing"/>
    <w:uiPriority w:val="1"/>
    <w:qFormat/>
    <w:rsid w:val="0037245A"/>
    <w:pPr>
      <w:spacing w:after="0" w:line="240" w:lineRule="auto"/>
    </w:pPr>
    <w:rPr>
      <w:rFonts w:ascii="Times" w:eastAsia="Times" w:hAnsi="Times" w:cs="Times New Roman"/>
      <w:sz w:val="24"/>
      <w:szCs w:val="24"/>
    </w:rPr>
  </w:style>
  <w:style w:type="character" w:customStyle="1" w:styleId="Kop8Char">
    <w:name w:val="Kop 8 Char"/>
    <w:basedOn w:val="Standaardalinea-lettertype"/>
    <w:link w:val="Kop8"/>
    <w:uiPriority w:val="9"/>
    <w:semiHidden/>
    <w:rsid w:val="00480253"/>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702724">
      <w:bodyDiv w:val="1"/>
      <w:marLeft w:val="0"/>
      <w:marRight w:val="0"/>
      <w:marTop w:val="0"/>
      <w:marBottom w:val="0"/>
      <w:divBdr>
        <w:top w:val="none" w:sz="0" w:space="0" w:color="auto"/>
        <w:left w:val="none" w:sz="0" w:space="0" w:color="auto"/>
        <w:bottom w:val="none" w:sz="0" w:space="0" w:color="auto"/>
        <w:right w:val="none" w:sz="0" w:space="0" w:color="auto"/>
      </w:divBdr>
    </w:div>
    <w:div w:id="833112516">
      <w:bodyDiv w:val="1"/>
      <w:marLeft w:val="0"/>
      <w:marRight w:val="0"/>
      <w:marTop w:val="0"/>
      <w:marBottom w:val="0"/>
      <w:divBdr>
        <w:top w:val="none" w:sz="0" w:space="0" w:color="auto"/>
        <w:left w:val="none" w:sz="0" w:space="0" w:color="auto"/>
        <w:bottom w:val="none" w:sz="0" w:space="0" w:color="auto"/>
        <w:right w:val="none" w:sz="0" w:space="0" w:color="auto"/>
      </w:divBdr>
    </w:div>
    <w:div w:id="1029915784">
      <w:bodyDiv w:val="1"/>
      <w:marLeft w:val="0"/>
      <w:marRight w:val="0"/>
      <w:marTop w:val="0"/>
      <w:marBottom w:val="0"/>
      <w:divBdr>
        <w:top w:val="none" w:sz="0" w:space="0" w:color="auto"/>
        <w:left w:val="none" w:sz="0" w:space="0" w:color="auto"/>
        <w:bottom w:val="none" w:sz="0" w:space="0" w:color="auto"/>
        <w:right w:val="none" w:sz="0" w:space="0" w:color="auto"/>
      </w:divBdr>
    </w:div>
    <w:div w:id="1304777823">
      <w:bodyDiv w:val="1"/>
      <w:marLeft w:val="0"/>
      <w:marRight w:val="0"/>
      <w:marTop w:val="0"/>
      <w:marBottom w:val="0"/>
      <w:divBdr>
        <w:top w:val="none" w:sz="0" w:space="0" w:color="auto"/>
        <w:left w:val="none" w:sz="0" w:space="0" w:color="auto"/>
        <w:bottom w:val="none" w:sz="0" w:space="0" w:color="auto"/>
        <w:right w:val="none" w:sz="0" w:space="0" w:color="auto"/>
      </w:divBdr>
    </w:div>
    <w:div w:id="1459834050">
      <w:bodyDiv w:val="1"/>
      <w:marLeft w:val="0"/>
      <w:marRight w:val="0"/>
      <w:marTop w:val="0"/>
      <w:marBottom w:val="0"/>
      <w:divBdr>
        <w:top w:val="none" w:sz="0" w:space="0" w:color="auto"/>
        <w:left w:val="none" w:sz="0" w:space="0" w:color="auto"/>
        <w:bottom w:val="none" w:sz="0" w:space="0" w:color="auto"/>
        <w:right w:val="none" w:sz="0" w:space="0" w:color="auto"/>
      </w:divBdr>
    </w:div>
    <w:div w:id="1461341918">
      <w:bodyDiv w:val="1"/>
      <w:marLeft w:val="0"/>
      <w:marRight w:val="0"/>
      <w:marTop w:val="0"/>
      <w:marBottom w:val="0"/>
      <w:divBdr>
        <w:top w:val="none" w:sz="0" w:space="0" w:color="auto"/>
        <w:left w:val="none" w:sz="0" w:space="0" w:color="auto"/>
        <w:bottom w:val="none" w:sz="0" w:space="0" w:color="auto"/>
        <w:right w:val="none" w:sz="0" w:space="0" w:color="auto"/>
      </w:divBdr>
    </w:div>
    <w:div w:id="1537691963">
      <w:bodyDiv w:val="1"/>
      <w:marLeft w:val="0"/>
      <w:marRight w:val="0"/>
      <w:marTop w:val="0"/>
      <w:marBottom w:val="0"/>
      <w:divBdr>
        <w:top w:val="none" w:sz="0" w:space="0" w:color="auto"/>
        <w:left w:val="none" w:sz="0" w:space="0" w:color="auto"/>
        <w:bottom w:val="none" w:sz="0" w:space="0" w:color="auto"/>
        <w:right w:val="none" w:sz="0" w:space="0" w:color="auto"/>
      </w:divBdr>
    </w:div>
    <w:div w:id="1694040882">
      <w:bodyDiv w:val="1"/>
      <w:marLeft w:val="0"/>
      <w:marRight w:val="0"/>
      <w:marTop w:val="0"/>
      <w:marBottom w:val="0"/>
      <w:divBdr>
        <w:top w:val="none" w:sz="0" w:space="0" w:color="auto"/>
        <w:left w:val="none" w:sz="0" w:space="0" w:color="auto"/>
        <w:bottom w:val="none" w:sz="0" w:space="0" w:color="auto"/>
        <w:right w:val="none" w:sz="0" w:space="0" w:color="auto"/>
      </w:divBdr>
    </w:div>
    <w:div w:id="17488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elderson@kwadraad.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0C9E0493B084489F12EB71560F0D79" ma:contentTypeVersion="6" ma:contentTypeDescription="Een nieuw document maken." ma:contentTypeScope="" ma:versionID="708b1f139b9f6d8feb02485901bbcccf">
  <xsd:schema xmlns:xsd="http://www.w3.org/2001/XMLSchema" xmlns:xs="http://www.w3.org/2001/XMLSchema" xmlns:p="http://schemas.microsoft.com/office/2006/metadata/properties" xmlns:ns3="2fa50b2a-385f-4a44-b969-87c18120f19d" targetNamespace="http://schemas.microsoft.com/office/2006/metadata/properties" ma:root="true" ma:fieldsID="7985abd67002ff9b290dff6fbd109809" ns3:_="">
    <xsd:import namespace="2fa50b2a-385f-4a44-b969-87c18120f1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50b2a-385f-4a44-b969-87c18120f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A1865-7021-4B8D-9963-7C9B1964F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50b2a-385f-4a44-b969-87c18120f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8F2657-2BBE-4576-AA77-0AC66FE4DF82}">
  <ds:schemaRefs>
    <ds:schemaRef ds:uri="http://schemas.microsoft.com/sharepoint/v3/contenttype/forms"/>
  </ds:schemaRefs>
</ds:datastoreItem>
</file>

<file path=customXml/itemProps3.xml><?xml version="1.0" encoding="utf-8"?>
<ds:datastoreItem xmlns:ds="http://schemas.openxmlformats.org/officeDocument/2006/customXml" ds:itemID="{65FA2B29-6C01-43E7-88D3-FE5A04938B87}">
  <ds:schemaRefs>
    <ds:schemaRef ds:uri="http://purl.org/dc/dcmitype/"/>
    <ds:schemaRef ds:uri="http://schemas.microsoft.com/office/2006/metadata/properties"/>
    <ds:schemaRef ds:uri="2fa50b2a-385f-4a44-b969-87c18120f19d"/>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43ACF60-4F3D-4EA6-83E7-29806AA5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18281</Words>
  <Characters>100551</Characters>
  <Application>Microsoft Office Word</Application>
  <DocSecurity>0</DocSecurity>
  <Lines>837</Lines>
  <Paragraphs>237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 Groot</dc:creator>
  <cp:keywords/>
  <dc:description/>
  <cp:lastModifiedBy>Cuba, Elda de</cp:lastModifiedBy>
  <cp:revision>2</cp:revision>
  <dcterms:created xsi:type="dcterms:W3CDTF">2019-10-07T10:10:00Z</dcterms:created>
  <dcterms:modified xsi:type="dcterms:W3CDTF">2019-10-07T10:10:00Z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0x0101008A0C9E0493B084489F12EB71560F0D79</vt:lpwstr>
  </property>
</Properties>
</file>