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5B1B7" w14:textId="728200E9" w:rsidR="00C8397C" w:rsidRPr="00EA29E6" w:rsidRDefault="00C8397C" w:rsidP="00E20783">
      <w:pPr>
        <w:spacing w:before="120" w:after="0" w:line="240" w:lineRule="auto"/>
        <w:contextualSpacing/>
        <w:rPr>
          <w:rFonts w:ascii="Arial" w:eastAsia="Times New Roman" w:hAnsi="Arial" w:cs="Times New Roman"/>
          <w:color w:val="375623"/>
          <w:spacing w:val="-10"/>
          <w:kern w:val="28"/>
          <w:sz w:val="56"/>
          <w:szCs w:val="56"/>
        </w:rPr>
      </w:pPr>
      <w:bookmarkStart w:id="0" w:name="_Hlk7522024"/>
      <w:bookmarkEnd w:id="0"/>
      <w:r w:rsidRPr="00EA29E6">
        <w:rPr>
          <w:rFonts w:ascii="Arial" w:eastAsia="Times New Roman" w:hAnsi="Arial" w:cs="Times New Roman"/>
          <w:color w:val="375623"/>
          <w:spacing w:val="-10"/>
          <w:kern w:val="28"/>
          <w:sz w:val="56"/>
          <w:szCs w:val="56"/>
        </w:rPr>
        <w:t>PROTOCOLOPTIMALISATIE BIJ CTA-CORONAIREN</w:t>
      </w:r>
    </w:p>
    <w:p w14:paraId="6A0B5AF9" w14:textId="79FE322C" w:rsidR="00C8397C" w:rsidRPr="00E20783" w:rsidRDefault="002F7EC2" w:rsidP="00E20783">
      <w:pPr>
        <w:numPr>
          <w:ilvl w:val="1"/>
          <w:numId w:val="0"/>
        </w:numPr>
        <w:spacing w:before="240" w:line="276" w:lineRule="auto"/>
        <w:rPr>
          <w:rFonts w:ascii="Arial" w:eastAsia="Times New Roman" w:hAnsi="Arial" w:cs="Times New Roman"/>
          <w:color w:val="5A5A5A"/>
          <w:spacing w:val="15"/>
          <w:sz w:val="24"/>
          <w:szCs w:val="24"/>
        </w:rPr>
      </w:pPr>
      <w:bookmarkStart w:id="1" w:name="_Hlk7776032"/>
      <w:r>
        <w:rPr>
          <w:rFonts w:ascii="Arial" w:eastAsia="Times New Roman" w:hAnsi="Arial" w:cs="Times New Roman"/>
          <w:color w:val="5A5A5A"/>
          <w:spacing w:val="15"/>
          <w:sz w:val="24"/>
          <w:szCs w:val="24"/>
        </w:rPr>
        <w:t>Omtrent d</w:t>
      </w:r>
      <w:r w:rsidR="00427F53" w:rsidRPr="00E20783">
        <w:rPr>
          <w:rFonts w:ascii="Arial" w:eastAsia="Times New Roman" w:hAnsi="Arial" w:cs="Times New Roman"/>
          <w:color w:val="5A5A5A"/>
          <w:spacing w:val="15"/>
          <w:sz w:val="24"/>
          <w:szCs w:val="24"/>
        </w:rPr>
        <w:t>e optimale</w:t>
      </w:r>
      <w:r w:rsidR="00E20783" w:rsidRPr="00E20783">
        <w:rPr>
          <w:rFonts w:ascii="Arial" w:eastAsia="Times New Roman" w:hAnsi="Arial" w:cs="Times New Roman"/>
          <w:color w:val="5A5A5A"/>
          <w:spacing w:val="15"/>
          <w:sz w:val="24"/>
          <w:szCs w:val="24"/>
        </w:rPr>
        <w:t xml:space="preserve"> waarden voor de</w:t>
      </w:r>
      <w:r w:rsidR="00427F53" w:rsidRPr="00E20783">
        <w:rPr>
          <w:rFonts w:ascii="Arial" w:eastAsia="Times New Roman" w:hAnsi="Arial" w:cs="Times New Roman"/>
          <w:color w:val="5A5A5A"/>
          <w:spacing w:val="15"/>
          <w:sz w:val="24"/>
          <w:szCs w:val="24"/>
        </w:rPr>
        <w:t xml:space="preserve"> jodiumconcentratie in de contrastvloeistof, maximale hartfrequentie en de fase in het RR-interval.</w:t>
      </w:r>
    </w:p>
    <w:bookmarkEnd w:id="1"/>
    <w:p w14:paraId="50AE0009" w14:textId="77777777" w:rsidR="00C8397C" w:rsidRPr="00EA29E6" w:rsidRDefault="00C8397C" w:rsidP="00C8397C">
      <w:pPr>
        <w:spacing w:after="0" w:line="276" w:lineRule="auto"/>
        <w:rPr>
          <w:rFonts w:ascii="Arial" w:eastAsia="Arial" w:hAnsi="Arial" w:cs="Arial"/>
        </w:rPr>
      </w:pPr>
    </w:p>
    <w:p w14:paraId="3E444398" w14:textId="77777777" w:rsidR="00C8397C" w:rsidRPr="00EA29E6" w:rsidRDefault="00C8397C" w:rsidP="00C8397C">
      <w:pPr>
        <w:spacing w:after="0" w:line="276" w:lineRule="auto"/>
        <w:rPr>
          <w:rFonts w:ascii="Arial" w:eastAsia="Arial" w:hAnsi="Arial" w:cs="Arial"/>
        </w:rPr>
      </w:pPr>
    </w:p>
    <w:p w14:paraId="5BE1EE64" w14:textId="77777777" w:rsidR="00C8397C" w:rsidRPr="00EA29E6" w:rsidRDefault="00C8397C" w:rsidP="00C8397C">
      <w:pPr>
        <w:spacing w:after="0" w:line="276" w:lineRule="auto"/>
        <w:rPr>
          <w:rFonts w:ascii="Arial" w:eastAsia="Arial" w:hAnsi="Arial" w:cs="Arial"/>
        </w:rPr>
      </w:pPr>
    </w:p>
    <w:p w14:paraId="058359CF" w14:textId="77777777" w:rsidR="00C8397C" w:rsidRPr="00EA29E6" w:rsidRDefault="00C8397C" w:rsidP="00C8397C">
      <w:pPr>
        <w:spacing w:after="0" w:line="276" w:lineRule="auto"/>
        <w:rPr>
          <w:rFonts w:ascii="Arial" w:eastAsia="Arial" w:hAnsi="Arial" w:cs="Arial"/>
        </w:rPr>
      </w:pPr>
    </w:p>
    <w:p w14:paraId="1B1907C2" w14:textId="77777777" w:rsidR="00C8397C" w:rsidRPr="00EA29E6" w:rsidRDefault="00C8397C" w:rsidP="00C8397C">
      <w:pPr>
        <w:spacing w:after="0" w:line="276" w:lineRule="auto"/>
        <w:rPr>
          <w:rFonts w:ascii="Arial" w:eastAsia="Arial" w:hAnsi="Arial" w:cs="Arial"/>
        </w:rPr>
      </w:pPr>
    </w:p>
    <w:p w14:paraId="2A4B61BD" w14:textId="77777777" w:rsidR="00C8397C" w:rsidRPr="00EA29E6" w:rsidRDefault="00C8397C" w:rsidP="00C8397C">
      <w:pPr>
        <w:spacing w:after="0" w:line="276" w:lineRule="auto"/>
        <w:rPr>
          <w:rFonts w:ascii="Arial" w:eastAsia="Arial" w:hAnsi="Arial" w:cs="Arial"/>
        </w:rPr>
      </w:pPr>
    </w:p>
    <w:p w14:paraId="28F15558" w14:textId="77777777" w:rsidR="00C8397C" w:rsidRPr="00EA29E6" w:rsidRDefault="00C8397C" w:rsidP="00C8397C">
      <w:pPr>
        <w:spacing w:after="0" w:line="276" w:lineRule="auto"/>
        <w:rPr>
          <w:rFonts w:ascii="Arial" w:eastAsia="Arial" w:hAnsi="Arial" w:cs="Arial"/>
        </w:rPr>
      </w:pPr>
    </w:p>
    <w:p w14:paraId="3AA0048E" w14:textId="77777777" w:rsidR="00C8397C" w:rsidRPr="00EA29E6" w:rsidRDefault="00C8397C" w:rsidP="00C8397C">
      <w:pPr>
        <w:spacing w:after="0" w:line="276" w:lineRule="auto"/>
        <w:rPr>
          <w:rFonts w:ascii="Arial" w:eastAsia="Arial" w:hAnsi="Arial" w:cs="Arial"/>
        </w:rPr>
      </w:pPr>
    </w:p>
    <w:p w14:paraId="27DBA1F1" w14:textId="77777777" w:rsidR="00C8397C" w:rsidRPr="00EA29E6" w:rsidRDefault="00C8397C" w:rsidP="00C8397C">
      <w:pPr>
        <w:spacing w:after="0" w:line="276" w:lineRule="auto"/>
        <w:rPr>
          <w:rFonts w:ascii="Arial" w:eastAsia="Arial" w:hAnsi="Arial" w:cs="Arial"/>
        </w:rPr>
      </w:pPr>
    </w:p>
    <w:p w14:paraId="2FE052AC" w14:textId="77777777" w:rsidR="00C8397C" w:rsidRPr="00EA29E6" w:rsidRDefault="00C8397C" w:rsidP="00C8397C">
      <w:pPr>
        <w:spacing w:after="0" w:line="276" w:lineRule="auto"/>
        <w:rPr>
          <w:rFonts w:ascii="Arial" w:eastAsia="Arial" w:hAnsi="Arial" w:cs="Arial"/>
        </w:rPr>
      </w:pPr>
    </w:p>
    <w:p w14:paraId="4BD06C32" w14:textId="77777777" w:rsidR="00C8397C" w:rsidRPr="00EA29E6" w:rsidRDefault="00C8397C" w:rsidP="00C8397C">
      <w:pPr>
        <w:spacing w:after="0" w:line="276" w:lineRule="auto"/>
        <w:rPr>
          <w:rFonts w:ascii="Arial" w:eastAsia="Arial" w:hAnsi="Arial" w:cs="Arial"/>
        </w:rPr>
      </w:pPr>
    </w:p>
    <w:p w14:paraId="15D3A098" w14:textId="77777777" w:rsidR="00C8397C" w:rsidRPr="00EA29E6" w:rsidRDefault="00C8397C" w:rsidP="00C8397C">
      <w:pPr>
        <w:spacing w:after="0" w:line="276" w:lineRule="auto"/>
        <w:rPr>
          <w:rFonts w:ascii="Arial" w:eastAsia="Arial" w:hAnsi="Arial" w:cs="Arial"/>
        </w:rPr>
      </w:pPr>
    </w:p>
    <w:p w14:paraId="72C4A64E" w14:textId="77777777" w:rsidR="00C8397C" w:rsidRPr="00EA29E6" w:rsidRDefault="00C8397C" w:rsidP="00C8397C">
      <w:pPr>
        <w:spacing w:after="0" w:line="276" w:lineRule="auto"/>
        <w:rPr>
          <w:rFonts w:ascii="Arial" w:eastAsia="Arial" w:hAnsi="Arial" w:cs="Arial"/>
        </w:rPr>
      </w:pPr>
    </w:p>
    <w:p w14:paraId="7D2CFC49" w14:textId="77777777" w:rsidR="00C8397C" w:rsidRPr="00EA29E6" w:rsidRDefault="00C8397C" w:rsidP="00C8397C">
      <w:pPr>
        <w:spacing w:after="0" w:line="276" w:lineRule="auto"/>
        <w:rPr>
          <w:rFonts w:ascii="Arial" w:eastAsia="Arial" w:hAnsi="Arial" w:cs="Arial"/>
        </w:rPr>
      </w:pPr>
    </w:p>
    <w:p w14:paraId="41D789C2" w14:textId="77777777" w:rsidR="00C8397C" w:rsidRPr="00EA29E6" w:rsidRDefault="00C8397C" w:rsidP="00C8397C">
      <w:pPr>
        <w:spacing w:after="0" w:line="276" w:lineRule="auto"/>
        <w:rPr>
          <w:rFonts w:ascii="Arial" w:eastAsia="Arial" w:hAnsi="Arial" w:cs="Arial"/>
        </w:rPr>
      </w:pPr>
    </w:p>
    <w:p w14:paraId="04CCC074" w14:textId="77777777" w:rsidR="00C8397C" w:rsidRPr="00EA29E6" w:rsidRDefault="00C8397C" w:rsidP="00C8397C">
      <w:pPr>
        <w:spacing w:after="0" w:line="276" w:lineRule="auto"/>
        <w:rPr>
          <w:rFonts w:ascii="Arial" w:eastAsia="Arial" w:hAnsi="Arial" w:cs="Arial"/>
        </w:rPr>
      </w:pPr>
    </w:p>
    <w:p w14:paraId="3DFFE7F9" w14:textId="77777777" w:rsidR="00C8397C" w:rsidRPr="00EA29E6" w:rsidRDefault="00C8397C" w:rsidP="00C8397C">
      <w:pPr>
        <w:spacing w:after="0" w:line="276" w:lineRule="auto"/>
        <w:rPr>
          <w:rFonts w:ascii="Arial" w:eastAsia="Arial" w:hAnsi="Arial" w:cs="Arial"/>
        </w:rPr>
      </w:pPr>
    </w:p>
    <w:p w14:paraId="1D732063" w14:textId="77777777" w:rsidR="00C8397C" w:rsidRPr="00EA29E6" w:rsidRDefault="00C8397C" w:rsidP="00C8397C">
      <w:pPr>
        <w:spacing w:after="0" w:line="276" w:lineRule="auto"/>
        <w:rPr>
          <w:rFonts w:ascii="Arial" w:eastAsia="Arial" w:hAnsi="Arial" w:cs="Arial"/>
        </w:rPr>
      </w:pPr>
    </w:p>
    <w:p w14:paraId="64AE4324" w14:textId="77777777" w:rsidR="00C8397C" w:rsidRPr="00EA29E6" w:rsidRDefault="00C8397C" w:rsidP="00C8397C">
      <w:pPr>
        <w:spacing w:after="0" w:line="276" w:lineRule="auto"/>
        <w:rPr>
          <w:rFonts w:ascii="Arial" w:eastAsia="Arial" w:hAnsi="Arial" w:cs="Arial"/>
        </w:rPr>
      </w:pPr>
      <w:r w:rsidRPr="00EA29E6">
        <w:rPr>
          <w:rFonts w:ascii="Arial" w:eastAsia="Arial" w:hAnsi="Arial" w:cs="Arial"/>
          <w:noProof/>
        </w:rPr>
        <w:drawing>
          <wp:anchor distT="0" distB="0" distL="114300" distR="114300" simplePos="0" relativeHeight="251661312" behindDoc="1" locked="0" layoutInCell="1" allowOverlap="1" wp14:anchorId="6690A267" wp14:editId="55B33C48">
            <wp:simplePos x="0" y="0"/>
            <wp:positionH relativeFrom="margin">
              <wp:posOffset>-699080</wp:posOffset>
            </wp:positionH>
            <wp:positionV relativeFrom="paragraph">
              <wp:posOffset>266065</wp:posOffset>
            </wp:positionV>
            <wp:extent cx="7234392" cy="1562986"/>
            <wp:effectExtent l="0" t="0" r="5080" b="0"/>
            <wp:wrapTight wrapText="bothSides">
              <wp:wrapPolygon edited="0">
                <wp:start x="13595" y="0"/>
                <wp:lineTo x="13310" y="8426"/>
                <wp:lineTo x="12400" y="12639"/>
                <wp:lineTo x="1081" y="13165"/>
                <wp:lineTo x="1081" y="14482"/>
                <wp:lineTo x="14050" y="16852"/>
                <wp:lineTo x="14164" y="21328"/>
                <wp:lineTo x="14505" y="21328"/>
                <wp:lineTo x="14732" y="16852"/>
                <wp:lineTo x="21558" y="14482"/>
                <wp:lineTo x="21558" y="13165"/>
                <wp:lineTo x="15984" y="12639"/>
                <wp:lineTo x="15756" y="8426"/>
                <wp:lineTo x="14164" y="4213"/>
                <wp:lineTo x="14050" y="0"/>
                <wp:lineTo x="13595" y="0"/>
              </wp:wrapPolygon>
            </wp:wrapTight>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heart-beat-png-hd-heartbeat-line-png-pulse-line-qvyc4f-1134.png"/>
                    <pic:cNvPicPr/>
                  </pic:nvPicPr>
                  <pic:blipFill>
                    <a:blip r:embed="rId11">
                      <a:extLst>
                        <a:ext uri="{28A0092B-C50C-407E-A947-70E740481C1C}">
                          <a14:useLocalDpi xmlns:a14="http://schemas.microsoft.com/office/drawing/2010/main" val="0"/>
                        </a:ext>
                      </a:extLst>
                    </a:blip>
                    <a:stretch>
                      <a:fillRect/>
                    </a:stretch>
                  </pic:blipFill>
                  <pic:spPr>
                    <a:xfrm>
                      <a:off x="0" y="0"/>
                      <a:ext cx="7234392" cy="1562986"/>
                    </a:xfrm>
                    <a:prstGeom prst="rect">
                      <a:avLst/>
                    </a:prstGeom>
                  </pic:spPr>
                </pic:pic>
              </a:graphicData>
            </a:graphic>
          </wp:anchor>
        </w:drawing>
      </w:r>
    </w:p>
    <w:p w14:paraId="0C52995E" w14:textId="77777777" w:rsidR="00C8397C" w:rsidRPr="00EA29E6" w:rsidRDefault="00C8397C" w:rsidP="00C8397C">
      <w:pPr>
        <w:spacing w:after="0" w:line="276" w:lineRule="auto"/>
        <w:rPr>
          <w:rFonts w:ascii="Arial" w:eastAsia="Arial" w:hAnsi="Arial" w:cs="Arial"/>
        </w:rPr>
      </w:pPr>
    </w:p>
    <w:p w14:paraId="57D26418" w14:textId="77777777" w:rsidR="00C8397C" w:rsidRPr="00EA29E6" w:rsidRDefault="00C8397C" w:rsidP="00C8397C">
      <w:pPr>
        <w:spacing w:after="0" w:line="276" w:lineRule="auto"/>
        <w:rPr>
          <w:rFonts w:ascii="Arial" w:eastAsia="Arial" w:hAnsi="Arial" w:cs="Arial"/>
        </w:rPr>
      </w:pPr>
    </w:p>
    <w:p w14:paraId="3D56C85B" w14:textId="77777777" w:rsidR="00C8397C" w:rsidRPr="00EA29E6" w:rsidRDefault="00C8397C" w:rsidP="00C8397C">
      <w:pPr>
        <w:spacing w:after="0" w:line="276" w:lineRule="auto"/>
        <w:rPr>
          <w:rFonts w:ascii="Arial" w:eastAsia="Arial" w:hAnsi="Arial" w:cs="Arial"/>
        </w:rPr>
      </w:pPr>
    </w:p>
    <w:p w14:paraId="45512A84" w14:textId="77777777" w:rsidR="00C8397C" w:rsidRPr="00EA29E6" w:rsidRDefault="00C8397C" w:rsidP="00C8397C">
      <w:pPr>
        <w:spacing w:after="0" w:line="276" w:lineRule="auto"/>
        <w:rPr>
          <w:rFonts w:ascii="Arial" w:eastAsia="Arial" w:hAnsi="Arial" w:cs="Arial"/>
        </w:rPr>
      </w:pPr>
    </w:p>
    <w:p w14:paraId="55D8F387" w14:textId="77777777" w:rsidR="00C8397C" w:rsidRPr="00EA29E6" w:rsidRDefault="00C8397C" w:rsidP="00C8397C">
      <w:pPr>
        <w:spacing w:after="0" w:line="276" w:lineRule="auto"/>
        <w:rPr>
          <w:rFonts w:ascii="Arial" w:eastAsia="Arial" w:hAnsi="Arial" w:cs="Arial"/>
        </w:rPr>
      </w:pPr>
    </w:p>
    <w:p w14:paraId="7F035942" w14:textId="77777777" w:rsidR="00C8397C" w:rsidRPr="00EA29E6" w:rsidRDefault="00C8397C" w:rsidP="00C8397C">
      <w:pPr>
        <w:spacing w:after="0" w:line="276" w:lineRule="auto"/>
        <w:rPr>
          <w:rFonts w:ascii="Arial" w:eastAsia="Arial" w:hAnsi="Arial" w:cs="Arial"/>
        </w:rPr>
      </w:pPr>
    </w:p>
    <w:p w14:paraId="3E84234D" w14:textId="77777777" w:rsidR="00C8397C" w:rsidRPr="00EA29E6" w:rsidRDefault="00C8397C" w:rsidP="00C8397C">
      <w:pPr>
        <w:spacing w:after="0" w:line="276" w:lineRule="auto"/>
        <w:rPr>
          <w:rFonts w:ascii="Arial" w:eastAsia="Arial" w:hAnsi="Arial" w:cs="Arial"/>
        </w:rPr>
      </w:pPr>
    </w:p>
    <w:p w14:paraId="6E4B1138" w14:textId="77777777" w:rsidR="00C8397C" w:rsidRPr="00EA29E6" w:rsidRDefault="00C8397C" w:rsidP="00C8397C">
      <w:pPr>
        <w:spacing w:after="0" w:line="276" w:lineRule="auto"/>
        <w:rPr>
          <w:rFonts w:ascii="Arial" w:eastAsia="Arial" w:hAnsi="Arial" w:cs="Arial"/>
        </w:rPr>
      </w:pPr>
    </w:p>
    <w:p w14:paraId="50E07FCA" w14:textId="77777777" w:rsidR="00C8397C" w:rsidRPr="00EA29E6" w:rsidRDefault="00C8397C" w:rsidP="00C8397C">
      <w:pPr>
        <w:spacing w:after="0" w:line="276" w:lineRule="auto"/>
        <w:rPr>
          <w:rFonts w:ascii="Arial" w:eastAsia="Arial" w:hAnsi="Arial" w:cs="Arial"/>
        </w:rPr>
      </w:pPr>
    </w:p>
    <w:p w14:paraId="4F933855" w14:textId="77777777" w:rsidR="00C8397C" w:rsidRPr="00EA29E6" w:rsidRDefault="00C8397C" w:rsidP="00C8397C">
      <w:pPr>
        <w:spacing w:after="0" w:line="276" w:lineRule="auto"/>
        <w:rPr>
          <w:rFonts w:ascii="Arial" w:eastAsia="Arial" w:hAnsi="Arial" w:cs="Arial"/>
        </w:rPr>
      </w:pPr>
    </w:p>
    <w:p w14:paraId="5DE4E773" w14:textId="77777777" w:rsidR="00C8397C" w:rsidRPr="00EA29E6" w:rsidRDefault="00C8397C" w:rsidP="00C8397C">
      <w:pPr>
        <w:spacing w:after="0" w:line="276" w:lineRule="auto"/>
        <w:rPr>
          <w:rFonts w:ascii="Arial" w:eastAsia="Arial" w:hAnsi="Arial" w:cs="Arial"/>
        </w:rPr>
      </w:pPr>
    </w:p>
    <w:p w14:paraId="31900710" w14:textId="77777777" w:rsidR="00C8397C" w:rsidRPr="00EA29E6" w:rsidRDefault="00C8397C" w:rsidP="00C8397C">
      <w:pPr>
        <w:spacing w:after="0" w:line="276" w:lineRule="auto"/>
        <w:rPr>
          <w:rFonts w:ascii="Arial" w:eastAsia="Arial" w:hAnsi="Arial" w:cs="Arial"/>
        </w:rPr>
      </w:pPr>
    </w:p>
    <w:p w14:paraId="7D6BB3F2" w14:textId="77777777" w:rsidR="00C8397C" w:rsidRPr="00D16F9C" w:rsidRDefault="00C8397C" w:rsidP="00C8397C">
      <w:pPr>
        <w:spacing w:after="0" w:line="276" w:lineRule="auto"/>
        <w:rPr>
          <w:rFonts w:ascii="Arial" w:eastAsia="Arial" w:hAnsi="Arial" w:cs="Arial"/>
          <w:sz w:val="24"/>
        </w:rPr>
      </w:pPr>
    </w:p>
    <w:p w14:paraId="27E34187" w14:textId="77777777" w:rsidR="00C8397C" w:rsidRPr="00D16F9C" w:rsidRDefault="00C8397C" w:rsidP="00D16F9C">
      <w:pPr>
        <w:spacing w:after="0" w:line="276" w:lineRule="auto"/>
        <w:rPr>
          <w:rFonts w:ascii="Arial" w:eastAsia="Arial" w:hAnsi="Arial" w:cs="Arial"/>
          <w:color w:val="767171" w:themeColor="background2" w:themeShade="80"/>
          <w:sz w:val="24"/>
        </w:rPr>
      </w:pPr>
      <w:r w:rsidRPr="00D16F9C">
        <w:rPr>
          <w:rFonts w:ascii="Arial" w:eastAsia="Arial" w:hAnsi="Arial" w:cs="Arial"/>
          <w:color w:val="767171" w:themeColor="background2" w:themeShade="80"/>
          <w:sz w:val="24"/>
        </w:rPr>
        <w:t>Elbrich Gerritsma</w:t>
      </w:r>
    </w:p>
    <w:p w14:paraId="5455A033" w14:textId="77777777" w:rsidR="00C8397C" w:rsidRPr="00D16F9C" w:rsidRDefault="00C8397C" w:rsidP="00D16F9C">
      <w:pPr>
        <w:spacing w:after="0" w:line="276" w:lineRule="auto"/>
        <w:rPr>
          <w:rFonts w:ascii="Arial" w:eastAsia="Arial" w:hAnsi="Arial" w:cs="Arial"/>
          <w:color w:val="767171" w:themeColor="background2" w:themeShade="80"/>
          <w:sz w:val="24"/>
        </w:rPr>
      </w:pPr>
      <w:r w:rsidRPr="00D16F9C">
        <w:rPr>
          <w:rFonts w:ascii="Arial" w:eastAsia="Arial" w:hAnsi="Arial" w:cs="Arial"/>
          <w:color w:val="767171" w:themeColor="background2" w:themeShade="80"/>
          <w:sz w:val="24"/>
        </w:rPr>
        <w:t>Ilse Tijdeman</w:t>
      </w:r>
    </w:p>
    <w:p w14:paraId="73EF9B4B" w14:textId="77777777" w:rsidR="00C8397C" w:rsidRPr="00D16F9C" w:rsidRDefault="00C8397C" w:rsidP="00D16F9C">
      <w:pPr>
        <w:spacing w:after="0" w:line="276" w:lineRule="auto"/>
        <w:rPr>
          <w:rFonts w:ascii="Arial" w:eastAsia="Arial" w:hAnsi="Arial" w:cs="Arial"/>
          <w:color w:val="767171" w:themeColor="background2" w:themeShade="80"/>
          <w:sz w:val="24"/>
        </w:rPr>
      </w:pPr>
    </w:p>
    <w:p w14:paraId="4A25731F" w14:textId="77777777" w:rsidR="00C8397C" w:rsidRPr="00D16F9C" w:rsidRDefault="00C8397C" w:rsidP="00D16F9C">
      <w:pPr>
        <w:spacing w:after="0" w:line="276" w:lineRule="auto"/>
        <w:rPr>
          <w:rFonts w:ascii="Arial" w:eastAsia="Arial" w:hAnsi="Arial" w:cs="Arial"/>
          <w:color w:val="767171" w:themeColor="background2" w:themeShade="80"/>
          <w:sz w:val="24"/>
        </w:rPr>
      </w:pPr>
      <w:r w:rsidRPr="00D16F9C">
        <w:rPr>
          <w:rFonts w:ascii="Arial" w:eastAsia="Arial" w:hAnsi="Arial" w:cs="Arial"/>
          <w:color w:val="767171" w:themeColor="background2" w:themeShade="80"/>
          <w:sz w:val="24"/>
        </w:rPr>
        <w:t>Praktijkgericht Onderzoek</w:t>
      </w:r>
    </w:p>
    <w:p w14:paraId="19BE553D" w14:textId="77777777" w:rsidR="00C8397C" w:rsidRPr="00EA29E6" w:rsidRDefault="00C8397C" w:rsidP="00C8397C">
      <w:pPr>
        <w:spacing w:after="0" w:line="276" w:lineRule="auto"/>
        <w:rPr>
          <w:rFonts w:ascii="Arial" w:eastAsia="Arial" w:hAnsi="Arial" w:cs="Arial"/>
        </w:rPr>
      </w:pPr>
    </w:p>
    <w:p w14:paraId="6EDAE8AB" w14:textId="77777777" w:rsidR="000078BD" w:rsidRPr="00EA29E6" w:rsidRDefault="000078BD" w:rsidP="00C8397C">
      <w:pPr>
        <w:spacing w:after="0" w:line="276" w:lineRule="auto"/>
        <w:rPr>
          <w:rFonts w:ascii="Arial" w:eastAsia="Arial" w:hAnsi="Arial" w:cs="Arial"/>
        </w:rPr>
      </w:pPr>
    </w:p>
    <w:p w14:paraId="174E3312" w14:textId="77777777" w:rsidR="00C8397C" w:rsidRPr="00EA29E6" w:rsidRDefault="00C8397C" w:rsidP="00C8397C">
      <w:pPr>
        <w:spacing w:after="0" w:line="276" w:lineRule="auto"/>
        <w:rPr>
          <w:rFonts w:ascii="Arial" w:eastAsia="Arial" w:hAnsi="Arial" w:cs="Arial"/>
        </w:rPr>
      </w:pPr>
    </w:p>
    <w:p w14:paraId="4E5ABE2D" w14:textId="77777777" w:rsidR="00C8397C" w:rsidRPr="00EA29E6" w:rsidRDefault="00C8397C" w:rsidP="00C8397C">
      <w:pPr>
        <w:spacing w:after="0" w:line="276" w:lineRule="auto"/>
        <w:rPr>
          <w:rFonts w:ascii="Arial" w:eastAsia="Arial" w:hAnsi="Arial" w:cs="Arial"/>
        </w:rPr>
      </w:pPr>
    </w:p>
    <w:p w14:paraId="0A3E9FFD" w14:textId="77777777" w:rsidR="00C8397C" w:rsidRPr="00EA29E6" w:rsidRDefault="00C8397C" w:rsidP="00C8397C">
      <w:pPr>
        <w:spacing w:after="0" w:line="276" w:lineRule="auto"/>
        <w:rPr>
          <w:rFonts w:ascii="Arial" w:eastAsia="Arial" w:hAnsi="Arial" w:cs="Arial"/>
        </w:rPr>
      </w:pPr>
    </w:p>
    <w:p w14:paraId="1F8C6602" w14:textId="79B6742D" w:rsidR="00C8397C" w:rsidRDefault="00C8397C" w:rsidP="00C8397C">
      <w:pPr>
        <w:spacing w:after="0" w:line="276" w:lineRule="auto"/>
        <w:rPr>
          <w:rFonts w:ascii="Arial" w:eastAsia="Arial" w:hAnsi="Arial" w:cs="Arial"/>
        </w:rPr>
      </w:pPr>
    </w:p>
    <w:p w14:paraId="6793E70B" w14:textId="30138536" w:rsidR="00E20783" w:rsidRDefault="00E20783" w:rsidP="00C8397C">
      <w:pPr>
        <w:spacing w:after="0" w:line="276" w:lineRule="auto"/>
        <w:rPr>
          <w:rFonts w:ascii="Arial" w:eastAsia="Arial" w:hAnsi="Arial" w:cs="Arial"/>
        </w:rPr>
      </w:pPr>
    </w:p>
    <w:p w14:paraId="77EA37E3" w14:textId="6F6F0668" w:rsidR="00E20783" w:rsidRDefault="00E20783" w:rsidP="00C8397C">
      <w:pPr>
        <w:spacing w:after="0" w:line="276" w:lineRule="auto"/>
        <w:rPr>
          <w:rFonts w:ascii="Arial" w:eastAsia="Arial" w:hAnsi="Arial" w:cs="Arial"/>
        </w:rPr>
      </w:pPr>
    </w:p>
    <w:p w14:paraId="1155C93B" w14:textId="2315A33E" w:rsidR="00E20783" w:rsidRDefault="00E20783" w:rsidP="00C8397C">
      <w:pPr>
        <w:spacing w:after="0" w:line="276" w:lineRule="auto"/>
        <w:rPr>
          <w:rFonts w:ascii="Arial" w:eastAsia="Arial" w:hAnsi="Arial" w:cs="Arial"/>
        </w:rPr>
      </w:pPr>
    </w:p>
    <w:p w14:paraId="10244DF4" w14:textId="5BCF479B" w:rsidR="00E20783" w:rsidRDefault="00E20783" w:rsidP="00C8397C">
      <w:pPr>
        <w:spacing w:after="0" w:line="276" w:lineRule="auto"/>
        <w:rPr>
          <w:rFonts w:ascii="Arial" w:eastAsia="Arial" w:hAnsi="Arial" w:cs="Arial"/>
        </w:rPr>
      </w:pPr>
    </w:p>
    <w:p w14:paraId="39FAE777" w14:textId="698E981F" w:rsidR="00E20783" w:rsidRDefault="00E20783" w:rsidP="00C8397C">
      <w:pPr>
        <w:spacing w:after="0" w:line="276" w:lineRule="auto"/>
        <w:rPr>
          <w:rFonts w:ascii="Arial" w:eastAsia="Arial" w:hAnsi="Arial" w:cs="Arial"/>
        </w:rPr>
      </w:pPr>
    </w:p>
    <w:p w14:paraId="1E6EB993" w14:textId="77777777" w:rsidR="00E20783" w:rsidRPr="00EA29E6" w:rsidRDefault="00E20783" w:rsidP="00C8397C">
      <w:pPr>
        <w:spacing w:after="0" w:line="276" w:lineRule="auto"/>
        <w:rPr>
          <w:rFonts w:ascii="Arial" w:eastAsia="Arial" w:hAnsi="Arial" w:cs="Arial"/>
        </w:rPr>
      </w:pPr>
    </w:p>
    <w:p w14:paraId="68321DEF" w14:textId="77777777" w:rsidR="00C8397C" w:rsidRPr="00EA29E6" w:rsidRDefault="00C8397C" w:rsidP="00C8397C">
      <w:pPr>
        <w:spacing w:after="0" w:line="276" w:lineRule="auto"/>
        <w:rPr>
          <w:rFonts w:ascii="Arial" w:eastAsia="Arial" w:hAnsi="Arial" w:cs="Arial"/>
        </w:rPr>
      </w:pPr>
    </w:p>
    <w:p w14:paraId="65B35767" w14:textId="77777777" w:rsidR="00C8397C" w:rsidRPr="00EA29E6" w:rsidRDefault="00C8397C" w:rsidP="00C8397C">
      <w:pPr>
        <w:spacing w:after="0" w:line="276" w:lineRule="auto"/>
        <w:rPr>
          <w:rFonts w:ascii="Arial" w:eastAsia="Arial" w:hAnsi="Arial" w:cs="Arial"/>
        </w:rPr>
      </w:pPr>
    </w:p>
    <w:p w14:paraId="2C2CF4BE" w14:textId="77777777" w:rsidR="00C8397C" w:rsidRPr="00EA29E6" w:rsidRDefault="00C8397C" w:rsidP="00C8397C">
      <w:pPr>
        <w:spacing w:after="0" w:line="276" w:lineRule="auto"/>
        <w:rPr>
          <w:rFonts w:ascii="Arial" w:eastAsia="Arial" w:hAnsi="Arial" w:cs="Arial"/>
        </w:rPr>
      </w:pPr>
    </w:p>
    <w:p w14:paraId="53B5ED32" w14:textId="77777777" w:rsidR="00C8397C" w:rsidRPr="00EA29E6" w:rsidRDefault="00C8397C" w:rsidP="00C8397C">
      <w:pPr>
        <w:spacing w:after="0" w:line="276" w:lineRule="auto"/>
        <w:rPr>
          <w:rFonts w:ascii="Arial" w:eastAsia="Arial" w:hAnsi="Arial" w:cs="Times New Roman"/>
          <w:sz w:val="32"/>
          <w:szCs w:val="32"/>
        </w:rPr>
      </w:pPr>
      <w:r w:rsidRPr="00EA29E6">
        <w:rPr>
          <w:rFonts w:ascii="Arial" w:eastAsia="Arial" w:hAnsi="Arial" w:cs="Times New Roman"/>
          <w:sz w:val="32"/>
          <w:szCs w:val="32"/>
        </w:rPr>
        <w:t>Protocoloptimalisatie bij CTA-coronairen</w:t>
      </w:r>
    </w:p>
    <w:p w14:paraId="05597EA5" w14:textId="484714D2" w:rsidR="00C8397C" w:rsidRPr="00003A86" w:rsidRDefault="002F7EC2" w:rsidP="00003A86">
      <w:pPr>
        <w:spacing w:before="120" w:line="276" w:lineRule="auto"/>
        <w:rPr>
          <w:rFonts w:ascii="Arial" w:eastAsia="Arial" w:hAnsi="Arial" w:cs="Arial"/>
          <w:i/>
        </w:rPr>
      </w:pPr>
      <w:r>
        <w:rPr>
          <w:rFonts w:ascii="Arial" w:eastAsia="Arial" w:hAnsi="Arial" w:cs="Arial"/>
          <w:i/>
        </w:rPr>
        <w:t>Omtrent</w:t>
      </w:r>
      <w:r w:rsidR="00003A86" w:rsidRPr="00003A86">
        <w:rPr>
          <w:rFonts w:ascii="Arial" w:eastAsia="Arial" w:hAnsi="Arial" w:cs="Arial"/>
          <w:i/>
        </w:rPr>
        <w:t xml:space="preserve"> de optimale waarden voor de jodiumconcentratie in de contrastvloeistof, maximale hartfrequentie en de fase in het RR-interval.</w:t>
      </w:r>
    </w:p>
    <w:p w14:paraId="555C2D7F" w14:textId="77777777" w:rsidR="00C8397C" w:rsidRPr="00EA29E6" w:rsidRDefault="00C8397C" w:rsidP="00C8397C">
      <w:pPr>
        <w:spacing w:after="0" w:line="276" w:lineRule="auto"/>
        <w:rPr>
          <w:rFonts w:ascii="Arial" w:eastAsia="Arial" w:hAnsi="Arial" w:cs="Arial"/>
        </w:rPr>
      </w:pPr>
      <w:r w:rsidRPr="00EA29E6">
        <w:rPr>
          <w:rFonts w:ascii="Arial" w:eastAsia="Arial" w:hAnsi="Arial" w:cs="Arial"/>
        </w:rPr>
        <w:t>Praktijkgericht Onderzoek</w:t>
      </w:r>
    </w:p>
    <w:p w14:paraId="4C4A4BC2" w14:textId="77777777" w:rsidR="00C8397C" w:rsidRPr="00EA29E6" w:rsidRDefault="00C8397C" w:rsidP="00C8397C">
      <w:pPr>
        <w:spacing w:after="0" w:line="276" w:lineRule="auto"/>
        <w:rPr>
          <w:rFonts w:ascii="Arial" w:eastAsia="Arial" w:hAnsi="Arial" w:cs="Arial"/>
        </w:rPr>
      </w:pPr>
    </w:p>
    <w:p w14:paraId="59493D86" w14:textId="77777777" w:rsidR="00C8397C" w:rsidRPr="00EA29E6" w:rsidRDefault="00C8397C" w:rsidP="00C8397C">
      <w:pPr>
        <w:spacing w:after="0" w:line="276" w:lineRule="auto"/>
        <w:rPr>
          <w:rFonts w:ascii="Arial" w:eastAsia="Arial" w:hAnsi="Arial" w:cs="Arial"/>
        </w:rPr>
      </w:pPr>
    </w:p>
    <w:p w14:paraId="69CA14AB" w14:textId="77777777" w:rsidR="00C8397C" w:rsidRPr="00EA29E6" w:rsidRDefault="00C8397C" w:rsidP="00C8397C">
      <w:pPr>
        <w:spacing w:after="0" w:line="276" w:lineRule="auto"/>
        <w:rPr>
          <w:rFonts w:ascii="Arial" w:eastAsia="Arial" w:hAnsi="Arial" w:cs="Arial"/>
        </w:rPr>
      </w:pPr>
      <w:r w:rsidRPr="00EA29E6">
        <w:rPr>
          <w:rFonts w:ascii="Arial" w:eastAsia="Arial" w:hAnsi="Arial" w:cs="Arial"/>
        </w:rPr>
        <w:t>Auteurs:</w:t>
      </w:r>
      <w:r w:rsidRPr="00EA29E6">
        <w:rPr>
          <w:rFonts w:ascii="Arial" w:eastAsia="Arial" w:hAnsi="Arial" w:cs="Arial"/>
        </w:rPr>
        <w:tab/>
      </w:r>
      <w:r w:rsidRPr="00EA29E6">
        <w:rPr>
          <w:rFonts w:ascii="Arial" w:eastAsia="Arial" w:hAnsi="Arial" w:cs="Arial"/>
        </w:rPr>
        <w:tab/>
      </w:r>
      <w:r w:rsidRPr="00EA29E6">
        <w:rPr>
          <w:rFonts w:ascii="Arial" w:eastAsia="Arial" w:hAnsi="Arial" w:cs="Arial"/>
        </w:rPr>
        <w:tab/>
        <w:t>E. Gerritsma</w:t>
      </w:r>
      <w:r w:rsidRPr="00EA29E6">
        <w:rPr>
          <w:rFonts w:ascii="Arial" w:eastAsia="Arial" w:hAnsi="Arial" w:cs="Arial"/>
        </w:rPr>
        <w:tab/>
        <w:t xml:space="preserve"> </w:t>
      </w:r>
      <w:r w:rsidRPr="00EA29E6">
        <w:rPr>
          <w:rFonts w:ascii="Arial" w:eastAsia="Arial" w:hAnsi="Arial" w:cs="Arial"/>
        </w:rPr>
        <w:tab/>
        <w:t xml:space="preserve">305799 </w:t>
      </w:r>
      <w:r w:rsidRPr="00EA29E6">
        <w:rPr>
          <w:rFonts w:ascii="Arial" w:eastAsia="Arial" w:hAnsi="Arial" w:cs="Arial"/>
        </w:rPr>
        <w:tab/>
        <w:t>e.gerritsma@st.hanze.nl</w:t>
      </w:r>
    </w:p>
    <w:p w14:paraId="0887DFE8" w14:textId="77777777" w:rsidR="00C8397C" w:rsidRPr="00EA29E6" w:rsidRDefault="00C8397C" w:rsidP="00C8397C">
      <w:pPr>
        <w:spacing w:after="0" w:line="276" w:lineRule="auto"/>
        <w:ind w:left="2124" w:firstLine="708"/>
        <w:rPr>
          <w:rFonts w:ascii="Arial" w:eastAsia="Arial" w:hAnsi="Arial" w:cs="Arial"/>
        </w:rPr>
      </w:pPr>
      <w:r w:rsidRPr="00EA29E6">
        <w:rPr>
          <w:rFonts w:ascii="Arial" w:eastAsia="Arial" w:hAnsi="Arial" w:cs="Arial"/>
        </w:rPr>
        <w:t xml:space="preserve">I. Tijdeman </w:t>
      </w:r>
      <w:r w:rsidRPr="00EA29E6">
        <w:rPr>
          <w:rFonts w:ascii="Arial" w:eastAsia="Arial" w:hAnsi="Arial" w:cs="Arial"/>
        </w:rPr>
        <w:tab/>
      </w:r>
      <w:r w:rsidRPr="00EA29E6">
        <w:rPr>
          <w:rFonts w:ascii="Arial" w:eastAsia="Arial" w:hAnsi="Arial" w:cs="Arial"/>
        </w:rPr>
        <w:tab/>
        <w:t>341876</w:t>
      </w:r>
      <w:r w:rsidRPr="00EA29E6">
        <w:rPr>
          <w:rFonts w:ascii="Arial" w:eastAsia="Arial" w:hAnsi="Arial" w:cs="Arial"/>
        </w:rPr>
        <w:tab/>
        <w:t>i.tijdeman@st.hanze.nl</w:t>
      </w:r>
    </w:p>
    <w:p w14:paraId="5FA57D74" w14:textId="77777777" w:rsidR="00C8397C" w:rsidRPr="00EA29E6" w:rsidRDefault="00C8397C" w:rsidP="00C8397C">
      <w:pPr>
        <w:spacing w:after="0" w:line="276" w:lineRule="auto"/>
        <w:rPr>
          <w:rFonts w:ascii="Arial" w:eastAsia="Arial" w:hAnsi="Arial" w:cs="Arial"/>
        </w:rPr>
      </w:pPr>
    </w:p>
    <w:p w14:paraId="6ACAB17E" w14:textId="77777777" w:rsidR="00C8397C" w:rsidRPr="00EA29E6" w:rsidRDefault="00C8397C" w:rsidP="00C8397C">
      <w:pPr>
        <w:spacing w:after="0" w:line="276" w:lineRule="auto"/>
        <w:rPr>
          <w:rFonts w:ascii="Arial" w:eastAsia="Arial" w:hAnsi="Arial" w:cs="Arial"/>
        </w:rPr>
      </w:pPr>
      <w:r w:rsidRPr="00EA29E6">
        <w:rPr>
          <w:rFonts w:ascii="Arial" w:eastAsia="Arial" w:hAnsi="Arial" w:cs="Arial"/>
        </w:rPr>
        <w:t>Opleiding:</w:t>
      </w:r>
      <w:r w:rsidRPr="00EA29E6">
        <w:rPr>
          <w:rFonts w:ascii="Arial" w:eastAsia="Arial" w:hAnsi="Arial" w:cs="Arial"/>
        </w:rPr>
        <w:tab/>
      </w:r>
      <w:r w:rsidRPr="00EA29E6">
        <w:rPr>
          <w:rFonts w:ascii="Arial" w:eastAsia="Arial" w:hAnsi="Arial" w:cs="Arial"/>
        </w:rPr>
        <w:tab/>
      </w:r>
      <w:r w:rsidRPr="00EA29E6">
        <w:rPr>
          <w:rFonts w:ascii="Arial" w:eastAsia="Arial" w:hAnsi="Arial" w:cs="Arial"/>
        </w:rPr>
        <w:tab/>
        <w:t>Hanzehogeschool Groningen</w:t>
      </w:r>
    </w:p>
    <w:p w14:paraId="7D080D41" w14:textId="77777777" w:rsidR="00C8397C" w:rsidRPr="00EA29E6" w:rsidRDefault="00C8397C" w:rsidP="00C8397C">
      <w:pPr>
        <w:spacing w:after="0" w:line="276" w:lineRule="auto"/>
        <w:ind w:left="2124" w:firstLine="708"/>
        <w:rPr>
          <w:rFonts w:ascii="Arial" w:eastAsia="Arial" w:hAnsi="Arial" w:cs="Arial"/>
        </w:rPr>
      </w:pPr>
      <w:r w:rsidRPr="00EA29E6">
        <w:rPr>
          <w:rFonts w:ascii="Arial" w:eastAsia="Arial" w:hAnsi="Arial" w:cs="Arial"/>
        </w:rPr>
        <w:t>Academie voor Gezondheidsstudies</w:t>
      </w:r>
    </w:p>
    <w:p w14:paraId="38F178C4" w14:textId="77777777" w:rsidR="00C8397C" w:rsidRPr="00EA29E6" w:rsidRDefault="00C8397C" w:rsidP="00C8397C">
      <w:pPr>
        <w:spacing w:after="0" w:line="276" w:lineRule="auto"/>
        <w:ind w:left="2124" w:firstLine="708"/>
        <w:rPr>
          <w:rFonts w:ascii="Arial" w:eastAsia="Arial" w:hAnsi="Arial" w:cs="Arial"/>
        </w:rPr>
      </w:pPr>
      <w:r w:rsidRPr="00EA29E6">
        <w:rPr>
          <w:rFonts w:ascii="Arial" w:eastAsia="Arial" w:hAnsi="Arial" w:cs="Arial"/>
        </w:rPr>
        <w:t>Medisch Beeldvormende en Radiotherapeutische Technieken</w:t>
      </w:r>
    </w:p>
    <w:p w14:paraId="22B2BE50" w14:textId="77777777" w:rsidR="00C8397C" w:rsidRPr="00EA29E6" w:rsidRDefault="00C8397C" w:rsidP="00C8397C">
      <w:pPr>
        <w:spacing w:after="0" w:line="276" w:lineRule="auto"/>
        <w:rPr>
          <w:rFonts w:ascii="Arial" w:eastAsia="Arial" w:hAnsi="Arial" w:cs="Arial"/>
        </w:rPr>
      </w:pPr>
    </w:p>
    <w:p w14:paraId="3E3BC500" w14:textId="77777777" w:rsidR="00C8397C" w:rsidRPr="00EA29E6" w:rsidRDefault="00C8397C" w:rsidP="00C8397C">
      <w:pPr>
        <w:spacing w:after="0" w:line="276" w:lineRule="auto"/>
        <w:rPr>
          <w:rFonts w:ascii="Arial" w:eastAsia="Arial" w:hAnsi="Arial" w:cs="Arial"/>
        </w:rPr>
      </w:pPr>
      <w:r w:rsidRPr="00EA29E6">
        <w:rPr>
          <w:rFonts w:ascii="Arial" w:eastAsia="Arial" w:hAnsi="Arial" w:cs="Arial"/>
        </w:rPr>
        <w:t>Opdrachtgever:</w:t>
      </w:r>
      <w:r w:rsidRPr="00EA29E6">
        <w:rPr>
          <w:rFonts w:ascii="Arial" w:eastAsia="Arial" w:hAnsi="Arial" w:cs="Arial"/>
        </w:rPr>
        <w:tab/>
      </w:r>
      <w:r w:rsidRPr="00EA29E6">
        <w:rPr>
          <w:rFonts w:ascii="Arial" w:eastAsia="Arial" w:hAnsi="Arial" w:cs="Arial"/>
        </w:rPr>
        <w:tab/>
        <w:t>A. Vegter</w:t>
      </w:r>
    </w:p>
    <w:p w14:paraId="160164D9" w14:textId="77777777" w:rsidR="00C8397C" w:rsidRPr="00EA29E6" w:rsidRDefault="00C8397C" w:rsidP="00C8397C">
      <w:pPr>
        <w:spacing w:after="0" w:line="276" w:lineRule="auto"/>
        <w:rPr>
          <w:rFonts w:ascii="Arial" w:eastAsia="Arial" w:hAnsi="Arial" w:cs="Arial"/>
        </w:rPr>
      </w:pPr>
      <w:r w:rsidRPr="00EA29E6">
        <w:rPr>
          <w:rFonts w:ascii="Arial" w:eastAsia="Arial" w:hAnsi="Arial" w:cs="Arial"/>
        </w:rPr>
        <w:tab/>
      </w:r>
      <w:r w:rsidRPr="00EA29E6">
        <w:rPr>
          <w:rFonts w:ascii="Arial" w:eastAsia="Arial" w:hAnsi="Arial" w:cs="Arial"/>
        </w:rPr>
        <w:tab/>
      </w:r>
      <w:r w:rsidRPr="00EA29E6">
        <w:rPr>
          <w:rFonts w:ascii="Arial" w:eastAsia="Arial" w:hAnsi="Arial" w:cs="Arial"/>
        </w:rPr>
        <w:tab/>
      </w:r>
      <w:r w:rsidRPr="00EA29E6">
        <w:rPr>
          <w:rFonts w:ascii="Arial" w:eastAsia="Arial" w:hAnsi="Arial" w:cs="Arial"/>
        </w:rPr>
        <w:tab/>
        <w:t>Refaja Ziekenhuis Stadskanaal</w:t>
      </w:r>
    </w:p>
    <w:p w14:paraId="4E86961F" w14:textId="77777777" w:rsidR="00C8397C" w:rsidRPr="00EA29E6" w:rsidRDefault="00C8397C" w:rsidP="00C8397C">
      <w:pPr>
        <w:spacing w:after="0" w:line="276" w:lineRule="auto"/>
        <w:rPr>
          <w:rFonts w:ascii="Arial" w:eastAsia="Arial" w:hAnsi="Arial" w:cs="Arial"/>
        </w:rPr>
      </w:pPr>
      <w:r w:rsidRPr="00EA29E6">
        <w:rPr>
          <w:rFonts w:ascii="Arial" w:eastAsia="Arial" w:hAnsi="Arial" w:cs="Arial"/>
        </w:rPr>
        <w:tab/>
      </w:r>
      <w:r w:rsidRPr="00EA29E6">
        <w:rPr>
          <w:rFonts w:ascii="Arial" w:eastAsia="Arial" w:hAnsi="Arial" w:cs="Arial"/>
        </w:rPr>
        <w:tab/>
      </w:r>
      <w:r w:rsidRPr="00EA29E6">
        <w:rPr>
          <w:rFonts w:ascii="Arial" w:eastAsia="Arial" w:hAnsi="Arial" w:cs="Arial"/>
        </w:rPr>
        <w:tab/>
      </w:r>
      <w:r w:rsidRPr="00EA29E6">
        <w:rPr>
          <w:rFonts w:ascii="Arial" w:eastAsia="Arial" w:hAnsi="Arial" w:cs="Arial"/>
        </w:rPr>
        <w:tab/>
        <w:t>Praktijkbegeleider, MBB’er</w:t>
      </w:r>
    </w:p>
    <w:p w14:paraId="1C3A136F" w14:textId="77777777" w:rsidR="00C8397C" w:rsidRPr="00EA29E6" w:rsidRDefault="00C8397C" w:rsidP="00C8397C">
      <w:pPr>
        <w:spacing w:after="0" w:line="276" w:lineRule="auto"/>
        <w:rPr>
          <w:rFonts w:ascii="Arial" w:eastAsia="Arial" w:hAnsi="Arial" w:cs="Arial"/>
        </w:rPr>
      </w:pPr>
    </w:p>
    <w:p w14:paraId="7B083993" w14:textId="77777777" w:rsidR="00C8397C" w:rsidRPr="00EA29E6" w:rsidRDefault="00C8397C" w:rsidP="00C8397C">
      <w:pPr>
        <w:spacing w:after="0" w:line="276" w:lineRule="auto"/>
        <w:rPr>
          <w:rFonts w:ascii="Arial" w:eastAsia="Arial" w:hAnsi="Arial" w:cs="Arial"/>
        </w:rPr>
      </w:pPr>
      <w:r w:rsidRPr="00EA29E6">
        <w:rPr>
          <w:rFonts w:ascii="Arial" w:eastAsia="Arial" w:hAnsi="Arial" w:cs="Arial"/>
        </w:rPr>
        <w:t xml:space="preserve">Onderzoeksbegeleider: </w:t>
      </w:r>
      <w:r w:rsidRPr="00EA29E6">
        <w:rPr>
          <w:rFonts w:ascii="Arial" w:eastAsia="Arial" w:hAnsi="Arial" w:cs="Arial"/>
        </w:rPr>
        <w:tab/>
        <w:t xml:space="preserve">P. Schenkers </w:t>
      </w:r>
    </w:p>
    <w:p w14:paraId="0595BBB6" w14:textId="77777777" w:rsidR="00C8397C" w:rsidRPr="00EA29E6" w:rsidRDefault="00C8397C" w:rsidP="00C8397C">
      <w:pPr>
        <w:spacing w:after="0" w:line="276" w:lineRule="auto"/>
        <w:rPr>
          <w:rFonts w:ascii="Arial" w:eastAsia="Arial" w:hAnsi="Arial" w:cs="Arial"/>
        </w:rPr>
      </w:pPr>
      <w:r w:rsidRPr="00EA29E6">
        <w:rPr>
          <w:rFonts w:ascii="Arial" w:eastAsia="Arial" w:hAnsi="Arial" w:cs="Arial"/>
        </w:rPr>
        <w:tab/>
      </w:r>
      <w:r w:rsidRPr="00EA29E6">
        <w:rPr>
          <w:rFonts w:ascii="Arial" w:eastAsia="Arial" w:hAnsi="Arial" w:cs="Arial"/>
        </w:rPr>
        <w:tab/>
      </w:r>
      <w:r w:rsidRPr="00EA29E6">
        <w:rPr>
          <w:rFonts w:ascii="Arial" w:eastAsia="Arial" w:hAnsi="Arial" w:cs="Arial"/>
        </w:rPr>
        <w:tab/>
      </w:r>
      <w:r w:rsidRPr="00EA29E6">
        <w:rPr>
          <w:rFonts w:ascii="Arial" w:eastAsia="Arial" w:hAnsi="Arial" w:cs="Arial"/>
        </w:rPr>
        <w:tab/>
        <w:t>Hanzehogeschool Groningen</w:t>
      </w:r>
    </w:p>
    <w:p w14:paraId="5C4ED99B" w14:textId="77777777" w:rsidR="00C8397C" w:rsidRPr="00EA29E6" w:rsidRDefault="00C8397C" w:rsidP="00C8397C">
      <w:pPr>
        <w:spacing w:after="0" w:line="276" w:lineRule="auto"/>
        <w:ind w:left="2124" w:firstLine="708"/>
        <w:rPr>
          <w:rFonts w:ascii="Arial" w:eastAsia="Arial" w:hAnsi="Arial" w:cs="Arial"/>
        </w:rPr>
      </w:pPr>
      <w:r w:rsidRPr="00EA29E6">
        <w:rPr>
          <w:rFonts w:ascii="Arial" w:eastAsia="Arial" w:hAnsi="Arial" w:cs="Arial"/>
        </w:rPr>
        <w:t>Docent MBRT</w:t>
      </w:r>
    </w:p>
    <w:p w14:paraId="57FEFAC1" w14:textId="77777777" w:rsidR="00C8397C" w:rsidRPr="00EA29E6" w:rsidRDefault="00C8397C" w:rsidP="00C8397C">
      <w:pPr>
        <w:spacing w:after="0" w:line="276" w:lineRule="auto"/>
        <w:rPr>
          <w:rFonts w:ascii="Arial" w:eastAsia="Arial" w:hAnsi="Arial" w:cs="Arial"/>
        </w:rPr>
      </w:pPr>
      <w:r w:rsidRPr="00EA29E6">
        <w:rPr>
          <w:rFonts w:ascii="Arial" w:eastAsia="Arial" w:hAnsi="Arial" w:cs="Arial"/>
        </w:rPr>
        <w:tab/>
      </w:r>
      <w:r w:rsidRPr="00EA29E6">
        <w:rPr>
          <w:rFonts w:ascii="Arial" w:eastAsia="Arial" w:hAnsi="Arial" w:cs="Arial"/>
        </w:rPr>
        <w:tab/>
      </w:r>
      <w:r w:rsidRPr="00EA29E6">
        <w:rPr>
          <w:rFonts w:ascii="Arial" w:eastAsia="Arial" w:hAnsi="Arial" w:cs="Arial"/>
        </w:rPr>
        <w:tab/>
      </w:r>
    </w:p>
    <w:p w14:paraId="6BE6AA15" w14:textId="77777777" w:rsidR="00C8397C" w:rsidRPr="00EA29E6" w:rsidRDefault="00C8397C" w:rsidP="00C8397C">
      <w:pPr>
        <w:spacing w:after="0" w:line="276" w:lineRule="auto"/>
        <w:rPr>
          <w:rFonts w:ascii="Arial" w:eastAsia="Arial" w:hAnsi="Arial" w:cs="Arial"/>
        </w:rPr>
      </w:pPr>
      <w:r w:rsidRPr="00EA29E6">
        <w:rPr>
          <w:rFonts w:ascii="Arial" w:eastAsia="Arial" w:hAnsi="Arial" w:cs="Arial"/>
        </w:rPr>
        <w:t xml:space="preserve">Co-beoordelaar: </w:t>
      </w:r>
      <w:r w:rsidRPr="00EA29E6">
        <w:rPr>
          <w:rFonts w:ascii="Arial" w:eastAsia="Arial" w:hAnsi="Arial" w:cs="Arial"/>
        </w:rPr>
        <w:tab/>
      </w:r>
      <w:r w:rsidRPr="00EA29E6">
        <w:rPr>
          <w:rFonts w:ascii="Arial" w:eastAsia="Arial" w:hAnsi="Arial" w:cs="Arial"/>
        </w:rPr>
        <w:tab/>
        <w:t>S. Haarmans-Jonkman</w:t>
      </w:r>
    </w:p>
    <w:p w14:paraId="0B17DE05" w14:textId="77777777" w:rsidR="00C8397C" w:rsidRPr="00EA29E6" w:rsidRDefault="00C8397C" w:rsidP="00C8397C">
      <w:pPr>
        <w:spacing w:after="0" w:line="276" w:lineRule="auto"/>
        <w:rPr>
          <w:rFonts w:ascii="Arial" w:eastAsia="Arial" w:hAnsi="Arial" w:cs="Arial"/>
        </w:rPr>
      </w:pPr>
      <w:r w:rsidRPr="00EA29E6">
        <w:rPr>
          <w:rFonts w:ascii="Arial" w:eastAsia="Arial" w:hAnsi="Arial" w:cs="Arial"/>
        </w:rPr>
        <w:tab/>
      </w:r>
      <w:r w:rsidRPr="00EA29E6">
        <w:rPr>
          <w:rFonts w:ascii="Arial" w:eastAsia="Arial" w:hAnsi="Arial" w:cs="Arial"/>
        </w:rPr>
        <w:tab/>
      </w:r>
      <w:r w:rsidRPr="00EA29E6">
        <w:rPr>
          <w:rFonts w:ascii="Arial" w:eastAsia="Arial" w:hAnsi="Arial" w:cs="Arial"/>
        </w:rPr>
        <w:tab/>
      </w:r>
      <w:r w:rsidRPr="00EA29E6">
        <w:rPr>
          <w:rFonts w:ascii="Arial" w:eastAsia="Arial" w:hAnsi="Arial" w:cs="Arial"/>
        </w:rPr>
        <w:tab/>
        <w:t>Hanzehogeschool Groningen</w:t>
      </w:r>
    </w:p>
    <w:p w14:paraId="2DAD18FE" w14:textId="77777777" w:rsidR="00C8397C" w:rsidRPr="00EA29E6" w:rsidRDefault="00C8397C" w:rsidP="00C8397C">
      <w:pPr>
        <w:spacing w:after="0" w:line="276" w:lineRule="auto"/>
        <w:rPr>
          <w:rFonts w:ascii="Arial" w:eastAsia="Arial" w:hAnsi="Arial" w:cs="Arial"/>
        </w:rPr>
      </w:pPr>
      <w:r w:rsidRPr="00EA29E6">
        <w:rPr>
          <w:rFonts w:ascii="Arial" w:eastAsia="Arial" w:hAnsi="Arial" w:cs="Arial"/>
        </w:rPr>
        <w:tab/>
      </w:r>
      <w:r w:rsidRPr="00EA29E6">
        <w:rPr>
          <w:rFonts w:ascii="Arial" w:eastAsia="Arial" w:hAnsi="Arial" w:cs="Arial"/>
        </w:rPr>
        <w:tab/>
      </w:r>
      <w:r w:rsidRPr="00EA29E6">
        <w:rPr>
          <w:rFonts w:ascii="Arial" w:eastAsia="Arial" w:hAnsi="Arial" w:cs="Arial"/>
        </w:rPr>
        <w:tab/>
      </w:r>
      <w:r w:rsidRPr="00EA29E6">
        <w:rPr>
          <w:rFonts w:ascii="Arial" w:eastAsia="Arial" w:hAnsi="Arial" w:cs="Arial"/>
        </w:rPr>
        <w:tab/>
        <w:t>Docent MBRT</w:t>
      </w:r>
    </w:p>
    <w:p w14:paraId="64A4A46F" w14:textId="77777777" w:rsidR="00C8397C" w:rsidRPr="00EA29E6" w:rsidRDefault="00C8397C" w:rsidP="00C8397C">
      <w:pPr>
        <w:spacing w:after="0" w:line="276" w:lineRule="auto"/>
        <w:rPr>
          <w:rFonts w:ascii="Arial" w:eastAsia="Arial" w:hAnsi="Arial" w:cs="Arial"/>
        </w:rPr>
      </w:pPr>
      <w:r w:rsidRPr="00EA29E6">
        <w:rPr>
          <w:rFonts w:ascii="Arial" w:eastAsia="Arial" w:hAnsi="Arial" w:cs="Arial"/>
        </w:rPr>
        <w:tab/>
      </w:r>
      <w:r w:rsidRPr="00EA29E6">
        <w:rPr>
          <w:rFonts w:ascii="Arial" w:eastAsia="Arial" w:hAnsi="Arial" w:cs="Arial"/>
        </w:rPr>
        <w:tab/>
      </w:r>
      <w:r w:rsidRPr="00EA29E6">
        <w:rPr>
          <w:rFonts w:ascii="Arial" w:eastAsia="Arial" w:hAnsi="Arial" w:cs="Arial"/>
        </w:rPr>
        <w:tab/>
      </w:r>
      <w:r w:rsidRPr="00EA29E6">
        <w:rPr>
          <w:rFonts w:ascii="Arial" w:eastAsia="Arial" w:hAnsi="Arial" w:cs="Arial"/>
        </w:rPr>
        <w:tab/>
      </w:r>
    </w:p>
    <w:p w14:paraId="1B452033" w14:textId="77777777" w:rsidR="00C8397C" w:rsidRPr="00EA29E6" w:rsidRDefault="00C8397C" w:rsidP="00C8397C">
      <w:pPr>
        <w:spacing w:after="0" w:line="276" w:lineRule="auto"/>
        <w:rPr>
          <w:rFonts w:ascii="Arial" w:eastAsia="Arial" w:hAnsi="Arial" w:cs="Arial"/>
        </w:rPr>
      </w:pPr>
      <w:r w:rsidRPr="00EA29E6">
        <w:rPr>
          <w:rFonts w:ascii="Arial" w:eastAsia="Arial" w:hAnsi="Arial" w:cs="Arial"/>
        </w:rPr>
        <w:tab/>
      </w:r>
    </w:p>
    <w:p w14:paraId="45F11141" w14:textId="05834414" w:rsidR="00C8397C" w:rsidRPr="00EA29E6" w:rsidRDefault="00C8397C" w:rsidP="00C8397C">
      <w:pPr>
        <w:spacing w:after="0" w:line="276" w:lineRule="auto"/>
        <w:rPr>
          <w:rFonts w:ascii="Arial" w:eastAsia="Arial" w:hAnsi="Arial" w:cs="Arial"/>
        </w:rPr>
      </w:pPr>
      <w:r w:rsidRPr="00EA29E6">
        <w:rPr>
          <w:rFonts w:ascii="Arial" w:eastAsia="Arial" w:hAnsi="Arial" w:cs="Arial"/>
        </w:rPr>
        <w:t>Datum:</w:t>
      </w:r>
      <w:r w:rsidRPr="00EA29E6">
        <w:rPr>
          <w:rFonts w:ascii="Arial" w:eastAsia="Arial" w:hAnsi="Arial" w:cs="Arial"/>
        </w:rPr>
        <w:tab/>
      </w:r>
      <w:r w:rsidRPr="00EA29E6">
        <w:rPr>
          <w:rFonts w:ascii="Arial" w:eastAsia="Arial" w:hAnsi="Arial" w:cs="Arial"/>
        </w:rPr>
        <w:tab/>
      </w:r>
      <w:r w:rsidRPr="00EA29E6">
        <w:rPr>
          <w:rFonts w:ascii="Arial" w:eastAsia="Arial" w:hAnsi="Arial" w:cs="Arial"/>
        </w:rPr>
        <w:tab/>
      </w:r>
      <w:r w:rsidR="00D621E9" w:rsidRPr="00D621E9">
        <w:rPr>
          <w:rFonts w:ascii="Arial" w:eastAsia="Arial" w:hAnsi="Arial" w:cs="Arial"/>
          <w:color w:val="3B3838" w:themeColor="background2" w:themeShade="40"/>
        </w:rPr>
        <w:t xml:space="preserve">23 </w:t>
      </w:r>
      <w:r w:rsidRPr="00D621E9">
        <w:rPr>
          <w:rFonts w:ascii="Arial" w:eastAsia="Arial" w:hAnsi="Arial" w:cs="Arial"/>
          <w:color w:val="3B3838" w:themeColor="background2" w:themeShade="40"/>
        </w:rPr>
        <w:t>mei 2019</w:t>
      </w:r>
    </w:p>
    <w:p w14:paraId="4C2FC474" w14:textId="77777777" w:rsidR="00C8397C" w:rsidRPr="00EA29E6" w:rsidRDefault="00C8397C" w:rsidP="00C8397C">
      <w:pPr>
        <w:spacing w:after="0" w:line="276" w:lineRule="auto"/>
        <w:rPr>
          <w:rFonts w:ascii="Arial" w:eastAsia="Arial" w:hAnsi="Arial" w:cs="Arial"/>
        </w:rPr>
      </w:pPr>
    </w:p>
    <w:p w14:paraId="5F9067D0" w14:textId="77777777" w:rsidR="00C8397C" w:rsidRPr="00EA29E6" w:rsidRDefault="00C8397C" w:rsidP="00C8397C">
      <w:pPr>
        <w:spacing w:after="0" w:line="276" w:lineRule="auto"/>
        <w:rPr>
          <w:rFonts w:ascii="Arial" w:eastAsia="Arial" w:hAnsi="Arial" w:cs="Arial"/>
        </w:rPr>
      </w:pPr>
    </w:p>
    <w:p w14:paraId="41EB6FF4" w14:textId="77777777" w:rsidR="00C8397C" w:rsidRPr="00EA29E6" w:rsidRDefault="00C8397C" w:rsidP="00C8397C">
      <w:pPr>
        <w:spacing w:after="0" w:line="276" w:lineRule="auto"/>
        <w:rPr>
          <w:rFonts w:ascii="Arial" w:eastAsia="Arial" w:hAnsi="Arial" w:cs="Arial"/>
        </w:rPr>
      </w:pPr>
      <w:r w:rsidRPr="00EA29E6">
        <w:rPr>
          <w:rFonts w:ascii="Arial" w:eastAsia="Arial" w:hAnsi="Arial" w:cs="Arial"/>
          <w:noProof/>
        </w:rPr>
        <w:drawing>
          <wp:anchor distT="0" distB="0" distL="114300" distR="114300" simplePos="0" relativeHeight="251659264" behindDoc="1" locked="0" layoutInCell="1" allowOverlap="1" wp14:anchorId="581C8174" wp14:editId="589F1D2D">
            <wp:simplePos x="0" y="0"/>
            <wp:positionH relativeFrom="column">
              <wp:posOffset>-610870</wp:posOffset>
            </wp:positionH>
            <wp:positionV relativeFrom="paragraph">
              <wp:posOffset>193926</wp:posOffset>
            </wp:positionV>
            <wp:extent cx="2397889" cy="956930"/>
            <wp:effectExtent l="0" t="0" r="254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7889" cy="956930"/>
                    </a:xfrm>
                    <a:prstGeom prst="rect">
                      <a:avLst/>
                    </a:prstGeom>
                    <a:noFill/>
                    <a:ln>
                      <a:noFill/>
                    </a:ln>
                  </pic:spPr>
                </pic:pic>
              </a:graphicData>
            </a:graphic>
          </wp:anchor>
        </w:drawing>
      </w:r>
    </w:p>
    <w:p w14:paraId="0032B1DF" w14:textId="77777777" w:rsidR="00C8397C" w:rsidRPr="00EA29E6" w:rsidRDefault="00C8397C" w:rsidP="00C8397C">
      <w:pPr>
        <w:spacing w:after="0" w:line="276" w:lineRule="auto"/>
        <w:rPr>
          <w:rFonts w:ascii="Arial" w:eastAsia="Arial" w:hAnsi="Arial" w:cs="Arial"/>
        </w:rPr>
      </w:pPr>
      <w:r w:rsidRPr="00EA29E6">
        <w:rPr>
          <w:rFonts w:ascii="Arial" w:eastAsia="Arial" w:hAnsi="Arial" w:cs="Arial"/>
          <w:noProof/>
        </w:rPr>
        <w:drawing>
          <wp:anchor distT="0" distB="0" distL="114300" distR="114300" simplePos="0" relativeHeight="251660288" behindDoc="1" locked="0" layoutInCell="1" allowOverlap="1" wp14:anchorId="6B2F1F9C" wp14:editId="09DCA2D4">
            <wp:simplePos x="0" y="0"/>
            <wp:positionH relativeFrom="margin">
              <wp:posOffset>3284855</wp:posOffset>
            </wp:positionH>
            <wp:positionV relativeFrom="paragraph">
              <wp:posOffset>49294</wp:posOffset>
            </wp:positionV>
            <wp:extent cx="3056345" cy="861238"/>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56345" cy="8612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FD7C55" w14:textId="73CDD409" w:rsidR="00C8397C" w:rsidRPr="00EA29E6" w:rsidRDefault="00C8397C" w:rsidP="009A68CD">
      <w:pPr>
        <w:pStyle w:val="Heading1"/>
        <w:spacing w:before="0" w:after="120"/>
      </w:pPr>
      <w:bookmarkStart w:id="2" w:name="_Toc8305600"/>
      <w:bookmarkStart w:id="3" w:name="_Toc8306376"/>
      <w:bookmarkStart w:id="4" w:name="_Toc8306461"/>
      <w:bookmarkStart w:id="5" w:name="_Toc9517326"/>
      <w:bookmarkStart w:id="6" w:name="_Toc9519498"/>
      <w:r w:rsidRPr="00EA29E6">
        <w:lastRenderedPageBreak/>
        <w:t>Voorwoord</w:t>
      </w:r>
      <w:bookmarkEnd w:id="2"/>
      <w:bookmarkEnd w:id="3"/>
      <w:bookmarkEnd w:id="4"/>
      <w:bookmarkEnd w:id="5"/>
      <w:bookmarkEnd w:id="6"/>
    </w:p>
    <w:p w14:paraId="6EC93B5A" w14:textId="56931DE5" w:rsidR="00C8397C" w:rsidRPr="00EA29E6" w:rsidRDefault="00C8397C" w:rsidP="00C8397C">
      <w:pPr>
        <w:rPr>
          <w:rFonts w:ascii="Arial" w:hAnsi="Arial" w:cs="Arial"/>
        </w:rPr>
      </w:pPr>
      <w:r w:rsidRPr="00EA29E6">
        <w:rPr>
          <w:rFonts w:ascii="Arial" w:hAnsi="Arial" w:cs="Arial"/>
        </w:rPr>
        <w:t xml:space="preserve">Dit praktijkgericht onderzoek is geschreven als afstudeeropdracht voor de opleiding Medische Beeldvormende en Radiotherapeutische Technieken (MBRT) aan de Hanzehogeschool </w:t>
      </w:r>
      <w:r w:rsidR="00003A86">
        <w:rPr>
          <w:rFonts w:ascii="Arial" w:hAnsi="Arial" w:cs="Arial"/>
        </w:rPr>
        <w:t xml:space="preserve">te </w:t>
      </w:r>
      <w:r w:rsidRPr="00EA29E6">
        <w:rPr>
          <w:rFonts w:ascii="Arial" w:hAnsi="Arial" w:cs="Arial"/>
        </w:rPr>
        <w:t xml:space="preserve">Groningen. Het onderwerp van de scriptie, protocoloptimalisatie </w:t>
      </w:r>
      <w:r w:rsidR="00B92726">
        <w:rPr>
          <w:rFonts w:ascii="Arial" w:hAnsi="Arial" w:cs="Arial"/>
        </w:rPr>
        <w:t>bij</w:t>
      </w:r>
      <w:r w:rsidRPr="00EA29E6">
        <w:rPr>
          <w:rFonts w:ascii="Arial" w:hAnsi="Arial" w:cs="Arial"/>
        </w:rPr>
        <w:t xml:space="preserve"> CTA-coronairen, is aangeleverd door de afdeling radiologie in het Refaja Ziekenhuis</w:t>
      </w:r>
      <w:r w:rsidR="00003A86">
        <w:rPr>
          <w:rFonts w:ascii="Arial" w:hAnsi="Arial" w:cs="Arial"/>
        </w:rPr>
        <w:t xml:space="preserve"> </w:t>
      </w:r>
      <w:r w:rsidRPr="00EA29E6">
        <w:rPr>
          <w:rFonts w:ascii="Arial" w:hAnsi="Arial" w:cs="Arial"/>
        </w:rPr>
        <w:t xml:space="preserve">Stadskanaal. </w:t>
      </w:r>
    </w:p>
    <w:p w14:paraId="4AE491A9" w14:textId="3C1CDD90" w:rsidR="00801273" w:rsidRDefault="00C8397C" w:rsidP="00801273">
      <w:pPr>
        <w:rPr>
          <w:rFonts w:ascii="Arial" w:hAnsi="Arial" w:cs="Arial"/>
        </w:rPr>
      </w:pPr>
      <w:r w:rsidRPr="00EA29E6">
        <w:rPr>
          <w:rFonts w:ascii="Arial" w:hAnsi="Arial" w:cs="Arial"/>
        </w:rPr>
        <w:t>Graag maken wij van deze gelegenheid gebruik om de volgende mensen te bedanken:</w:t>
      </w:r>
    </w:p>
    <w:p w14:paraId="6BBAB601" w14:textId="301443AC" w:rsidR="00801273" w:rsidRDefault="00801273" w:rsidP="00E27295">
      <w:pPr>
        <w:pStyle w:val="NoSpacing"/>
        <w:numPr>
          <w:ilvl w:val="0"/>
          <w:numId w:val="1"/>
        </w:numPr>
      </w:pPr>
      <w:r>
        <w:t>A. Vegter en J. van Dalen</w:t>
      </w:r>
    </w:p>
    <w:p w14:paraId="7E0CF0A8" w14:textId="5F47C595" w:rsidR="00801273" w:rsidRDefault="00801273" w:rsidP="00E27295">
      <w:pPr>
        <w:pStyle w:val="NoSpacing"/>
        <w:numPr>
          <w:ilvl w:val="0"/>
          <w:numId w:val="1"/>
        </w:numPr>
      </w:pPr>
      <w:r>
        <w:t>P. Schenkers, S. Haarmans-Jonkman, S. Laarakkers en R. Visser</w:t>
      </w:r>
    </w:p>
    <w:p w14:paraId="3DB58F17" w14:textId="2E318089" w:rsidR="00E27295" w:rsidRDefault="00801273" w:rsidP="00E27295">
      <w:pPr>
        <w:pStyle w:val="NoSpacing"/>
        <w:numPr>
          <w:ilvl w:val="0"/>
          <w:numId w:val="1"/>
        </w:numPr>
      </w:pPr>
      <w:r>
        <w:t xml:space="preserve">A. van der Werp en H. Stallmann </w:t>
      </w:r>
    </w:p>
    <w:p w14:paraId="38916AA8" w14:textId="6571A451" w:rsidR="00E27295" w:rsidRPr="00801273" w:rsidRDefault="00E27295" w:rsidP="00801273">
      <w:pPr>
        <w:pStyle w:val="NoSpacing"/>
        <w:numPr>
          <w:ilvl w:val="0"/>
          <w:numId w:val="1"/>
        </w:numPr>
      </w:pPr>
      <w:r>
        <w:t xml:space="preserve">Medestudenten PO groep 8 </w:t>
      </w:r>
    </w:p>
    <w:p w14:paraId="59BB0798" w14:textId="77777777" w:rsidR="00C8397C" w:rsidRPr="00EA29E6" w:rsidRDefault="00C8397C" w:rsidP="00C8397C">
      <w:pPr>
        <w:rPr>
          <w:rFonts w:ascii="Arial" w:hAnsi="Arial" w:cs="Arial"/>
        </w:rPr>
      </w:pPr>
    </w:p>
    <w:p w14:paraId="771F3618" w14:textId="4414A82C" w:rsidR="00C8397C" w:rsidRPr="00EA29E6" w:rsidRDefault="00C8397C" w:rsidP="00C8397C">
      <w:pPr>
        <w:rPr>
          <w:rFonts w:ascii="Arial" w:hAnsi="Arial" w:cs="Arial"/>
        </w:rPr>
      </w:pPr>
      <w:r w:rsidRPr="00EA29E6">
        <w:rPr>
          <w:rFonts w:ascii="Arial" w:hAnsi="Arial" w:cs="Arial"/>
        </w:rPr>
        <w:t xml:space="preserve">Hiernaast willen we graag de gehele </w:t>
      </w:r>
      <w:r w:rsidR="00DD42AA">
        <w:rPr>
          <w:rFonts w:ascii="Arial" w:hAnsi="Arial" w:cs="Arial"/>
        </w:rPr>
        <w:t>afdeling radiologie</w:t>
      </w:r>
      <w:r w:rsidRPr="00EA29E6">
        <w:rPr>
          <w:rFonts w:ascii="Arial" w:hAnsi="Arial" w:cs="Arial"/>
        </w:rPr>
        <w:t xml:space="preserve"> in het Refaja Ziekenhuis Stadskanaal bedanken voor de medewerking en behulpzaamheid. </w:t>
      </w:r>
    </w:p>
    <w:p w14:paraId="036B3BCC" w14:textId="77777777" w:rsidR="00C8397C" w:rsidRPr="00EA29E6" w:rsidRDefault="00C8397C" w:rsidP="00C8397C">
      <w:pPr>
        <w:rPr>
          <w:rFonts w:ascii="Arial" w:hAnsi="Arial" w:cs="Arial"/>
        </w:rPr>
      </w:pPr>
    </w:p>
    <w:p w14:paraId="43E1A500" w14:textId="0A5C17AE" w:rsidR="00C8397C" w:rsidRPr="00EA29E6" w:rsidRDefault="00C8397C" w:rsidP="00C8397C">
      <w:pPr>
        <w:rPr>
          <w:rFonts w:ascii="Arial" w:hAnsi="Arial" w:cs="Arial"/>
        </w:rPr>
      </w:pPr>
      <w:r w:rsidRPr="00E507B9">
        <w:rPr>
          <w:rFonts w:ascii="Arial" w:hAnsi="Arial" w:cs="Arial"/>
        </w:rPr>
        <w:t>Groningen</w:t>
      </w:r>
      <w:r w:rsidRPr="00801273">
        <w:rPr>
          <w:rFonts w:ascii="Arial" w:hAnsi="Arial" w:cs="Arial"/>
        </w:rPr>
        <w:t xml:space="preserve">, </w:t>
      </w:r>
      <w:r w:rsidR="00D621E9" w:rsidRPr="00D621E9">
        <w:rPr>
          <w:rFonts w:ascii="Arial" w:hAnsi="Arial" w:cs="Arial"/>
          <w:color w:val="3B3838" w:themeColor="background2" w:themeShade="40"/>
        </w:rPr>
        <w:t>23</w:t>
      </w:r>
      <w:r w:rsidR="00574751" w:rsidRPr="00D621E9">
        <w:rPr>
          <w:rFonts w:ascii="Arial" w:hAnsi="Arial" w:cs="Arial"/>
          <w:color w:val="3B3838" w:themeColor="background2" w:themeShade="40"/>
        </w:rPr>
        <w:t xml:space="preserve"> mei 2019</w:t>
      </w:r>
    </w:p>
    <w:p w14:paraId="4283CB10" w14:textId="77777777" w:rsidR="00C8397C" w:rsidRPr="00EA29E6" w:rsidRDefault="00C8397C" w:rsidP="00C8397C">
      <w:pPr>
        <w:rPr>
          <w:rFonts w:ascii="Arial" w:hAnsi="Arial" w:cs="Arial"/>
        </w:rPr>
      </w:pPr>
    </w:p>
    <w:p w14:paraId="55120B63" w14:textId="77777777" w:rsidR="00C8397C" w:rsidRPr="00EA29E6" w:rsidRDefault="00C8397C" w:rsidP="00C8397C">
      <w:pPr>
        <w:rPr>
          <w:rFonts w:ascii="Arial" w:hAnsi="Arial" w:cs="Arial"/>
        </w:rPr>
      </w:pPr>
      <w:r w:rsidRPr="00EA29E6">
        <w:rPr>
          <w:rFonts w:ascii="Arial" w:hAnsi="Arial" w:cs="Arial"/>
        </w:rPr>
        <w:t>E. Gerritsma en I. Tijdeman</w:t>
      </w:r>
    </w:p>
    <w:p w14:paraId="304BC85B" w14:textId="77777777" w:rsidR="00C8397C" w:rsidRPr="00EA29E6" w:rsidRDefault="00C8397C" w:rsidP="00C8397C">
      <w:pPr>
        <w:rPr>
          <w:rFonts w:ascii="Arial" w:hAnsi="Arial" w:cs="Arial"/>
        </w:rPr>
      </w:pPr>
    </w:p>
    <w:p w14:paraId="66521A68" w14:textId="77777777" w:rsidR="00C8397C" w:rsidRPr="00EA29E6" w:rsidRDefault="00C8397C">
      <w:pPr>
        <w:rPr>
          <w:rFonts w:ascii="Arial" w:hAnsi="Arial" w:cs="Arial"/>
        </w:rPr>
      </w:pPr>
      <w:r w:rsidRPr="00EA29E6">
        <w:rPr>
          <w:rFonts w:ascii="Arial" w:hAnsi="Arial" w:cs="Arial"/>
        </w:rPr>
        <w:br w:type="page"/>
      </w:r>
    </w:p>
    <w:p w14:paraId="76CBEF54" w14:textId="6511B807" w:rsidR="00C8397C" w:rsidRPr="00EA29E6" w:rsidRDefault="00E25A82" w:rsidP="000D15FE">
      <w:pPr>
        <w:pStyle w:val="Heading1"/>
        <w:spacing w:before="0" w:after="240"/>
      </w:pPr>
      <w:bookmarkStart w:id="7" w:name="_Toc8305601"/>
      <w:bookmarkStart w:id="8" w:name="_Toc8306377"/>
      <w:bookmarkStart w:id="9" w:name="_Toc8306462"/>
      <w:bookmarkStart w:id="10" w:name="_Toc9517327"/>
      <w:bookmarkStart w:id="11" w:name="_Toc9519499"/>
      <w:r>
        <w:lastRenderedPageBreak/>
        <w:t>Abstract (NL)</w:t>
      </w:r>
      <w:bookmarkEnd w:id="7"/>
      <w:bookmarkEnd w:id="8"/>
      <w:bookmarkEnd w:id="9"/>
      <w:bookmarkEnd w:id="10"/>
      <w:bookmarkEnd w:id="11"/>
    </w:p>
    <w:p w14:paraId="6F8D1269" w14:textId="6B28690F" w:rsidR="00C03CAE" w:rsidRPr="00816E87" w:rsidRDefault="00E20783" w:rsidP="00C03CAE">
      <w:pPr>
        <w:spacing w:after="0"/>
        <w:rPr>
          <w:rFonts w:ascii="Arial" w:hAnsi="Arial" w:cs="Arial"/>
          <w:sz w:val="26"/>
          <w:szCs w:val="26"/>
        </w:rPr>
      </w:pPr>
      <w:r w:rsidRPr="00816E87">
        <w:rPr>
          <w:rFonts w:ascii="Arial" w:hAnsi="Arial" w:cs="Arial"/>
          <w:sz w:val="26"/>
          <w:szCs w:val="26"/>
        </w:rPr>
        <w:t>Protocoloptimalisatie bij CTA-Coronairen</w:t>
      </w:r>
    </w:p>
    <w:p w14:paraId="2EAA36E3" w14:textId="4FFC4285" w:rsidR="00C03CAE" w:rsidRPr="00816E87" w:rsidRDefault="002F7EC2" w:rsidP="00C03CAE">
      <w:pPr>
        <w:spacing w:after="0"/>
        <w:rPr>
          <w:rFonts w:ascii="Arial" w:hAnsi="Arial" w:cs="Arial"/>
          <w:i/>
        </w:rPr>
      </w:pPr>
      <w:r>
        <w:rPr>
          <w:rFonts w:ascii="Arial" w:hAnsi="Arial" w:cs="Arial"/>
          <w:i/>
        </w:rPr>
        <w:t>Omtrent</w:t>
      </w:r>
      <w:r w:rsidR="00E20783" w:rsidRPr="00816E87">
        <w:rPr>
          <w:rFonts w:ascii="Arial" w:hAnsi="Arial" w:cs="Arial"/>
          <w:i/>
        </w:rPr>
        <w:t xml:space="preserve"> de optimale waarden voor de jodiumconcentratie in de contrastvloeistof, maximale hartfrequentie en de fase in het RR-interval. </w:t>
      </w:r>
    </w:p>
    <w:p w14:paraId="5D92F718" w14:textId="6A1E4D40" w:rsidR="00BE3EDA" w:rsidRDefault="00BE3EDA" w:rsidP="00C03CAE">
      <w:pPr>
        <w:spacing w:after="0"/>
        <w:rPr>
          <w:rFonts w:ascii="Arial" w:hAnsi="Arial" w:cs="Arial"/>
        </w:rPr>
      </w:pPr>
    </w:p>
    <w:p w14:paraId="0A925369" w14:textId="7AC64772" w:rsidR="00BE3EDA" w:rsidRDefault="00BE3EDA" w:rsidP="00C03CAE">
      <w:pPr>
        <w:spacing w:after="0"/>
        <w:rPr>
          <w:rFonts w:ascii="Arial" w:hAnsi="Arial" w:cs="Arial"/>
        </w:rPr>
      </w:pPr>
      <w:r>
        <w:rPr>
          <w:rFonts w:ascii="Arial" w:hAnsi="Arial" w:cs="Arial"/>
        </w:rPr>
        <w:t>Auteurs: E. Gerritsma en I. Tijdeman</w:t>
      </w:r>
    </w:p>
    <w:p w14:paraId="23AFECAF" w14:textId="484D3A99" w:rsidR="00BE3EDA" w:rsidRDefault="00BE3EDA" w:rsidP="00C03CAE">
      <w:pPr>
        <w:spacing w:after="0"/>
        <w:rPr>
          <w:rFonts w:ascii="Arial" w:hAnsi="Arial" w:cs="Arial"/>
        </w:rPr>
      </w:pPr>
      <w:r>
        <w:rPr>
          <w:rFonts w:ascii="Arial" w:hAnsi="Arial" w:cs="Arial"/>
        </w:rPr>
        <w:t>Opdrachtgever: A. Vegter</w:t>
      </w:r>
      <w:r w:rsidR="00DD42AA">
        <w:rPr>
          <w:rFonts w:ascii="Arial" w:hAnsi="Arial" w:cs="Arial"/>
        </w:rPr>
        <w:t>, MBB’er,</w:t>
      </w:r>
      <w:r>
        <w:rPr>
          <w:rFonts w:ascii="Arial" w:hAnsi="Arial" w:cs="Arial"/>
        </w:rPr>
        <w:t xml:space="preserve"> werkzaam in het Refaja Ziekenhuis Stadskanaal</w:t>
      </w:r>
    </w:p>
    <w:p w14:paraId="26FD1108" w14:textId="5583382C" w:rsidR="00BE3EDA" w:rsidRDefault="00BE3EDA" w:rsidP="00C03CAE">
      <w:pPr>
        <w:spacing w:after="0"/>
        <w:rPr>
          <w:rFonts w:ascii="Arial" w:hAnsi="Arial" w:cs="Arial"/>
        </w:rPr>
      </w:pPr>
    </w:p>
    <w:p w14:paraId="5107DD3B" w14:textId="2094B76B" w:rsidR="00C03CAE" w:rsidRDefault="00BE3EDA" w:rsidP="00BE3EDA">
      <w:pPr>
        <w:spacing w:after="0"/>
        <w:rPr>
          <w:rFonts w:ascii="Arial" w:hAnsi="Arial" w:cs="Arial"/>
        </w:rPr>
      </w:pPr>
      <w:r>
        <w:rPr>
          <w:rFonts w:ascii="Arial" w:hAnsi="Arial" w:cs="Arial"/>
        </w:rPr>
        <w:t>Groningen, mei 2019</w:t>
      </w:r>
    </w:p>
    <w:p w14:paraId="7AF01CF6" w14:textId="77777777" w:rsidR="00C03CAE" w:rsidRPr="000654D9" w:rsidRDefault="00C03CAE" w:rsidP="00F75E0C">
      <w:pPr>
        <w:spacing w:after="0"/>
        <w:ind w:firstLine="708"/>
        <w:rPr>
          <w:rFonts w:ascii="Arial" w:hAnsi="Arial" w:cs="Arial"/>
        </w:rPr>
      </w:pPr>
    </w:p>
    <w:p w14:paraId="0FD78302" w14:textId="77777777" w:rsidR="001D196F" w:rsidRPr="000654D9" w:rsidRDefault="001D196F" w:rsidP="001D196F">
      <w:pPr>
        <w:spacing w:after="0"/>
        <w:ind w:firstLine="708"/>
        <w:rPr>
          <w:rFonts w:ascii="Arial" w:hAnsi="Arial" w:cs="Arial"/>
        </w:rPr>
      </w:pPr>
      <w:r w:rsidRPr="000654D9">
        <w:rPr>
          <w:rFonts w:ascii="Arial" w:hAnsi="Arial" w:cs="Arial"/>
        </w:rPr>
        <w:t xml:space="preserve">Het doel van dit retrospectieve onderzoek is om aanbevelingen te geven over de jodiumconcentratie in de contrastvloeistof, de maximale hartfrequentie en de correcte fase in het RR-interval van de hartfrequentie voor een goed te beoordelen Computer Tomografie Angiografie Coronairen (CTAC) scan, in het Refaja Ziekenhuis voor een Philips iCT 256-slice. </w:t>
      </w:r>
    </w:p>
    <w:p w14:paraId="59C996FA" w14:textId="77777777" w:rsidR="001D196F" w:rsidRPr="000654D9" w:rsidRDefault="001D196F" w:rsidP="001D196F">
      <w:pPr>
        <w:spacing w:after="0"/>
        <w:ind w:firstLine="708"/>
        <w:rPr>
          <w:rFonts w:ascii="Arial" w:hAnsi="Arial" w:cs="Arial"/>
        </w:rPr>
      </w:pPr>
      <w:r w:rsidRPr="000654D9">
        <w:rPr>
          <w:rFonts w:ascii="Arial" w:hAnsi="Arial" w:cs="Arial"/>
        </w:rPr>
        <w:t xml:space="preserve">110 van de 126 patiënten die een CTAC-scan hebben gehad zijn geïncludeerd. Twee radiologen hebben 14 scans beoordeeld op de densiteit van de contrastvloeistof. De beoordeelbaarheid van de CTAC-scans zijn gescoord door de uitvoerders van het onderzoek met een cijfer tussen de 0 en de 10. De score is vergeleken met de hartfrequentie om een maximale waarde te bepalen voor een goed te beoordelen CTAC-scan. Ook is de score vergeleken met de fases in het RR-interval van 72% en 78%. </w:t>
      </w:r>
    </w:p>
    <w:p w14:paraId="25B1D7F4" w14:textId="6F1E571B" w:rsidR="001D196F" w:rsidRPr="000654D9" w:rsidRDefault="001D196F" w:rsidP="001D196F">
      <w:pPr>
        <w:spacing w:after="0"/>
        <w:ind w:firstLine="708"/>
        <w:rPr>
          <w:rFonts w:ascii="Arial" w:hAnsi="Arial" w:cs="Arial"/>
        </w:rPr>
      </w:pPr>
      <w:r w:rsidRPr="000654D9">
        <w:rPr>
          <w:rFonts w:ascii="Arial" w:hAnsi="Arial" w:cs="Arial"/>
        </w:rPr>
        <w:t>Een jodiumconcentratie in de contrastvloeistof van 300 mg</w:t>
      </w:r>
      <w:r w:rsidR="000078BD">
        <w:rPr>
          <w:rFonts w:ascii="Arial" w:hAnsi="Arial" w:cs="Arial"/>
        </w:rPr>
        <w:t xml:space="preserve"> </w:t>
      </w:r>
      <w:r w:rsidRPr="000654D9">
        <w:rPr>
          <w:rFonts w:ascii="Arial" w:hAnsi="Arial" w:cs="Arial"/>
        </w:rPr>
        <w:t>I/ml scoort 3,4±0,69 en een jodiumconcentratie van 350 mg</w:t>
      </w:r>
      <w:r w:rsidR="000078BD">
        <w:rPr>
          <w:rFonts w:ascii="Arial" w:hAnsi="Arial" w:cs="Arial"/>
        </w:rPr>
        <w:t xml:space="preserve"> </w:t>
      </w:r>
      <w:r w:rsidRPr="000654D9">
        <w:rPr>
          <w:rFonts w:ascii="Arial" w:hAnsi="Arial" w:cs="Arial"/>
        </w:rPr>
        <w:t>I/ml scoort 3,4±0,71</w:t>
      </w:r>
      <w:r w:rsidRPr="00655139">
        <w:rPr>
          <w:rFonts w:ascii="Arial" w:hAnsi="Arial" w:cs="Arial"/>
        </w:rPr>
        <w:t xml:space="preserve"> </w:t>
      </w:r>
      <w:r w:rsidR="00655139" w:rsidRPr="00655139">
        <w:rPr>
          <w:rFonts w:ascii="Arial" w:hAnsi="Arial" w:cs="Arial"/>
        </w:rPr>
        <w:t>(p=1,</w:t>
      </w:r>
      <w:r w:rsidR="00655139">
        <w:rPr>
          <w:rFonts w:ascii="Arial" w:hAnsi="Arial" w:cs="Arial"/>
        </w:rPr>
        <w:t>0</w:t>
      </w:r>
      <w:r w:rsidR="00655139" w:rsidRPr="00655139">
        <w:rPr>
          <w:rFonts w:ascii="Arial" w:hAnsi="Arial" w:cs="Arial"/>
        </w:rPr>
        <w:t>00).</w:t>
      </w:r>
      <w:r w:rsidRPr="000654D9">
        <w:rPr>
          <w:rFonts w:ascii="Arial" w:hAnsi="Arial" w:cs="Arial"/>
          <w:color w:val="FF0000"/>
        </w:rPr>
        <w:t xml:space="preserve"> </w:t>
      </w:r>
      <w:r w:rsidRPr="000654D9">
        <w:rPr>
          <w:rFonts w:ascii="Arial" w:hAnsi="Arial" w:cs="Arial"/>
        </w:rPr>
        <w:t>Een significante negatieve correlatie is aanwezig tussen de hartfrequentie en de score. De groep ≤65 slagen per minuut (bpm) scoort gemiddeld 9,5±0,86 en de groep &gt;65 bpm scoort 7,4±2,18 (p&lt;0,000). De fase in het RR-interval van 72% geeft een gemiddelde score van 9,1</w:t>
      </w:r>
      <w:r w:rsidRPr="000654D9">
        <w:rPr>
          <w:rFonts w:ascii="Arial" w:eastAsia="Arial" w:hAnsi="Arial" w:cs="Arial"/>
        </w:rPr>
        <w:t>±1,67 en 8,5±1,68 en 78% scoort gemiddeld 9,4±0,88 (p=0,062).</w:t>
      </w:r>
    </w:p>
    <w:p w14:paraId="32B66B08" w14:textId="7A00A0F0" w:rsidR="001D196F" w:rsidRPr="000654D9" w:rsidRDefault="001D196F" w:rsidP="001D196F">
      <w:pPr>
        <w:ind w:firstLine="708"/>
      </w:pPr>
      <w:r w:rsidRPr="000654D9">
        <w:rPr>
          <w:rFonts w:ascii="Arial" w:hAnsi="Arial" w:cs="Arial"/>
        </w:rPr>
        <w:t>Een jodiumconcentratie in de contrastvloeistof van 300 mg</w:t>
      </w:r>
      <w:r w:rsidR="000078BD">
        <w:rPr>
          <w:rFonts w:ascii="Arial" w:hAnsi="Arial" w:cs="Arial"/>
        </w:rPr>
        <w:t xml:space="preserve"> </w:t>
      </w:r>
      <w:r w:rsidRPr="000654D9">
        <w:rPr>
          <w:rFonts w:ascii="Arial" w:hAnsi="Arial" w:cs="Arial"/>
        </w:rPr>
        <w:t>I/ml wordt aanbevolen. Ook wordt een maximale hartfrequentie van 65 bpm geadviseerd met een fase in het RR-interval van de hartfrequentie van 77%. Verder onderzoek wordt geadviseerd naar de optimale voorbereiding.</w:t>
      </w:r>
    </w:p>
    <w:p w14:paraId="1544EA26" w14:textId="77777777" w:rsidR="001D196F" w:rsidRDefault="001D196F" w:rsidP="00F75E0C">
      <w:pPr>
        <w:ind w:firstLine="708"/>
        <w:rPr>
          <w:rFonts w:ascii="Arial" w:hAnsi="Arial" w:cs="Arial"/>
        </w:rPr>
      </w:pPr>
    </w:p>
    <w:p w14:paraId="39719068" w14:textId="4D02794D" w:rsidR="00782C1D" w:rsidRPr="00782C1D" w:rsidRDefault="00782C1D">
      <w:pPr>
        <w:rPr>
          <w:rFonts w:ascii="Arial" w:eastAsiaTheme="majorEastAsia" w:hAnsi="Arial" w:cstheme="majorBidi"/>
          <w:color w:val="385623" w:themeColor="accent6" w:themeShade="80"/>
          <w:sz w:val="32"/>
          <w:szCs w:val="32"/>
        </w:rPr>
      </w:pPr>
      <w:r w:rsidRPr="00782C1D">
        <w:br w:type="page"/>
      </w:r>
    </w:p>
    <w:p w14:paraId="360A10AF" w14:textId="19D5C84A" w:rsidR="00C8397C" w:rsidRPr="00607C37" w:rsidRDefault="00E25A82" w:rsidP="000D15FE">
      <w:pPr>
        <w:pStyle w:val="Heading1"/>
        <w:spacing w:before="0" w:after="240"/>
      </w:pPr>
      <w:bookmarkStart w:id="12" w:name="_Toc8305602"/>
      <w:bookmarkStart w:id="13" w:name="_Toc8306378"/>
      <w:bookmarkStart w:id="14" w:name="_Toc8306463"/>
      <w:bookmarkStart w:id="15" w:name="_Toc9517328"/>
      <w:bookmarkStart w:id="16" w:name="_Toc9519500"/>
      <w:r w:rsidRPr="00607C37">
        <w:lastRenderedPageBreak/>
        <w:t>Abstract (EN)</w:t>
      </w:r>
      <w:bookmarkEnd w:id="12"/>
      <w:bookmarkEnd w:id="13"/>
      <w:bookmarkEnd w:id="14"/>
      <w:bookmarkEnd w:id="15"/>
      <w:bookmarkEnd w:id="16"/>
    </w:p>
    <w:p w14:paraId="41F804AA" w14:textId="39FC5E67" w:rsidR="00E20783" w:rsidRPr="008C53B6" w:rsidRDefault="00720CD9" w:rsidP="00E20783">
      <w:pPr>
        <w:spacing w:after="0"/>
        <w:rPr>
          <w:rFonts w:ascii="Arial" w:hAnsi="Arial" w:cs="Arial"/>
          <w:sz w:val="26"/>
          <w:szCs w:val="26"/>
          <w:lang w:val="en-GB"/>
        </w:rPr>
      </w:pPr>
      <w:r w:rsidRPr="008C53B6">
        <w:rPr>
          <w:rFonts w:ascii="Arial" w:hAnsi="Arial" w:cs="Arial"/>
          <w:sz w:val="26"/>
          <w:szCs w:val="26"/>
          <w:lang w:val="en-GB"/>
        </w:rPr>
        <w:t>Protocol optimization for CTA-Coronary</w:t>
      </w:r>
      <w:r w:rsidR="00E20783" w:rsidRPr="008C53B6">
        <w:rPr>
          <w:rFonts w:ascii="Arial" w:hAnsi="Arial" w:cs="Arial"/>
          <w:sz w:val="26"/>
          <w:szCs w:val="26"/>
          <w:lang w:val="en-GB"/>
        </w:rPr>
        <w:t xml:space="preserve"> </w:t>
      </w:r>
    </w:p>
    <w:p w14:paraId="21BE6D16" w14:textId="6F95DEB8" w:rsidR="00720CD9" w:rsidRPr="008C53B6" w:rsidRDefault="00816E87" w:rsidP="00E20783">
      <w:pPr>
        <w:spacing w:after="0"/>
        <w:rPr>
          <w:rFonts w:ascii="Arial" w:hAnsi="Arial" w:cs="Arial"/>
          <w:i/>
          <w:lang w:val="en-GB"/>
        </w:rPr>
      </w:pPr>
      <w:r w:rsidRPr="008C53B6">
        <w:rPr>
          <w:rFonts w:ascii="Arial" w:hAnsi="Arial" w:cs="Arial"/>
          <w:i/>
          <w:lang w:val="en-GB"/>
        </w:rPr>
        <w:t xml:space="preserve">Concerns the optimum values for the iodine concentration in the contrast fluid, maximum heartrate and the phase in the RR-interval. </w:t>
      </w:r>
    </w:p>
    <w:p w14:paraId="62D7BA1C" w14:textId="77777777" w:rsidR="00E20783" w:rsidRPr="00720CD9" w:rsidRDefault="00E20783" w:rsidP="00E20783">
      <w:pPr>
        <w:spacing w:after="0"/>
        <w:rPr>
          <w:rFonts w:ascii="Arial" w:hAnsi="Arial" w:cs="Arial"/>
          <w:lang w:val="en-GB"/>
        </w:rPr>
      </w:pPr>
    </w:p>
    <w:p w14:paraId="090BA189" w14:textId="69B76242" w:rsidR="00E20783" w:rsidRDefault="00720CD9" w:rsidP="00E20783">
      <w:pPr>
        <w:spacing w:after="0"/>
        <w:rPr>
          <w:rFonts w:ascii="Arial" w:hAnsi="Arial" w:cs="Arial"/>
        </w:rPr>
      </w:pPr>
      <w:r>
        <w:rPr>
          <w:rFonts w:ascii="Arial" w:hAnsi="Arial" w:cs="Arial"/>
        </w:rPr>
        <w:t>Authors</w:t>
      </w:r>
      <w:r w:rsidR="00E20783">
        <w:rPr>
          <w:rFonts w:ascii="Arial" w:hAnsi="Arial" w:cs="Arial"/>
        </w:rPr>
        <w:t>: E. Gerritsma en I. Tijdeman</w:t>
      </w:r>
    </w:p>
    <w:p w14:paraId="1E40C4B0" w14:textId="7B877D5A" w:rsidR="00E20783" w:rsidRPr="00720CD9" w:rsidRDefault="00720CD9" w:rsidP="00E20783">
      <w:pPr>
        <w:spacing w:after="0"/>
        <w:rPr>
          <w:rFonts w:ascii="Arial" w:hAnsi="Arial" w:cs="Arial"/>
          <w:lang w:val="en-GB"/>
        </w:rPr>
      </w:pPr>
      <w:r w:rsidRPr="00720CD9">
        <w:rPr>
          <w:rFonts w:ascii="Arial" w:hAnsi="Arial" w:cs="Arial"/>
          <w:lang w:val="en-GB"/>
        </w:rPr>
        <w:t>Initiator</w:t>
      </w:r>
      <w:r w:rsidR="00E20783" w:rsidRPr="00720CD9">
        <w:rPr>
          <w:rFonts w:ascii="Arial" w:hAnsi="Arial" w:cs="Arial"/>
          <w:lang w:val="en-GB"/>
        </w:rPr>
        <w:t>: A. Vegter</w:t>
      </w:r>
      <w:r w:rsidR="002A71AE">
        <w:rPr>
          <w:rFonts w:ascii="Arial" w:hAnsi="Arial" w:cs="Arial"/>
          <w:lang w:val="en-GB"/>
        </w:rPr>
        <w:t>,</w:t>
      </w:r>
      <w:r w:rsidR="00E20783" w:rsidRPr="00720CD9">
        <w:rPr>
          <w:rFonts w:ascii="Arial" w:hAnsi="Arial" w:cs="Arial"/>
          <w:lang w:val="en-GB"/>
        </w:rPr>
        <w:t xml:space="preserve"> </w:t>
      </w:r>
      <w:r w:rsidRPr="00720CD9">
        <w:rPr>
          <w:rFonts w:ascii="Arial" w:hAnsi="Arial" w:cs="Arial"/>
          <w:lang w:val="en-GB"/>
        </w:rPr>
        <w:t>employed</w:t>
      </w:r>
      <w:r w:rsidR="00E20783" w:rsidRPr="00720CD9">
        <w:rPr>
          <w:rFonts w:ascii="Arial" w:hAnsi="Arial" w:cs="Arial"/>
          <w:lang w:val="en-GB"/>
        </w:rPr>
        <w:t xml:space="preserve"> in</w:t>
      </w:r>
      <w:r w:rsidRPr="00720CD9">
        <w:rPr>
          <w:rFonts w:ascii="Arial" w:hAnsi="Arial" w:cs="Arial"/>
          <w:lang w:val="en-GB"/>
        </w:rPr>
        <w:t xml:space="preserve"> the</w:t>
      </w:r>
      <w:r w:rsidR="00E20783" w:rsidRPr="00720CD9">
        <w:rPr>
          <w:rFonts w:ascii="Arial" w:hAnsi="Arial" w:cs="Arial"/>
          <w:lang w:val="en-GB"/>
        </w:rPr>
        <w:t xml:space="preserve"> Refaja </w:t>
      </w:r>
      <w:r w:rsidRPr="00720CD9">
        <w:rPr>
          <w:rFonts w:ascii="Arial" w:hAnsi="Arial" w:cs="Arial"/>
          <w:lang w:val="en-GB"/>
        </w:rPr>
        <w:t>Hospital</w:t>
      </w:r>
      <w:r w:rsidR="00E20783" w:rsidRPr="00720CD9">
        <w:rPr>
          <w:rFonts w:ascii="Arial" w:hAnsi="Arial" w:cs="Arial"/>
          <w:lang w:val="en-GB"/>
        </w:rPr>
        <w:t xml:space="preserve"> Stadskanaal</w:t>
      </w:r>
    </w:p>
    <w:p w14:paraId="35C64517" w14:textId="77777777" w:rsidR="00E20783" w:rsidRPr="00720CD9" w:rsidRDefault="00E20783" w:rsidP="00E20783">
      <w:pPr>
        <w:spacing w:after="0"/>
        <w:rPr>
          <w:rFonts w:ascii="Arial" w:hAnsi="Arial" w:cs="Arial"/>
          <w:lang w:val="en-GB"/>
        </w:rPr>
      </w:pPr>
    </w:p>
    <w:p w14:paraId="12556331" w14:textId="4D3B0FF5" w:rsidR="00E20783" w:rsidRPr="00890636" w:rsidRDefault="00E20783" w:rsidP="00E20783">
      <w:pPr>
        <w:spacing w:after="0"/>
        <w:rPr>
          <w:rFonts w:ascii="Arial" w:hAnsi="Arial" w:cs="Arial"/>
          <w:lang w:val="en-GB"/>
        </w:rPr>
      </w:pPr>
      <w:r w:rsidRPr="00890636">
        <w:rPr>
          <w:rFonts w:ascii="Arial" w:hAnsi="Arial" w:cs="Arial"/>
          <w:lang w:val="en-GB"/>
        </w:rPr>
        <w:t xml:space="preserve">Groningen, </w:t>
      </w:r>
      <w:r w:rsidR="00720CD9" w:rsidRPr="00890636">
        <w:rPr>
          <w:rFonts w:ascii="Arial" w:hAnsi="Arial" w:cs="Arial"/>
          <w:lang w:val="en-GB"/>
        </w:rPr>
        <w:t>May</w:t>
      </w:r>
      <w:r w:rsidRPr="00890636">
        <w:rPr>
          <w:rFonts w:ascii="Arial" w:hAnsi="Arial" w:cs="Arial"/>
          <w:lang w:val="en-GB"/>
        </w:rPr>
        <w:t xml:space="preserve"> 2019</w:t>
      </w:r>
    </w:p>
    <w:p w14:paraId="657E5665" w14:textId="77777777" w:rsidR="001D196F" w:rsidRDefault="001D196F" w:rsidP="000654D9">
      <w:pPr>
        <w:spacing w:after="0"/>
        <w:rPr>
          <w:lang w:val="en-GB"/>
        </w:rPr>
      </w:pPr>
    </w:p>
    <w:p w14:paraId="0D03565E" w14:textId="63844CAC" w:rsidR="001D196F" w:rsidRPr="000654D9" w:rsidRDefault="001D196F" w:rsidP="001D196F">
      <w:pPr>
        <w:spacing w:after="0"/>
        <w:ind w:firstLine="708"/>
        <w:rPr>
          <w:lang w:val="en-GB"/>
        </w:rPr>
      </w:pPr>
      <w:r w:rsidRPr="000654D9">
        <w:rPr>
          <w:lang w:val="en-GB"/>
        </w:rPr>
        <w:t xml:space="preserve">The purpose of this retrospective study is to make recommendations on the iodine concentration in the contrast fluid, the maximum heartrate and the correct phase in the RR-interval for a diagnostically acceptable Computed Tomography Angiography Coronary (CTAC) scan, in the Refaja Hospital for a Philips iCT 256-slice.  </w:t>
      </w:r>
    </w:p>
    <w:p w14:paraId="54150BAB" w14:textId="77777777" w:rsidR="001D196F" w:rsidRPr="000654D9" w:rsidRDefault="001D196F" w:rsidP="001D196F">
      <w:pPr>
        <w:spacing w:after="0"/>
        <w:ind w:firstLine="708"/>
        <w:rPr>
          <w:lang w:val="en-GB"/>
        </w:rPr>
      </w:pPr>
      <w:r w:rsidRPr="000654D9">
        <w:rPr>
          <w:lang w:val="en-GB"/>
        </w:rPr>
        <w:t xml:space="preserve">110 of the 126 patients who had a CTAC-scan were included. Two radiologists have assessed 14 scans for the density of the contrast fluid. The assessability of the CTAC-scans were scored by the investigators with a score between 0 and 10. The score is compared with the heartrate in order to obtain a maximum value for a properly assessable CTAC-scan. The score is also compared with the phase in the RR-interval of 72% and 78%. </w:t>
      </w:r>
    </w:p>
    <w:p w14:paraId="466D8FD0" w14:textId="5ED14324" w:rsidR="001D196F" w:rsidRPr="000654D9" w:rsidRDefault="001D196F" w:rsidP="001D196F">
      <w:pPr>
        <w:spacing w:after="0"/>
        <w:ind w:firstLine="708"/>
        <w:rPr>
          <w:lang w:val="en-GB"/>
        </w:rPr>
      </w:pPr>
      <w:r w:rsidRPr="000654D9">
        <w:rPr>
          <w:lang w:val="en-GB"/>
        </w:rPr>
        <w:t>The contrast with an iodine concentration of 300 mg I/ml scores 3.4</w:t>
      </w:r>
      <w:r w:rsidRPr="000654D9">
        <w:rPr>
          <w:rFonts w:ascii="Arial" w:hAnsi="Arial" w:cs="Arial"/>
          <w:lang w:val="en-GB"/>
        </w:rPr>
        <w:t>±0.69 and an iodine concentration of 350 mg I/ml scores 3.4±0.71</w:t>
      </w:r>
      <w:r w:rsidRPr="00655139">
        <w:rPr>
          <w:rFonts w:ascii="Arial" w:hAnsi="Arial" w:cs="Arial"/>
          <w:lang w:val="en-GB"/>
        </w:rPr>
        <w:t xml:space="preserve"> (</w:t>
      </w:r>
      <w:r w:rsidR="00655139" w:rsidRPr="00655139">
        <w:rPr>
          <w:rFonts w:ascii="Arial" w:hAnsi="Arial" w:cs="Arial"/>
          <w:lang w:val="en-GB"/>
        </w:rPr>
        <w:t>p=1,000</w:t>
      </w:r>
      <w:r w:rsidRPr="00655139">
        <w:rPr>
          <w:rFonts w:ascii="Arial" w:hAnsi="Arial" w:cs="Arial"/>
          <w:lang w:val="en-GB"/>
        </w:rPr>
        <w:t xml:space="preserve">). </w:t>
      </w:r>
      <w:r w:rsidRPr="000654D9">
        <w:rPr>
          <w:lang w:val="en-GB"/>
        </w:rPr>
        <w:t xml:space="preserve">A significant negative correlation is found between the heartrate and the score. The </w:t>
      </w:r>
      <w:r w:rsidRPr="000654D9">
        <w:rPr>
          <w:rFonts w:cstheme="minorHAnsi"/>
          <w:lang w:val="en-GB"/>
        </w:rPr>
        <w:t>≤</w:t>
      </w:r>
      <w:r w:rsidRPr="000654D9">
        <w:rPr>
          <w:lang w:val="en-GB"/>
        </w:rPr>
        <w:t>65 beats per minute (bpm) group averages 9.5</w:t>
      </w:r>
      <w:r w:rsidRPr="000654D9">
        <w:rPr>
          <w:rFonts w:cstheme="minorHAnsi"/>
          <w:lang w:val="en-GB"/>
        </w:rPr>
        <w:t>±</w:t>
      </w:r>
      <w:r w:rsidRPr="000654D9">
        <w:rPr>
          <w:lang w:val="en-GB"/>
        </w:rPr>
        <w:t>0.86 and the group &gt;65 bpm averages 7.4</w:t>
      </w:r>
      <w:r w:rsidRPr="000654D9">
        <w:rPr>
          <w:rFonts w:cstheme="minorHAnsi"/>
          <w:lang w:val="en-GB"/>
        </w:rPr>
        <w:t>±</w:t>
      </w:r>
      <w:r w:rsidRPr="000654D9">
        <w:rPr>
          <w:lang w:val="en-GB"/>
        </w:rPr>
        <w:t>2.18 (p&lt;0,000)</w:t>
      </w:r>
      <w:r w:rsidR="000654D9">
        <w:rPr>
          <w:lang w:val="en-GB"/>
        </w:rPr>
        <w:t>.</w:t>
      </w:r>
      <w:r w:rsidRPr="000654D9">
        <w:rPr>
          <w:lang w:val="en-GB"/>
        </w:rPr>
        <w:t xml:space="preserve"> The phase of 72% in the RR-interval has a mean score of 9.1</w:t>
      </w:r>
      <w:r w:rsidRPr="000654D9">
        <w:rPr>
          <w:rFonts w:cstheme="minorHAnsi"/>
          <w:lang w:val="en-GB"/>
        </w:rPr>
        <w:t>±</w:t>
      </w:r>
      <w:r w:rsidRPr="000654D9">
        <w:rPr>
          <w:lang w:val="en-GB"/>
        </w:rPr>
        <w:t>1.67 and 8.5</w:t>
      </w:r>
      <w:r w:rsidRPr="000654D9">
        <w:rPr>
          <w:rFonts w:cstheme="minorHAnsi"/>
          <w:lang w:val="en-GB"/>
        </w:rPr>
        <w:t>±</w:t>
      </w:r>
      <w:r w:rsidRPr="000654D9">
        <w:rPr>
          <w:lang w:val="en-GB"/>
        </w:rPr>
        <w:t>1.68 and 78% has a mean score of 9.4</w:t>
      </w:r>
      <w:r w:rsidRPr="000654D9">
        <w:rPr>
          <w:rFonts w:cstheme="minorHAnsi"/>
          <w:lang w:val="en-GB"/>
        </w:rPr>
        <w:t>±</w:t>
      </w:r>
      <w:r w:rsidRPr="000654D9">
        <w:rPr>
          <w:lang w:val="en-GB"/>
        </w:rPr>
        <w:t>0.88 (p=0062).</w:t>
      </w:r>
    </w:p>
    <w:p w14:paraId="7432FF97" w14:textId="77777777" w:rsidR="001D196F" w:rsidRPr="000654D9" w:rsidRDefault="001D196F" w:rsidP="001D196F">
      <w:pPr>
        <w:spacing w:after="0"/>
        <w:ind w:firstLine="708"/>
        <w:rPr>
          <w:lang w:val="en-GB"/>
        </w:rPr>
      </w:pPr>
      <w:r w:rsidRPr="000654D9">
        <w:rPr>
          <w:lang w:val="en-GB"/>
        </w:rPr>
        <w:t xml:space="preserve">The contrast with an iodine concentration of 300 mg I/ml is recommended. Also, a maximum heartrate of 65 bpm is advised with a phase in the RR-interval of 77%. It is recommended to do further research into the optimal preparation. </w:t>
      </w:r>
    </w:p>
    <w:p w14:paraId="4165D694" w14:textId="77777777" w:rsidR="00C8397C" w:rsidRPr="00EC7827" w:rsidRDefault="00C8397C">
      <w:pPr>
        <w:rPr>
          <w:lang w:val="en-GB"/>
        </w:rPr>
      </w:pPr>
      <w:r w:rsidRPr="00EC7827">
        <w:rPr>
          <w:lang w:val="en-GB"/>
        </w:rPr>
        <w:br w:type="page"/>
      </w:r>
    </w:p>
    <w:sdt>
      <w:sdtPr>
        <w:rPr>
          <w:rFonts w:asciiTheme="minorHAnsi" w:eastAsiaTheme="minorHAnsi" w:hAnsiTheme="minorHAnsi" w:cstheme="minorBidi"/>
          <w:color w:val="auto"/>
          <w:sz w:val="22"/>
          <w:szCs w:val="22"/>
          <w:lang w:eastAsia="en-US"/>
        </w:rPr>
        <w:id w:val="990063261"/>
        <w:docPartObj>
          <w:docPartGallery w:val="Table of Contents"/>
          <w:docPartUnique/>
        </w:docPartObj>
      </w:sdtPr>
      <w:sdtEndPr>
        <w:rPr>
          <w:bCs/>
        </w:rPr>
      </w:sdtEndPr>
      <w:sdtContent>
        <w:p w14:paraId="7AE5BF3C" w14:textId="12CA45B7" w:rsidR="00C8397C" w:rsidRPr="00EA29E6" w:rsidRDefault="00C8397C" w:rsidP="009A68CD">
          <w:pPr>
            <w:pStyle w:val="TOCHeading"/>
            <w:spacing w:before="0" w:after="120"/>
          </w:pPr>
          <w:r w:rsidRPr="00EA29E6">
            <w:t>Inhoud</w:t>
          </w:r>
          <w:r w:rsidR="00B53851">
            <w:t>sopgave</w:t>
          </w:r>
        </w:p>
        <w:p w14:paraId="08E089CE" w14:textId="1FAB6920" w:rsidR="00D621E9" w:rsidRDefault="00C8397C">
          <w:pPr>
            <w:pStyle w:val="TOC1"/>
            <w:tabs>
              <w:tab w:val="right" w:leader="dot" w:pos="9062"/>
            </w:tabs>
            <w:rPr>
              <w:rFonts w:eastAsiaTheme="minorEastAsia"/>
              <w:noProof/>
              <w:lang w:eastAsia="nl-NL"/>
            </w:rPr>
          </w:pPr>
          <w:r w:rsidRPr="00EA29E6">
            <w:rPr>
              <w:bCs/>
            </w:rPr>
            <w:fldChar w:fldCharType="begin"/>
          </w:r>
          <w:r w:rsidRPr="00EA29E6">
            <w:rPr>
              <w:bCs/>
            </w:rPr>
            <w:instrText xml:space="preserve"> TOC \o "1-3" \h \z \u </w:instrText>
          </w:r>
          <w:r w:rsidRPr="00EA29E6">
            <w:rPr>
              <w:bCs/>
            </w:rPr>
            <w:fldChar w:fldCharType="separate"/>
          </w:r>
          <w:hyperlink w:anchor="_Toc9519501" w:history="1">
            <w:r w:rsidR="00D621E9" w:rsidRPr="00357CE9">
              <w:rPr>
                <w:rStyle w:val="Hyperlink"/>
                <w:noProof/>
              </w:rPr>
              <w:t>Inleiding</w:t>
            </w:r>
            <w:r w:rsidR="00D621E9">
              <w:rPr>
                <w:noProof/>
                <w:webHidden/>
              </w:rPr>
              <w:tab/>
            </w:r>
            <w:r w:rsidR="00D621E9">
              <w:rPr>
                <w:noProof/>
                <w:webHidden/>
              </w:rPr>
              <w:fldChar w:fldCharType="begin"/>
            </w:r>
            <w:r w:rsidR="00D621E9">
              <w:rPr>
                <w:noProof/>
                <w:webHidden/>
              </w:rPr>
              <w:instrText xml:space="preserve"> PAGEREF _Toc9519501 \h </w:instrText>
            </w:r>
            <w:r w:rsidR="00D621E9">
              <w:rPr>
                <w:noProof/>
                <w:webHidden/>
              </w:rPr>
            </w:r>
            <w:r w:rsidR="00D621E9">
              <w:rPr>
                <w:noProof/>
                <w:webHidden/>
              </w:rPr>
              <w:fldChar w:fldCharType="separate"/>
            </w:r>
            <w:r w:rsidR="00D16F9C">
              <w:rPr>
                <w:noProof/>
                <w:webHidden/>
              </w:rPr>
              <w:t>6</w:t>
            </w:r>
            <w:r w:rsidR="00D621E9">
              <w:rPr>
                <w:noProof/>
                <w:webHidden/>
              </w:rPr>
              <w:fldChar w:fldCharType="end"/>
            </w:r>
          </w:hyperlink>
        </w:p>
        <w:p w14:paraId="2913694C" w14:textId="3A675615" w:rsidR="00D621E9" w:rsidRDefault="00F976EE">
          <w:pPr>
            <w:pStyle w:val="TOC1"/>
            <w:tabs>
              <w:tab w:val="right" w:leader="dot" w:pos="9062"/>
            </w:tabs>
            <w:rPr>
              <w:rFonts w:eastAsiaTheme="minorEastAsia"/>
              <w:noProof/>
              <w:lang w:eastAsia="nl-NL"/>
            </w:rPr>
          </w:pPr>
          <w:hyperlink w:anchor="_Toc9519502" w:history="1">
            <w:r w:rsidR="00D621E9" w:rsidRPr="00357CE9">
              <w:rPr>
                <w:rStyle w:val="Hyperlink"/>
                <w:noProof/>
              </w:rPr>
              <w:t>Theoretisch Kader</w:t>
            </w:r>
            <w:r w:rsidR="00D621E9">
              <w:rPr>
                <w:noProof/>
                <w:webHidden/>
              </w:rPr>
              <w:tab/>
            </w:r>
            <w:r w:rsidR="00D621E9">
              <w:rPr>
                <w:noProof/>
                <w:webHidden/>
              </w:rPr>
              <w:fldChar w:fldCharType="begin"/>
            </w:r>
            <w:r w:rsidR="00D621E9">
              <w:rPr>
                <w:noProof/>
                <w:webHidden/>
              </w:rPr>
              <w:instrText xml:space="preserve"> PAGEREF _Toc9519502 \h </w:instrText>
            </w:r>
            <w:r w:rsidR="00D621E9">
              <w:rPr>
                <w:noProof/>
                <w:webHidden/>
              </w:rPr>
            </w:r>
            <w:r w:rsidR="00D621E9">
              <w:rPr>
                <w:noProof/>
                <w:webHidden/>
              </w:rPr>
              <w:fldChar w:fldCharType="separate"/>
            </w:r>
            <w:r w:rsidR="00D16F9C">
              <w:rPr>
                <w:noProof/>
                <w:webHidden/>
              </w:rPr>
              <w:t>7</w:t>
            </w:r>
            <w:r w:rsidR="00D621E9">
              <w:rPr>
                <w:noProof/>
                <w:webHidden/>
              </w:rPr>
              <w:fldChar w:fldCharType="end"/>
            </w:r>
          </w:hyperlink>
        </w:p>
        <w:p w14:paraId="68BB4AB2" w14:textId="1DF34715" w:rsidR="00D621E9" w:rsidRDefault="00F976EE">
          <w:pPr>
            <w:pStyle w:val="TOC2"/>
            <w:tabs>
              <w:tab w:val="right" w:leader="dot" w:pos="9062"/>
            </w:tabs>
            <w:rPr>
              <w:rFonts w:eastAsiaTheme="minorEastAsia"/>
              <w:noProof/>
              <w:lang w:eastAsia="nl-NL"/>
            </w:rPr>
          </w:pPr>
          <w:hyperlink w:anchor="_Toc9519503" w:history="1">
            <w:r w:rsidR="00D621E9" w:rsidRPr="00357CE9">
              <w:rPr>
                <w:rStyle w:val="Hyperlink"/>
                <w:noProof/>
              </w:rPr>
              <w:t>Indicatie</w:t>
            </w:r>
            <w:r w:rsidR="00D621E9">
              <w:rPr>
                <w:noProof/>
                <w:webHidden/>
              </w:rPr>
              <w:tab/>
            </w:r>
            <w:r w:rsidR="00D621E9">
              <w:rPr>
                <w:noProof/>
                <w:webHidden/>
              </w:rPr>
              <w:fldChar w:fldCharType="begin"/>
            </w:r>
            <w:r w:rsidR="00D621E9">
              <w:rPr>
                <w:noProof/>
                <w:webHidden/>
              </w:rPr>
              <w:instrText xml:space="preserve"> PAGEREF _Toc9519503 \h </w:instrText>
            </w:r>
            <w:r w:rsidR="00D621E9">
              <w:rPr>
                <w:noProof/>
                <w:webHidden/>
              </w:rPr>
            </w:r>
            <w:r w:rsidR="00D621E9">
              <w:rPr>
                <w:noProof/>
                <w:webHidden/>
              </w:rPr>
              <w:fldChar w:fldCharType="separate"/>
            </w:r>
            <w:r w:rsidR="00D16F9C">
              <w:rPr>
                <w:noProof/>
                <w:webHidden/>
              </w:rPr>
              <w:t>7</w:t>
            </w:r>
            <w:r w:rsidR="00D621E9">
              <w:rPr>
                <w:noProof/>
                <w:webHidden/>
              </w:rPr>
              <w:fldChar w:fldCharType="end"/>
            </w:r>
          </w:hyperlink>
        </w:p>
        <w:p w14:paraId="742D7071" w14:textId="62317495" w:rsidR="00D621E9" w:rsidRDefault="00F976EE">
          <w:pPr>
            <w:pStyle w:val="TOC2"/>
            <w:tabs>
              <w:tab w:val="right" w:leader="dot" w:pos="9062"/>
            </w:tabs>
            <w:rPr>
              <w:rFonts w:eastAsiaTheme="minorEastAsia"/>
              <w:noProof/>
              <w:lang w:eastAsia="nl-NL"/>
            </w:rPr>
          </w:pPr>
          <w:hyperlink w:anchor="_Toc9519504" w:history="1">
            <w:r w:rsidR="00D621E9" w:rsidRPr="00357CE9">
              <w:rPr>
                <w:rStyle w:val="Hyperlink"/>
                <w:noProof/>
                <w:shd w:val="clear" w:color="auto" w:fill="FFFFFF"/>
              </w:rPr>
              <w:t>Prospectief vs Retrospectief</w:t>
            </w:r>
            <w:r w:rsidR="00D621E9">
              <w:rPr>
                <w:noProof/>
                <w:webHidden/>
              </w:rPr>
              <w:tab/>
            </w:r>
            <w:r w:rsidR="00D621E9">
              <w:rPr>
                <w:noProof/>
                <w:webHidden/>
              </w:rPr>
              <w:fldChar w:fldCharType="begin"/>
            </w:r>
            <w:r w:rsidR="00D621E9">
              <w:rPr>
                <w:noProof/>
                <w:webHidden/>
              </w:rPr>
              <w:instrText xml:space="preserve"> PAGEREF _Toc9519504 \h </w:instrText>
            </w:r>
            <w:r w:rsidR="00D621E9">
              <w:rPr>
                <w:noProof/>
                <w:webHidden/>
              </w:rPr>
            </w:r>
            <w:r w:rsidR="00D621E9">
              <w:rPr>
                <w:noProof/>
                <w:webHidden/>
              </w:rPr>
              <w:fldChar w:fldCharType="separate"/>
            </w:r>
            <w:r w:rsidR="00D16F9C">
              <w:rPr>
                <w:noProof/>
                <w:webHidden/>
              </w:rPr>
              <w:t>7</w:t>
            </w:r>
            <w:r w:rsidR="00D621E9">
              <w:rPr>
                <w:noProof/>
                <w:webHidden/>
              </w:rPr>
              <w:fldChar w:fldCharType="end"/>
            </w:r>
          </w:hyperlink>
        </w:p>
        <w:p w14:paraId="0E3FA0D4" w14:textId="5A610343" w:rsidR="00D621E9" w:rsidRDefault="00F976EE">
          <w:pPr>
            <w:pStyle w:val="TOC2"/>
            <w:tabs>
              <w:tab w:val="right" w:leader="dot" w:pos="9062"/>
            </w:tabs>
            <w:rPr>
              <w:rFonts w:eastAsiaTheme="minorEastAsia"/>
              <w:noProof/>
              <w:lang w:eastAsia="nl-NL"/>
            </w:rPr>
          </w:pPr>
          <w:hyperlink w:anchor="_Toc9519505" w:history="1">
            <w:r w:rsidR="00D621E9" w:rsidRPr="00357CE9">
              <w:rPr>
                <w:rStyle w:val="Hyperlink"/>
                <w:noProof/>
              </w:rPr>
              <w:t>Jodiumconcentratie</w:t>
            </w:r>
            <w:r w:rsidR="00D621E9">
              <w:rPr>
                <w:noProof/>
                <w:webHidden/>
              </w:rPr>
              <w:tab/>
            </w:r>
            <w:r w:rsidR="00D621E9">
              <w:rPr>
                <w:noProof/>
                <w:webHidden/>
              </w:rPr>
              <w:fldChar w:fldCharType="begin"/>
            </w:r>
            <w:r w:rsidR="00D621E9">
              <w:rPr>
                <w:noProof/>
                <w:webHidden/>
              </w:rPr>
              <w:instrText xml:space="preserve"> PAGEREF _Toc9519505 \h </w:instrText>
            </w:r>
            <w:r w:rsidR="00D621E9">
              <w:rPr>
                <w:noProof/>
                <w:webHidden/>
              </w:rPr>
            </w:r>
            <w:r w:rsidR="00D621E9">
              <w:rPr>
                <w:noProof/>
                <w:webHidden/>
              </w:rPr>
              <w:fldChar w:fldCharType="separate"/>
            </w:r>
            <w:r w:rsidR="00D16F9C">
              <w:rPr>
                <w:noProof/>
                <w:webHidden/>
              </w:rPr>
              <w:t>8</w:t>
            </w:r>
            <w:r w:rsidR="00D621E9">
              <w:rPr>
                <w:noProof/>
                <w:webHidden/>
              </w:rPr>
              <w:fldChar w:fldCharType="end"/>
            </w:r>
          </w:hyperlink>
        </w:p>
        <w:p w14:paraId="3A09AF92" w14:textId="29AD703F" w:rsidR="00D621E9" w:rsidRDefault="00F976EE">
          <w:pPr>
            <w:pStyle w:val="TOC2"/>
            <w:tabs>
              <w:tab w:val="right" w:leader="dot" w:pos="9062"/>
            </w:tabs>
            <w:rPr>
              <w:rFonts w:eastAsiaTheme="minorEastAsia"/>
              <w:noProof/>
              <w:lang w:eastAsia="nl-NL"/>
            </w:rPr>
          </w:pPr>
          <w:hyperlink w:anchor="_Toc9519506" w:history="1">
            <w:r w:rsidR="00D621E9" w:rsidRPr="00357CE9">
              <w:rPr>
                <w:rStyle w:val="Hyperlink"/>
                <w:noProof/>
              </w:rPr>
              <w:t>Hartfrequentie</w:t>
            </w:r>
            <w:r w:rsidR="00D621E9">
              <w:rPr>
                <w:noProof/>
                <w:webHidden/>
              </w:rPr>
              <w:tab/>
            </w:r>
            <w:r w:rsidR="00D621E9">
              <w:rPr>
                <w:noProof/>
                <w:webHidden/>
              </w:rPr>
              <w:fldChar w:fldCharType="begin"/>
            </w:r>
            <w:r w:rsidR="00D621E9">
              <w:rPr>
                <w:noProof/>
                <w:webHidden/>
              </w:rPr>
              <w:instrText xml:space="preserve"> PAGEREF _Toc9519506 \h </w:instrText>
            </w:r>
            <w:r w:rsidR="00D621E9">
              <w:rPr>
                <w:noProof/>
                <w:webHidden/>
              </w:rPr>
            </w:r>
            <w:r w:rsidR="00D621E9">
              <w:rPr>
                <w:noProof/>
                <w:webHidden/>
              </w:rPr>
              <w:fldChar w:fldCharType="separate"/>
            </w:r>
            <w:r w:rsidR="00D16F9C">
              <w:rPr>
                <w:noProof/>
                <w:webHidden/>
              </w:rPr>
              <w:t>8</w:t>
            </w:r>
            <w:r w:rsidR="00D621E9">
              <w:rPr>
                <w:noProof/>
                <w:webHidden/>
              </w:rPr>
              <w:fldChar w:fldCharType="end"/>
            </w:r>
          </w:hyperlink>
        </w:p>
        <w:p w14:paraId="20A1439D" w14:textId="162BC278" w:rsidR="00D621E9" w:rsidRDefault="00F976EE">
          <w:pPr>
            <w:pStyle w:val="TOC2"/>
            <w:tabs>
              <w:tab w:val="right" w:leader="dot" w:pos="9062"/>
            </w:tabs>
            <w:rPr>
              <w:rFonts w:eastAsiaTheme="minorEastAsia"/>
              <w:noProof/>
              <w:lang w:eastAsia="nl-NL"/>
            </w:rPr>
          </w:pPr>
          <w:hyperlink w:anchor="_Toc9519507" w:history="1">
            <w:r w:rsidR="00D621E9" w:rsidRPr="00357CE9">
              <w:rPr>
                <w:rStyle w:val="Hyperlink"/>
                <w:noProof/>
              </w:rPr>
              <w:t>RR-interval</w:t>
            </w:r>
            <w:r w:rsidR="00D621E9">
              <w:rPr>
                <w:noProof/>
                <w:webHidden/>
              </w:rPr>
              <w:tab/>
            </w:r>
            <w:r w:rsidR="00D621E9">
              <w:rPr>
                <w:noProof/>
                <w:webHidden/>
              </w:rPr>
              <w:fldChar w:fldCharType="begin"/>
            </w:r>
            <w:r w:rsidR="00D621E9">
              <w:rPr>
                <w:noProof/>
                <w:webHidden/>
              </w:rPr>
              <w:instrText xml:space="preserve"> PAGEREF _Toc9519507 \h </w:instrText>
            </w:r>
            <w:r w:rsidR="00D621E9">
              <w:rPr>
                <w:noProof/>
                <w:webHidden/>
              </w:rPr>
            </w:r>
            <w:r w:rsidR="00D621E9">
              <w:rPr>
                <w:noProof/>
                <w:webHidden/>
              </w:rPr>
              <w:fldChar w:fldCharType="separate"/>
            </w:r>
            <w:r w:rsidR="00D16F9C">
              <w:rPr>
                <w:noProof/>
                <w:webHidden/>
              </w:rPr>
              <w:t>9</w:t>
            </w:r>
            <w:r w:rsidR="00D621E9">
              <w:rPr>
                <w:noProof/>
                <w:webHidden/>
              </w:rPr>
              <w:fldChar w:fldCharType="end"/>
            </w:r>
          </w:hyperlink>
        </w:p>
        <w:p w14:paraId="65ABB420" w14:textId="79BE5272" w:rsidR="00D621E9" w:rsidRDefault="00F976EE">
          <w:pPr>
            <w:pStyle w:val="TOC1"/>
            <w:tabs>
              <w:tab w:val="right" w:leader="dot" w:pos="9062"/>
            </w:tabs>
            <w:rPr>
              <w:rFonts w:eastAsiaTheme="minorEastAsia"/>
              <w:noProof/>
              <w:lang w:eastAsia="nl-NL"/>
            </w:rPr>
          </w:pPr>
          <w:hyperlink w:anchor="_Toc9519508" w:history="1">
            <w:r w:rsidR="00D621E9" w:rsidRPr="00357CE9">
              <w:rPr>
                <w:rStyle w:val="Hyperlink"/>
                <w:noProof/>
              </w:rPr>
              <w:t>Methode</w:t>
            </w:r>
            <w:r w:rsidR="00D621E9">
              <w:rPr>
                <w:noProof/>
                <w:webHidden/>
              </w:rPr>
              <w:tab/>
            </w:r>
            <w:r w:rsidR="00D621E9">
              <w:rPr>
                <w:noProof/>
                <w:webHidden/>
              </w:rPr>
              <w:fldChar w:fldCharType="begin"/>
            </w:r>
            <w:r w:rsidR="00D621E9">
              <w:rPr>
                <w:noProof/>
                <w:webHidden/>
              </w:rPr>
              <w:instrText xml:space="preserve"> PAGEREF _Toc9519508 \h </w:instrText>
            </w:r>
            <w:r w:rsidR="00D621E9">
              <w:rPr>
                <w:noProof/>
                <w:webHidden/>
              </w:rPr>
            </w:r>
            <w:r w:rsidR="00D621E9">
              <w:rPr>
                <w:noProof/>
                <w:webHidden/>
              </w:rPr>
              <w:fldChar w:fldCharType="separate"/>
            </w:r>
            <w:r w:rsidR="00D16F9C">
              <w:rPr>
                <w:noProof/>
                <w:webHidden/>
              </w:rPr>
              <w:t>11</w:t>
            </w:r>
            <w:r w:rsidR="00D621E9">
              <w:rPr>
                <w:noProof/>
                <w:webHidden/>
              </w:rPr>
              <w:fldChar w:fldCharType="end"/>
            </w:r>
          </w:hyperlink>
        </w:p>
        <w:p w14:paraId="072A2484" w14:textId="33A13CB7" w:rsidR="00D621E9" w:rsidRDefault="00F976EE">
          <w:pPr>
            <w:pStyle w:val="TOC2"/>
            <w:tabs>
              <w:tab w:val="right" w:leader="dot" w:pos="9062"/>
            </w:tabs>
            <w:rPr>
              <w:rFonts w:eastAsiaTheme="minorEastAsia"/>
              <w:noProof/>
              <w:lang w:eastAsia="nl-NL"/>
            </w:rPr>
          </w:pPr>
          <w:hyperlink w:anchor="_Toc9519509" w:history="1">
            <w:r w:rsidR="00D621E9" w:rsidRPr="00357CE9">
              <w:rPr>
                <w:rStyle w:val="Hyperlink"/>
                <w:rFonts w:cs="Arial"/>
                <w:noProof/>
              </w:rPr>
              <w:t>Onderzoeksopzet</w:t>
            </w:r>
            <w:r w:rsidR="00D621E9">
              <w:rPr>
                <w:noProof/>
                <w:webHidden/>
              </w:rPr>
              <w:tab/>
            </w:r>
            <w:r w:rsidR="00D621E9">
              <w:rPr>
                <w:noProof/>
                <w:webHidden/>
              </w:rPr>
              <w:fldChar w:fldCharType="begin"/>
            </w:r>
            <w:r w:rsidR="00D621E9">
              <w:rPr>
                <w:noProof/>
                <w:webHidden/>
              </w:rPr>
              <w:instrText xml:space="preserve"> PAGEREF _Toc9519509 \h </w:instrText>
            </w:r>
            <w:r w:rsidR="00D621E9">
              <w:rPr>
                <w:noProof/>
                <w:webHidden/>
              </w:rPr>
            </w:r>
            <w:r w:rsidR="00D621E9">
              <w:rPr>
                <w:noProof/>
                <w:webHidden/>
              </w:rPr>
              <w:fldChar w:fldCharType="separate"/>
            </w:r>
            <w:r w:rsidR="00D16F9C">
              <w:rPr>
                <w:noProof/>
                <w:webHidden/>
              </w:rPr>
              <w:t>11</w:t>
            </w:r>
            <w:r w:rsidR="00D621E9">
              <w:rPr>
                <w:noProof/>
                <w:webHidden/>
              </w:rPr>
              <w:fldChar w:fldCharType="end"/>
            </w:r>
          </w:hyperlink>
        </w:p>
        <w:p w14:paraId="76C79D36" w14:textId="480B9C18" w:rsidR="00D621E9" w:rsidRDefault="00F976EE">
          <w:pPr>
            <w:pStyle w:val="TOC2"/>
            <w:tabs>
              <w:tab w:val="right" w:leader="dot" w:pos="9062"/>
            </w:tabs>
            <w:rPr>
              <w:rFonts w:eastAsiaTheme="minorEastAsia"/>
              <w:noProof/>
              <w:lang w:eastAsia="nl-NL"/>
            </w:rPr>
          </w:pPr>
          <w:hyperlink w:anchor="_Toc9519510" w:history="1">
            <w:r w:rsidR="00D621E9" w:rsidRPr="00357CE9">
              <w:rPr>
                <w:rStyle w:val="Hyperlink"/>
                <w:noProof/>
              </w:rPr>
              <w:t>Patiëntenpopulatie</w:t>
            </w:r>
            <w:r w:rsidR="00D621E9">
              <w:rPr>
                <w:noProof/>
                <w:webHidden/>
              </w:rPr>
              <w:tab/>
            </w:r>
            <w:r w:rsidR="00D621E9">
              <w:rPr>
                <w:noProof/>
                <w:webHidden/>
              </w:rPr>
              <w:fldChar w:fldCharType="begin"/>
            </w:r>
            <w:r w:rsidR="00D621E9">
              <w:rPr>
                <w:noProof/>
                <w:webHidden/>
              </w:rPr>
              <w:instrText xml:space="preserve"> PAGEREF _Toc9519510 \h </w:instrText>
            </w:r>
            <w:r w:rsidR="00D621E9">
              <w:rPr>
                <w:noProof/>
                <w:webHidden/>
              </w:rPr>
            </w:r>
            <w:r w:rsidR="00D621E9">
              <w:rPr>
                <w:noProof/>
                <w:webHidden/>
              </w:rPr>
              <w:fldChar w:fldCharType="separate"/>
            </w:r>
            <w:r w:rsidR="00D16F9C">
              <w:rPr>
                <w:noProof/>
                <w:webHidden/>
              </w:rPr>
              <w:t>11</w:t>
            </w:r>
            <w:r w:rsidR="00D621E9">
              <w:rPr>
                <w:noProof/>
                <w:webHidden/>
              </w:rPr>
              <w:fldChar w:fldCharType="end"/>
            </w:r>
          </w:hyperlink>
        </w:p>
        <w:p w14:paraId="62E728D6" w14:textId="6717D3B7" w:rsidR="00D621E9" w:rsidRDefault="00F976EE">
          <w:pPr>
            <w:pStyle w:val="TOC2"/>
            <w:tabs>
              <w:tab w:val="right" w:leader="dot" w:pos="9062"/>
            </w:tabs>
            <w:rPr>
              <w:rFonts w:eastAsiaTheme="minorEastAsia"/>
              <w:noProof/>
              <w:lang w:eastAsia="nl-NL"/>
            </w:rPr>
          </w:pPr>
          <w:hyperlink w:anchor="_Toc9519511" w:history="1">
            <w:r w:rsidR="00D621E9" w:rsidRPr="00357CE9">
              <w:rPr>
                <w:rStyle w:val="Hyperlink"/>
                <w:noProof/>
              </w:rPr>
              <w:t>Philips iCT 256-slice scantechniek</w:t>
            </w:r>
            <w:r w:rsidR="00D621E9">
              <w:rPr>
                <w:noProof/>
                <w:webHidden/>
              </w:rPr>
              <w:tab/>
            </w:r>
            <w:r w:rsidR="00D621E9">
              <w:rPr>
                <w:noProof/>
                <w:webHidden/>
              </w:rPr>
              <w:fldChar w:fldCharType="begin"/>
            </w:r>
            <w:r w:rsidR="00D621E9">
              <w:rPr>
                <w:noProof/>
                <w:webHidden/>
              </w:rPr>
              <w:instrText xml:space="preserve"> PAGEREF _Toc9519511 \h </w:instrText>
            </w:r>
            <w:r w:rsidR="00D621E9">
              <w:rPr>
                <w:noProof/>
                <w:webHidden/>
              </w:rPr>
            </w:r>
            <w:r w:rsidR="00D621E9">
              <w:rPr>
                <w:noProof/>
                <w:webHidden/>
              </w:rPr>
              <w:fldChar w:fldCharType="separate"/>
            </w:r>
            <w:r w:rsidR="00D16F9C">
              <w:rPr>
                <w:noProof/>
                <w:webHidden/>
              </w:rPr>
              <w:t>11</w:t>
            </w:r>
            <w:r w:rsidR="00D621E9">
              <w:rPr>
                <w:noProof/>
                <w:webHidden/>
              </w:rPr>
              <w:fldChar w:fldCharType="end"/>
            </w:r>
          </w:hyperlink>
        </w:p>
        <w:p w14:paraId="59167C46" w14:textId="6C9C71C1" w:rsidR="00D621E9" w:rsidRDefault="00F976EE">
          <w:pPr>
            <w:pStyle w:val="TOC2"/>
            <w:tabs>
              <w:tab w:val="right" w:leader="dot" w:pos="9062"/>
            </w:tabs>
            <w:rPr>
              <w:rFonts w:eastAsiaTheme="minorEastAsia"/>
              <w:noProof/>
              <w:lang w:eastAsia="nl-NL"/>
            </w:rPr>
          </w:pPr>
          <w:hyperlink w:anchor="_Toc9519512" w:history="1">
            <w:r w:rsidR="00D621E9" w:rsidRPr="00357CE9">
              <w:rPr>
                <w:rStyle w:val="Hyperlink"/>
                <w:noProof/>
              </w:rPr>
              <w:t>Evaluatie van beeldkwaliteit</w:t>
            </w:r>
            <w:r w:rsidR="00D621E9">
              <w:rPr>
                <w:noProof/>
                <w:webHidden/>
              </w:rPr>
              <w:tab/>
            </w:r>
            <w:r w:rsidR="00D621E9">
              <w:rPr>
                <w:noProof/>
                <w:webHidden/>
              </w:rPr>
              <w:fldChar w:fldCharType="begin"/>
            </w:r>
            <w:r w:rsidR="00D621E9">
              <w:rPr>
                <w:noProof/>
                <w:webHidden/>
              </w:rPr>
              <w:instrText xml:space="preserve"> PAGEREF _Toc9519512 \h </w:instrText>
            </w:r>
            <w:r w:rsidR="00D621E9">
              <w:rPr>
                <w:noProof/>
                <w:webHidden/>
              </w:rPr>
            </w:r>
            <w:r w:rsidR="00D621E9">
              <w:rPr>
                <w:noProof/>
                <w:webHidden/>
              </w:rPr>
              <w:fldChar w:fldCharType="separate"/>
            </w:r>
            <w:r w:rsidR="00D16F9C">
              <w:rPr>
                <w:noProof/>
                <w:webHidden/>
              </w:rPr>
              <w:t>12</w:t>
            </w:r>
            <w:r w:rsidR="00D621E9">
              <w:rPr>
                <w:noProof/>
                <w:webHidden/>
              </w:rPr>
              <w:fldChar w:fldCharType="end"/>
            </w:r>
          </w:hyperlink>
        </w:p>
        <w:p w14:paraId="4EAA5DCC" w14:textId="44560FF0" w:rsidR="00D621E9" w:rsidRDefault="00F976EE">
          <w:pPr>
            <w:pStyle w:val="TOC2"/>
            <w:tabs>
              <w:tab w:val="right" w:leader="dot" w:pos="9062"/>
            </w:tabs>
            <w:rPr>
              <w:rFonts w:eastAsiaTheme="minorEastAsia"/>
              <w:noProof/>
              <w:lang w:eastAsia="nl-NL"/>
            </w:rPr>
          </w:pPr>
          <w:hyperlink w:anchor="_Toc9519513" w:history="1">
            <w:r w:rsidR="00D621E9" w:rsidRPr="00357CE9">
              <w:rPr>
                <w:rStyle w:val="Hyperlink"/>
                <w:noProof/>
              </w:rPr>
              <w:t>Statistische Analyse</w:t>
            </w:r>
            <w:r w:rsidR="00D621E9">
              <w:rPr>
                <w:noProof/>
                <w:webHidden/>
              </w:rPr>
              <w:tab/>
            </w:r>
            <w:r w:rsidR="00D621E9">
              <w:rPr>
                <w:noProof/>
                <w:webHidden/>
              </w:rPr>
              <w:fldChar w:fldCharType="begin"/>
            </w:r>
            <w:r w:rsidR="00D621E9">
              <w:rPr>
                <w:noProof/>
                <w:webHidden/>
              </w:rPr>
              <w:instrText xml:space="preserve"> PAGEREF _Toc9519513 \h </w:instrText>
            </w:r>
            <w:r w:rsidR="00D621E9">
              <w:rPr>
                <w:noProof/>
                <w:webHidden/>
              </w:rPr>
            </w:r>
            <w:r w:rsidR="00D621E9">
              <w:rPr>
                <w:noProof/>
                <w:webHidden/>
              </w:rPr>
              <w:fldChar w:fldCharType="separate"/>
            </w:r>
            <w:r w:rsidR="00D16F9C">
              <w:rPr>
                <w:noProof/>
                <w:webHidden/>
              </w:rPr>
              <w:t>13</w:t>
            </w:r>
            <w:r w:rsidR="00D621E9">
              <w:rPr>
                <w:noProof/>
                <w:webHidden/>
              </w:rPr>
              <w:fldChar w:fldCharType="end"/>
            </w:r>
          </w:hyperlink>
        </w:p>
        <w:p w14:paraId="78DD492D" w14:textId="19CB50DE" w:rsidR="00D621E9" w:rsidRDefault="00F976EE">
          <w:pPr>
            <w:pStyle w:val="TOC1"/>
            <w:tabs>
              <w:tab w:val="right" w:leader="dot" w:pos="9062"/>
            </w:tabs>
            <w:rPr>
              <w:rFonts w:eastAsiaTheme="minorEastAsia"/>
              <w:noProof/>
              <w:lang w:eastAsia="nl-NL"/>
            </w:rPr>
          </w:pPr>
          <w:hyperlink w:anchor="_Toc9519514" w:history="1">
            <w:r w:rsidR="00D621E9" w:rsidRPr="00357CE9">
              <w:rPr>
                <w:rStyle w:val="Hyperlink"/>
                <w:noProof/>
              </w:rPr>
              <w:t>Resultaten</w:t>
            </w:r>
            <w:r w:rsidR="00D621E9">
              <w:rPr>
                <w:noProof/>
                <w:webHidden/>
              </w:rPr>
              <w:tab/>
            </w:r>
            <w:r w:rsidR="00D621E9">
              <w:rPr>
                <w:noProof/>
                <w:webHidden/>
              </w:rPr>
              <w:fldChar w:fldCharType="begin"/>
            </w:r>
            <w:r w:rsidR="00D621E9">
              <w:rPr>
                <w:noProof/>
                <w:webHidden/>
              </w:rPr>
              <w:instrText xml:space="preserve"> PAGEREF _Toc9519514 \h </w:instrText>
            </w:r>
            <w:r w:rsidR="00D621E9">
              <w:rPr>
                <w:noProof/>
                <w:webHidden/>
              </w:rPr>
            </w:r>
            <w:r w:rsidR="00D621E9">
              <w:rPr>
                <w:noProof/>
                <w:webHidden/>
              </w:rPr>
              <w:fldChar w:fldCharType="separate"/>
            </w:r>
            <w:r w:rsidR="00D16F9C">
              <w:rPr>
                <w:noProof/>
                <w:webHidden/>
              </w:rPr>
              <w:t>14</w:t>
            </w:r>
            <w:r w:rsidR="00D621E9">
              <w:rPr>
                <w:noProof/>
                <w:webHidden/>
              </w:rPr>
              <w:fldChar w:fldCharType="end"/>
            </w:r>
          </w:hyperlink>
        </w:p>
        <w:p w14:paraId="5C4D3D08" w14:textId="5AD8C7AE" w:rsidR="00D621E9" w:rsidRDefault="00F976EE">
          <w:pPr>
            <w:pStyle w:val="TOC2"/>
            <w:tabs>
              <w:tab w:val="right" w:leader="dot" w:pos="9062"/>
            </w:tabs>
            <w:rPr>
              <w:rFonts w:eastAsiaTheme="minorEastAsia"/>
              <w:noProof/>
              <w:lang w:eastAsia="nl-NL"/>
            </w:rPr>
          </w:pPr>
          <w:hyperlink w:anchor="_Toc9519515" w:history="1">
            <w:r w:rsidR="00D621E9" w:rsidRPr="00357CE9">
              <w:rPr>
                <w:rStyle w:val="Hyperlink"/>
                <w:noProof/>
              </w:rPr>
              <w:t>Patiëntenpopulatie</w:t>
            </w:r>
            <w:r w:rsidR="00D621E9">
              <w:rPr>
                <w:noProof/>
                <w:webHidden/>
              </w:rPr>
              <w:tab/>
            </w:r>
            <w:r w:rsidR="00D621E9">
              <w:rPr>
                <w:noProof/>
                <w:webHidden/>
              </w:rPr>
              <w:fldChar w:fldCharType="begin"/>
            </w:r>
            <w:r w:rsidR="00D621E9">
              <w:rPr>
                <w:noProof/>
                <w:webHidden/>
              </w:rPr>
              <w:instrText xml:space="preserve"> PAGEREF _Toc9519515 \h </w:instrText>
            </w:r>
            <w:r w:rsidR="00D621E9">
              <w:rPr>
                <w:noProof/>
                <w:webHidden/>
              </w:rPr>
            </w:r>
            <w:r w:rsidR="00D621E9">
              <w:rPr>
                <w:noProof/>
                <w:webHidden/>
              </w:rPr>
              <w:fldChar w:fldCharType="separate"/>
            </w:r>
            <w:r w:rsidR="00D16F9C">
              <w:rPr>
                <w:noProof/>
                <w:webHidden/>
              </w:rPr>
              <w:t>14</w:t>
            </w:r>
            <w:r w:rsidR="00D621E9">
              <w:rPr>
                <w:noProof/>
                <w:webHidden/>
              </w:rPr>
              <w:fldChar w:fldCharType="end"/>
            </w:r>
          </w:hyperlink>
        </w:p>
        <w:p w14:paraId="1A2B3526" w14:textId="19BC22A9" w:rsidR="00D621E9" w:rsidRDefault="00F976EE">
          <w:pPr>
            <w:pStyle w:val="TOC2"/>
            <w:tabs>
              <w:tab w:val="right" w:leader="dot" w:pos="9062"/>
            </w:tabs>
            <w:rPr>
              <w:rFonts w:eastAsiaTheme="minorEastAsia"/>
              <w:noProof/>
              <w:lang w:eastAsia="nl-NL"/>
            </w:rPr>
          </w:pPr>
          <w:hyperlink w:anchor="_Toc9519516" w:history="1">
            <w:r w:rsidR="00D621E9" w:rsidRPr="00357CE9">
              <w:rPr>
                <w:rStyle w:val="Hyperlink"/>
                <w:noProof/>
              </w:rPr>
              <w:t>Jodiumconcentratie</w:t>
            </w:r>
            <w:r w:rsidR="00D621E9">
              <w:rPr>
                <w:noProof/>
                <w:webHidden/>
              </w:rPr>
              <w:tab/>
            </w:r>
            <w:r w:rsidR="00D621E9">
              <w:rPr>
                <w:noProof/>
                <w:webHidden/>
              </w:rPr>
              <w:fldChar w:fldCharType="begin"/>
            </w:r>
            <w:r w:rsidR="00D621E9">
              <w:rPr>
                <w:noProof/>
                <w:webHidden/>
              </w:rPr>
              <w:instrText xml:space="preserve"> PAGEREF _Toc9519516 \h </w:instrText>
            </w:r>
            <w:r w:rsidR="00D621E9">
              <w:rPr>
                <w:noProof/>
                <w:webHidden/>
              </w:rPr>
            </w:r>
            <w:r w:rsidR="00D621E9">
              <w:rPr>
                <w:noProof/>
                <w:webHidden/>
              </w:rPr>
              <w:fldChar w:fldCharType="separate"/>
            </w:r>
            <w:r w:rsidR="00D16F9C">
              <w:rPr>
                <w:noProof/>
                <w:webHidden/>
              </w:rPr>
              <w:t>14</w:t>
            </w:r>
            <w:r w:rsidR="00D621E9">
              <w:rPr>
                <w:noProof/>
                <w:webHidden/>
              </w:rPr>
              <w:fldChar w:fldCharType="end"/>
            </w:r>
          </w:hyperlink>
        </w:p>
        <w:p w14:paraId="06A2B319" w14:textId="1836D435" w:rsidR="00D621E9" w:rsidRDefault="00F976EE">
          <w:pPr>
            <w:pStyle w:val="TOC2"/>
            <w:tabs>
              <w:tab w:val="right" w:leader="dot" w:pos="9062"/>
            </w:tabs>
            <w:rPr>
              <w:rFonts w:eastAsiaTheme="minorEastAsia"/>
              <w:noProof/>
              <w:lang w:eastAsia="nl-NL"/>
            </w:rPr>
          </w:pPr>
          <w:hyperlink w:anchor="_Toc9519517" w:history="1">
            <w:r w:rsidR="00D621E9" w:rsidRPr="00357CE9">
              <w:rPr>
                <w:rStyle w:val="Hyperlink"/>
                <w:noProof/>
              </w:rPr>
              <w:t>Hartfrequentie</w:t>
            </w:r>
            <w:r w:rsidR="00D621E9">
              <w:rPr>
                <w:noProof/>
                <w:webHidden/>
              </w:rPr>
              <w:tab/>
            </w:r>
            <w:r w:rsidR="00D621E9">
              <w:rPr>
                <w:noProof/>
                <w:webHidden/>
              </w:rPr>
              <w:fldChar w:fldCharType="begin"/>
            </w:r>
            <w:r w:rsidR="00D621E9">
              <w:rPr>
                <w:noProof/>
                <w:webHidden/>
              </w:rPr>
              <w:instrText xml:space="preserve"> PAGEREF _Toc9519517 \h </w:instrText>
            </w:r>
            <w:r w:rsidR="00D621E9">
              <w:rPr>
                <w:noProof/>
                <w:webHidden/>
              </w:rPr>
            </w:r>
            <w:r w:rsidR="00D621E9">
              <w:rPr>
                <w:noProof/>
                <w:webHidden/>
              </w:rPr>
              <w:fldChar w:fldCharType="separate"/>
            </w:r>
            <w:r w:rsidR="00D16F9C">
              <w:rPr>
                <w:noProof/>
                <w:webHidden/>
              </w:rPr>
              <w:t>16</w:t>
            </w:r>
            <w:r w:rsidR="00D621E9">
              <w:rPr>
                <w:noProof/>
                <w:webHidden/>
              </w:rPr>
              <w:fldChar w:fldCharType="end"/>
            </w:r>
          </w:hyperlink>
        </w:p>
        <w:p w14:paraId="2ABD73B7" w14:textId="2DAA676C" w:rsidR="00D621E9" w:rsidRDefault="00F976EE">
          <w:pPr>
            <w:pStyle w:val="TOC2"/>
            <w:tabs>
              <w:tab w:val="right" w:leader="dot" w:pos="9062"/>
            </w:tabs>
            <w:rPr>
              <w:rFonts w:eastAsiaTheme="minorEastAsia"/>
              <w:noProof/>
              <w:lang w:eastAsia="nl-NL"/>
            </w:rPr>
          </w:pPr>
          <w:hyperlink w:anchor="_Toc9519518" w:history="1">
            <w:r w:rsidR="00D621E9" w:rsidRPr="00357CE9">
              <w:rPr>
                <w:rStyle w:val="Hyperlink"/>
                <w:rFonts w:ascii="Arial" w:eastAsia="Times New Roman" w:hAnsi="Arial" w:cs="Times New Roman"/>
                <w:noProof/>
              </w:rPr>
              <w:t>RR-interval</w:t>
            </w:r>
            <w:r w:rsidR="00D621E9">
              <w:rPr>
                <w:noProof/>
                <w:webHidden/>
              </w:rPr>
              <w:tab/>
            </w:r>
            <w:r w:rsidR="00D621E9">
              <w:rPr>
                <w:noProof/>
                <w:webHidden/>
              </w:rPr>
              <w:fldChar w:fldCharType="begin"/>
            </w:r>
            <w:r w:rsidR="00D621E9">
              <w:rPr>
                <w:noProof/>
                <w:webHidden/>
              </w:rPr>
              <w:instrText xml:space="preserve"> PAGEREF _Toc9519518 \h </w:instrText>
            </w:r>
            <w:r w:rsidR="00D621E9">
              <w:rPr>
                <w:noProof/>
                <w:webHidden/>
              </w:rPr>
            </w:r>
            <w:r w:rsidR="00D621E9">
              <w:rPr>
                <w:noProof/>
                <w:webHidden/>
              </w:rPr>
              <w:fldChar w:fldCharType="separate"/>
            </w:r>
            <w:r w:rsidR="00D16F9C">
              <w:rPr>
                <w:noProof/>
                <w:webHidden/>
              </w:rPr>
              <w:t>17</w:t>
            </w:r>
            <w:r w:rsidR="00D621E9">
              <w:rPr>
                <w:noProof/>
                <w:webHidden/>
              </w:rPr>
              <w:fldChar w:fldCharType="end"/>
            </w:r>
          </w:hyperlink>
        </w:p>
        <w:p w14:paraId="410CFEB5" w14:textId="4535352B" w:rsidR="00D621E9" w:rsidRDefault="00F976EE">
          <w:pPr>
            <w:pStyle w:val="TOC2"/>
            <w:tabs>
              <w:tab w:val="right" w:leader="dot" w:pos="9062"/>
            </w:tabs>
            <w:rPr>
              <w:rFonts w:eastAsiaTheme="minorEastAsia"/>
              <w:noProof/>
              <w:lang w:eastAsia="nl-NL"/>
            </w:rPr>
          </w:pPr>
          <w:hyperlink w:anchor="_Toc9519519" w:history="1">
            <w:r w:rsidR="00D621E9" w:rsidRPr="00357CE9">
              <w:rPr>
                <w:rStyle w:val="Hyperlink"/>
                <w:rFonts w:ascii="Arial" w:eastAsia="Times New Roman" w:hAnsi="Arial" w:cs="Times New Roman"/>
                <w:noProof/>
              </w:rPr>
              <w:t>Radiologen</w:t>
            </w:r>
            <w:r w:rsidR="00D621E9">
              <w:rPr>
                <w:noProof/>
                <w:webHidden/>
              </w:rPr>
              <w:tab/>
            </w:r>
            <w:r w:rsidR="00D621E9">
              <w:rPr>
                <w:noProof/>
                <w:webHidden/>
              </w:rPr>
              <w:fldChar w:fldCharType="begin"/>
            </w:r>
            <w:r w:rsidR="00D621E9">
              <w:rPr>
                <w:noProof/>
                <w:webHidden/>
              </w:rPr>
              <w:instrText xml:space="preserve"> PAGEREF _Toc9519519 \h </w:instrText>
            </w:r>
            <w:r w:rsidR="00D621E9">
              <w:rPr>
                <w:noProof/>
                <w:webHidden/>
              </w:rPr>
            </w:r>
            <w:r w:rsidR="00D621E9">
              <w:rPr>
                <w:noProof/>
                <w:webHidden/>
              </w:rPr>
              <w:fldChar w:fldCharType="separate"/>
            </w:r>
            <w:r w:rsidR="00D16F9C">
              <w:rPr>
                <w:noProof/>
                <w:webHidden/>
              </w:rPr>
              <w:t>17</w:t>
            </w:r>
            <w:r w:rsidR="00D621E9">
              <w:rPr>
                <w:noProof/>
                <w:webHidden/>
              </w:rPr>
              <w:fldChar w:fldCharType="end"/>
            </w:r>
          </w:hyperlink>
        </w:p>
        <w:p w14:paraId="2A944DAE" w14:textId="7ADC3D7F" w:rsidR="00D621E9" w:rsidRDefault="00F976EE">
          <w:pPr>
            <w:pStyle w:val="TOC1"/>
            <w:tabs>
              <w:tab w:val="right" w:leader="dot" w:pos="9062"/>
            </w:tabs>
            <w:rPr>
              <w:rFonts w:eastAsiaTheme="minorEastAsia"/>
              <w:noProof/>
              <w:lang w:eastAsia="nl-NL"/>
            </w:rPr>
          </w:pPr>
          <w:hyperlink w:anchor="_Toc9519520" w:history="1">
            <w:r w:rsidR="00D621E9" w:rsidRPr="00357CE9">
              <w:rPr>
                <w:rStyle w:val="Hyperlink"/>
                <w:noProof/>
              </w:rPr>
              <w:t>Discussie en conclusie</w:t>
            </w:r>
            <w:r w:rsidR="00D621E9">
              <w:rPr>
                <w:noProof/>
                <w:webHidden/>
              </w:rPr>
              <w:tab/>
            </w:r>
            <w:r w:rsidR="00D621E9">
              <w:rPr>
                <w:noProof/>
                <w:webHidden/>
              </w:rPr>
              <w:fldChar w:fldCharType="begin"/>
            </w:r>
            <w:r w:rsidR="00D621E9">
              <w:rPr>
                <w:noProof/>
                <w:webHidden/>
              </w:rPr>
              <w:instrText xml:space="preserve"> PAGEREF _Toc9519520 \h </w:instrText>
            </w:r>
            <w:r w:rsidR="00D621E9">
              <w:rPr>
                <w:noProof/>
                <w:webHidden/>
              </w:rPr>
            </w:r>
            <w:r w:rsidR="00D621E9">
              <w:rPr>
                <w:noProof/>
                <w:webHidden/>
              </w:rPr>
              <w:fldChar w:fldCharType="separate"/>
            </w:r>
            <w:r w:rsidR="00D16F9C">
              <w:rPr>
                <w:noProof/>
                <w:webHidden/>
              </w:rPr>
              <w:t>18</w:t>
            </w:r>
            <w:r w:rsidR="00D621E9">
              <w:rPr>
                <w:noProof/>
                <w:webHidden/>
              </w:rPr>
              <w:fldChar w:fldCharType="end"/>
            </w:r>
          </w:hyperlink>
        </w:p>
        <w:p w14:paraId="1674E395" w14:textId="4B125AA5" w:rsidR="00D621E9" w:rsidRDefault="00F976EE">
          <w:pPr>
            <w:pStyle w:val="TOC1"/>
            <w:tabs>
              <w:tab w:val="right" w:leader="dot" w:pos="9062"/>
            </w:tabs>
            <w:rPr>
              <w:rFonts w:eastAsiaTheme="minorEastAsia"/>
              <w:noProof/>
              <w:lang w:eastAsia="nl-NL"/>
            </w:rPr>
          </w:pPr>
          <w:hyperlink w:anchor="_Toc9519521" w:history="1">
            <w:r w:rsidR="00D621E9" w:rsidRPr="00357CE9">
              <w:rPr>
                <w:rStyle w:val="Hyperlink"/>
                <w:noProof/>
              </w:rPr>
              <w:t>Literatuurlijst</w:t>
            </w:r>
            <w:r w:rsidR="00D621E9">
              <w:rPr>
                <w:noProof/>
                <w:webHidden/>
              </w:rPr>
              <w:tab/>
            </w:r>
            <w:r w:rsidR="00D621E9">
              <w:rPr>
                <w:noProof/>
                <w:webHidden/>
              </w:rPr>
              <w:fldChar w:fldCharType="begin"/>
            </w:r>
            <w:r w:rsidR="00D621E9">
              <w:rPr>
                <w:noProof/>
                <w:webHidden/>
              </w:rPr>
              <w:instrText xml:space="preserve"> PAGEREF _Toc9519521 \h </w:instrText>
            </w:r>
            <w:r w:rsidR="00D621E9">
              <w:rPr>
                <w:noProof/>
                <w:webHidden/>
              </w:rPr>
            </w:r>
            <w:r w:rsidR="00D621E9">
              <w:rPr>
                <w:noProof/>
                <w:webHidden/>
              </w:rPr>
              <w:fldChar w:fldCharType="separate"/>
            </w:r>
            <w:r w:rsidR="00D16F9C">
              <w:rPr>
                <w:noProof/>
                <w:webHidden/>
              </w:rPr>
              <w:t>21</w:t>
            </w:r>
            <w:r w:rsidR="00D621E9">
              <w:rPr>
                <w:noProof/>
                <w:webHidden/>
              </w:rPr>
              <w:fldChar w:fldCharType="end"/>
            </w:r>
          </w:hyperlink>
        </w:p>
        <w:p w14:paraId="1D4B76AA" w14:textId="2E41A98E" w:rsidR="00D621E9" w:rsidRDefault="00F976EE">
          <w:pPr>
            <w:pStyle w:val="TOC1"/>
            <w:tabs>
              <w:tab w:val="right" w:leader="dot" w:pos="9062"/>
            </w:tabs>
            <w:rPr>
              <w:rFonts w:eastAsiaTheme="minorEastAsia"/>
              <w:noProof/>
              <w:lang w:eastAsia="nl-NL"/>
            </w:rPr>
          </w:pPr>
          <w:hyperlink w:anchor="_Toc9519522" w:history="1">
            <w:r w:rsidR="00D621E9" w:rsidRPr="00357CE9">
              <w:rPr>
                <w:rStyle w:val="Hyperlink"/>
                <w:noProof/>
              </w:rPr>
              <w:t>Bijlage 1</w:t>
            </w:r>
            <w:r w:rsidR="00D621E9">
              <w:rPr>
                <w:noProof/>
                <w:webHidden/>
              </w:rPr>
              <w:tab/>
            </w:r>
            <w:r w:rsidR="00D621E9">
              <w:rPr>
                <w:noProof/>
                <w:webHidden/>
              </w:rPr>
              <w:fldChar w:fldCharType="begin"/>
            </w:r>
            <w:r w:rsidR="00D621E9">
              <w:rPr>
                <w:noProof/>
                <w:webHidden/>
              </w:rPr>
              <w:instrText xml:space="preserve"> PAGEREF _Toc9519522 \h </w:instrText>
            </w:r>
            <w:r w:rsidR="00D621E9">
              <w:rPr>
                <w:noProof/>
                <w:webHidden/>
              </w:rPr>
            </w:r>
            <w:r w:rsidR="00D621E9">
              <w:rPr>
                <w:noProof/>
                <w:webHidden/>
              </w:rPr>
              <w:fldChar w:fldCharType="separate"/>
            </w:r>
            <w:r w:rsidR="00D16F9C">
              <w:rPr>
                <w:noProof/>
                <w:webHidden/>
              </w:rPr>
              <w:t>23</w:t>
            </w:r>
            <w:r w:rsidR="00D621E9">
              <w:rPr>
                <w:noProof/>
                <w:webHidden/>
              </w:rPr>
              <w:fldChar w:fldCharType="end"/>
            </w:r>
          </w:hyperlink>
        </w:p>
        <w:p w14:paraId="73141FB0" w14:textId="689C6233" w:rsidR="00D621E9" w:rsidRDefault="00F976EE">
          <w:pPr>
            <w:pStyle w:val="TOC1"/>
            <w:tabs>
              <w:tab w:val="right" w:leader="dot" w:pos="9062"/>
            </w:tabs>
            <w:rPr>
              <w:rFonts w:eastAsiaTheme="minorEastAsia"/>
              <w:noProof/>
              <w:lang w:eastAsia="nl-NL"/>
            </w:rPr>
          </w:pPr>
          <w:hyperlink w:anchor="_Toc9519523" w:history="1">
            <w:r w:rsidR="00D621E9" w:rsidRPr="00357CE9">
              <w:rPr>
                <w:rStyle w:val="Hyperlink"/>
                <w:noProof/>
              </w:rPr>
              <w:t>Bijlage 2</w:t>
            </w:r>
            <w:r w:rsidR="00D621E9">
              <w:rPr>
                <w:noProof/>
                <w:webHidden/>
              </w:rPr>
              <w:tab/>
            </w:r>
            <w:r w:rsidR="00D621E9">
              <w:rPr>
                <w:noProof/>
                <w:webHidden/>
              </w:rPr>
              <w:fldChar w:fldCharType="begin"/>
            </w:r>
            <w:r w:rsidR="00D621E9">
              <w:rPr>
                <w:noProof/>
                <w:webHidden/>
              </w:rPr>
              <w:instrText xml:space="preserve"> PAGEREF _Toc9519523 \h </w:instrText>
            </w:r>
            <w:r w:rsidR="00D621E9">
              <w:rPr>
                <w:noProof/>
                <w:webHidden/>
              </w:rPr>
            </w:r>
            <w:r w:rsidR="00D621E9">
              <w:rPr>
                <w:noProof/>
                <w:webHidden/>
              </w:rPr>
              <w:fldChar w:fldCharType="separate"/>
            </w:r>
            <w:r w:rsidR="00D16F9C">
              <w:rPr>
                <w:noProof/>
                <w:webHidden/>
              </w:rPr>
              <w:t>24</w:t>
            </w:r>
            <w:r w:rsidR="00D621E9">
              <w:rPr>
                <w:noProof/>
                <w:webHidden/>
              </w:rPr>
              <w:fldChar w:fldCharType="end"/>
            </w:r>
          </w:hyperlink>
        </w:p>
        <w:p w14:paraId="66108B29" w14:textId="3596AF74" w:rsidR="00D621E9" w:rsidRDefault="00F976EE">
          <w:pPr>
            <w:pStyle w:val="TOC1"/>
            <w:tabs>
              <w:tab w:val="right" w:leader="dot" w:pos="9062"/>
            </w:tabs>
            <w:rPr>
              <w:rFonts w:eastAsiaTheme="minorEastAsia"/>
              <w:noProof/>
              <w:lang w:eastAsia="nl-NL"/>
            </w:rPr>
          </w:pPr>
          <w:hyperlink w:anchor="_Toc9519524" w:history="1">
            <w:r w:rsidR="00D621E9" w:rsidRPr="00357CE9">
              <w:rPr>
                <w:rStyle w:val="Hyperlink"/>
                <w:noProof/>
              </w:rPr>
              <w:t>Bijlage 3</w:t>
            </w:r>
            <w:r w:rsidR="00D621E9">
              <w:rPr>
                <w:noProof/>
                <w:webHidden/>
              </w:rPr>
              <w:tab/>
            </w:r>
            <w:r w:rsidR="00D621E9">
              <w:rPr>
                <w:noProof/>
                <w:webHidden/>
              </w:rPr>
              <w:fldChar w:fldCharType="begin"/>
            </w:r>
            <w:r w:rsidR="00D621E9">
              <w:rPr>
                <w:noProof/>
                <w:webHidden/>
              </w:rPr>
              <w:instrText xml:space="preserve"> PAGEREF _Toc9519524 \h </w:instrText>
            </w:r>
            <w:r w:rsidR="00D621E9">
              <w:rPr>
                <w:noProof/>
                <w:webHidden/>
              </w:rPr>
            </w:r>
            <w:r w:rsidR="00D621E9">
              <w:rPr>
                <w:noProof/>
                <w:webHidden/>
              </w:rPr>
              <w:fldChar w:fldCharType="separate"/>
            </w:r>
            <w:r w:rsidR="00D16F9C">
              <w:rPr>
                <w:noProof/>
                <w:webHidden/>
              </w:rPr>
              <w:t>25</w:t>
            </w:r>
            <w:r w:rsidR="00D621E9">
              <w:rPr>
                <w:noProof/>
                <w:webHidden/>
              </w:rPr>
              <w:fldChar w:fldCharType="end"/>
            </w:r>
          </w:hyperlink>
        </w:p>
        <w:p w14:paraId="53761090" w14:textId="463336DB" w:rsidR="00C8397C" w:rsidRPr="00EA29E6" w:rsidRDefault="00C8397C">
          <w:r w:rsidRPr="00EA29E6">
            <w:rPr>
              <w:bCs/>
            </w:rPr>
            <w:fldChar w:fldCharType="end"/>
          </w:r>
        </w:p>
      </w:sdtContent>
    </w:sdt>
    <w:p w14:paraId="7366463E" w14:textId="77777777" w:rsidR="00C8397C" w:rsidRPr="00EA29E6" w:rsidRDefault="00C8397C"/>
    <w:p w14:paraId="35A1A1E0" w14:textId="77777777" w:rsidR="00C8397C" w:rsidRPr="00EA29E6" w:rsidRDefault="00C8397C"/>
    <w:p w14:paraId="14CBD0D7" w14:textId="77777777" w:rsidR="00C8397C" w:rsidRPr="00EA29E6" w:rsidRDefault="00C8397C"/>
    <w:p w14:paraId="6A178000" w14:textId="77777777" w:rsidR="00C8397C" w:rsidRPr="00EA29E6" w:rsidRDefault="00C8397C">
      <w:r w:rsidRPr="00EA29E6">
        <w:br w:type="page"/>
      </w:r>
    </w:p>
    <w:p w14:paraId="6DB53082" w14:textId="77777777" w:rsidR="00686145" w:rsidRDefault="00686145" w:rsidP="009A68CD">
      <w:pPr>
        <w:pStyle w:val="Heading1"/>
        <w:spacing w:before="0" w:after="120"/>
        <w:sectPr w:rsidR="00686145">
          <w:pgSz w:w="11906" w:h="16838"/>
          <w:pgMar w:top="1417" w:right="1417" w:bottom="1417" w:left="1417" w:header="708" w:footer="708" w:gutter="0"/>
          <w:cols w:space="708"/>
          <w:docGrid w:linePitch="360"/>
        </w:sectPr>
      </w:pPr>
    </w:p>
    <w:p w14:paraId="22966D2C" w14:textId="0556CAF8" w:rsidR="00C8397C" w:rsidRPr="00EA29E6" w:rsidRDefault="00C8397C" w:rsidP="009A68CD">
      <w:pPr>
        <w:pStyle w:val="Heading1"/>
        <w:spacing w:before="0" w:after="120"/>
      </w:pPr>
      <w:bookmarkStart w:id="17" w:name="_Toc9519501"/>
      <w:r w:rsidRPr="00EA29E6">
        <w:lastRenderedPageBreak/>
        <w:t>Inleiding</w:t>
      </w:r>
      <w:bookmarkEnd w:id="17"/>
    </w:p>
    <w:p w14:paraId="42697D7C" w14:textId="70C2A44B" w:rsidR="00957D20" w:rsidRPr="00EA29E6" w:rsidRDefault="00957D20" w:rsidP="00957D20">
      <w:pPr>
        <w:rPr>
          <w:rFonts w:ascii="Arial" w:hAnsi="Arial" w:cs="Arial"/>
        </w:rPr>
      </w:pPr>
      <w:r w:rsidRPr="00EA29E6">
        <w:rPr>
          <w:rFonts w:ascii="Arial" w:hAnsi="Arial" w:cs="Arial"/>
        </w:rPr>
        <w:t xml:space="preserve">Coronaire hartziekten zijn ziekten welke het gevolg zijn van atherosclerose of afwijkingen in de coronaire arteriën. Het zijn de meest voorkomende hart- en vaatziekten in Nederland </w:t>
      </w:r>
      <w:sdt>
        <w:sdtPr>
          <w:rPr>
            <w:rFonts w:ascii="Arial" w:hAnsi="Arial" w:cs="Arial"/>
          </w:rPr>
          <w:id w:val="518283949"/>
          <w:citation/>
        </w:sdtPr>
        <w:sdtEndPr/>
        <w:sdtContent>
          <w:r w:rsidRPr="00EA29E6">
            <w:rPr>
              <w:rFonts w:ascii="Arial" w:hAnsi="Arial" w:cs="Arial"/>
            </w:rPr>
            <w:fldChar w:fldCharType="begin"/>
          </w:r>
          <w:r w:rsidR="00C10DBB">
            <w:rPr>
              <w:rFonts w:ascii="Arial" w:hAnsi="Arial" w:cs="Arial"/>
            </w:rPr>
            <w:instrText xml:space="preserve">CITATION Cor \l 1043 </w:instrText>
          </w:r>
          <w:r w:rsidRPr="00EA29E6">
            <w:rPr>
              <w:rFonts w:ascii="Arial" w:hAnsi="Arial" w:cs="Arial"/>
            </w:rPr>
            <w:fldChar w:fldCharType="separate"/>
          </w:r>
          <w:r w:rsidR="00D621E9" w:rsidRPr="00D621E9">
            <w:rPr>
              <w:rFonts w:ascii="Arial" w:hAnsi="Arial" w:cs="Arial"/>
              <w:noProof/>
            </w:rPr>
            <w:t>(1)</w:t>
          </w:r>
          <w:r w:rsidRPr="00EA29E6">
            <w:rPr>
              <w:rFonts w:ascii="Arial" w:hAnsi="Arial" w:cs="Arial"/>
            </w:rPr>
            <w:fldChar w:fldCharType="end"/>
          </w:r>
        </w:sdtContent>
      </w:sdt>
      <w:r w:rsidR="00AE509E">
        <w:rPr>
          <w:rFonts w:ascii="Arial" w:hAnsi="Arial" w:cs="Arial"/>
        </w:rPr>
        <w:t xml:space="preserve">. </w:t>
      </w:r>
      <w:r w:rsidR="00D86A51">
        <w:rPr>
          <w:rFonts w:ascii="Arial" w:hAnsi="Arial" w:cs="Arial"/>
        </w:rPr>
        <w:t>Een snelle opkomst in te zien in de toepassing van</w:t>
      </w:r>
      <w:r w:rsidRPr="00EA29E6">
        <w:rPr>
          <w:rFonts w:ascii="Arial" w:hAnsi="Arial" w:cs="Arial"/>
        </w:rPr>
        <w:t xml:space="preserve"> Computer Tomografie </w:t>
      </w:r>
      <w:r w:rsidR="006C6E26" w:rsidRPr="00EA29E6">
        <w:rPr>
          <w:rFonts w:ascii="Arial" w:hAnsi="Arial" w:cs="Arial"/>
        </w:rPr>
        <w:t>Angiografie</w:t>
      </w:r>
      <w:r w:rsidRPr="00EA29E6">
        <w:rPr>
          <w:rFonts w:ascii="Arial" w:hAnsi="Arial" w:cs="Arial"/>
        </w:rPr>
        <w:t xml:space="preserve"> </w:t>
      </w:r>
      <w:r w:rsidR="006C6E26" w:rsidRPr="00EA29E6">
        <w:rPr>
          <w:rFonts w:ascii="Arial" w:hAnsi="Arial" w:cs="Arial"/>
        </w:rPr>
        <w:t>Coronaire</w:t>
      </w:r>
      <w:r w:rsidR="006C6E26">
        <w:rPr>
          <w:rFonts w:ascii="Arial" w:hAnsi="Arial" w:cs="Arial"/>
        </w:rPr>
        <w:t xml:space="preserve">n </w:t>
      </w:r>
      <w:r w:rsidRPr="00EA29E6">
        <w:rPr>
          <w:rFonts w:ascii="Arial" w:hAnsi="Arial" w:cs="Arial"/>
        </w:rPr>
        <w:t>(CTAC) scan</w:t>
      </w:r>
      <w:r w:rsidR="00D86A51">
        <w:rPr>
          <w:rFonts w:ascii="Arial" w:hAnsi="Arial" w:cs="Arial"/>
        </w:rPr>
        <w:t xml:space="preserve"> sinds de eerste aanbevelingen</w:t>
      </w:r>
      <w:r w:rsidRPr="00EA29E6">
        <w:rPr>
          <w:rFonts w:ascii="Arial" w:hAnsi="Arial" w:cs="Arial"/>
        </w:rPr>
        <w:t>. Het is een niet-invasieve techniek waarbij het hart en de coronaire arteriën in beeld gebracht kunnen worden</w:t>
      </w:r>
      <w:r w:rsidR="00832D62">
        <w:rPr>
          <w:rFonts w:ascii="Arial" w:hAnsi="Arial" w:cs="Arial"/>
        </w:rPr>
        <w:t xml:space="preserve"> </w:t>
      </w:r>
      <w:sdt>
        <w:sdtPr>
          <w:rPr>
            <w:rFonts w:ascii="Arial" w:hAnsi="Arial" w:cs="Arial"/>
          </w:rPr>
          <w:id w:val="658968177"/>
          <w:citation/>
        </w:sdtPr>
        <w:sdtEndPr/>
        <w:sdtContent>
          <w:r w:rsidR="00832D62">
            <w:rPr>
              <w:rFonts w:ascii="Arial" w:hAnsi="Arial" w:cs="Arial"/>
            </w:rPr>
            <w:fldChar w:fldCharType="begin"/>
          </w:r>
          <w:r w:rsidR="00832D62">
            <w:rPr>
              <w:rFonts w:ascii="Arial" w:hAnsi="Arial" w:cs="Arial"/>
            </w:rPr>
            <w:instrText xml:space="preserve"> CITATION SAb16 \l 1043 </w:instrText>
          </w:r>
          <w:r w:rsidR="00832D62">
            <w:rPr>
              <w:rFonts w:ascii="Arial" w:hAnsi="Arial" w:cs="Arial"/>
            </w:rPr>
            <w:fldChar w:fldCharType="separate"/>
          </w:r>
          <w:r w:rsidR="00D621E9" w:rsidRPr="00D621E9">
            <w:rPr>
              <w:rFonts w:ascii="Arial" w:hAnsi="Arial" w:cs="Arial"/>
              <w:noProof/>
            </w:rPr>
            <w:t>(2)</w:t>
          </w:r>
          <w:r w:rsidR="00832D62">
            <w:rPr>
              <w:rFonts w:ascii="Arial" w:hAnsi="Arial" w:cs="Arial"/>
            </w:rPr>
            <w:fldChar w:fldCharType="end"/>
          </w:r>
        </w:sdtContent>
      </w:sdt>
      <w:r w:rsidRPr="00EA29E6">
        <w:rPr>
          <w:rFonts w:ascii="Arial" w:hAnsi="Arial" w:cs="Arial"/>
        </w:rPr>
        <w:t>.</w:t>
      </w:r>
    </w:p>
    <w:p w14:paraId="63FFD87C" w14:textId="69DD219E" w:rsidR="00957D20" w:rsidRPr="00EA29E6" w:rsidRDefault="00957D20" w:rsidP="00957D20">
      <w:pPr>
        <w:spacing w:line="276" w:lineRule="auto"/>
        <w:rPr>
          <w:rFonts w:ascii="Arial" w:hAnsi="Arial" w:cs="Arial"/>
        </w:rPr>
      </w:pPr>
      <w:r w:rsidRPr="00EA29E6">
        <w:rPr>
          <w:rFonts w:ascii="Arial" w:hAnsi="Arial" w:cs="Arial"/>
        </w:rPr>
        <w:t xml:space="preserve">CTAC-scans met een </w:t>
      </w:r>
      <w:r w:rsidR="00BF3481">
        <w:rPr>
          <w:rFonts w:ascii="Arial" w:hAnsi="Arial" w:cs="Arial"/>
        </w:rPr>
        <w:t xml:space="preserve">Philips iCT </w:t>
      </w:r>
      <w:r w:rsidRPr="00EA29E6">
        <w:rPr>
          <w:rFonts w:ascii="Arial" w:hAnsi="Arial" w:cs="Arial"/>
        </w:rPr>
        <w:t>256-slice zorg</w:t>
      </w:r>
      <w:r w:rsidR="00B92726">
        <w:rPr>
          <w:rFonts w:ascii="Arial" w:hAnsi="Arial" w:cs="Arial"/>
        </w:rPr>
        <w:t>en</w:t>
      </w:r>
      <w:r w:rsidRPr="00EA29E6">
        <w:rPr>
          <w:rFonts w:ascii="Arial" w:hAnsi="Arial" w:cs="Arial"/>
        </w:rPr>
        <w:t xml:space="preserve"> voor accurate diagnostische prestaties</w:t>
      </w:r>
      <w:r w:rsidR="00821099">
        <w:rPr>
          <w:rFonts w:ascii="Arial" w:hAnsi="Arial" w:cs="Arial"/>
        </w:rPr>
        <w:t xml:space="preserve"> en</w:t>
      </w:r>
      <w:r w:rsidRPr="00EA29E6">
        <w:rPr>
          <w:rFonts w:ascii="Arial" w:hAnsi="Arial" w:cs="Arial"/>
        </w:rPr>
        <w:t xml:space="preserve"> een hoge gevoeligheid en specificiteit voor de detectie van ziekten in de grote coronaire arteriën. De drie grote coronaire arteriën zijn de rechter coronair arterie (RCA), linker anterior </w:t>
      </w:r>
      <w:r w:rsidRPr="002F7EC2">
        <w:rPr>
          <w:rFonts w:ascii="Arial" w:hAnsi="Arial" w:cs="Arial"/>
        </w:rPr>
        <w:t>descenden</w:t>
      </w:r>
      <w:r w:rsidR="00CC5EAF" w:rsidRPr="002F7EC2">
        <w:rPr>
          <w:rFonts w:ascii="Arial" w:hAnsi="Arial" w:cs="Arial"/>
        </w:rPr>
        <w:t>s</w:t>
      </w:r>
      <w:r w:rsidRPr="002F7EC2">
        <w:rPr>
          <w:rFonts w:ascii="Arial" w:hAnsi="Arial" w:cs="Arial"/>
        </w:rPr>
        <w:t xml:space="preserve"> </w:t>
      </w:r>
      <w:r w:rsidRPr="00EA29E6">
        <w:rPr>
          <w:rFonts w:ascii="Arial" w:hAnsi="Arial" w:cs="Arial"/>
        </w:rPr>
        <w:t xml:space="preserve">(LAD) en de circumflex (CX). Tevens is de linker hoofdstam (LM) een belangrijk </w:t>
      </w:r>
      <w:r w:rsidR="00926E94" w:rsidRPr="00EA29E6">
        <w:rPr>
          <w:rFonts w:ascii="Arial" w:hAnsi="Arial" w:cs="Arial"/>
        </w:rPr>
        <w:t>verbindings</w:t>
      </w:r>
      <w:r w:rsidR="00926E94">
        <w:rPr>
          <w:rFonts w:ascii="Arial" w:hAnsi="Arial" w:cs="Arial"/>
        </w:rPr>
        <w:t>s</w:t>
      </w:r>
      <w:r w:rsidR="00926E94" w:rsidRPr="00EA29E6">
        <w:rPr>
          <w:rFonts w:ascii="Arial" w:hAnsi="Arial" w:cs="Arial"/>
        </w:rPr>
        <w:t>tuk</w:t>
      </w:r>
      <w:r w:rsidRPr="00EA29E6">
        <w:rPr>
          <w:rFonts w:ascii="Arial" w:hAnsi="Arial" w:cs="Arial"/>
        </w:rPr>
        <w:t xml:space="preserve"> tussen de aorta ascendens en de splitsing in de LAD en CX</w:t>
      </w:r>
      <w:r w:rsidR="00832D62">
        <w:rPr>
          <w:rFonts w:ascii="Arial" w:hAnsi="Arial" w:cs="Arial"/>
        </w:rPr>
        <w:t xml:space="preserve"> </w:t>
      </w:r>
      <w:sdt>
        <w:sdtPr>
          <w:rPr>
            <w:rFonts w:ascii="Arial" w:hAnsi="Arial" w:cs="Arial"/>
          </w:rPr>
          <w:id w:val="1142538344"/>
          <w:citation/>
        </w:sdtPr>
        <w:sdtEndPr/>
        <w:sdtContent>
          <w:r w:rsidR="00832D62">
            <w:rPr>
              <w:rFonts w:ascii="Arial" w:hAnsi="Arial" w:cs="Arial"/>
            </w:rPr>
            <w:fldChar w:fldCharType="begin"/>
          </w:r>
          <w:r w:rsidR="00832D62">
            <w:rPr>
              <w:rFonts w:ascii="Arial" w:hAnsi="Arial" w:cs="Arial"/>
            </w:rPr>
            <w:instrText xml:space="preserve"> CITATION SAb16 \l 1043 </w:instrText>
          </w:r>
          <w:r w:rsidR="00832D62">
            <w:rPr>
              <w:rFonts w:ascii="Arial" w:hAnsi="Arial" w:cs="Arial"/>
            </w:rPr>
            <w:fldChar w:fldCharType="separate"/>
          </w:r>
          <w:r w:rsidR="00D621E9" w:rsidRPr="00D621E9">
            <w:rPr>
              <w:rFonts w:ascii="Arial" w:hAnsi="Arial" w:cs="Arial"/>
              <w:noProof/>
            </w:rPr>
            <w:t>(2)</w:t>
          </w:r>
          <w:r w:rsidR="00832D62">
            <w:rPr>
              <w:rFonts w:ascii="Arial" w:hAnsi="Arial" w:cs="Arial"/>
            </w:rPr>
            <w:fldChar w:fldCharType="end"/>
          </w:r>
        </w:sdtContent>
      </w:sdt>
      <w:r w:rsidRPr="00EA29E6">
        <w:rPr>
          <w:rFonts w:ascii="Arial" w:hAnsi="Arial" w:cs="Arial"/>
        </w:rPr>
        <w:t>. Vanwege de constante hartbeweging en de korte rustfase in de hartfrequentie, is CT-technologie met een hoge temporele resolutie en een korte acquisitietijd essentieel om de coronaire arteriën zonder substantiële bewegingsartefacten af te beelden</w:t>
      </w:r>
      <w:r w:rsidR="003F3EE6">
        <w:rPr>
          <w:rFonts w:ascii="Arial" w:hAnsi="Arial" w:cs="Arial"/>
        </w:rPr>
        <w:t xml:space="preserve"> </w:t>
      </w:r>
      <w:sdt>
        <w:sdtPr>
          <w:rPr>
            <w:rFonts w:ascii="Arial" w:hAnsi="Arial" w:cs="Arial"/>
          </w:rPr>
          <w:id w:val="1279460289"/>
          <w:citation/>
        </w:sdtPr>
        <w:sdtEndPr/>
        <w:sdtContent>
          <w:r w:rsidR="003F3EE6">
            <w:rPr>
              <w:rFonts w:ascii="Arial" w:hAnsi="Arial" w:cs="Arial"/>
            </w:rPr>
            <w:fldChar w:fldCharType="begin"/>
          </w:r>
          <w:r w:rsidR="003F3EE6">
            <w:rPr>
              <w:rFonts w:ascii="Arial" w:hAnsi="Arial" w:cs="Arial"/>
            </w:rPr>
            <w:instrText xml:space="preserve"> CITATION GSP10 \l 1043 </w:instrText>
          </w:r>
          <w:r w:rsidR="003F3EE6">
            <w:rPr>
              <w:rFonts w:ascii="Arial" w:hAnsi="Arial" w:cs="Arial"/>
            </w:rPr>
            <w:fldChar w:fldCharType="separate"/>
          </w:r>
          <w:r w:rsidR="00D621E9" w:rsidRPr="00D621E9">
            <w:rPr>
              <w:rFonts w:ascii="Arial" w:hAnsi="Arial" w:cs="Arial"/>
              <w:noProof/>
            </w:rPr>
            <w:t>(3)</w:t>
          </w:r>
          <w:r w:rsidR="003F3EE6">
            <w:rPr>
              <w:rFonts w:ascii="Arial" w:hAnsi="Arial" w:cs="Arial"/>
            </w:rPr>
            <w:fldChar w:fldCharType="end"/>
          </w:r>
        </w:sdtContent>
      </w:sdt>
      <w:r w:rsidRPr="00EA29E6">
        <w:rPr>
          <w:rFonts w:ascii="Arial" w:hAnsi="Arial" w:cs="Arial"/>
        </w:rPr>
        <w:t>. Wanneer de hartfrequentie te hoog is en de fase in het RR-interval onjuist, zullen bewegingsartefacten voorkomen op de scan en hiermee de beeldkwaliteit verlagen.</w:t>
      </w:r>
    </w:p>
    <w:p w14:paraId="6920F01A" w14:textId="66511482" w:rsidR="00957D20" w:rsidRPr="00EA29E6" w:rsidRDefault="00821099" w:rsidP="00957D20">
      <w:pPr>
        <w:spacing w:line="276" w:lineRule="auto"/>
        <w:rPr>
          <w:rFonts w:ascii="Arial" w:hAnsi="Arial" w:cs="Arial"/>
        </w:rPr>
      </w:pPr>
      <w:r>
        <w:rPr>
          <w:rFonts w:ascii="Arial" w:hAnsi="Arial" w:cs="Arial"/>
        </w:rPr>
        <w:t xml:space="preserve">Bij het maken van een CTAC-scan is het mogelijk om prospectief en retrospectief te scannen. </w:t>
      </w:r>
      <w:r w:rsidR="00957D20" w:rsidRPr="00EA29E6">
        <w:rPr>
          <w:rFonts w:ascii="Arial" w:hAnsi="Arial" w:cs="Arial"/>
        </w:rPr>
        <w:t>Prospectieve technieken (“</w:t>
      </w:r>
      <w:r w:rsidR="00A41739">
        <w:rPr>
          <w:rFonts w:ascii="Arial" w:hAnsi="Arial" w:cs="Arial"/>
        </w:rPr>
        <w:t>s</w:t>
      </w:r>
      <w:r w:rsidR="00957D20" w:rsidRPr="00EA29E6">
        <w:rPr>
          <w:rFonts w:ascii="Arial" w:hAnsi="Arial" w:cs="Arial"/>
        </w:rPr>
        <w:t>tep-and-</w:t>
      </w:r>
      <w:r w:rsidR="00A41739">
        <w:rPr>
          <w:rFonts w:ascii="Arial" w:hAnsi="Arial" w:cs="Arial"/>
        </w:rPr>
        <w:t>s</w:t>
      </w:r>
      <w:r w:rsidR="00957D20" w:rsidRPr="00EA29E6">
        <w:rPr>
          <w:rFonts w:ascii="Arial" w:hAnsi="Arial" w:cs="Arial"/>
        </w:rPr>
        <w:t>hoot”) bied</w:t>
      </w:r>
      <w:r w:rsidR="00A41739">
        <w:rPr>
          <w:rFonts w:ascii="Arial" w:hAnsi="Arial" w:cs="Arial"/>
        </w:rPr>
        <w:t>en</w:t>
      </w:r>
      <w:r w:rsidR="00957D20" w:rsidRPr="00EA29E6">
        <w:rPr>
          <w:rFonts w:ascii="Arial" w:hAnsi="Arial" w:cs="Arial"/>
        </w:rPr>
        <w:t xml:space="preserve"> een significante dosisreductie tot 80% voor een volledig onderzoek van het hart en de coronaire arteriën, ten opzichte van retrospectieve technieken. Prospectieve </w:t>
      </w:r>
      <w:r w:rsidR="00FE3832">
        <w:rPr>
          <w:rFonts w:ascii="Arial" w:hAnsi="Arial" w:cs="Arial"/>
        </w:rPr>
        <w:t>elektrocardiogram</w:t>
      </w:r>
      <w:r w:rsidR="004E48C2">
        <w:rPr>
          <w:rFonts w:ascii="Arial" w:hAnsi="Arial" w:cs="Arial"/>
        </w:rPr>
        <w:t>-triggering</w:t>
      </w:r>
      <w:r w:rsidR="00FE3832">
        <w:rPr>
          <w:rFonts w:ascii="Arial" w:hAnsi="Arial" w:cs="Arial"/>
        </w:rPr>
        <w:t xml:space="preserve"> (</w:t>
      </w:r>
      <w:r w:rsidR="00957D20" w:rsidRPr="00EA29E6">
        <w:rPr>
          <w:rFonts w:ascii="Arial" w:hAnsi="Arial" w:cs="Arial"/>
        </w:rPr>
        <w:t>ECG</w:t>
      </w:r>
      <w:r w:rsidR="00FE3832">
        <w:rPr>
          <w:rFonts w:ascii="Arial" w:hAnsi="Arial" w:cs="Arial"/>
        </w:rPr>
        <w:t>)</w:t>
      </w:r>
      <w:r w:rsidR="00957D20" w:rsidRPr="00EA29E6">
        <w:rPr>
          <w:rFonts w:ascii="Arial" w:hAnsi="Arial" w:cs="Arial"/>
        </w:rPr>
        <w:t xml:space="preserve"> is een methode waarbij de scangegevens worden verzameld in een vooraf gespecificeerde fase in het RR-interval</w:t>
      </w:r>
      <w:r w:rsidR="004A15C9">
        <w:rPr>
          <w:rFonts w:ascii="Arial" w:hAnsi="Arial" w:cs="Arial"/>
        </w:rPr>
        <w:t xml:space="preserve"> </w:t>
      </w:r>
      <w:sdt>
        <w:sdtPr>
          <w:rPr>
            <w:rFonts w:ascii="Arial" w:hAnsi="Arial" w:cs="Arial"/>
          </w:rPr>
          <w:id w:val="2117869333"/>
          <w:citation/>
        </w:sdtPr>
        <w:sdtEndPr/>
        <w:sdtContent>
          <w:r w:rsidR="0051352C">
            <w:rPr>
              <w:rFonts w:ascii="Arial" w:hAnsi="Arial" w:cs="Arial"/>
            </w:rPr>
            <w:fldChar w:fldCharType="begin"/>
          </w:r>
          <w:r w:rsidR="0051352C">
            <w:rPr>
              <w:rFonts w:ascii="Arial" w:hAnsi="Arial" w:cs="Arial"/>
            </w:rPr>
            <w:instrText xml:space="preserve"> CITATION TijdelijkeAanduiding1 \l 1043 </w:instrText>
          </w:r>
          <w:r w:rsidR="0051352C">
            <w:rPr>
              <w:rFonts w:ascii="Arial" w:hAnsi="Arial" w:cs="Arial"/>
            </w:rPr>
            <w:fldChar w:fldCharType="separate"/>
          </w:r>
          <w:r w:rsidR="00D621E9" w:rsidRPr="00D621E9">
            <w:rPr>
              <w:rFonts w:ascii="Arial" w:hAnsi="Arial" w:cs="Arial"/>
              <w:noProof/>
            </w:rPr>
            <w:t>(4)</w:t>
          </w:r>
          <w:r w:rsidR="0051352C">
            <w:rPr>
              <w:rFonts w:ascii="Arial" w:hAnsi="Arial" w:cs="Arial"/>
            </w:rPr>
            <w:fldChar w:fldCharType="end"/>
          </w:r>
        </w:sdtContent>
      </w:sdt>
      <w:r w:rsidR="00957D20" w:rsidRPr="00EA29E6">
        <w:rPr>
          <w:rFonts w:ascii="Arial" w:hAnsi="Arial" w:cs="Arial"/>
        </w:rPr>
        <w:t xml:space="preserve">. Alle CTAC-scans zijn onderzoeken waarbij contrastvloeistof wordt gebruikt. De beeldkwaliteit hangt onder andere af van de contrastruisverhouding (CNR), </w:t>
      </w:r>
      <w:r w:rsidR="002F7BAC">
        <w:rPr>
          <w:rFonts w:ascii="Arial" w:hAnsi="Arial" w:cs="Arial"/>
        </w:rPr>
        <w:t xml:space="preserve">hier moet rekening mee worden gehouden bij het kiezen van </w:t>
      </w:r>
      <w:r w:rsidR="002F7BAC" w:rsidRPr="00821099">
        <w:rPr>
          <w:rFonts w:ascii="Arial" w:hAnsi="Arial" w:cs="Arial"/>
        </w:rPr>
        <w:t xml:space="preserve">de </w:t>
      </w:r>
      <w:r w:rsidRPr="00821099">
        <w:rPr>
          <w:rFonts w:ascii="Arial" w:hAnsi="Arial" w:cs="Arial"/>
        </w:rPr>
        <w:t>jodiumconcentratie in de contrastvloeistof</w:t>
      </w:r>
      <w:r w:rsidR="002F7BAC">
        <w:rPr>
          <w:rFonts w:ascii="Arial" w:hAnsi="Arial" w:cs="Arial"/>
        </w:rPr>
        <w:t xml:space="preserve">. </w:t>
      </w:r>
      <w:r w:rsidR="00957D20" w:rsidRPr="00EA29E6">
        <w:rPr>
          <w:rFonts w:ascii="Arial" w:hAnsi="Arial" w:cs="Arial"/>
        </w:rPr>
        <w:t>Het gebruikte contrastvolume varieert van 50</w:t>
      </w:r>
      <w:r w:rsidR="00A16C5D">
        <w:rPr>
          <w:rFonts w:ascii="Arial" w:hAnsi="Arial" w:cs="Arial"/>
        </w:rPr>
        <w:t xml:space="preserve"> </w:t>
      </w:r>
      <w:r w:rsidR="00957D20" w:rsidRPr="00EA29E6">
        <w:rPr>
          <w:rFonts w:ascii="Arial" w:hAnsi="Arial" w:cs="Arial"/>
        </w:rPr>
        <w:t>ml tot 100</w:t>
      </w:r>
      <w:r w:rsidR="00A16C5D">
        <w:rPr>
          <w:rFonts w:ascii="Arial" w:hAnsi="Arial" w:cs="Arial"/>
        </w:rPr>
        <w:t xml:space="preserve"> </w:t>
      </w:r>
      <w:r w:rsidR="00957D20" w:rsidRPr="00EA29E6">
        <w:rPr>
          <w:rFonts w:ascii="Arial" w:hAnsi="Arial" w:cs="Arial"/>
        </w:rPr>
        <w:t>ml afhankelijk van de voorkeuren van het ziekenhuis. Optimale beelden vereisen een hoge intra-arteriële opacificatie van meer dan 250 Hounsfield</w:t>
      </w:r>
      <w:r w:rsidR="00956AFD">
        <w:rPr>
          <w:rFonts w:ascii="Arial" w:hAnsi="Arial" w:cs="Arial"/>
        </w:rPr>
        <w:t xml:space="preserve"> waarden</w:t>
      </w:r>
      <w:r w:rsidR="00957D20" w:rsidRPr="00EA29E6">
        <w:rPr>
          <w:rFonts w:ascii="Arial" w:hAnsi="Arial" w:cs="Arial"/>
        </w:rPr>
        <w:t xml:space="preserve"> (HU</w:t>
      </w:r>
      <w:r w:rsidR="00957D20" w:rsidRPr="009F74F6">
        <w:rPr>
          <w:rFonts w:ascii="Arial" w:hAnsi="Arial" w:cs="Arial"/>
        </w:rPr>
        <w:t>).</w:t>
      </w:r>
      <w:r w:rsidR="0081151F" w:rsidRPr="009F74F6">
        <w:rPr>
          <w:rFonts w:ascii="Arial" w:hAnsi="Arial" w:cs="Arial"/>
        </w:rPr>
        <w:t xml:space="preserve"> Een nauwkeurige timing van de CTAC-scan is noodzakelijk wanneer bolus-tracking wordt gebruikt, hierbij wordt getriggerd op het linker atrium, de aorta ascendens of de aorta descendens</w:t>
      </w:r>
      <w:sdt>
        <w:sdtPr>
          <w:rPr>
            <w:rFonts w:ascii="Arial" w:hAnsi="Arial" w:cs="Arial"/>
            <w:strike/>
          </w:rPr>
          <w:id w:val="-1763454577"/>
          <w:citation/>
        </w:sdtPr>
        <w:sdtEndPr>
          <w:rPr>
            <w:strike w:val="0"/>
          </w:rPr>
        </w:sdtEndPr>
        <w:sdtContent>
          <w:r w:rsidR="00957D20" w:rsidRPr="009F74F6">
            <w:rPr>
              <w:rFonts w:ascii="Arial" w:hAnsi="Arial" w:cs="Arial"/>
            </w:rPr>
            <w:fldChar w:fldCharType="begin"/>
          </w:r>
          <w:r w:rsidR="00832D62" w:rsidRPr="009F74F6">
            <w:rPr>
              <w:rFonts w:ascii="Arial" w:hAnsi="Arial" w:cs="Arial"/>
            </w:rPr>
            <w:instrText xml:space="preserve">CITATION PKu15 \l 1043 </w:instrText>
          </w:r>
          <w:r w:rsidR="00957D20" w:rsidRPr="009F74F6">
            <w:rPr>
              <w:rFonts w:ascii="Arial" w:hAnsi="Arial" w:cs="Arial"/>
            </w:rPr>
            <w:fldChar w:fldCharType="separate"/>
          </w:r>
          <w:r w:rsidR="00D621E9">
            <w:rPr>
              <w:rFonts w:ascii="Arial" w:hAnsi="Arial" w:cs="Arial"/>
              <w:noProof/>
            </w:rPr>
            <w:t xml:space="preserve"> </w:t>
          </w:r>
          <w:r w:rsidR="00D621E9" w:rsidRPr="00D621E9">
            <w:rPr>
              <w:rFonts w:ascii="Arial" w:hAnsi="Arial" w:cs="Arial"/>
              <w:noProof/>
            </w:rPr>
            <w:t>(5)</w:t>
          </w:r>
          <w:r w:rsidR="00957D20" w:rsidRPr="009F74F6">
            <w:rPr>
              <w:rFonts w:ascii="Arial" w:hAnsi="Arial" w:cs="Arial"/>
            </w:rPr>
            <w:fldChar w:fldCharType="end"/>
          </w:r>
        </w:sdtContent>
      </w:sdt>
      <w:r w:rsidR="00957D20" w:rsidRPr="00EA29E6">
        <w:rPr>
          <w:rFonts w:ascii="Arial" w:hAnsi="Arial" w:cs="Arial"/>
        </w:rPr>
        <w:t xml:space="preserve">. </w:t>
      </w:r>
      <w:r w:rsidR="00F61E9C" w:rsidRPr="00CF5E21">
        <w:rPr>
          <w:rFonts w:ascii="Arial" w:hAnsi="Arial" w:cs="Arial"/>
        </w:rPr>
        <w:t xml:space="preserve">Wanneer onder andere de hierboven genoemde parameters niet optimaal zijn toegepast, kunnen artefacten ontstaan die de beoordeelbaarheid van de coronaire arteriën nadelig beïnvloeden. </w:t>
      </w:r>
    </w:p>
    <w:p w14:paraId="2FA7F43B" w14:textId="19E271F4" w:rsidR="00957D20" w:rsidRPr="00EA29E6" w:rsidRDefault="00957D20" w:rsidP="00957D20">
      <w:pPr>
        <w:spacing w:line="276" w:lineRule="auto"/>
        <w:rPr>
          <w:rFonts w:ascii="Arial" w:hAnsi="Arial" w:cs="Arial"/>
        </w:rPr>
      </w:pPr>
      <w:r w:rsidRPr="00EA29E6">
        <w:rPr>
          <w:rFonts w:ascii="Arial" w:hAnsi="Arial" w:cs="Arial"/>
        </w:rPr>
        <w:t>Het Refaja Ziekenhuis (Zh) Stadskanaal is in juni 2018 begonnen met het maken van CTAC-scans, hiervoor wordt een Philips iCT</w:t>
      </w:r>
      <w:r w:rsidR="009D4AD3">
        <w:rPr>
          <w:rFonts w:ascii="Arial" w:hAnsi="Arial" w:cs="Arial"/>
        </w:rPr>
        <w:t xml:space="preserve"> </w:t>
      </w:r>
      <w:r w:rsidRPr="00EA29E6">
        <w:rPr>
          <w:rFonts w:ascii="Arial" w:hAnsi="Arial" w:cs="Arial"/>
        </w:rPr>
        <w:t>256</w:t>
      </w:r>
      <w:r w:rsidR="00B92726">
        <w:rPr>
          <w:rFonts w:ascii="Arial" w:hAnsi="Arial" w:cs="Arial"/>
        </w:rPr>
        <w:t>-slice</w:t>
      </w:r>
      <w:r w:rsidRPr="00EA29E6">
        <w:rPr>
          <w:rFonts w:ascii="Arial" w:hAnsi="Arial" w:cs="Arial"/>
        </w:rPr>
        <w:t xml:space="preserve"> gebruikt. Op deze CTAC-scans zijn artefacten aanwezig welke van invloed waren op de beoordeling van de coronaire arteriën, waardoor 39% van de gemaakte CTAC-scans niet met zekerheid kon worden verslagen. De artefacten kunnen ontstaan door de verschillende factoren zoals hartfrequentie, fase in het RR-interval </w:t>
      </w:r>
      <w:r w:rsidRPr="00821099">
        <w:rPr>
          <w:rFonts w:ascii="Arial" w:hAnsi="Arial" w:cs="Arial"/>
        </w:rPr>
        <w:t xml:space="preserve">en de </w:t>
      </w:r>
      <w:r w:rsidR="00821099" w:rsidRPr="00821099">
        <w:rPr>
          <w:rFonts w:ascii="Arial" w:hAnsi="Arial" w:cs="Arial"/>
        </w:rPr>
        <w:t>jodiumconcentratie</w:t>
      </w:r>
      <w:r w:rsidRPr="00821099">
        <w:rPr>
          <w:rFonts w:ascii="Arial" w:hAnsi="Arial" w:cs="Arial"/>
        </w:rPr>
        <w:t xml:space="preserve"> in</w:t>
      </w:r>
      <w:r w:rsidR="00B92726" w:rsidRPr="00821099">
        <w:rPr>
          <w:rFonts w:ascii="Arial" w:hAnsi="Arial" w:cs="Arial"/>
        </w:rPr>
        <w:t xml:space="preserve"> </w:t>
      </w:r>
      <w:r w:rsidR="00B92726">
        <w:rPr>
          <w:rFonts w:ascii="Arial" w:hAnsi="Arial" w:cs="Arial"/>
        </w:rPr>
        <w:t>de contrastvloeistof</w:t>
      </w:r>
      <w:r w:rsidRPr="00EA29E6">
        <w:rPr>
          <w:rFonts w:ascii="Arial" w:hAnsi="Arial" w:cs="Arial"/>
        </w:rPr>
        <w:t>. De fase</w:t>
      </w:r>
      <w:r w:rsidR="007A39BC">
        <w:rPr>
          <w:rFonts w:ascii="Arial" w:hAnsi="Arial" w:cs="Arial"/>
        </w:rPr>
        <w:t xml:space="preserve"> in het RR-interval</w:t>
      </w:r>
      <w:r w:rsidRPr="00EA29E6">
        <w:rPr>
          <w:rFonts w:ascii="Arial" w:hAnsi="Arial" w:cs="Arial"/>
        </w:rPr>
        <w:t xml:space="preserve"> en de jodiumconcentratie zijn in het Refaja Zh aangepast. Ook worden strengere eisen gesteld aan de maximale hartfrequentie. De parameters zijn na elkaar aangepast, wat leidt tot het ontstaan van drie patiëntengroepen. Door middel van de patiëntengroepen worden de parameters vergeleken met de beoordeelbaarheid van de CTAC-scans.</w:t>
      </w:r>
    </w:p>
    <w:p w14:paraId="59514CA8" w14:textId="09223468" w:rsidR="00957D20" w:rsidRPr="00EA29E6" w:rsidRDefault="00957D20" w:rsidP="00957D20">
      <w:pPr>
        <w:spacing w:line="276" w:lineRule="auto"/>
        <w:rPr>
          <w:rFonts w:ascii="Arial" w:hAnsi="Arial" w:cs="Arial"/>
        </w:rPr>
      </w:pPr>
      <w:r w:rsidRPr="00EA29E6">
        <w:rPr>
          <w:rFonts w:ascii="Arial" w:hAnsi="Arial" w:cs="Arial"/>
        </w:rPr>
        <w:t xml:space="preserve">Het doel van </w:t>
      </w:r>
      <w:r w:rsidR="00141FC8">
        <w:rPr>
          <w:rFonts w:ascii="Arial" w:hAnsi="Arial" w:cs="Arial"/>
        </w:rPr>
        <w:t>dit</w:t>
      </w:r>
      <w:r w:rsidRPr="00EA29E6">
        <w:rPr>
          <w:rFonts w:ascii="Arial" w:hAnsi="Arial" w:cs="Arial"/>
        </w:rPr>
        <w:t xml:space="preserve"> </w:t>
      </w:r>
      <w:r w:rsidR="00BF3481">
        <w:rPr>
          <w:rFonts w:ascii="Arial" w:hAnsi="Arial" w:cs="Arial"/>
        </w:rPr>
        <w:t xml:space="preserve">retrospectieve </w:t>
      </w:r>
      <w:r w:rsidRPr="00EA29E6">
        <w:rPr>
          <w:rFonts w:ascii="Arial" w:hAnsi="Arial" w:cs="Arial"/>
        </w:rPr>
        <w:t xml:space="preserve">onderzoek is om </w:t>
      </w:r>
      <w:r w:rsidR="00141FC8">
        <w:rPr>
          <w:rFonts w:ascii="Arial" w:hAnsi="Arial" w:cs="Arial"/>
        </w:rPr>
        <w:t xml:space="preserve">aanbevelingen te geven over </w:t>
      </w:r>
      <w:r w:rsidRPr="00EA29E6">
        <w:rPr>
          <w:rFonts w:ascii="Arial" w:hAnsi="Arial" w:cs="Arial"/>
        </w:rPr>
        <w:t>de meest optimale waarden van de aangepaste parameters in het Refaja Zh</w:t>
      </w:r>
      <w:r w:rsidR="00141FC8">
        <w:rPr>
          <w:rFonts w:ascii="Arial" w:hAnsi="Arial" w:cs="Arial"/>
        </w:rPr>
        <w:t xml:space="preserve"> voor een Philips iCT 256-slice. </w:t>
      </w:r>
      <w:r w:rsidRPr="00EA29E6">
        <w:rPr>
          <w:rFonts w:ascii="Arial" w:hAnsi="Arial" w:cs="Arial"/>
        </w:rPr>
        <w:t>Waardoor het aantal slecht beoordeelbare CTAC-scans verlaagd word</w:t>
      </w:r>
      <w:r w:rsidR="00A41739">
        <w:rPr>
          <w:rFonts w:ascii="Arial" w:hAnsi="Arial" w:cs="Arial"/>
        </w:rPr>
        <w:t>t</w:t>
      </w:r>
      <w:r w:rsidRPr="00EA29E6">
        <w:rPr>
          <w:rFonts w:ascii="Arial" w:hAnsi="Arial" w:cs="Arial"/>
        </w:rPr>
        <w:t>.</w:t>
      </w:r>
    </w:p>
    <w:p w14:paraId="0675C110" w14:textId="77777777" w:rsidR="00D30FDE" w:rsidRPr="00EA29E6" w:rsidRDefault="00D30FDE" w:rsidP="00D30FDE"/>
    <w:p w14:paraId="5B948979" w14:textId="16C5BDD3" w:rsidR="00C8397C" w:rsidRPr="00EA29E6" w:rsidRDefault="00C8397C" w:rsidP="009A68CD">
      <w:pPr>
        <w:pStyle w:val="Heading1"/>
        <w:spacing w:before="0" w:after="120"/>
      </w:pPr>
      <w:bookmarkStart w:id="18" w:name="_Toc9519502"/>
      <w:r w:rsidRPr="00EA29E6">
        <w:lastRenderedPageBreak/>
        <w:t>Theoretisch Kader</w:t>
      </w:r>
      <w:bookmarkEnd w:id="18"/>
    </w:p>
    <w:p w14:paraId="6C6AC930" w14:textId="77777777" w:rsidR="00E1350C" w:rsidRPr="00EA29E6" w:rsidRDefault="00E1350C" w:rsidP="007809E0">
      <w:pPr>
        <w:pStyle w:val="Heading2"/>
        <w:spacing w:before="240"/>
      </w:pPr>
      <w:bookmarkStart w:id="19" w:name="_Toc9519503"/>
      <w:r w:rsidRPr="00EA29E6">
        <w:t>Indicatie</w:t>
      </w:r>
      <w:bookmarkEnd w:id="19"/>
    </w:p>
    <w:p w14:paraId="57B5154C" w14:textId="38C4B67B" w:rsidR="00E1350C" w:rsidRPr="000D379D" w:rsidRDefault="00E1350C" w:rsidP="00E1350C">
      <w:pPr>
        <w:rPr>
          <w:rFonts w:ascii="Arial" w:hAnsi="Arial" w:cs="Arial"/>
          <w:shd w:val="clear" w:color="auto" w:fill="FFFFFF"/>
        </w:rPr>
      </w:pPr>
      <w:r w:rsidRPr="000D379D">
        <w:rPr>
          <w:rFonts w:ascii="Arial" w:hAnsi="Arial" w:cs="Arial"/>
          <w:shd w:val="clear" w:color="auto" w:fill="FFFFFF"/>
        </w:rPr>
        <w:t>Het maken van een CTAC-scan heeft talrijke klinische toepassingen. De belangrijkste toepassing is de beoordeling van patiënten met mogelijke coronaire atherosclerose, maar</w:t>
      </w:r>
      <w:r w:rsidR="00E83495" w:rsidRPr="000D379D">
        <w:rPr>
          <w:rFonts w:ascii="Arial" w:hAnsi="Arial" w:cs="Arial"/>
          <w:shd w:val="clear" w:color="auto" w:fill="FFFFFF"/>
        </w:rPr>
        <w:t xml:space="preserve"> met</w:t>
      </w:r>
      <w:r w:rsidRPr="000D379D">
        <w:rPr>
          <w:rFonts w:ascii="Arial" w:hAnsi="Arial" w:cs="Arial"/>
          <w:shd w:val="clear" w:color="auto" w:fill="FFFFFF"/>
        </w:rPr>
        <w:t xml:space="preserve"> een relatief laag ziekterisico</w:t>
      </w:r>
      <w:r w:rsidR="00913D31">
        <w:rPr>
          <w:rFonts w:ascii="Arial" w:hAnsi="Arial" w:cs="Arial"/>
          <w:shd w:val="clear" w:color="auto" w:fill="FFFFFF"/>
        </w:rPr>
        <w:t>. Dit heeft</w:t>
      </w:r>
      <w:r w:rsidRPr="000D379D">
        <w:rPr>
          <w:rFonts w:ascii="Arial" w:hAnsi="Arial" w:cs="Arial"/>
          <w:shd w:val="clear" w:color="auto" w:fill="FFFFFF"/>
        </w:rPr>
        <w:t xml:space="preserve"> als doel</w:t>
      </w:r>
      <w:r w:rsidR="00913D31">
        <w:rPr>
          <w:rFonts w:ascii="Arial" w:hAnsi="Arial" w:cs="Arial"/>
          <w:shd w:val="clear" w:color="auto" w:fill="FFFFFF"/>
        </w:rPr>
        <w:t xml:space="preserve"> om</w:t>
      </w:r>
      <w:r w:rsidRPr="000D379D">
        <w:rPr>
          <w:rFonts w:ascii="Arial" w:hAnsi="Arial" w:cs="Arial"/>
          <w:shd w:val="clear" w:color="auto" w:fill="FFFFFF"/>
        </w:rPr>
        <w:t xml:space="preserve"> coronaire stenose uit te sluiten en de noodzaak van een invasieve hartkatheterisatie te voorkomen. Dit omvat patiënten met verschillende klinische scenario’s. Voorbeelden hiervan zijn patiënten met atypische symptomen, hartfalen, onduidelijke </w:t>
      </w:r>
      <w:r w:rsidR="00FE3832" w:rsidRPr="000D379D">
        <w:rPr>
          <w:rFonts w:ascii="Arial" w:hAnsi="Arial" w:cs="Arial"/>
          <w:shd w:val="clear" w:color="auto" w:fill="FFFFFF"/>
        </w:rPr>
        <w:t>ECG</w:t>
      </w:r>
      <w:r w:rsidRPr="000D379D">
        <w:rPr>
          <w:rFonts w:ascii="Arial" w:hAnsi="Arial" w:cs="Arial"/>
          <w:shd w:val="clear" w:color="auto" w:fill="FFFFFF"/>
        </w:rPr>
        <w:t xml:space="preserve"> veranderingen of stresstestresultaten</w:t>
      </w:r>
      <w:r w:rsidR="00652163">
        <w:rPr>
          <w:rFonts w:ascii="Arial" w:hAnsi="Arial" w:cs="Arial"/>
          <w:shd w:val="clear" w:color="auto" w:fill="FFFFFF"/>
        </w:rPr>
        <w:t xml:space="preserve"> en </w:t>
      </w:r>
      <w:r w:rsidR="00652163" w:rsidRPr="00652163">
        <w:rPr>
          <w:rFonts w:ascii="Arial" w:hAnsi="Arial" w:cs="Arial"/>
          <w:shd w:val="clear" w:color="auto" w:fill="FFFFFF"/>
        </w:rPr>
        <w:t xml:space="preserve">voordat </w:t>
      </w:r>
      <w:r w:rsidR="00652163" w:rsidRPr="000D379D">
        <w:rPr>
          <w:rFonts w:ascii="Arial" w:hAnsi="Arial" w:cs="Arial"/>
          <w:shd w:val="clear" w:color="auto" w:fill="FFFFFF"/>
        </w:rPr>
        <w:t>niet-coronaire hartchirurgie</w:t>
      </w:r>
      <w:r w:rsidR="00652163">
        <w:rPr>
          <w:rFonts w:ascii="Arial" w:hAnsi="Arial" w:cs="Arial"/>
          <w:shd w:val="clear" w:color="auto" w:fill="FFFFFF"/>
        </w:rPr>
        <w:t xml:space="preserve"> wordt uitgevoerd</w:t>
      </w:r>
      <w:r w:rsidRPr="000D379D">
        <w:rPr>
          <w:rFonts w:ascii="Arial" w:hAnsi="Arial" w:cs="Arial"/>
          <w:shd w:val="clear" w:color="auto" w:fill="FFFFFF"/>
        </w:rPr>
        <w:t xml:space="preserve">. Beoordeling van </w:t>
      </w:r>
      <w:r w:rsidR="00652163">
        <w:rPr>
          <w:rFonts w:ascii="Arial" w:hAnsi="Arial" w:cs="Arial"/>
          <w:shd w:val="clear" w:color="auto" w:fill="FFFFFF"/>
        </w:rPr>
        <w:t>anatomische varianten van de coronaire arteriën</w:t>
      </w:r>
      <w:r w:rsidRPr="000D379D">
        <w:rPr>
          <w:rFonts w:ascii="Arial" w:hAnsi="Arial" w:cs="Arial"/>
          <w:shd w:val="clear" w:color="auto" w:fill="FFFFFF"/>
        </w:rPr>
        <w:t xml:space="preserve"> is ook een indicatie, maar deze is </w:t>
      </w:r>
      <w:r w:rsidR="00112204" w:rsidRPr="000D379D">
        <w:rPr>
          <w:rFonts w:ascii="Arial" w:hAnsi="Arial" w:cs="Arial"/>
          <w:shd w:val="clear" w:color="auto" w:fill="FFFFFF"/>
        </w:rPr>
        <w:t>m</w:t>
      </w:r>
      <w:r w:rsidRPr="000D379D">
        <w:rPr>
          <w:rFonts w:ascii="Arial" w:hAnsi="Arial" w:cs="Arial"/>
          <w:shd w:val="clear" w:color="auto" w:fill="FFFFFF"/>
        </w:rPr>
        <w:t xml:space="preserve">inder frequent. </w:t>
      </w:r>
      <w:r w:rsidRPr="007F1101">
        <w:rPr>
          <w:rFonts w:ascii="Arial" w:hAnsi="Arial" w:cs="Arial"/>
          <w:shd w:val="clear" w:color="auto" w:fill="FFFFFF"/>
        </w:rPr>
        <w:t>Andere toepassingen van</w:t>
      </w:r>
      <w:r w:rsidR="007F1101">
        <w:rPr>
          <w:rFonts w:ascii="Arial" w:hAnsi="Arial" w:cs="Arial"/>
          <w:shd w:val="clear" w:color="auto" w:fill="FFFFFF"/>
        </w:rPr>
        <w:t xml:space="preserve"> een</w:t>
      </w:r>
      <w:r w:rsidRPr="007F1101">
        <w:rPr>
          <w:rFonts w:ascii="Arial" w:hAnsi="Arial" w:cs="Arial"/>
          <w:shd w:val="clear" w:color="auto" w:fill="FFFFFF"/>
        </w:rPr>
        <w:t xml:space="preserve"> CT</w:t>
      </w:r>
      <w:r w:rsidR="007F1101">
        <w:rPr>
          <w:rFonts w:ascii="Arial" w:hAnsi="Arial" w:cs="Arial"/>
          <w:shd w:val="clear" w:color="auto" w:fill="FFFFFF"/>
        </w:rPr>
        <w:t>AC-scan</w:t>
      </w:r>
      <w:r w:rsidRPr="007F1101">
        <w:rPr>
          <w:rFonts w:ascii="Arial" w:hAnsi="Arial" w:cs="Arial"/>
          <w:shd w:val="clear" w:color="auto" w:fill="FFFFFF"/>
        </w:rPr>
        <w:t xml:space="preserve"> zijn</w:t>
      </w:r>
      <w:r w:rsidR="007F1101">
        <w:rPr>
          <w:rFonts w:ascii="Arial" w:hAnsi="Arial" w:cs="Arial"/>
          <w:shd w:val="clear" w:color="auto" w:fill="FFFFFF"/>
        </w:rPr>
        <w:t xml:space="preserve"> ook</w:t>
      </w:r>
      <w:r w:rsidRPr="007F1101">
        <w:rPr>
          <w:rFonts w:ascii="Arial" w:hAnsi="Arial" w:cs="Arial"/>
          <w:shd w:val="clear" w:color="auto" w:fill="FFFFFF"/>
        </w:rPr>
        <w:t xml:space="preserve"> mogelijk, maar worden momenteel niet ondersteund door voldoende </w:t>
      </w:r>
      <w:r w:rsidR="008636C2" w:rsidRPr="007F1101">
        <w:rPr>
          <w:rFonts w:ascii="Arial" w:hAnsi="Arial" w:cs="Arial"/>
          <w:shd w:val="clear" w:color="auto" w:fill="FFFFFF"/>
        </w:rPr>
        <w:t xml:space="preserve">wetenschappelijk onderzoek. Zoals </w:t>
      </w:r>
      <w:r w:rsidR="007F1101" w:rsidRPr="007F1101">
        <w:rPr>
          <w:rFonts w:ascii="Arial" w:hAnsi="Arial" w:cs="Arial"/>
          <w:shd w:val="clear" w:color="auto" w:fill="FFFFFF"/>
        </w:rPr>
        <w:t>het bieden van</w:t>
      </w:r>
      <w:r w:rsidR="008636C2" w:rsidRPr="007F1101">
        <w:rPr>
          <w:rFonts w:ascii="Arial" w:hAnsi="Arial" w:cs="Arial"/>
          <w:shd w:val="clear" w:color="auto" w:fill="FFFFFF"/>
        </w:rPr>
        <w:t xml:space="preserve"> p</w:t>
      </w:r>
      <w:r w:rsidRPr="007F1101">
        <w:rPr>
          <w:rFonts w:ascii="Arial" w:hAnsi="Arial" w:cs="Arial"/>
          <w:shd w:val="clear" w:color="auto" w:fill="FFFFFF"/>
        </w:rPr>
        <w:t>eri</w:t>
      </w:r>
      <w:r w:rsidR="0065469C" w:rsidRPr="007F1101">
        <w:rPr>
          <w:rFonts w:ascii="Arial" w:hAnsi="Arial" w:cs="Arial"/>
          <w:shd w:val="clear" w:color="auto" w:fill="FFFFFF"/>
        </w:rPr>
        <w:t>-</w:t>
      </w:r>
      <w:r w:rsidRPr="007F1101">
        <w:rPr>
          <w:rFonts w:ascii="Arial" w:hAnsi="Arial" w:cs="Arial"/>
          <w:shd w:val="clear" w:color="auto" w:fill="FFFFFF"/>
        </w:rPr>
        <w:t xml:space="preserve">interventionele informatie, </w:t>
      </w:r>
      <w:r w:rsidR="007F1101" w:rsidRPr="007F1101">
        <w:rPr>
          <w:rFonts w:ascii="Arial" w:hAnsi="Arial" w:cs="Arial"/>
          <w:shd w:val="clear" w:color="auto" w:fill="FFFFFF"/>
        </w:rPr>
        <w:t xml:space="preserve">het detecteren van </w:t>
      </w:r>
      <w:r w:rsidRPr="007F1101">
        <w:rPr>
          <w:rFonts w:ascii="Arial" w:hAnsi="Arial" w:cs="Arial"/>
          <w:shd w:val="clear" w:color="auto" w:fill="FFFFFF"/>
        </w:rPr>
        <w:t>terugkerende stenose in de stent of</w:t>
      </w:r>
      <w:r w:rsidR="007F1101" w:rsidRPr="007F1101">
        <w:rPr>
          <w:rFonts w:ascii="Arial" w:hAnsi="Arial" w:cs="Arial"/>
          <w:shd w:val="clear" w:color="auto" w:fill="FFFFFF"/>
        </w:rPr>
        <w:t xml:space="preserve"> het verschaffen van</w:t>
      </w:r>
      <w:r w:rsidRPr="007F1101">
        <w:rPr>
          <w:rFonts w:ascii="Arial" w:hAnsi="Arial" w:cs="Arial"/>
          <w:shd w:val="clear" w:color="auto" w:fill="FFFFFF"/>
        </w:rPr>
        <w:t xml:space="preserve"> risicostratificatie</w:t>
      </w:r>
      <w:r w:rsidR="007F1101">
        <w:rPr>
          <w:rFonts w:ascii="Arial" w:hAnsi="Arial" w:cs="Arial"/>
          <w:shd w:val="clear" w:color="auto" w:fill="FFFFFF"/>
        </w:rPr>
        <w:t xml:space="preserve"> </w:t>
      </w:r>
      <w:sdt>
        <w:sdtPr>
          <w:rPr>
            <w:rFonts w:ascii="Arial" w:hAnsi="Arial" w:cs="Arial"/>
            <w:shd w:val="clear" w:color="auto" w:fill="FFFFFF"/>
          </w:rPr>
          <w:id w:val="-281962194"/>
          <w:citation/>
        </w:sdtPr>
        <w:sdtEndPr/>
        <w:sdtContent>
          <w:r w:rsidRPr="000D379D">
            <w:rPr>
              <w:rFonts w:ascii="Arial" w:hAnsi="Arial" w:cs="Arial"/>
              <w:shd w:val="clear" w:color="auto" w:fill="FFFFFF"/>
            </w:rPr>
            <w:fldChar w:fldCharType="begin"/>
          </w:r>
          <w:r w:rsidR="00C073B8" w:rsidRPr="000D379D">
            <w:rPr>
              <w:rFonts w:ascii="Arial" w:hAnsi="Arial" w:cs="Arial"/>
              <w:shd w:val="clear" w:color="auto" w:fill="FFFFFF"/>
            </w:rPr>
            <w:instrText xml:space="preserve">CITATION Ach08 \l 1043 </w:instrText>
          </w:r>
          <w:r w:rsidRPr="000D379D">
            <w:rPr>
              <w:rFonts w:ascii="Arial" w:hAnsi="Arial" w:cs="Arial"/>
              <w:shd w:val="clear" w:color="auto" w:fill="FFFFFF"/>
            </w:rPr>
            <w:fldChar w:fldCharType="separate"/>
          </w:r>
          <w:r w:rsidR="00D621E9" w:rsidRPr="00D621E9">
            <w:rPr>
              <w:rFonts w:ascii="Arial" w:hAnsi="Arial" w:cs="Arial"/>
              <w:noProof/>
              <w:shd w:val="clear" w:color="auto" w:fill="FFFFFF"/>
            </w:rPr>
            <w:t>(6)</w:t>
          </w:r>
          <w:r w:rsidRPr="000D379D">
            <w:rPr>
              <w:rFonts w:ascii="Arial" w:hAnsi="Arial" w:cs="Arial"/>
              <w:shd w:val="clear" w:color="auto" w:fill="FFFFFF"/>
            </w:rPr>
            <w:fldChar w:fldCharType="end"/>
          </w:r>
        </w:sdtContent>
      </w:sdt>
      <w:r w:rsidRPr="000D379D">
        <w:rPr>
          <w:rFonts w:ascii="Arial" w:hAnsi="Arial" w:cs="Arial"/>
          <w:shd w:val="clear" w:color="auto" w:fill="FFFFFF"/>
        </w:rPr>
        <w:t>.</w:t>
      </w:r>
    </w:p>
    <w:p w14:paraId="58FEDCF3" w14:textId="77777777" w:rsidR="00E1350C" w:rsidRPr="00EA29E6" w:rsidRDefault="00E1350C" w:rsidP="007809E0">
      <w:pPr>
        <w:pStyle w:val="Heading2"/>
        <w:spacing w:before="240"/>
        <w:rPr>
          <w:shd w:val="clear" w:color="auto" w:fill="FFFFFF"/>
        </w:rPr>
      </w:pPr>
      <w:bookmarkStart w:id="20" w:name="_Toc9519504"/>
      <w:r w:rsidRPr="00EA29E6">
        <w:rPr>
          <w:shd w:val="clear" w:color="auto" w:fill="FFFFFF"/>
        </w:rPr>
        <w:t>Prospectief vs Retrospectief</w:t>
      </w:r>
      <w:bookmarkEnd w:id="20"/>
    </w:p>
    <w:p w14:paraId="446F3609" w14:textId="1300742F" w:rsidR="00E1350C" w:rsidRPr="00260AD4" w:rsidRDefault="00E1350C" w:rsidP="00E1350C">
      <w:pPr>
        <w:rPr>
          <w:rFonts w:ascii="Arial" w:hAnsi="Arial" w:cs="Arial"/>
          <w:color w:val="FF0000"/>
        </w:rPr>
      </w:pPr>
      <w:r w:rsidRPr="00EA29E6">
        <w:rPr>
          <w:rFonts w:ascii="Arial" w:hAnsi="Arial" w:cs="Arial"/>
        </w:rPr>
        <w:t>Twee verschillende technieken</w:t>
      </w:r>
      <w:r w:rsidR="005B1EC3" w:rsidRPr="00EA29E6">
        <w:rPr>
          <w:rFonts w:ascii="Arial" w:hAnsi="Arial" w:cs="Arial"/>
        </w:rPr>
        <w:t xml:space="preserve">, weergegeven op </w:t>
      </w:r>
      <w:r w:rsidR="005B1EC3" w:rsidRPr="00420D01">
        <w:rPr>
          <w:rFonts w:ascii="Arial" w:hAnsi="Arial" w:cs="Arial"/>
        </w:rPr>
        <w:t>afbeelding 1,</w:t>
      </w:r>
      <w:r w:rsidRPr="00420D01">
        <w:rPr>
          <w:rFonts w:ascii="Arial" w:hAnsi="Arial" w:cs="Arial"/>
        </w:rPr>
        <w:t xml:space="preserve"> kunnen</w:t>
      </w:r>
      <w:r w:rsidRPr="00EA29E6">
        <w:rPr>
          <w:rFonts w:ascii="Arial" w:hAnsi="Arial" w:cs="Arial"/>
        </w:rPr>
        <w:t xml:space="preserve"> gebruikt worden </w:t>
      </w:r>
      <w:r w:rsidR="0077439C">
        <w:rPr>
          <w:rFonts w:ascii="Arial" w:hAnsi="Arial" w:cs="Arial"/>
        </w:rPr>
        <w:t>bij</w:t>
      </w:r>
      <w:r w:rsidRPr="00EA29E6">
        <w:rPr>
          <w:rFonts w:ascii="Arial" w:hAnsi="Arial" w:cs="Arial"/>
        </w:rPr>
        <w:t xml:space="preserve"> het verkrijgen van een CTAC-scan. De retrospectieve en prospectieve techniek. Retrospectieve ECG-triggering maakt gebruikt van een helical acquisitie. De CTAC-scan wordt gemaakt van </w:t>
      </w:r>
      <w:r w:rsidR="00E83495">
        <w:rPr>
          <w:rFonts w:ascii="Arial" w:hAnsi="Arial" w:cs="Arial"/>
        </w:rPr>
        <w:t>het g</w:t>
      </w:r>
      <w:r w:rsidRPr="00EA29E6">
        <w:rPr>
          <w:rFonts w:ascii="Arial" w:hAnsi="Arial" w:cs="Arial"/>
        </w:rPr>
        <w:t xml:space="preserve">ehele RR-interval, tijdens de scan beweegt de tafel </w:t>
      </w:r>
      <w:r w:rsidR="00210E43">
        <w:rPr>
          <w:rFonts w:ascii="Arial" w:hAnsi="Arial" w:cs="Arial"/>
        </w:rPr>
        <w:t>met</w:t>
      </w:r>
      <w:r w:rsidRPr="00EA29E6">
        <w:rPr>
          <w:rFonts w:ascii="Arial" w:hAnsi="Arial" w:cs="Arial"/>
        </w:rPr>
        <w:t xml:space="preserve"> de patiënt langzaam door de scanner </w:t>
      </w:r>
      <w:sdt>
        <w:sdtPr>
          <w:rPr>
            <w:rFonts w:ascii="Arial" w:hAnsi="Arial" w:cs="Arial"/>
          </w:rPr>
          <w:id w:val="2017422098"/>
          <w:citation/>
        </w:sdtPr>
        <w:sdtEndPr/>
        <w:sdtContent>
          <w:r w:rsidRPr="00EA29E6">
            <w:rPr>
              <w:rFonts w:ascii="Arial" w:hAnsi="Arial" w:cs="Arial"/>
            </w:rPr>
            <w:fldChar w:fldCharType="begin"/>
          </w:r>
          <w:r w:rsidR="00C073B8" w:rsidRPr="00EA29E6">
            <w:rPr>
              <w:rFonts w:ascii="Arial" w:hAnsi="Arial" w:cs="Arial"/>
            </w:rPr>
            <w:instrText xml:space="preserve">CITATION SAb16 \l 1043 </w:instrText>
          </w:r>
          <w:r w:rsidRPr="00EA29E6">
            <w:rPr>
              <w:rFonts w:ascii="Arial" w:hAnsi="Arial" w:cs="Arial"/>
            </w:rPr>
            <w:fldChar w:fldCharType="separate"/>
          </w:r>
          <w:r w:rsidR="00D621E9" w:rsidRPr="00D621E9">
            <w:rPr>
              <w:rFonts w:ascii="Arial" w:hAnsi="Arial" w:cs="Arial"/>
              <w:noProof/>
            </w:rPr>
            <w:t>(2)</w:t>
          </w:r>
          <w:r w:rsidRPr="00EA29E6">
            <w:rPr>
              <w:rFonts w:ascii="Arial" w:hAnsi="Arial" w:cs="Arial"/>
            </w:rPr>
            <w:fldChar w:fldCharType="end"/>
          </w:r>
        </w:sdtContent>
      </w:sdt>
      <w:r w:rsidRPr="00EA29E6">
        <w:rPr>
          <w:rFonts w:ascii="Arial" w:hAnsi="Arial" w:cs="Arial"/>
        </w:rPr>
        <w:t xml:space="preserve">. </w:t>
      </w:r>
      <w:r w:rsidRPr="00F05C84">
        <w:rPr>
          <w:rFonts w:ascii="Arial" w:hAnsi="Arial" w:cs="Arial"/>
        </w:rPr>
        <w:t>De CTAC-scan wordt gemaakt gedurende één inademing van de patiënt.</w:t>
      </w:r>
      <w:r w:rsidR="00B012D5" w:rsidRPr="00F05C84">
        <w:rPr>
          <w:rFonts w:ascii="Arial" w:hAnsi="Arial" w:cs="Arial"/>
        </w:rPr>
        <w:t xml:space="preserve"> Het ECG-signaal wordt geregistreerd tijdens de verwerving van de cardiale beelden. Dit signaal wordt gebruikt om R</w:t>
      </w:r>
      <w:r w:rsidR="00E80631">
        <w:rPr>
          <w:rFonts w:ascii="Arial" w:hAnsi="Arial" w:cs="Arial"/>
        </w:rPr>
        <w:t>-</w:t>
      </w:r>
      <w:r w:rsidR="00294BA2">
        <w:rPr>
          <w:rFonts w:ascii="Arial" w:hAnsi="Arial" w:cs="Arial"/>
        </w:rPr>
        <w:t>top</w:t>
      </w:r>
      <w:r w:rsidR="00B012D5" w:rsidRPr="00F05C84">
        <w:rPr>
          <w:rFonts w:ascii="Arial" w:hAnsi="Arial" w:cs="Arial"/>
        </w:rPr>
        <w:t xml:space="preserve"> markers toe te voegen aan de ruwe data. Deze markers maken het mogelijk </w:t>
      </w:r>
      <w:r w:rsidRPr="00F05C84">
        <w:rPr>
          <w:rFonts w:ascii="Arial" w:hAnsi="Arial" w:cs="Arial"/>
        </w:rPr>
        <w:t xml:space="preserve">om retrospectief elke gewenste fase in het RR-interval te reconstrueren. Om de reconstructie zonder bewegingsartefacten mogelijk te maken wordt gescand met een lage overlappende pitch </w:t>
      </w:r>
      <w:sdt>
        <w:sdtPr>
          <w:rPr>
            <w:rFonts w:ascii="Arial" w:hAnsi="Arial" w:cs="Arial"/>
          </w:rPr>
          <w:id w:val="-434521325"/>
          <w:citation/>
        </w:sdtPr>
        <w:sdtEndPr/>
        <w:sdtContent>
          <w:r w:rsidR="00F05C84" w:rsidRPr="00F05C84">
            <w:rPr>
              <w:rFonts w:ascii="Arial" w:hAnsi="Arial" w:cs="Arial"/>
            </w:rPr>
            <w:fldChar w:fldCharType="begin"/>
          </w:r>
          <w:r w:rsidR="00F05C84" w:rsidRPr="00F05C84">
            <w:rPr>
              <w:rFonts w:ascii="Arial" w:hAnsi="Arial" w:cs="Arial"/>
            </w:rPr>
            <w:instrText xml:space="preserve"> CITATION Mat10 \l 1043 </w:instrText>
          </w:r>
          <w:r w:rsidR="00F05C84" w:rsidRPr="00F05C84">
            <w:rPr>
              <w:rFonts w:ascii="Arial" w:hAnsi="Arial" w:cs="Arial"/>
            </w:rPr>
            <w:fldChar w:fldCharType="separate"/>
          </w:r>
          <w:r w:rsidR="00D621E9" w:rsidRPr="00D621E9">
            <w:rPr>
              <w:rFonts w:ascii="Arial" w:hAnsi="Arial" w:cs="Arial"/>
              <w:noProof/>
            </w:rPr>
            <w:t>(7)</w:t>
          </w:r>
          <w:r w:rsidR="00F05C84" w:rsidRPr="00F05C84">
            <w:rPr>
              <w:rFonts w:ascii="Arial" w:hAnsi="Arial" w:cs="Arial"/>
            </w:rPr>
            <w:fldChar w:fldCharType="end"/>
          </w:r>
        </w:sdtContent>
      </w:sdt>
      <w:r w:rsidR="00E80631">
        <w:rPr>
          <w:rFonts w:ascii="Arial" w:hAnsi="Arial" w:cs="Arial"/>
        </w:rPr>
        <w:t>.</w:t>
      </w:r>
    </w:p>
    <w:p w14:paraId="58394EFC" w14:textId="69069F66" w:rsidR="00E83495" w:rsidRPr="00260AD4" w:rsidRDefault="00E83495" w:rsidP="00E83495">
      <w:pPr>
        <w:keepNext/>
        <w:rPr>
          <w:color w:val="FF0000"/>
        </w:rPr>
      </w:pPr>
      <w:r w:rsidRPr="00260AD4">
        <w:rPr>
          <w:rFonts w:ascii="Arial" w:hAnsi="Arial" w:cs="Arial"/>
          <w:noProof/>
          <w:color w:val="FF0000"/>
        </w:rPr>
        <w:drawing>
          <wp:inline distT="0" distB="0" distL="0" distR="0" wp14:anchorId="46EABCEB" wp14:editId="365E67A0">
            <wp:extent cx="4558693" cy="1614115"/>
            <wp:effectExtent l="0" t="0" r="0" b="571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b="6611"/>
                    <a:stretch/>
                  </pic:blipFill>
                  <pic:spPr bwMode="auto">
                    <a:xfrm>
                      <a:off x="0" y="0"/>
                      <a:ext cx="4641550" cy="1643453"/>
                    </a:xfrm>
                    <a:prstGeom prst="rect">
                      <a:avLst/>
                    </a:prstGeom>
                    <a:noFill/>
                    <a:ln>
                      <a:noFill/>
                    </a:ln>
                    <a:extLst>
                      <a:ext uri="{53640926-AAD7-44D8-BBD7-CCE9431645EC}">
                        <a14:shadowObscured xmlns:a14="http://schemas.microsoft.com/office/drawing/2010/main"/>
                      </a:ext>
                    </a:extLst>
                  </pic:spPr>
                </pic:pic>
              </a:graphicData>
            </a:graphic>
          </wp:inline>
        </w:drawing>
      </w:r>
    </w:p>
    <w:p w14:paraId="2997FDA7" w14:textId="12D888B4" w:rsidR="00E83495" w:rsidRPr="00260AD4" w:rsidRDefault="00E83495" w:rsidP="00E83495">
      <w:pPr>
        <w:pStyle w:val="Caption"/>
        <w:rPr>
          <w:rFonts w:ascii="Arial" w:hAnsi="Arial" w:cs="Arial"/>
          <w:color w:val="auto"/>
        </w:rPr>
      </w:pPr>
      <w:r w:rsidRPr="00260AD4">
        <w:rPr>
          <w:rFonts w:ascii="Arial" w:hAnsi="Arial" w:cs="Arial"/>
          <w:color w:val="auto"/>
        </w:rPr>
        <w:t xml:space="preserve">Afbeelding </w:t>
      </w:r>
      <w:r w:rsidRPr="00260AD4">
        <w:rPr>
          <w:rFonts w:ascii="Arial" w:hAnsi="Arial" w:cs="Arial"/>
          <w:color w:val="auto"/>
        </w:rPr>
        <w:fldChar w:fldCharType="begin"/>
      </w:r>
      <w:r w:rsidRPr="00260AD4">
        <w:rPr>
          <w:rFonts w:ascii="Arial" w:hAnsi="Arial" w:cs="Arial"/>
          <w:color w:val="auto"/>
        </w:rPr>
        <w:instrText xml:space="preserve"> SEQ Figure \* ARABIC </w:instrText>
      </w:r>
      <w:r w:rsidRPr="00260AD4">
        <w:rPr>
          <w:rFonts w:ascii="Arial" w:hAnsi="Arial" w:cs="Arial"/>
          <w:color w:val="auto"/>
        </w:rPr>
        <w:fldChar w:fldCharType="separate"/>
      </w:r>
      <w:r w:rsidR="00D16F9C">
        <w:rPr>
          <w:rFonts w:ascii="Arial" w:hAnsi="Arial" w:cs="Arial"/>
          <w:noProof/>
          <w:color w:val="auto"/>
        </w:rPr>
        <w:t>1</w:t>
      </w:r>
      <w:r w:rsidRPr="00260AD4">
        <w:rPr>
          <w:rFonts w:ascii="Arial" w:hAnsi="Arial" w:cs="Arial"/>
          <w:color w:val="auto"/>
        </w:rPr>
        <w:fldChar w:fldCharType="end"/>
      </w:r>
      <w:r w:rsidR="00027CB3">
        <w:rPr>
          <w:rFonts w:ascii="Arial" w:hAnsi="Arial" w:cs="Arial"/>
          <w:color w:val="auto"/>
        </w:rPr>
        <w:t>.</w:t>
      </w:r>
      <w:r w:rsidRPr="00260AD4">
        <w:rPr>
          <w:color w:val="auto"/>
        </w:rPr>
        <w:t xml:space="preserve"> Schematische weergave van retrospectieve en prospectieve ECG-triggering </w:t>
      </w:r>
      <w:sdt>
        <w:sdtPr>
          <w:rPr>
            <w:color w:val="auto"/>
          </w:rPr>
          <w:id w:val="-1578281218"/>
          <w:citation/>
        </w:sdtPr>
        <w:sdtEndPr/>
        <w:sdtContent>
          <w:r w:rsidRPr="00260AD4">
            <w:rPr>
              <w:color w:val="auto"/>
            </w:rPr>
            <w:fldChar w:fldCharType="begin"/>
          </w:r>
          <w:r w:rsidRPr="00260AD4">
            <w:rPr>
              <w:color w:val="auto"/>
            </w:rPr>
            <w:instrText xml:space="preserve"> CITATION Ear09 \l 1043 </w:instrText>
          </w:r>
          <w:r w:rsidRPr="00260AD4">
            <w:rPr>
              <w:color w:val="auto"/>
            </w:rPr>
            <w:fldChar w:fldCharType="separate"/>
          </w:r>
          <w:r w:rsidR="00D621E9" w:rsidRPr="00D621E9">
            <w:rPr>
              <w:noProof/>
              <w:color w:val="auto"/>
            </w:rPr>
            <w:t>(8)</w:t>
          </w:r>
          <w:r w:rsidRPr="00260AD4">
            <w:rPr>
              <w:color w:val="auto"/>
            </w:rPr>
            <w:fldChar w:fldCharType="end"/>
          </w:r>
        </w:sdtContent>
      </w:sdt>
    </w:p>
    <w:p w14:paraId="7978D65A" w14:textId="1F581701" w:rsidR="00E1350C" w:rsidRPr="00EA29E6" w:rsidRDefault="00E1350C" w:rsidP="00E1350C">
      <w:pPr>
        <w:rPr>
          <w:rFonts w:ascii="Arial" w:hAnsi="Arial" w:cs="Arial"/>
        </w:rPr>
      </w:pPr>
      <w:r w:rsidRPr="003E701C">
        <w:rPr>
          <w:rFonts w:ascii="Arial" w:hAnsi="Arial" w:cs="Arial"/>
        </w:rPr>
        <w:t>In tegenstelling tot de retrospectieve techniek maak</w:t>
      </w:r>
      <w:r w:rsidR="00F11AF5" w:rsidRPr="003E701C">
        <w:rPr>
          <w:rFonts w:ascii="Arial" w:hAnsi="Arial" w:cs="Arial"/>
        </w:rPr>
        <w:t>t</w:t>
      </w:r>
      <w:r w:rsidRPr="003E701C">
        <w:rPr>
          <w:rFonts w:ascii="Arial" w:hAnsi="Arial" w:cs="Arial"/>
        </w:rPr>
        <w:t xml:space="preserve"> de prospectieve scantechniek gebruik van de step-</w:t>
      </w:r>
      <w:r w:rsidR="00F11AF5" w:rsidRPr="003E701C">
        <w:rPr>
          <w:rFonts w:ascii="Arial" w:hAnsi="Arial" w:cs="Arial"/>
        </w:rPr>
        <w:t>and</w:t>
      </w:r>
      <w:r w:rsidRPr="003E701C">
        <w:rPr>
          <w:rFonts w:ascii="Arial" w:hAnsi="Arial" w:cs="Arial"/>
        </w:rPr>
        <w:t xml:space="preserve">-shoot acquisitie. De scan wordt gemaakt in een vooraf ingestelde fase van het RR-interval, waarin de minste beweging van het hart en de coronaire arteriën verwacht wordt. Het is </w:t>
      </w:r>
      <w:r w:rsidR="003E701C" w:rsidRPr="003E701C">
        <w:rPr>
          <w:rFonts w:ascii="Arial" w:hAnsi="Arial" w:cs="Arial"/>
        </w:rPr>
        <w:t>dan ook</w:t>
      </w:r>
      <w:r w:rsidRPr="003E701C">
        <w:rPr>
          <w:rFonts w:ascii="Arial" w:hAnsi="Arial" w:cs="Arial"/>
        </w:rPr>
        <w:t xml:space="preserve"> n</w:t>
      </w:r>
      <w:r w:rsidR="00821099">
        <w:rPr>
          <w:rFonts w:ascii="Arial" w:hAnsi="Arial" w:cs="Arial"/>
        </w:rPr>
        <w:t>oodzakelijk</w:t>
      </w:r>
      <w:r w:rsidRPr="003E701C">
        <w:rPr>
          <w:rFonts w:ascii="Arial" w:hAnsi="Arial" w:cs="Arial"/>
        </w:rPr>
        <w:t xml:space="preserve"> dat de patiënt een regulaire hartfrequentie heeft. Voor deze scanmethode is telkens één hartslag nodig om de tafel te verschuiven en één hartslag om een gedeelte van het hart te scannen. Dit wordt herhaald totdat het volledige hart is gescand</w:t>
      </w:r>
      <w:r w:rsidR="003E701C" w:rsidRPr="003E701C">
        <w:rPr>
          <w:rFonts w:ascii="Arial" w:hAnsi="Arial" w:cs="Arial"/>
        </w:rPr>
        <w:t xml:space="preserve"> </w:t>
      </w:r>
      <w:sdt>
        <w:sdtPr>
          <w:rPr>
            <w:rFonts w:ascii="Arial" w:hAnsi="Arial" w:cs="Arial"/>
          </w:rPr>
          <w:id w:val="-1436973163"/>
          <w:citation/>
        </w:sdtPr>
        <w:sdtEndPr/>
        <w:sdtContent>
          <w:r w:rsidR="003E701C" w:rsidRPr="003E701C">
            <w:rPr>
              <w:rFonts w:ascii="Arial" w:hAnsi="Arial" w:cs="Arial"/>
            </w:rPr>
            <w:fldChar w:fldCharType="begin"/>
          </w:r>
          <w:r w:rsidR="003E701C" w:rsidRPr="003E701C">
            <w:rPr>
              <w:rFonts w:ascii="Arial" w:hAnsi="Arial" w:cs="Arial"/>
            </w:rPr>
            <w:instrText xml:space="preserve"> CITATION SAb16 \l 1043 </w:instrText>
          </w:r>
          <w:r w:rsidR="003E701C" w:rsidRPr="003E701C">
            <w:rPr>
              <w:rFonts w:ascii="Arial" w:hAnsi="Arial" w:cs="Arial"/>
            </w:rPr>
            <w:fldChar w:fldCharType="separate"/>
          </w:r>
          <w:r w:rsidR="00D621E9" w:rsidRPr="00D621E9">
            <w:rPr>
              <w:rFonts w:ascii="Arial" w:hAnsi="Arial" w:cs="Arial"/>
              <w:noProof/>
            </w:rPr>
            <w:t>(2)</w:t>
          </w:r>
          <w:r w:rsidR="003E701C" w:rsidRPr="003E701C">
            <w:rPr>
              <w:rFonts w:ascii="Arial" w:hAnsi="Arial" w:cs="Arial"/>
            </w:rPr>
            <w:fldChar w:fldCharType="end"/>
          </w:r>
        </w:sdtContent>
      </w:sdt>
      <w:r w:rsidR="003E701C" w:rsidRPr="003E701C">
        <w:rPr>
          <w:rFonts w:ascii="Arial" w:hAnsi="Arial" w:cs="Arial"/>
        </w:rPr>
        <w:t>.</w:t>
      </w:r>
      <w:r w:rsidR="007F33B4" w:rsidRPr="003E701C">
        <w:rPr>
          <w:rFonts w:ascii="Arial" w:hAnsi="Arial" w:cs="Arial"/>
        </w:rPr>
        <w:br/>
      </w:r>
      <w:r w:rsidR="007F33B4" w:rsidRPr="00EA29E6">
        <w:rPr>
          <w:rFonts w:ascii="Arial" w:hAnsi="Arial" w:cs="Arial"/>
        </w:rPr>
        <w:t xml:space="preserve">Bij de prospectieve scantechniek is het </w:t>
      </w:r>
      <w:r w:rsidR="00294BA2">
        <w:rPr>
          <w:rFonts w:ascii="Arial" w:hAnsi="Arial" w:cs="Arial"/>
        </w:rPr>
        <w:t>gebruik</w:t>
      </w:r>
      <w:r w:rsidR="007F33B4" w:rsidRPr="00EA29E6">
        <w:rPr>
          <w:rFonts w:ascii="Arial" w:hAnsi="Arial" w:cs="Arial"/>
        </w:rPr>
        <w:t xml:space="preserve"> van een fasetolerantie een optie. Hierbij wordt h</w:t>
      </w:r>
      <w:r w:rsidR="002024C6" w:rsidRPr="00EA29E6">
        <w:rPr>
          <w:rFonts w:ascii="Arial" w:hAnsi="Arial" w:cs="Arial"/>
        </w:rPr>
        <w:t>et acquisitiewindow verruimt met 3% of 5%</w:t>
      </w:r>
      <w:r w:rsidR="00077B5C" w:rsidRPr="00EA29E6">
        <w:rPr>
          <w:rFonts w:ascii="Arial" w:hAnsi="Arial" w:cs="Arial"/>
        </w:rPr>
        <w:t xml:space="preserve"> </w:t>
      </w:r>
      <w:r w:rsidR="002024C6" w:rsidRPr="00EA29E6">
        <w:rPr>
          <w:rFonts w:ascii="Arial" w:hAnsi="Arial" w:cs="Arial"/>
        </w:rPr>
        <w:t>waardoor reconstructie van de ruwe data op verschillende fases mogelijk is</w:t>
      </w:r>
      <w:r w:rsidR="00FE29CB" w:rsidRPr="00FE29CB">
        <w:rPr>
          <w:rFonts w:ascii="Arial" w:hAnsi="Arial" w:cs="Arial"/>
          <w:color w:val="FF0000"/>
        </w:rPr>
        <w:t xml:space="preserve"> </w:t>
      </w:r>
      <w:r w:rsidR="00FE29CB" w:rsidRPr="00260AD4">
        <w:rPr>
          <w:rFonts w:ascii="Arial" w:hAnsi="Arial" w:cs="Arial"/>
        </w:rPr>
        <w:t xml:space="preserve">binnen </w:t>
      </w:r>
      <w:r w:rsidR="00260AD4" w:rsidRPr="00260AD4">
        <w:rPr>
          <w:rFonts w:ascii="Arial" w:hAnsi="Arial" w:cs="Arial"/>
        </w:rPr>
        <w:t>dit</w:t>
      </w:r>
      <w:r w:rsidR="00FE29CB" w:rsidRPr="00260AD4">
        <w:rPr>
          <w:rFonts w:ascii="Arial" w:hAnsi="Arial" w:cs="Arial"/>
        </w:rPr>
        <w:t xml:space="preserve"> window</w:t>
      </w:r>
      <w:r w:rsidR="002024C6" w:rsidRPr="00260AD4">
        <w:rPr>
          <w:rFonts w:ascii="Arial" w:hAnsi="Arial" w:cs="Arial"/>
        </w:rPr>
        <w:t>.</w:t>
      </w:r>
      <w:r w:rsidR="002024C6" w:rsidRPr="00EA29E6">
        <w:rPr>
          <w:rFonts w:ascii="Arial" w:hAnsi="Arial" w:cs="Arial"/>
        </w:rPr>
        <w:t xml:space="preserve"> Het risico van een niet-diagnostisch onderzoek wordt hierbij verminderd ten koste van de stralingsdosis</w:t>
      </w:r>
      <w:sdt>
        <w:sdtPr>
          <w:rPr>
            <w:rFonts w:ascii="Arial" w:hAnsi="Arial" w:cs="Arial"/>
          </w:rPr>
          <w:id w:val="-936896541"/>
          <w:citation/>
        </w:sdtPr>
        <w:sdtEndPr/>
        <w:sdtContent>
          <w:r w:rsidR="002024C6" w:rsidRPr="00EA29E6">
            <w:rPr>
              <w:rFonts w:ascii="Arial" w:hAnsi="Arial" w:cs="Arial"/>
            </w:rPr>
            <w:fldChar w:fldCharType="begin"/>
          </w:r>
          <w:r w:rsidR="002024C6" w:rsidRPr="00EA29E6">
            <w:rPr>
              <w:rFonts w:ascii="Arial" w:hAnsi="Arial" w:cs="Arial"/>
            </w:rPr>
            <w:instrText xml:space="preserve"> CITATION SAb16 \l 1043 </w:instrText>
          </w:r>
          <w:r w:rsidR="002024C6" w:rsidRPr="00EA29E6">
            <w:rPr>
              <w:rFonts w:ascii="Arial" w:hAnsi="Arial" w:cs="Arial"/>
            </w:rPr>
            <w:fldChar w:fldCharType="separate"/>
          </w:r>
          <w:r w:rsidR="00D621E9">
            <w:rPr>
              <w:rFonts w:ascii="Arial" w:hAnsi="Arial" w:cs="Arial"/>
              <w:noProof/>
            </w:rPr>
            <w:t xml:space="preserve"> </w:t>
          </w:r>
          <w:r w:rsidR="00D621E9" w:rsidRPr="00D621E9">
            <w:rPr>
              <w:rFonts w:ascii="Arial" w:hAnsi="Arial" w:cs="Arial"/>
              <w:noProof/>
            </w:rPr>
            <w:t>(2)</w:t>
          </w:r>
          <w:r w:rsidR="002024C6" w:rsidRPr="00EA29E6">
            <w:rPr>
              <w:rFonts w:ascii="Arial" w:hAnsi="Arial" w:cs="Arial"/>
            </w:rPr>
            <w:fldChar w:fldCharType="end"/>
          </w:r>
        </w:sdtContent>
      </w:sdt>
      <w:r w:rsidR="002024C6" w:rsidRPr="00EA29E6">
        <w:rPr>
          <w:rFonts w:ascii="Arial" w:hAnsi="Arial" w:cs="Arial"/>
        </w:rPr>
        <w:t>.</w:t>
      </w:r>
    </w:p>
    <w:p w14:paraId="29D91F58" w14:textId="375F9C54" w:rsidR="00E1350C" w:rsidRDefault="00E1350C" w:rsidP="00E1350C">
      <w:pPr>
        <w:rPr>
          <w:rFonts w:ascii="Arial" w:hAnsi="Arial" w:cs="Arial"/>
        </w:rPr>
      </w:pPr>
      <w:r w:rsidRPr="00EA29E6">
        <w:rPr>
          <w:rFonts w:ascii="Arial" w:hAnsi="Arial" w:cs="Arial"/>
        </w:rPr>
        <w:lastRenderedPageBreak/>
        <w:t xml:space="preserve">De lage pitch die bij de retrospectieve techniek wordt toegepast, zorgt voor een hoge stralingsdosis. Het gebruik van prospectieve triggering zorgt voor een significante dosisreductie tot 80%, in vergelijking met een CTAC-scan gemaakt met een retrospectieve techniek, waarbij de beeldkwaliteit gelijk is </w:t>
      </w:r>
      <w:sdt>
        <w:sdtPr>
          <w:rPr>
            <w:rFonts w:ascii="Arial" w:hAnsi="Arial" w:cs="Arial"/>
          </w:rPr>
          <w:id w:val="527302830"/>
          <w:citation/>
        </w:sdtPr>
        <w:sdtEndPr/>
        <w:sdtContent>
          <w:r w:rsidR="00C073B8" w:rsidRPr="00EA29E6">
            <w:rPr>
              <w:rFonts w:ascii="Arial" w:hAnsi="Arial" w:cs="Arial"/>
            </w:rPr>
            <w:fldChar w:fldCharType="begin"/>
          </w:r>
          <w:r w:rsidR="00C073B8" w:rsidRPr="00EA29E6">
            <w:rPr>
              <w:rFonts w:ascii="Arial" w:hAnsi="Arial" w:cs="Arial"/>
            </w:rPr>
            <w:instrText xml:space="preserve"> CITATION TijdelijkeAanduiding1 \l 1043 </w:instrText>
          </w:r>
          <w:r w:rsidR="00C073B8" w:rsidRPr="00EA29E6">
            <w:rPr>
              <w:rFonts w:ascii="Arial" w:hAnsi="Arial" w:cs="Arial"/>
            </w:rPr>
            <w:fldChar w:fldCharType="separate"/>
          </w:r>
          <w:r w:rsidR="00D621E9" w:rsidRPr="00D621E9">
            <w:rPr>
              <w:rFonts w:ascii="Arial" w:hAnsi="Arial" w:cs="Arial"/>
              <w:noProof/>
            </w:rPr>
            <w:t>(4)</w:t>
          </w:r>
          <w:r w:rsidR="00C073B8" w:rsidRPr="00EA29E6">
            <w:rPr>
              <w:rFonts w:ascii="Arial" w:hAnsi="Arial" w:cs="Arial"/>
            </w:rPr>
            <w:fldChar w:fldCharType="end"/>
          </w:r>
        </w:sdtContent>
      </w:sdt>
      <w:r w:rsidR="00FE4BD3" w:rsidRPr="00EA29E6">
        <w:rPr>
          <w:rFonts w:ascii="Arial" w:hAnsi="Arial" w:cs="Arial"/>
        </w:rPr>
        <w:t>.</w:t>
      </w:r>
      <w:r w:rsidRPr="00EA29E6">
        <w:rPr>
          <w:rFonts w:ascii="Arial" w:hAnsi="Arial" w:cs="Arial"/>
        </w:rPr>
        <w:t xml:space="preserve"> Echter, de retrospectieve techniek </w:t>
      </w:r>
      <w:r w:rsidR="00260AD4">
        <w:rPr>
          <w:rFonts w:ascii="Arial" w:hAnsi="Arial" w:cs="Arial"/>
        </w:rPr>
        <w:t>is geschikt</w:t>
      </w:r>
      <w:r w:rsidR="0016442F">
        <w:rPr>
          <w:rFonts w:ascii="Arial" w:hAnsi="Arial" w:cs="Arial"/>
        </w:rPr>
        <w:t>er om toe te passen wanneer sprake is van enkele onregelmatigheden in de hartfrequentie en wanneer de patiënt een relatief hoge hartfrequentie heeft.</w:t>
      </w:r>
      <w:r w:rsidRPr="00EA29E6">
        <w:rPr>
          <w:rFonts w:ascii="Arial" w:hAnsi="Arial" w:cs="Arial"/>
        </w:rPr>
        <w:t xml:space="preserve"> In tegenstelling tot prospectieve ECG-triggering, wat een regulaire en lage hartfrequentie nodig heeft voor een goede beeldkwaliteit</w:t>
      </w:r>
      <w:r w:rsidR="00FE4BD3" w:rsidRPr="00EA29E6">
        <w:rPr>
          <w:rFonts w:ascii="Arial" w:hAnsi="Arial" w:cs="Arial"/>
        </w:rPr>
        <w:t xml:space="preserve">. </w:t>
      </w:r>
      <w:r w:rsidR="00350E0D" w:rsidRPr="00EA29E6">
        <w:rPr>
          <w:rFonts w:ascii="Arial" w:hAnsi="Arial" w:cs="Arial"/>
        </w:rPr>
        <w:t>Ook is de correcte fase in het</w:t>
      </w:r>
      <w:r w:rsidR="00FE4BD3" w:rsidRPr="00EA29E6">
        <w:rPr>
          <w:rFonts w:ascii="Arial" w:hAnsi="Arial" w:cs="Arial"/>
        </w:rPr>
        <w:t xml:space="preserve"> RR-interval </w:t>
      </w:r>
      <w:r w:rsidR="00350E0D" w:rsidRPr="00EA29E6">
        <w:rPr>
          <w:rFonts w:ascii="Arial" w:hAnsi="Arial" w:cs="Arial"/>
        </w:rPr>
        <w:t>van de</w:t>
      </w:r>
      <w:r w:rsidR="00FE4BD3" w:rsidRPr="00EA29E6">
        <w:rPr>
          <w:rFonts w:ascii="Arial" w:hAnsi="Arial" w:cs="Arial"/>
        </w:rPr>
        <w:t xml:space="preserve"> hartfrequentie</w:t>
      </w:r>
      <w:r w:rsidR="00350E0D" w:rsidRPr="00EA29E6">
        <w:rPr>
          <w:rFonts w:ascii="Arial" w:hAnsi="Arial" w:cs="Arial"/>
        </w:rPr>
        <w:t xml:space="preserve"> </w:t>
      </w:r>
      <w:r w:rsidR="00570992" w:rsidRPr="00EA29E6">
        <w:rPr>
          <w:rFonts w:ascii="Arial" w:hAnsi="Arial" w:cs="Arial"/>
        </w:rPr>
        <w:t xml:space="preserve">die vooraf is ingesteld </w:t>
      </w:r>
      <w:r w:rsidR="00350E0D" w:rsidRPr="00EA29E6">
        <w:rPr>
          <w:rFonts w:ascii="Arial" w:hAnsi="Arial" w:cs="Arial"/>
        </w:rPr>
        <w:t>van belang, indien</w:t>
      </w:r>
      <w:r w:rsidR="00FE4BD3" w:rsidRPr="00EA29E6">
        <w:rPr>
          <w:rFonts w:ascii="Arial" w:hAnsi="Arial" w:cs="Arial"/>
        </w:rPr>
        <w:t xml:space="preserve"> deze </w:t>
      </w:r>
      <w:r w:rsidR="00350E0D" w:rsidRPr="00EA29E6">
        <w:rPr>
          <w:rFonts w:ascii="Arial" w:hAnsi="Arial" w:cs="Arial"/>
        </w:rPr>
        <w:t xml:space="preserve">niet </w:t>
      </w:r>
      <w:r w:rsidR="00294BA2">
        <w:rPr>
          <w:rFonts w:ascii="Arial" w:hAnsi="Arial" w:cs="Arial"/>
        </w:rPr>
        <w:t>optimaal</w:t>
      </w:r>
      <w:r w:rsidR="00350E0D" w:rsidRPr="00EA29E6">
        <w:rPr>
          <w:rFonts w:ascii="Arial" w:hAnsi="Arial" w:cs="Arial"/>
        </w:rPr>
        <w:t xml:space="preserve"> </w:t>
      </w:r>
      <w:r w:rsidR="00570992" w:rsidRPr="00EA29E6">
        <w:rPr>
          <w:rFonts w:ascii="Arial" w:hAnsi="Arial" w:cs="Arial"/>
        </w:rPr>
        <w:t>is</w:t>
      </w:r>
      <w:r w:rsidR="00FE4BD3" w:rsidRPr="00EA29E6">
        <w:rPr>
          <w:rFonts w:ascii="Arial" w:hAnsi="Arial" w:cs="Arial"/>
        </w:rPr>
        <w:t xml:space="preserve"> ontstaan bewegingsartefacten die de </w:t>
      </w:r>
      <w:r w:rsidR="000E6789" w:rsidRPr="00EA29E6">
        <w:rPr>
          <w:rFonts w:ascii="Arial" w:hAnsi="Arial" w:cs="Arial"/>
        </w:rPr>
        <w:t xml:space="preserve">beoordeelbaarheid negatief </w:t>
      </w:r>
      <w:r w:rsidR="000E6789" w:rsidRPr="00E507B9">
        <w:rPr>
          <w:rFonts w:ascii="Arial" w:hAnsi="Arial" w:cs="Arial"/>
        </w:rPr>
        <w:t>beïnvloeden</w:t>
      </w:r>
      <w:r w:rsidR="00D42B1C">
        <w:rPr>
          <w:rFonts w:ascii="Arial" w:hAnsi="Arial" w:cs="Arial"/>
        </w:rPr>
        <w:t xml:space="preserve"> (2, 9)</w:t>
      </w:r>
      <w:r w:rsidRPr="00E507B9">
        <w:rPr>
          <w:rFonts w:ascii="Arial" w:hAnsi="Arial" w:cs="Arial"/>
        </w:rPr>
        <w:t xml:space="preserve">. </w:t>
      </w:r>
      <w:r w:rsidR="00570992" w:rsidRPr="00E507B9">
        <w:rPr>
          <w:rFonts w:ascii="Arial" w:hAnsi="Arial" w:cs="Arial"/>
        </w:rPr>
        <w:t>Tevens</w:t>
      </w:r>
      <w:r w:rsidRPr="00E507B9">
        <w:rPr>
          <w:rFonts w:ascii="Arial" w:hAnsi="Arial" w:cs="Arial"/>
        </w:rPr>
        <w:t xml:space="preserve"> kan</w:t>
      </w:r>
      <w:r w:rsidR="0082761F" w:rsidRPr="00E507B9">
        <w:rPr>
          <w:rFonts w:ascii="Arial" w:hAnsi="Arial" w:cs="Arial"/>
        </w:rPr>
        <w:t xml:space="preserve"> met</w:t>
      </w:r>
      <w:r w:rsidRPr="00E507B9">
        <w:rPr>
          <w:rFonts w:ascii="Arial" w:hAnsi="Arial" w:cs="Arial"/>
        </w:rPr>
        <w:t xml:space="preserve"> de retrospectieve methode </w:t>
      </w:r>
      <w:r w:rsidR="000B266E" w:rsidRPr="0016442F">
        <w:rPr>
          <w:rFonts w:ascii="Arial" w:hAnsi="Arial" w:cs="Arial"/>
        </w:rPr>
        <w:t xml:space="preserve">het volledige fase-bereik uit de ruwe data worden verkregen </w:t>
      </w:r>
      <w:r w:rsidRPr="0016442F">
        <w:rPr>
          <w:rFonts w:ascii="Arial" w:hAnsi="Arial" w:cs="Arial"/>
        </w:rPr>
        <w:t xml:space="preserve">waardoor </w:t>
      </w:r>
      <w:r w:rsidRPr="00EA29E6">
        <w:rPr>
          <w:rFonts w:ascii="Arial" w:hAnsi="Arial" w:cs="Arial"/>
        </w:rPr>
        <w:t xml:space="preserve">het mogelijk is de ventriculaire of valvulaire functie </w:t>
      </w:r>
      <w:r w:rsidR="00811B0E">
        <w:rPr>
          <w:rFonts w:ascii="Arial" w:hAnsi="Arial" w:cs="Arial"/>
        </w:rPr>
        <w:t xml:space="preserve">te </w:t>
      </w:r>
      <w:r w:rsidRPr="00EA29E6">
        <w:rPr>
          <w:rFonts w:ascii="Arial" w:hAnsi="Arial" w:cs="Arial"/>
        </w:rPr>
        <w:t>kunnen evalueren. Echter wordt alleen een klein deel van de ruwe data gebruikt voor reconstructies, de verdere data is onnodig. Ook wordt de sensitiviteit van de retrospectieve techniek zwaar beïnvloed door zware calcificaties</w:t>
      </w:r>
      <w:sdt>
        <w:sdtPr>
          <w:rPr>
            <w:rFonts w:ascii="Arial" w:hAnsi="Arial" w:cs="Arial"/>
          </w:rPr>
          <w:id w:val="1037235879"/>
          <w:citation/>
        </w:sdtPr>
        <w:sdtEndPr/>
        <w:sdtContent>
          <w:r w:rsidRPr="00EA29E6">
            <w:rPr>
              <w:rFonts w:ascii="Arial" w:hAnsi="Arial" w:cs="Arial"/>
            </w:rPr>
            <w:fldChar w:fldCharType="begin"/>
          </w:r>
          <w:r w:rsidR="00C073B8" w:rsidRPr="00EA29E6">
            <w:rPr>
              <w:rFonts w:ascii="Arial" w:hAnsi="Arial" w:cs="Arial"/>
            </w:rPr>
            <w:instrText xml:space="preserve">CITATION SAb16 \l 1043 </w:instrText>
          </w:r>
          <w:r w:rsidRPr="00EA29E6">
            <w:rPr>
              <w:rFonts w:ascii="Arial" w:hAnsi="Arial" w:cs="Arial"/>
            </w:rPr>
            <w:fldChar w:fldCharType="separate"/>
          </w:r>
          <w:r w:rsidR="00D621E9">
            <w:rPr>
              <w:rFonts w:ascii="Arial" w:hAnsi="Arial" w:cs="Arial"/>
              <w:noProof/>
            </w:rPr>
            <w:t xml:space="preserve"> </w:t>
          </w:r>
          <w:r w:rsidR="00D621E9" w:rsidRPr="00D621E9">
            <w:rPr>
              <w:rFonts w:ascii="Arial" w:hAnsi="Arial" w:cs="Arial"/>
              <w:noProof/>
            </w:rPr>
            <w:t>(2)</w:t>
          </w:r>
          <w:r w:rsidRPr="00EA29E6">
            <w:rPr>
              <w:rFonts w:ascii="Arial" w:hAnsi="Arial" w:cs="Arial"/>
            </w:rPr>
            <w:fldChar w:fldCharType="end"/>
          </w:r>
        </w:sdtContent>
      </w:sdt>
      <w:r w:rsidRPr="00EA29E6">
        <w:rPr>
          <w:rFonts w:ascii="Arial" w:hAnsi="Arial" w:cs="Arial"/>
        </w:rPr>
        <w:t>.</w:t>
      </w:r>
    </w:p>
    <w:p w14:paraId="360463E0" w14:textId="3F6BD89A" w:rsidR="002F3869" w:rsidRPr="00EA29E6" w:rsidRDefault="00A41739" w:rsidP="002F3869">
      <w:pPr>
        <w:pStyle w:val="Heading2"/>
        <w:spacing w:before="240"/>
      </w:pPr>
      <w:bookmarkStart w:id="21" w:name="_Toc9519505"/>
      <w:r>
        <w:t>Jodiumconcentratie</w:t>
      </w:r>
      <w:bookmarkEnd w:id="21"/>
      <w:r w:rsidR="002F3869" w:rsidRPr="00EA29E6">
        <w:t xml:space="preserve"> </w:t>
      </w:r>
    </w:p>
    <w:p w14:paraId="61785028" w14:textId="2CADF095" w:rsidR="002F3869" w:rsidRPr="00EA29E6" w:rsidRDefault="002F3869" w:rsidP="002F3869">
      <w:pPr>
        <w:rPr>
          <w:rFonts w:ascii="Arial" w:hAnsi="Arial" w:cs="Arial"/>
        </w:rPr>
      </w:pPr>
      <w:r w:rsidRPr="00EA29E6">
        <w:rPr>
          <w:rFonts w:ascii="Arial" w:hAnsi="Arial" w:cs="Arial"/>
        </w:rPr>
        <w:t xml:space="preserve">De beeldkwaliteit is mede afhankelijk van de CNR. Het doel van het gebruik van jodiumhoudende contrastvloeistoffen is om contrast te verkrijgen en daarmee de </w:t>
      </w:r>
      <w:r w:rsidRPr="0016442F">
        <w:rPr>
          <w:rFonts w:ascii="Arial" w:hAnsi="Arial" w:cs="Arial"/>
        </w:rPr>
        <w:t>H</w:t>
      </w:r>
      <w:r w:rsidR="000B266E" w:rsidRPr="0016442F">
        <w:rPr>
          <w:rFonts w:ascii="Arial" w:hAnsi="Arial" w:cs="Arial"/>
        </w:rPr>
        <w:t xml:space="preserve">U </w:t>
      </w:r>
      <w:r w:rsidRPr="00EA29E6">
        <w:rPr>
          <w:rFonts w:ascii="Arial" w:hAnsi="Arial" w:cs="Arial"/>
        </w:rPr>
        <w:t>te verhogen waar nature weinig contrast aanwezig is</w:t>
      </w:r>
      <w:sdt>
        <w:sdtPr>
          <w:rPr>
            <w:rFonts w:ascii="Arial" w:hAnsi="Arial" w:cs="Arial"/>
          </w:rPr>
          <w:id w:val="-203795713"/>
          <w:citation/>
        </w:sdtPr>
        <w:sdtEndPr/>
        <w:sdtContent>
          <w:r w:rsidRPr="00EA29E6">
            <w:rPr>
              <w:rFonts w:ascii="Arial" w:hAnsi="Arial" w:cs="Arial"/>
            </w:rPr>
            <w:fldChar w:fldCharType="begin"/>
          </w:r>
          <w:r w:rsidRPr="00EA29E6">
            <w:rPr>
              <w:rFonts w:ascii="Arial" w:hAnsi="Arial" w:cs="Arial"/>
            </w:rPr>
            <w:instrText xml:space="preserve"> CITATION Hak10 \l 1043 </w:instrText>
          </w:r>
          <w:r w:rsidRPr="00EA29E6">
            <w:rPr>
              <w:rFonts w:ascii="Arial" w:hAnsi="Arial" w:cs="Arial"/>
            </w:rPr>
            <w:fldChar w:fldCharType="separate"/>
          </w:r>
          <w:r w:rsidR="00D621E9">
            <w:rPr>
              <w:rFonts w:ascii="Arial" w:hAnsi="Arial" w:cs="Arial"/>
              <w:noProof/>
            </w:rPr>
            <w:t xml:space="preserve"> </w:t>
          </w:r>
          <w:r w:rsidR="00D621E9" w:rsidRPr="00D621E9">
            <w:rPr>
              <w:rFonts w:ascii="Arial" w:hAnsi="Arial" w:cs="Arial"/>
              <w:noProof/>
            </w:rPr>
            <w:t>(10)</w:t>
          </w:r>
          <w:r w:rsidRPr="00EA29E6">
            <w:rPr>
              <w:rFonts w:ascii="Arial" w:hAnsi="Arial" w:cs="Arial"/>
            </w:rPr>
            <w:fldChar w:fldCharType="end"/>
          </w:r>
        </w:sdtContent>
      </w:sdt>
      <w:r w:rsidRPr="00EA29E6">
        <w:rPr>
          <w:rFonts w:ascii="Arial" w:hAnsi="Arial" w:cs="Arial"/>
        </w:rPr>
        <w:t xml:space="preserve">. De optimale beeldkwaliteit wordt verkregen door een aankleuring van meer dan 250 </w:t>
      </w:r>
      <w:r w:rsidRPr="0016442F">
        <w:rPr>
          <w:rFonts w:ascii="Arial" w:hAnsi="Arial" w:cs="Arial"/>
        </w:rPr>
        <w:t>HU</w:t>
      </w:r>
      <w:r w:rsidRPr="00EA29E6">
        <w:rPr>
          <w:rFonts w:ascii="Arial" w:hAnsi="Arial" w:cs="Arial"/>
        </w:rPr>
        <w:t>. Hiervoor hebben contrastvloeistoffen met een hoge jodiumconcentratie de voorkeur, hieronder wordt 270-400 mg</w:t>
      </w:r>
      <w:r w:rsidR="008C7759">
        <w:rPr>
          <w:rFonts w:ascii="Arial" w:hAnsi="Arial" w:cs="Arial"/>
        </w:rPr>
        <w:t xml:space="preserve"> </w:t>
      </w:r>
      <w:r w:rsidRPr="00EA29E6">
        <w:rPr>
          <w:rFonts w:ascii="Arial" w:hAnsi="Arial" w:cs="Arial"/>
        </w:rPr>
        <w:t xml:space="preserve">I/ml verstaan. Verwarming van de contrastvloeistof verbetert de viscositeit en dit is nodig om een injectiesnelheid tussen de 5 en 7 ml/sec mogelijk te maken. Het contrastvolume is een functie van de injectiesnelheid en de injectieduur. </w:t>
      </w:r>
      <w:r w:rsidR="009D748E">
        <w:rPr>
          <w:rFonts w:ascii="Arial" w:hAnsi="Arial" w:cs="Arial"/>
        </w:rPr>
        <w:t>Na het injecteren van de contrastvloeistof vindt bolustracking plaats</w:t>
      </w:r>
      <w:r w:rsidR="00883E57">
        <w:rPr>
          <w:rFonts w:ascii="Arial" w:hAnsi="Arial" w:cs="Arial"/>
        </w:rPr>
        <w:t xml:space="preserve"> met </w:t>
      </w:r>
      <w:r w:rsidR="00FB40CE">
        <w:rPr>
          <w:rFonts w:ascii="Arial" w:hAnsi="Arial" w:cs="Arial"/>
        </w:rPr>
        <w:t>daaropvolgend</w:t>
      </w:r>
      <w:r w:rsidR="00883E57">
        <w:rPr>
          <w:rFonts w:ascii="Arial" w:hAnsi="Arial" w:cs="Arial"/>
        </w:rPr>
        <w:t xml:space="preserve"> de CTAC-scan. De injectieduur moet net zo lang, of iets langer zijn, dan de duur vanaf injecteren tot het eind van de CTAC-scan. Hierdoor varieert het contrastvolume normaliter tussen de 50 en 100 ml</w:t>
      </w:r>
      <w:sdt>
        <w:sdtPr>
          <w:rPr>
            <w:rFonts w:ascii="Arial" w:hAnsi="Arial" w:cs="Arial"/>
          </w:rPr>
          <w:id w:val="-669251267"/>
          <w:citation/>
        </w:sdtPr>
        <w:sdtEndPr/>
        <w:sdtContent>
          <w:r w:rsidRPr="00EA29E6">
            <w:rPr>
              <w:rFonts w:ascii="Arial" w:hAnsi="Arial" w:cs="Arial"/>
            </w:rPr>
            <w:fldChar w:fldCharType="begin"/>
          </w:r>
          <w:r w:rsidRPr="00EA29E6">
            <w:rPr>
              <w:rFonts w:ascii="Arial" w:hAnsi="Arial" w:cs="Arial"/>
            </w:rPr>
            <w:instrText xml:space="preserve">CITATION SAb16 \l 1043 </w:instrText>
          </w:r>
          <w:r w:rsidRPr="00EA29E6">
            <w:rPr>
              <w:rFonts w:ascii="Arial" w:hAnsi="Arial" w:cs="Arial"/>
            </w:rPr>
            <w:fldChar w:fldCharType="separate"/>
          </w:r>
          <w:r w:rsidR="00D621E9">
            <w:rPr>
              <w:rFonts w:ascii="Arial" w:hAnsi="Arial" w:cs="Arial"/>
              <w:noProof/>
            </w:rPr>
            <w:t xml:space="preserve"> </w:t>
          </w:r>
          <w:r w:rsidR="00D621E9" w:rsidRPr="00D621E9">
            <w:rPr>
              <w:rFonts w:ascii="Arial" w:hAnsi="Arial" w:cs="Arial"/>
              <w:noProof/>
            </w:rPr>
            <w:t>(2)</w:t>
          </w:r>
          <w:r w:rsidRPr="00EA29E6">
            <w:rPr>
              <w:rFonts w:ascii="Arial" w:hAnsi="Arial" w:cs="Arial"/>
            </w:rPr>
            <w:fldChar w:fldCharType="end"/>
          </w:r>
        </w:sdtContent>
      </w:sdt>
      <w:r w:rsidRPr="00EA29E6">
        <w:rPr>
          <w:rFonts w:ascii="Arial" w:hAnsi="Arial" w:cs="Arial"/>
        </w:rPr>
        <w:t>. De contrastvloeistof wat gebruikt wordt in dit onderzoek is iohexol, wat onder de merknaam Omnipaque® wordt verkocht.</w:t>
      </w:r>
      <w:r w:rsidR="00662595">
        <w:rPr>
          <w:rFonts w:ascii="Arial" w:hAnsi="Arial" w:cs="Arial"/>
        </w:rPr>
        <w:t xml:space="preserve"> Iohexol</w:t>
      </w:r>
      <w:r w:rsidRPr="00EA29E6">
        <w:rPr>
          <w:rFonts w:ascii="Arial" w:hAnsi="Arial" w:cs="Arial"/>
        </w:rPr>
        <w:t xml:space="preserve"> is een non-ionisch monomeer. Het voordeel van een non-ionisch monomeer ten opzichte van een ionisch-monomeer is de verminderende osmolariteit, hierdoor is de non-ionische contrastvloeistof minder </w:t>
      </w:r>
      <w:r w:rsidRPr="002C1A88">
        <w:rPr>
          <w:rFonts w:ascii="Arial" w:hAnsi="Arial" w:cs="Arial"/>
        </w:rPr>
        <w:t xml:space="preserve">osmoltoxisch. Dit houdt in dat </w:t>
      </w:r>
      <w:r w:rsidR="000B266E" w:rsidRPr="002C1A88">
        <w:rPr>
          <w:rFonts w:ascii="Arial" w:hAnsi="Arial" w:cs="Arial"/>
        </w:rPr>
        <w:t>de kans op contrastreacties verkleind wordt</w:t>
      </w:r>
      <w:sdt>
        <w:sdtPr>
          <w:rPr>
            <w:rFonts w:ascii="Arial" w:hAnsi="Arial" w:cs="Arial"/>
          </w:rPr>
          <w:id w:val="2133123685"/>
          <w:citation/>
        </w:sdtPr>
        <w:sdtEndPr/>
        <w:sdtContent>
          <w:r w:rsidRPr="002C1A88">
            <w:rPr>
              <w:rFonts w:ascii="Arial" w:hAnsi="Arial" w:cs="Arial"/>
            </w:rPr>
            <w:fldChar w:fldCharType="begin"/>
          </w:r>
          <w:r w:rsidRPr="002C1A88">
            <w:rPr>
              <w:rFonts w:ascii="Arial" w:hAnsi="Arial" w:cs="Arial"/>
            </w:rPr>
            <w:instrText xml:space="preserve"> CITATION Hak10 \l 1043 </w:instrText>
          </w:r>
          <w:r w:rsidRPr="002C1A88">
            <w:rPr>
              <w:rFonts w:ascii="Arial" w:hAnsi="Arial" w:cs="Arial"/>
            </w:rPr>
            <w:fldChar w:fldCharType="separate"/>
          </w:r>
          <w:r w:rsidR="00D621E9">
            <w:rPr>
              <w:rFonts w:ascii="Arial" w:hAnsi="Arial" w:cs="Arial"/>
              <w:noProof/>
            </w:rPr>
            <w:t xml:space="preserve"> </w:t>
          </w:r>
          <w:r w:rsidR="00D621E9" w:rsidRPr="00D621E9">
            <w:rPr>
              <w:rFonts w:ascii="Arial" w:hAnsi="Arial" w:cs="Arial"/>
              <w:noProof/>
            </w:rPr>
            <w:t>(10)</w:t>
          </w:r>
          <w:r w:rsidRPr="002C1A88">
            <w:rPr>
              <w:rFonts w:ascii="Arial" w:hAnsi="Arial" w:cs="Arial"/>
            </w:rPr>
            <w:fldChar w:fldCharType="end"/>
          </w:r>
        </w:sdtContent>
      </w:sdt>
      <w:r w:rsidRPr="002C1A88">
        <w:rPr>
          <w:rFonts w:ascii="Arial" w:hAnsi="Arial" w:cs="Arial"/>
        </w:rPr>
        <w:t xml:space="preserve">. Omnipaque® is verkrijgbaar </w:t>
      </w:r>
      <w:r w:rsidRPr="00EA29E6">
        <w:rPr>
          <w:rFonts w:ascii="Arial" w:hAnsi="Arial" w:cs="Arial"/>
        </w:rPr>
        <w:t>in vijf verschillende jodiumconcentraties, namelijk 140, 180, 240, 300 en 350 mg I/ml</w:t>
      </w:r>
      <w:sdt>
        <w:sdtPr>
          <w:rPr>
            <w:rFonts w:ascii="Arial" w:hAnsi="Arial" w:cs="Arial"/>
          </w:rPr>
          <w:id w:val="293030042"/>
          <w:citation/>
        </w:sdtPr>
        <w:sdtEndPr/>
        <w:sdtContent>
          <w:r w:rsidRPr="00EA29E6">
            <w:rPr>
              <w:rFonts w:ascii="Arial" w:hAnsi="Arial" w:cs="Arial"/>
            </w:rPr>
            <w:fldChar w:fldCharType="begin"/>
          </w:r>
          <w:r w:rsidRPr="00EA29E6">
            <w:rPr>
              <w:rFonts w:ascii="Arial" w:hAnsi="Arial" w:cs="Arial"/>
            </w:rPr>
            <w:instrText xml:space="preserve"> CITATION GEH15 \l 1043 </w:instrText>
          </w:r>
          <w:r w:rsidRPr="00EA29E6">
            <w:rPr>
              <w:rFonts w:ascii="Arial" w:hAnsi="Arial" w:cs="Arial"/>
            </w:rPr>
            <w:fldChar w:fldCharType="separate"/>
          </w:r>
          <w:r w:rsidR="00D621E9">
            <w:rPr>
              <w:rFonts w:ascii="Arial" w:hAnsi="Arial" w:cs="Arial"/>
              <w:noProof/>
            </w:rPr>
            <w:t xml:space="preserve"> </w:t>
          </w:r>
          <w:r w:rsidR="00D621E9" w:rsidRPr="00D621E9">
            <w:rPr>
              <w:rFonts w:ascii="Arial" w:hAnsi="Arial" w:cs="Arial"/>
              <w:noProof/>
            </w:rPr>
            <w:t>(11)</w:t>
          </w:r>
          <w:r w:rsidRPr="00EA29E6">
            <w:rPr>
              <w:rFonts w:ascii="Arial" w:hAnsi="Arial" w:cs="Arial"/>
            </w:rPr>
            <w:fldChar w:fldCharType="end"/>
          </w:r>
        </w:sdtContent>
      </w:sdt>
      <w:r w:rsidRPr="00EA29E6">
        <w:rPr>
          <w:rFonts w:ascii="Arial" w:hAnsi="Arial" w:cs="Arial"/>
        </w:rPr>
        <w:t>. De hogere jodiumconcentraties</w:t>
      </w:r>
      <w:r w:rsidR="00B47D39">
        <w:rPr>
          <w:rFonts w:ascii="Arial" w:hAnsi="Arial" w:cs="Arial"/>
        </w:rPr>
        <w:t xml:space="preserve"> van</w:t>
      </w:r>
      <w:r w:rsidRPr="00EA29E6">
        <w:rPr>
          <w:rFonts w:ascii="Arial" w:hAnsi="Arial" w:cs="Arial"/>
        </w:rPr>
        <w:t xml:space="preserve"> 300 en 350, zijn geschikt om CTAC-scans mee te maken.</w:t>
      </w:r>
      <w:r w:rsidR="00B47D39">
        <w:rPr>
          <w:rFonts w:ascii="Arial" w:hAnsi="Arial" w:cs="Arial"/>
        </w:rPr>
        <w:t xml:space="preserve"> Dit zorgt voor een hoge densiteit in de coronaire arteriën, </w:t>
      </w:r>
      <w:r w:rsidR="00821099">
        <w:rPr>
          <w:rFonts w:ascii="Arial" w:hAnsi="Arial" w:cs="Arial"/>
        </w:rPr>
        <w:t>wat nodig i</w:t>
      </w:r>
      <w:r w:rsidR="00B47D39">
        <w:rPr>
          <w:rFonts w:ascii="Arial" w:hAnsi="Arial" w:cs="Arial"/>
        </w:rPr>
        <w:t>s om pathologie in de coronaire arteriën te diagnosticeren</w:t>
      </w:r>
      <w:sdt>
        <w:sdtPr>
          <w:rPr>
            <w:rFonts w:ascii="Arial" w:hAnsi="Arial" w:cs="Arial"/>
          </w:rPr>
          <w:id w:val="-474373688"/>
          <w:citation/>
        </w:sdtPr>
        <w:sdtEndPr/>
        <w:sdtContent>
          <w:r w:rsidRPr="00EA29E6">
            <w:rPr>
              <w:rFonts w:ascii="Arial" w:hAnsi="Arial" w:cs="Arial"/>
            </w:rPr>
            <w:fldChar w:fldCharType="begin"/>
          </w:r>
          <w:r w:rsidRPr="00EA29E6">
            <w:rPr>
              <w:rFonts w:ascii="Arial" w:hAnsi="Arial" w:cs="Arial"/>
            </w:rPr>
            <w:instrText xml:space="preserve"> CITATION Hak10 \l 1043 </w:instrText>
          </w:r>
          <w:r w:rsidRPr="00EA29E6">
            <w:rPr>
              <w:rFonts w:ascii="Arial" w:hAnsi="Arial" w:cs="Arial"/>
            </w:rPr>
            <w:fldChar w:fldCharType="separate"/>
          </w:r>
          <w:r w:rsidR="00D621E9">
            <w:rPr>
              <w:rFonts w:ascii="Arial" w:hAnsi="Arial" w:cs="Arial"/>
              <w:noProof/>
            </w:rPr>
            <w:t xml:space="preserve"> </w:t>
          </w:r>
          <w:r w:rsidR="00D621E9" w:rsidRPr="00D621E9">
            <w:rPr>
              <w:rFonts w:ascii="Arial" w:hAnsi="Arial" w:cs="Arial"/>
              <w:noProof/>
            </w:rPr>
            <w:t>(10)</w:t>
          </w:r>
          <w:r w:rsidRPr="00EA29E6">
            <w:rPr>
              <w:rFonts w:ascii="Arial" w:hAnsi="Arial" w:cs="Arial"/>
            </w:rPr>
            <w:fldChar w:fldCharType="end"/>
          </w:r>
        </w:sdtContent>
      </w:sdt>
      <w:r w:rsidRPr="00EA29E6">
        <w:rPr>
          <w:rFonts w:ascii="Arial" w:hAnsi="Arial" w:cs="Arial"/>
        </w:rPr>
        <w:t xml:space="preserve">. Verder kan een flush van contrastvloeistof en </w:t>
      </w:r>
      <w:r w:rsidR="008C7759">
        <w:rPr>
          <w:rFonts w:ascii="Arial" w:hAnsi="Arial" w:cs="Arial"/>
        </w:rPr>
        <w:t>natriumchloride (</w:t>
      </w:r>
      <w:r w:rsidRPr="00EA29E6">
        <w:rPr>
          <w:rFonts w:ascii="Arial" w:hAnsi="Arial" w:cs="Arial"/>
        </w:rPr>
        <w:t>NaCl</w:t>
      </w:r>
      <w:r w:rsidR="008C7759">
        <w:rPr>
          <w:rFonts w:ascii="Arial" w:hAnsi="Arial" w:cs="Arial"/>
        </w:rPr>
        <w:t>)</w:t>
      </w:r>
      <w:r w:rsidRPr="00EA29E6">
        <w:rPr>
          <w:rFonts w:ascii="Arial" w:hAnsi="Arial" w:cs="Arial"/>
        </w:rPr>
        <w:t xml:space="preserve"> gebruikt worden bij toediening van de contrastvloeistof, door de flush hoeft minder contrastvloeistof gebruikt te worden. Tevens zorgt het voor een vermindering van troebelings-artefacten rondom de vena cava superior</w:t>
      </w:r>
      <w:sdt>
        <w:sdtPr>
          <w:rPr>
            <w:rFonts w:ascii="Arial" w:hAnsi="Arial" w:cs="Arial"/>
          </w:rPr>
          <w:id w:val="-1029556632"/>
          <w:citation/>
        </w:sdtPr>
        <w:sdtEndPr/>
        <w:sdtContent>
          <w:r w:rsidRPr="00EA29E6">
            <w:rPr>
              <w:rFonts w:ascii="Arial" w:hAnsi="Arial" w:cs="Arial"/>
            </w:rPr>
            <w:fldChar w:fldCharType="begin"/>
          </w:r>
          <w:r w:rsidRPr="00EA29E6">
            <w:rPr>
              <w:rFonts w:ascii="Arial" w:hAnsi="Arial" w:cs="Arial"/>
            </w:rPr>
            <w:instrText xml:space="preserve">CITATION Haa00 \l 1043 </w:instrText>
          </w:r>
          <w:r w:rsidRPr="00EA29E6">
            <w:rPr>
              <w:rFonts w:ascii="Arial" w:hAnsi="Arial" w:cs="Arial"/>
            </w:rPr>
            <w:fldChar w:fldCharType="separate"/>
          </w:r>
          <w:r w:rsidR="00D621E9">
            <w:rPr>
              <w:rFonts w:ascii="Arial" w:hAnsi="Arial" w:cs="Arial"/>
              <w:noProof/>
            </w:rPr>
            <w:t xml:space="preserve"> </w:t>
          </w:r>
          <w:r w:rsidR="00D621E9" w:rsidRPr="00D621E9">
            <w:rPr>
              <w:rFonts w:ascii="Arial" w:hAnsi="Arial" w:cs="Arial"/>
              <w:noProof/>
            </w:rPr>
            <w:t>(12)</w:t>
          </w:r>
          <w:r w:rsidRPr="00EA29E6">
            <w:rPr>
              <w:rFonts w:ascii="Arial" w:hAnsi="Arial" w:cs="Arial"/>
            </w:rPr>
            <w:fldChar w:fldCharType="end"/>
          </w:r>
        </w:sdtContent>
      </w:sdt>
      <w:r w:rsidRPr="00EA29E6">
        <w:rPr>
          <w:rFonts w:ascii="Arial" w:hAnsi="Arial" w:cs="Arial"/>
        </w:rPr>
        <w:t xml:space="preserve">.  </w:t>
      </w:r>
    </w:p>
    <w:p w14:paraId="09942E64" w14:textId="77777777" w:rsidR="00E1350C" w:rsidRPr="00EA29E6" w:rsidRDefault="00E1350C" w:rsidP="007809E0">
      <w:pPr>
        <w:pStyle w:val="Heading2"/>
        <w:spacing w:before="240"/>
      </w:pPr>
      <w:bookmarkStart w:id="22" w:name="_Toc9519506"/>
      <w:r w:rsidRPr="00EA29E6">
        <w:t>Hartfrequentie</w:t>
      </w:r>
      <w:bookmarkEnd w:id="22"/>
    </w:p>
    <w:p w14:paraId="57F69D7F" w14:textId="7F3C06EB" w:rsidR="00233344" w:rsidRPr="00B76421" w:rsidRDefault="00EA6343" w:rsidP="00EA6343">
      <w:pPr>
        <w:rPr>
          <w:rFonts w:ascii="Arial" w:hAnsi="Arial" w:cs="Arial"/>
        </w:rPr>
      </w:pPr>
      <w:r w:rsidRPr="00096386">
        <w:rPr>
          <w:rFonts w:ascii="Arial" w:hAnsi="Arial" w:cs="Arial"/>
        </w:rPr>
        <w:t>De noodzaak om de hartfrequentie te verlagen hangt af van de temporele resolutie van de scanner, de methode van beeldacquisitie en de indicatie voor beeldvorming.</w:t>
      </w:r>
      <w:r w:rsidR="00233344" w:rsidRPr="00096386">
        <w:rPr>
          <w:rFonts w:ascii="Arial" w:hAnsi="Arial" w:cs="Arial"/>
        </w:rPr>
        <w:t xml:space="preserve"> De korte scantijd van een </w:t>
      </w:r>
      <w:r w:rsidR="00821099">
        <w:rPr>
          <w:rFonts w:ascii="Arial" w:hAnsi="Arial" w:cs="Arial"/>
        </w:rPr>
        <w:t xml:space="preserve">Philips iCT </w:t>
      </w:r>
      <w:r w:rsidR="00233344" w:rsidRPr="00096386">
        <w:rPr>
          <w:rFonts w:ascii="Arial" w:hAnsi="Arial" w:cs="Arial"/>
        </w:rPr>
        <w:t>256-slice vermindert de gevoeligheid voor een onregelmatige en hogere hartfrequentie</w:t>
      </w:r>
      <w:sdt>
        <w:sdtPr>
          <w:rPr>
            <w:rFonts w:ascii="Arial" w:hAnsi="Arial" w:cs="Arial"/>
          </w:rPr>
          <w:id w:val="-756982243"/>
          <w:citation/>
        </w:sdtPr>
        <w:sdtEndPr/>
        <w:sdtContent>
          <w:r w:rsidR="00233344" w:rsidRPr="00096386">
            <w:rPr>
              <w:rFonts w:ascii="Arial" w:hAnsi="Arial" w:cs="Arial"/>
            </w:rPr>
            <w:fldChar w:fldCharType="begin"/>
          </w:r>
          <w:r w:rsidR="00233344" w:rsidRPr="00096386">
            <w:rPr>
              <w:rFonts w:ascii="Arial" w:hAnsi="Arial" w:cs="Arial"/>
            </w:rPr>
            <w:instrText xml:space="preserve"> CITATION Law11 \l 1043 </w:instrText>
          </w:r>
          <w:r w:rsidR="00233344" w:rsidRPr="00096386">
            <w:rPr>
              <w:rFonts w:ascii="Arial" w:hAnsi="Arial" w:cs="Arial"/>
            </w:rPr>
            <w:fldChar w:fldCharType="separate"/>
          </w:r>
          <w:r w:rsidR="00D621E9">
            <w:rPr>
              <w:rFonts w:ascii="Arial" w:hAnsi="Arial" w:cs="Arial"/>
              <w:noProof/>
            </w:rPr>
            <w:t xml:space="preserve"> </w:t>
          </w:r>
          <w:r w:rsidR="00D621E9" w:rsidRPr="00D621E9">
            <w:rPr>
              <w:rFonts w:ascii="Arial" w:hAnsi="Arial" w:cs="Arial"/>
              <w:noProof/>
            </w:rPr>
            <w:t>(13)</w:t>
          </w:r>
          <w:r w:rsidR="00233344" w:rsidRPr="00096386">
            <w:rPr>
              <w:rFonts w:ascii="Arial" w:hAnsi="Arial" w:cs="Arial"/>
            </w:rPr>
            <w:fldChar w:fldCharType="end"/>
          </w:r>
        </w:sdtContent>
      </w:sdt>
      <w:r w:rsidR="00233344" w:rsidRPr="00096386">
        <w:rPr>
          <w:rFonts w:ascii="Arial" w:hAnsi="Arial" w:cs="Arial"/>
        </w:rPr>
        <w:t>.</w:t>
      </w:r>
      <w:r w:rsidR="001D196F">
        <w:rPr>
          <w:rFonts w:ascii="Arial" w:hAnsi="Arial" w:cs="Arial"/>
        </w:rPr>
        <w:t xml:space="preserve"> </w:t>
      </w:r>
      <w:r w:rsidR="001D196F" w:rsidRPr="00B76421">
        <w:rPr>
          <w:rFonts w:ascii="Arial" w:hAnsi="Arial" w:cs="Arial"/>
        </w:rPr>
        <w:t>Desondanks wordt de meest optimale beeldkwaliteit</w:t>
      </w:r>
      <w:r w:rsidR="00A27C75">
        <w:rPr>
          <w:rFonts w:ascii="Arial" w:hAnsi="Arial" w:cs="Arial"/>
        </w:rPr>
        <w:t>, zoals te zien op afbeelding 2A,</w:t>
      </w:r>
      <w:r w:rsidR="001D196F" w:rsidRPr="00B76421">
        <w:rPr>
          <w:rFonts w:ascii="Arial" w:hAnsi="Arial" w:cs="Arial"/>
        </w:rPr>
        <w:t xml:space="preserve"> bereikt wanneer de patiënt een lage en regelmatige hartfrequentie heeft, onafhankelijk van welk type CT-scanner wordt gebruikt.</w:t>
      </w:r>
    </w:p>
    <w:p w14:paraId="6B6F60E7" w14:textId="3D251546" w:rsidR="004945D3" w:rsidRDefault="00672A5B" w:rsidP="0079182D">
      <w:pPr>
        <w:rPr>
          <w:rFonts w:ascii="Arial" w:hAnsi="Arial" w:cs="Arial"/>
          <w:color w:val="4472C4" w:themeColor="accent1"/>
        </w:rPr>
      </w:pPr>
      <w:r w:rsidRPr="009C22A5">
        <w:rPr>
          <w:rFonts w:ascii="Arial" w:hAnsi="Arial" w:cs="Arial"/>
        </w:rPr>
        <w:t>Het scanbereik van de Philips iCT 256-slice is 8,0 cm</w:t>
      </w:r>
      <w:r w:rsidR="00293352" w:rsidRPr="009C22A5">
        <w:rPr>
          <w:rFonts w:ascii="Arial" w:hAnsi="Arial" w:cs="Arial"/>
        </w:rPr>
        <w:t xml:space="preserve">, dit is te klein om het gehele hart in één acquisitie te kunnen scannen en daarom worden twee acquisities gemaakt. Door de variabiliteit in de hartfrequentie kan het voorkomen dat de fase in het RR-interval verschilt </w:t>
      </w:r>
      <w:r w:rsidR="00293352" w:rsidRPr="009C22A5">
        <w:rPr>
          <w:rFonts w:ascii="Arial" w:hAnsi="Arial" w:cs="Arial"/>
        </w:rPr>
        <w:lastRenderedPageBreak/>
        <w:t>tussen deze twee acquisities. Dit beeld zich af als een verspringing tussen de twee acquisities ter plaatse van de overgang</w:t>
      </w:r>
      <w:r w:rsidR="004945D3">
        <w:rPr>
          <w:rFonts w:ascii="Arial" w:hAnsi="Arial" w:cs="Arial"/>
        </w:rPr>
        <w:t xml:space="preserve">, </w:t>
      </w:r>
      <w:r w:rsidR="004945D3" w:rsidRPr="00A27C75">
        <w:rPr>
          <w:rFonts w:ascii="Arial" w:hAnsi="Arial" w:cs="Arial"/>
        </w:rPr>
        <w:t>dit is op afbeelding 2</w:t>
      </w:r>
      <w:r w:rsidR="00A27C75" w:rsidRPr="00A27C75">
        <w:rPr>
          <w:rFonts w:ascii="Arial" w:hAnsi="Arial" w:cs="Arial"/>
        </w:rPr>
        <w:t>B</w:t>
      </w:r>
      <w:r w:rsidR="004945D3" w:rsidRPr="00A27C75">
        <w:rPr>
          <w:rFonts w:ascii="Arial" w:hAnsi="Arial" w:cs="Arial"/>
        </w:rPr>
        <w:t xml:space="preserve"> afgebeeld</w:t>
      </w:r>
      <w:r w:rsidRPr="00A27C75">
        <w:rPr>
          <w:rFonts w:ascii="Arial" w:hAnsi="Arial" w:cs="Arial"/>
        </w:rPr>
        <w:t xml:space="preserve">. </w:t>
      </w:r>
      <w:r w:rsidR="00EA6343" w:rsidRPr="00EA29E6">
        <w:rPr>
          <w:rFonts w:ascii="Arial" w:hAnsi="Arial" w:cs="Arial"/>
        </w:rPr>
        <w:t xml:space="preserve">Muenzel </w:t>
      </w:r>
      <w:r w:rsidR="00EA6343" w:rsidRPr="00EA29E6">
        <w:rPr>
          <w:rFonts w:ascii="Arial" w:hAnsi="Arial" w:cs="Arial"/>
          <w:i/>
        </w:rPr>
        <w:t>et al.</w:t>
      </w:r>
      <w:r w:rsidR="00EA6343" w:rsidRPr="00EA29E6">
        <w:rPr>
          <w:rFonts w:ascii="Arial" w:hAnsi="Arial" w:cs="Arial"/>
        </w:rPr>
        <w:t xml:space="preserve"> laat zien dat wanneer wordt gescand op een </w:t>
      </w:r>
      <w:r w:rsidR="00BF3481">
        <w:rPr>
          <w:rFonts w:ascii="Arial" w:hAnsi="Arial" w:cs="Arial"/>
        </w:rPr>
        <w:t xml:space="preserve">Philips iCT </w:t>
      </w:r>
      <w:r w:rsidR="00EA6343" w:rsidRPr="00EA29E6">
        <w:rPr>
          <w:rFonts w:ascii="Arial" w:hAnsi="Arial" w:cs="Arial"/>
        </w:rPr>
        <w:t xml:space="preserve">256-slice, met een hartfrequentie lager dan 65 </w:t>
      </w:r>
      <w:r w:rsidR="00F22FB9">
        <w:rPr>
          <w:rFonts w:ascii="Arial" w:hAnsi="Arial" w:cs="Arial"/>
        </w:rPr>
        <w:t>slagen per minuut (</w:t>
      </w:r>
      <w:r w:rsidR="00EA6343" w:rsidRPr="00EA29E6">
        <w:rPr>
          <w:rFonts w:ascii="Arial" w:hAnsi="Arial" w:cs="Arial"/>
        </w:rPr>
        <w:t>bpm</w:t>
      </w:r>
      <w:r w:rsidR="00F22FB9">
        <w:rPr>
          <w:rFonts w:ascii="Arial" w:hAnsi="Arial" w:cs="Arial"/>
        </w:rPr>
        <w:t>)</w:t>
      </w:r>
      <w:r w:rsidR="00EA6343" w:rsidRPr="00EA29E6">
        <w:rPr>
          <w:rFonts w:ascii="Arial" w:hAnsi="Arial" w:cs="Arial"/>
        </w:rPr>
        <w:t xml:space="preserve">, </w:t>
      </w:r>
      <w:r w:rsidR="00293352">
        <w:rPr>
          <w:rFonts w:ascii="Arial" w:hAnsi="Arial" w:cs="Arial"/>
        </w:rPr>
        <w:t>de verspringing</w:t>
      </w:r>
      <w:r w:rsidR="00EA6343" w:rsidRPr="00EA29E6">
        <w:rPr>
          <w:rFonts w:ascii="Arial" w:hAnsi="Arial" w:cs="Arial"/>
        </w:rPr>
        <w:t xml:space="preserve"> kleiner </w:t>
      </w:r>
      <w:r w:rsidR="00293352">
        <w:rPr>
          <w:rFonts w:ascii="Arial" w:hAnsi="Arial" w:cs="Arial"/>
        </w:rPr>
        <w:t xml:space="preserve">is </w:t>
      </w:r>
      <w:r w:rsidR="00EA6343" w:rsidRPr="00EA29E6">
        <w:rPr>
          <w:rFonts w:ascii="Arial" w:hAnsi="Arial" w:cs="Arial"/>
        </w:rPr>
        <w:t xml:space="preserve">dan bij een hartfrequentie hoger dan 65 bpm. Hierbij is een significante toename te zien van de grootte van de </w:t>
      </w:r>
      <w:r w:rsidR="00233344">
        <w:rPr>
          <w:rFonts w:ascii="Arial" w:hAnsi="Arial" w:cs="Arial"/>
        </w:rPr>
        <w:t>verspringing</w:t>
      </w:r>
      <w:r w:rsidR="004945D3">
        <w:rPr>
          <w:rFonts w:ascii="Arial" w:hAnsi="Arial" w:cs="Arial"/>
        </w:rPr>
        <w:t xml:space="preserve"> (p&lt;0,001) </w:t>
      </w:r>
      <w:sdt>
        <w:sdtPr>
          <w:rPr>
            <w:rFonts w:ascii="Arial" w:hAnsi="Arial" w:cs="Arial"/>
          </w:rPr>
          <w:id w:val="662052149"/>
          <w:citation/>
        </w:sdtPr>
        <w:sdtEndPr/>
        <w:sdtContent>
          <w:r w:rsidR="004945D3">
            <w:rPr>
              <w:rFonts w:ascii="Arial" w:hAnsi="Arial" w:cs="Arial"/>
            </w:rPr>
            <w:fldChar w:fldCharType="begin"/>
          </w:r>
          <w:r w:rsidR="004945D3">
            <w:rPr>
              <w:rFonts w:ascii="Arial" w:hAnsi="Arial" w:cs="Arial"/>
            </w:rPr>
            <w:instrText xml:space="preserve"> CITATION TijdelijkeAanduiding1 \l 1043 </w:instrText>
          </w:r>
          <w:r w:rsidR="004945D3">
            <w:rPr>
              <w:rFonts w:ascii="Arial" w:hAnsi="Arial" w:cs="Arial"/>
            </w:rPr>
            <w:fldChar w:fldCharType="separate"/>
          </w:r>
          <w:r w:rsidR="00D621E9" w:rsidRPr="00D621E9">
            <w:rPr>
              <w:rFonts w:ascii="Arial" w:hAnsi="Arial" w:cs="Arial"/>
              <w:noProof/>
            </w:rPr>
            <w:t>(4)</w:t>
          </w:r>
          <w:r w:rsidR="004945D3">
            <w:rPr>
              <w:rFonts w:ascii="Arial" w:hAnsi="Arial" w:cs="Arial"/>
            </w:rPr>
            <w:fldChar w:fldCharType="end"/>
          </w:r>
        </w:sdtContent>
      </w:sdt>
      <w:r w:rsidR="00EA6343" w:rsidRPr="00EA29E6">
        <w:rPr>
          <w:rFonts w:ascii="Arial" w:hAnsi="Arial" w:cs="Arial"/>
        </w:rPr>
        <w:t xml:space="preserve">. </w:t>
      </w:r>
      <w:r w:rsidR="004945D3" w:rsidRPr="00294BA2">
        <w:rPr>
          <w:rFonts w:ascii="Arial" w:hAnsi="Arial" w:cs="Arial"/>
        </w:rPr>
        <w:t>Wanneer de hartfrequentie boven de 65 bpm komt, ontstaan significant meer bewegingsartefacten in het midsegment van de RCA</w:t>
      </w:r>
      <w:r w:rsidR="00A27C75">
        <w:rPr>
          <w:rFonts w:ascii="Arial" w:hAnsi="Arial" w:cs="Arial"/>
        </w:rPr>
        <w:t>, zoals te zien is op afbeelding 2C.</w:t>
      </w:r>
      <w:r w:rsidR="004945D3" w:rsidRPr="00294BA2">
        <w:rPr>
          <w:rFonts w:ascii="Arial" w:hAnsi="Arial" w:cs="Arial"/>
        </w:rPr>
        <w:t xml:space="preserve"> Het midsegment van de RCA is het meest gevoelig voor bewegingsartefacten, dit wordt veroorzaakt door de hoge snelheid van de bloedstroom en de grote verplaatsing van de arterie tijdens een cardiale samentrekking. Ook het proximale en distale segment van de RCA, het distale segment van de LAD en de mid- en distale segment van de CX hebben significant meer bewegings-artefacten. De LM, proximale en midsegment LAD en proximale </w:t>
      </w:r>
      <w:r w:rsidR="00E3740B">
        <w:rPr>
          <w:noProof/>
        </w:rPr>
        <mc:AlternateContent>
          <mc:Choice Requires="wps">
            <w:drawing>
              <wp:anchor distT="0" distB="0" distL="114300" distR="114300" simplePos="0" relativeHeight="251674624" behindDoc="0" locked="0" layoutInCell="1" allowOverlap="1" wp14:anchorId="4DEC1A11" wp14:editId="2D735096">
                <wp:simplePos x="0" y="0"/>
                <wp:positionH relativeFrom="column">
                  <wp:posOffset>1905</wp:posOffset>
                </wp:positionH>
                <wp:positionV relativeFrom="paragraph">
                  <wp:posOffset>4799330</wp:posOffset>
                </wp:positionV>
                <wp:extent cx="5968365" cy="419100"/>
                <wp:effectExtent l="0" t="0" r="0" b="0"/>
                <wp:wrapSquare wrapText="bothSides"/>
                <wp:docPr id="11" name="Tekstvak 11"/>
                <wp:cNvGraphicFramePr/>
                <a:graphic xmlns:a="http://schemas.openxmlformats.org/drawingml/2006/main">
                  <a:graphicData uri="http://schemas.microsoft.com/office/word/2010/wordprocessingShape">
                    <wps:wsp>
                      <wps:cNvSpPr txBox="1"/>
                      <wps:spPr>
                        <a:xfrm>
                          <a:off x="0" y="0"/>
                          <a:ext cx="5968365" cy="419100"/>
                        </a:xfrm>
                        <a:prstGeom prst="rect">
                          <a:avLst/>
                        </a:prstGeom>
                        <a:solidFill>
                          <a:prstClr val="white"/>
                        </a:solidFill>
                        <a:ln>
                          <a:noFill/>
                        </a:ln>
                      </wps:spPr>
                      <wps:txbx>
                        <w:txbxContent>
                          <w:p w14:paraId="27022564" w14:textId="72D3C1C2" w:rsidR="00697E00" w:rsidRPr="00583F47" w:rsidRDefault="00697E00" w:rsidP="00697E00">
                            <w:pPr>
                              <w:pStyle w:val="Caption"/>
                              <w:rPr>
                                <w:rFonts w:ascii="Arial" w:hAnsi="Arial" w:cs="Arial"/>
                                <w:color w:val="3B3838" w:themeColor="background2" w:themeShade="40"/>
                              </w:rPr>
                            </w:pPr>
                            <w:r w:rsidRPr="00583F47">
                              <w:rPr>
                                <w:rFonts w:ascii="Arial" w:hAnsi="Arial" w:cs="Arial"/>
                                <w:color w:val="3B3838" w:themeColor="background2" w:themeShade="40"/>
                              </w:rPr>
                              <w:t>Afbeelding 2</w:t>
                            </w:r>
                            <w:r w:rsidR="00A27C75" w:rsidRPr="00583F47">
                              <w:rPr>
                                <w:rFonts w:ascii="Arial" w:hAnsi="Arial" w:cs="Arial"/>
                                <w:color w:val="3B3838" w:themeColor="background2" w:themeShade="40"/>
                              </w:rPr>
                              <w:t xml:space="preserve">. Op afbeelding 2A </w:t>
                            </w:r>
                            <w:r w:rsidRPr="00583F47">
                              <w:rPr>
                                <w:color w:val="3B3838" w:themeColor="background2" w:themeShade="40"/>
                              </w:rPr>
                              <w:t>is een goed te beoordele</w:t>
                            </w:r>
                            <w:r w:rsidRPr="00583F47">
                              <w:rPr>
                                <w:noProof/>
                                <w:color w:val="3B3838" w:themeColor="background2" w:themeShade="40"/>
                              </w:rPr>
                              <w:t xml:space="preserve">n CTAC-scan te zien. Op </w:t>
                            </w:r>
                            <w:r w:rsidR="00A27C75" w:rsidRPr="00583F47">
                              <w:rPr>
                                <w:noProof/>
                                <w:color w:val="3B3838" w:themeColor="background2" w:themeShade="40"/>
                              </w:rPr>
                              <w:t>afbeelding</w:t>
                            </w:r>
                            <w:r w:rsidRPr="00583F47">
                              <w:rPr>
                                <w:noProof/>
                                <w:color w:val="3B3838" w:themeColor="background2" w:themeShade="40"/>
                              </w:rPr>
                              <w:t xml:space="preserve"> </w:t>
                            </w:r>
                            <w:r w:rsidR="00A27C75" w:rsidRPr="00583F47">
                              <w:rPr>
                                <w:noProof/>
                                <w:color w:val="3B3838" w:themeColor="background2" w:themeShade="40"/>
                              </w:rPr>
                              <w:t>2</w:t>
                            </w:r>
                            <w:r w:rsidRPr="00583F47">
                              <w:rPr>
                                <w:noProof/>
                                <w:color w:val="3B3838" w:themeColor="background2" w:themeShade="40"/>
                              </w:rPr>
                              <w:t xml:space="preserve">B is ter plaatse van de overgang tussen </w:t>
                            </w:r>
                            <w:r w:rsidR="00583F47">
                              <w:rPr>
                                <w:noProof/>
                                <w:color w:val="3B3838" w:themeColor="background2" w:themeShade="40"/>
                              </w:rPr>
                              <w:t xml:space="preserve">de twee </w:t>
                            </w:r>
                            <w:r w:rsidRPr="00583F47">
                              <w:rPr>
                                <w:noProof/>
                                <w:color w:val="3B3838" w:themeColor="background2" w:themeShade="40"/>
                              </w:rPr>
                              <w:t xml:space="preserve">acquisities een verspringing te zien. Op </w:t>
                            </w:r>
                            <w:r w:rsidR="00A27C75" w:rsidRPr="00583F47">
                              <w:rPr>
                                <w:noProof/>
                                <w:color w:val="3B3838" w:themeColor="background2" w:themeShade="40"/>
                              </w:rPr>
                              <w:t>afbeelding</w:t>
                            </w:r>
                            <w:r w:rsidRPr="00583F47">
                              <w:rPr>
                                <w:noProof/>
                                <w:color w:val="3B3838" w:themeColor="background2" w:themeShade="40"/>
                              </w:rPr>
                              <w:t xml:space="preserve"> </w:t>
                            </w:r>
                            <w:r w:rsidR="00A27C75" w:rsidRPr="00583F47">
                              <w:rPr>
                                <w:noProof/>
                                <w:color w:val="3B3838" w:themeColor="background2" w:themeShade="40"/>
                              </w:rPr>
                              <w:t>2</w:t>
                            </w:r>
                            <w:r w:rsidRPr="00583F47">
                              <w:rPr>
                                <w:noProof/>
                                <w:color w:val="3B3838" w:themeColor="background2" w:themeShade="40"/>
                              </w:rPr>
                              <w:t>C is een slecht te beoordelen CTAC-scan te zien met bewegingsartefacten.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EC1A11" id="_x0000_t202" coordsize="21600,21600" o:spt="202" path="m,l,21600r21600,l21600,xe">
                <v:stroke joinstyle="miter"/>
                <v:path gradientshapeok="t" o:connecttype="rect"/>
              </v:shapetype>
              <v:shape id="Tekstvak 11" o:spid="_x0000_s1026" type="#_x0000_t202" style="position:absolute;margin-left:.15pt;margin-top:377.9pt;width:469.95pt;height:33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" stroked="f">
                <v:textbox inset="0,0,0,0">
                  <w:txbxContent>
                    <w:p w14:paraId="27022564" w14:textId="72D3C1C2" w:rsidR="00697E00" w:rsidRPr="00583F47" w:rsidRDefault="00697E00" w:rsidP="00697E00">
                      <w:pPr>
                        <w:pStyle w:val="Bijschrift"/>
                        <w:rPr>
                          <w:rFonts w:ascii="Arial" w:hAnsi="Arial" w:cs="Arial"/>
                          <w:color w:val="3B3838" w:themeColor="background2" w:themeShade="40"/>
                        </w:rPr>
                      </w:pPr>
                      <w:r w:rsidRPr="00583F47">
                        <w:rPr>
                          <w:rFonts w:ascii="Arial" w:hAnsi="Arial" w:cs="Arial"/>
                          <w:color w:val="3B3838" w:themeColor="background2" w:themeShade="40"/>
                        </w:rPr>
                        <w:t>Afbeelding 2</w:t>
                      </w:r>
                      <w:r w:rsidR="00A27C75" w:rsidRPr="00583F47">
                        <w:rPr>
                          <w:rFonts w:ascii="Arial" w:hAnsi="Arial" w:cs="Arial"/>
                          <w:color w:val="3B3838" w:themeColor="background2" w:themeShade="40"/>
                        </w:rPr>
                        <w:t xml:space="preserve">. Op afbeelding 2A </w:t>
                      </w:r>
                      <w:r w:rsidRPr="00583F47">
                        <w:rPr>
                          <w:color w:val="3B3838" w:themeColor="background2" w:themeShade="40"/>
                        </w:rPr>
                        <w:t>is een goed te beoordele</w:t>
                      </w:r>
                      <w:r w:rsidRPr="00583F47">
                        <w:rPr>
                          <w:noProof/>
                          <w:color w:val="3B3838" w:themeColor="background2" w:themeShade="40"/>
                        </w:rPr>
                        <w:t xml:space="preserve">n CTAC-scan te zien. Op </w:t>
                      </w:r>
                      <w:r w:rsidR="00A27C75" w:rsidRPr="00583F47">
                        <w:rPr>
                          <w:noProof/>
                          <w:color w:val="3B3838" w:themeColor="background2" w:themeShade="40"/>
                        </w:rPr>
                        <w:t>afbeelding</w:t>
                      </w:r>
                      <w:r w:rsidRPr="00583F47">
                        <w:rPr>
                          <w:noProof/>
                          <w:color w:val="3B3838" w:themeColor="background2" w:themeShade="40"/>
                        </w:rPr>
                        <w:t xml:space="preserve"> </w:t>
                      </w:r>
                      <w:r w:rsidR="00A27C75" w:rsidRPr="00583F47">
                        <w:rPr>
                          <w:noProof/>
                          <w:color w:val="3B3838" w:themeColor="background2" w:themeShade="40"/>
                        </w:rPr>
                        <w:t>2</w:t>
                      </w:r>
                      <w:r w:rsidRPr="00583F47">
                        <w:rPr>
                          <w:noProof/>
                          <w:color w:val="3B3838" w:themeColor="background2" w:themeShade="40"/>
                        </w:rPr>
                        <w:t xml:space="preserve">B is ter plaatse van de overgang tussen </w:t>
                      </w:r>
                      <w:r w:rsidR="00583F47">
                        <w:rPr>
                          <w:noProof/>
                          <w:color w:val="3B3838" w:themeColor="background2" w:themeShade="40"/>
                        </w:rPr>
                        <w:t xml:space="preserve">de twee </w:t>
                      </w:r>
                      <w:r w:rsidRPr="00583F47">
                        <w:rPr>
                          <w:noProof/>
                          <w:color w:val="3B3838" w:themeColor="background2" w:themeShade="40"/>
                        </w:rPr>
                        <w:t xml:space="preserve">acquisities een verspringing te zien. Op </w:t>
                      </w:r>
                      <w:r w:rsidR="00A27C75" w:rsidRPr="00583F47">
                        <w:rPr>
                          <w:noProof/>
                          <w:color w:val="3B3838" w:themeColor="background2" w:themeShade="40"/>
                        </w:rPr>
                        <w:t>afbeelding</w:t>
                      </w:r>
                      <w:r w:rsidRPr="00583F47">
                        <w:rPr>
                          <w:noProof/>
                          <w:color w:val="3B3838" w:themeColor="background2" w:themeShade="40"/>
                        </w:rPr>
                        <w:t xml:space="preserve"> </w:t>
                      </w:r>
                      <w:r w:rsidR="00A27C75" w:rsidRPr="00583F47">
                        <w:rPr>
                          <w:noProof/>
                          <w:color w:val="3B3838" w:themeColor="background2" w:themeShade="40"/>
                        </w:rPr>
                        <w:t>2</w:t>
                      </w:r>
                      <w:r w:rsidRPr="00583F47">
                        <w:rPr>
                          <w:noProof/>
                          <w:color w:val="3B3838" w:themeColor="background2" w:themeShade="40"/>
                        </w:rPr>
                        <w:t>C is een slecht te beoordelen CTAC-scan te zien met bewegingsartefacten.</w:t>
                      </w:r>
                    </w:p>
                  </w:txbxContent>
                </v:textbox>
                <w10:wrap type="square"/>
              </v:shape>
            </w:pict>
          </mc:Fallback>
        </mc:AlternateContent>
      </w:r>
      <w:r w:rsidR="004945D3" w:rsidRPr="00294BA2">
        <w:rPr>
          <w:rFonts w:ascii="Arial" w:hAnsi="Arial" w:cs="Arial"/>
        </w:rPr>
        <w:t xml:space="preserve">segment CX hebben geen significante </w:t>
      </w:r>
      <w:r w:rsidR="00697E00">
        <w:rPr>
          <w:noProof/>
        </w:rPr>
        <w:drawing>
          <wp:anchor distT="0" distB="0" distL="114300" distR="114300" simplePos="0" relativeHeight="251672576" behindDoc="0" locked="0" layoutInCell="1" allowOverlap="1" wp14:anchorId="766A9E9C" wp14:editId="5B53A55C">
            <wp:simplePos x="0" y="0"/>
            <wp:positionH relativeFrom="column">
              <wp:posOffset>0</wp:posOffset>
            </wp:positionH>
            <wp:positionV relativeFrom="paragraph">
              <wp:posOffset>2327910</wp:posOffset>
            </wp:positionV>
            <wp:extent cx="5968365" cy="2411730"/>
            <wp:effectExtent l="0" t="0" r="0" b="7620"/>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68365" cy="2411730"/>
                    </a:xfrm>
                    <a:prstGeom prst="rect">
                      <a:avLst/>
                    </a:prstGeom>
                    <a:noFill/>
                    <a:ln>
                      <a:noFill/>
                    </a:ln>
                  </pic:spPr>
                </pic:pic>
              </a:graphicData>
            </a:graphic>
            <wp14:sizeRelH relativeFrom="page">
              <wp14:pctWidth>0</wp14:pctWidth>
            </wp14:sizeRelH>
            <wp14:sizeRelV relativeFrom="page">
              <wp14:pctHeight>0</wp14:pctHeight>
            </wp14:sizeRelV>
          </wp:anchor>
        </w:drawing>
      </w:r>
      <w:r w:rsidR="004945D3" w:rsidRPr="00294BA2">
        <w:rPr>
          <w:rFonts w:ascii="Arial" w:hAnsi="Arial" w:cs="Arial"/>
        </w:rPr>
        <w:t xml:space="preserve">verschillen in bewegingsartefacten </w:t>
      </w:r>
      <w:sdt>
        <w:sdtPr>
          <w:rPr>
            <w:rFonts w:ascii="Arial" w:hAnsi="Arial" w:cs="Arial"/>
          </w:rPr>
          <w:id w:val="-1971205051"/>
          <w:citation/>
        </w:sdtPr>
        <w:sdtEndPr/>
        <w:sdtContent>
          <w:r w:rsidR="004945D3" w:rsidRPr="00294BA2">
            <w:rPr>
              <w:rFonts w:ascii="Arial" w:hAnsi="Arial" w:cs="Arial"/>
            </w:rPr>
            <w:fldChar w:fldCharType="begin"/>
          </w:r>
          <w:r w:rsidR="004945D3" w:rsidRPr="00294BA2">
            <w:rPr>
              <w:rFonts w:ascii="Arial" w:hAnsi="Arial" w:cs="Arial"/>
            </w:rPr>
            <w:instrText xml:space="preserve">CITATION TijdelijkeAanduiding1 \l 1043 </w:instrText>
          </w:r>
          <w:r w:rsidR="004945D3" w:rsidRPr="00294BA2">
            <w:rPr>
              <w:rFonts w:ascii="Arial" w:hAnsi="Arial" w:cs="Arial"/>
            </w:rPr>
            <w:fldChar w:fldCharType="separate"/>
          </w:r>
          <w:r w:rsidR="00D621E9" w:rsidRPr="00D621E9">
            <w:rPr>
              <w:rFonts w:ascii="Arial" w:hAnsi="Arial" w:cs="Arial"/>
              <w:noProof/>
            </w:rPr>
            <w:t>(4)</w:t>
          </w:r>
          <w:r w:rsidR="004945D3" w:rsidRPr="00294BA2">
            <w:rPr>
              <w:rFonts w:ascii="Arial" w:hAnsi="Arial" w:cs="Arial"/>
            </w:rPr>
            <w:fldChar w:fldCharType="end"/>
          </w:r>
        </w:sdtContent>
      </w:sdt>
      <w:r w:rsidR="004945D3" w:rsidRPr="00294BA2">
        <w:rPr>
          <w:rFonts w:ascii="Arial" w:hAnsi="Arial" w:cs="Arial"/>
        </w:rPr>
        <w:t>.</w:t>
      </w:r>
    </w:p>
    <w:p w14:paraId="29AA4152" w14:textId="788832CD" w:rsidR="00E1350C" w:rsidRPr="00EA29E6" w:rsidRDefault="00EA6343" w:rsidP="00E1350C">
      <w:pPr>
        <w:rPr>
          <w:rFonts w:ascii="Arial" w:hAnsi="Arial" w:cs="Arial"/>
        </w:rPr>
      </w:pPr>
      <w:r w:rsidRPr="00EA29E6">
        <w:rPr>
          <w:rFonts w:ascii="Arial" w:hAnsi="Arial" w:cs="Arial"/>
        </w:rPr>
        <w:t xml:space="preserve">Tevens is een </w:t>
      </w:r>
      <w:r w:rsidR="001000E5" w:rsidRPr="00EA29E6">
        <w:rPr>
          <w:rFonts w:ascii="Arial" w:hAnsi="Arial" w:cs="Arial"/>
        </w:rPr>
        <w:t>regulaire hartfrequentie</w:t>
      </w:r>
      <w:r w:rsidRPr="00EA29E6">
        <w:rPr>
          <w:rFonts w:ascii="Arial" w:hAnsi="Arial" w:cs="Arial"/>
        </w:rPr>
        <w:t xml:space="preserve"> van belang voor een </w:t>
      </w:r>
      <w:r w:rsidR="009E2D79">
        <w:rPr>
          <w:rFonts w:ascii="Arial" w:hAnsi="Arial" w:cs="Arial"/>
        </w:rPr>
        <w:t xml:space="preserve">diagnostisch </w:t>
      </w:r>
      <w:r w:rsidRPr="00EA29E6">
        <w:rPr>
          <w:rFonts w:ascii="Arial" w:hAnsi="Arial" w:cs="Arial"/>
        </w:rPr>
        <w:t>goed</w:t>
      </w:r>
      <w:r w:rsidR="009E2D79">
        <w:rPr>
          <w:rFonts w:ascii="Arial" w:hAnsi="Arial" w:cs="Arial"/>
        </w:rPr>
        <w:t xml:space="preserve"> te beoordelen</w:t>
      </w:r>
      <w:r w:rsidRPr="00EA29E6">
        <w:rPr>
          <w:rFonts w:ascii="Arial" w:hAnsi="Arial" w:cs="Arial"/>
        </w:rPr>
        <w:t xml:space="preserve"> CTAC-scan. De CT-scanner maakt een schatting wanneer de volgende hartslag komt. D</w:t>
      </w:r>
      <w:r w:rsidR="00662595">
        <w:rPr>
          <w:rFonts w:ascii="Arial" w:hAnsi="Arial" w:cs="Arial"/>
        </w:rPr>
        <w:t>e schatting</w:t>
      </w:r>
      <w:r w:rsidRPr="00EA29E6">
        <w:rPr>
          <w:rFonts w:ascii="Arial" w:hAnsi="Arial" w:cs="Arial"/>
        </w:rPr>
        <w:t xml:space="preserve"> kan onjuist zijn wanneer veranderingen</w:t>
      </w:r>
      <w:r w:rsidR="001000E5" w:rsidRPr="00EA29E6">
        <w:rPr>
          <w:rFonts w:ascii="Arial" w:hAnsi="Arial" w:cs="Arial"/>
        </w:rPr>
        <w:t>, door hartritmestoornissen,</w:t>
      </w:r>
      <w:r w:rsidRPr="00EA29E6">
        <w:rPr>
          <w:rFonts w:ascii="Arial" w:hAnsi="Arial" w:cs="Arial"/>
        </w:rPr>
        <w:t xml:space="preserve"> in de hart</w:t>
      </w:r>
      <w:r w:rsidR="001000E5" w:rsidRPr="00EA29E6">
        <w:rPr>
          <w:rFonts w:ascii="Arial" w:hAnsi="Arial" w:cs="Arial"/>
        </w:rPr>
        <w:t>frequentie</w:t>
      </w:r>
      <w:r w:rsidRPr="00EA29E6">
        <w:rPr>
          <w:rFonts w:ascii="Arial" w:hAnsi="Arial" w:cs="Arial"/>
        </w:rPr>
        <w:t xml:space="preserve"> aanwezig zijn. Het </w:t>
      </w:r>
      <w:r w:rsidR="00A3525A" w:rsidRPr="00CB58BD">
        <w:rPr>
          <w:rFonts w:ascii="Arial" w:hAnsi="Arial" w:cs="Arial"/>
        </w:rPr>
        <w:t xml:space="preserve">beoogde </w:t>
      </w:r>
      <w:r w:rsidRPr="00EA29E6">
        <w:rPr>
          <w:rFonts w:ascii="Arial" w:hAnsi="Arial" w:cs="Arial"/>
        </w:rPr>
        <w:t xml:space="preserve">RR-interval is dan onjuist, waardoor in een andere fase gescand wordt en de kans </w:t>
      </w:r>
      <w:r w:rsidR="001000E5" w:rsidRPr="00EA29E6">
        <w:rPr>
          <w:rFonts w:ascii="Arial" w:hAnsi="Arial" w:cs="Arial"/>
        </w:rPr>
        <w:t xml:space="preserve">op bewegingsartefacten </w:t>
      </w:r>
      <w:r w:rsidR="00F22FB9">
        <w:rPr>
          <w:rFonts w:ascii="Arial" w:hAnsi="Arial" w:cs="Arial"/>
        </w:rPr>
        <w:t>vergroot wordt</w:t>
      </w:r>
      <w:sdt>
        <w:sdtPr>
          <w:rPr>
            <w:rFonts w:ascii="Arial" w:hAnsi="Arial" w:cs="Arial"/>
          </w:rPr>
          <w:id w:val="1428627664"/>
          <w:citation/>
        </w:sdtPr>
        <w:sdtEndPr/>
        <w:sdtContent>
          <w:r w:rsidRPr="00EA29E6">
            <w:rPr>
              <w:rFonts w:ascii="Arial" w:hAnsi="Arial" w:cs="Arial"/>
            </w:rPr>
            <w:fldChar w:fldCharType="begin"/>
          </w:r>
          <w:r w:rsidR="00C073B8" w:rsidRPr="00EA29E6">
            <w:rPr>
              <w:rFonts w:ascii="Arial" w:hAnsi="Arial" w:cs="Arial"/>
            </w:rPr>
            <w:instrText xml:space="preserve">CITATION Zho12 \l 1043 </w:instrText>
          </w:r>
          <w:r w:rsidRPr="00EA29E6">
            <w:rPr>
              <w:rFonts w:ascii="Arial" w:hAnsi="Arial" w:cs="Arial"/>
            </w:rPr>
            <w:fldChar w:fldCharType="separate"/>
          </w:r>
          <w:r w:rsidR="00D621E9">
            <w:rPr>
              <w:rFonts w:ascii="Arial" w:hAnsi="Arial" w:cs="Arial"/>
              <w:noProof/>
            </w:rPr>
            <w:t xml:space="preserve"> </w:t>
          </w:r>
          <w:r w:rsidR="00D621E9" w:rsidRPr="00D621E9">
            <w:rPr>
              <w:rFonts w:ascii="Arial" w:hAnsi="Arial" w:cs="Arial"/>
              <w:noProof/>
            </w:rPr>
            <w:t>(14)</w:t>
          </w:r>
          <w:r w:rsidRPr="00EA29E6">
            <w:rPr>
              <w:rFonts w:ascii="Arial" w:hAnsi="Arial" w:cs="Arial"/>
            </w:rPr>
            <w:fldChar w:fldCharType="end"/>
          </w:r>
        </w:sdtContent>
      </w:sdt>
      <w:r w:rsidRPr="00EA29E6">
        <w:rPr>
          <w:rFonts w:ascii="Arial" w:hAnsi="Arial" w:cs="Arial"/>
        </w:rPr>
        <w:t>.</w:t>
      </w:r>
      <w:r w:rsidR="002704AB" w:rsidRPr="00EA29E6">
        <w:rPr>
          <w:noProof/>
        </w:rPr>
        <w:t xml:space="preserve"> </w:t>
      </w:r>
    </w:p>
    <w:p w14:paraId="0398BCE3" w14:textId="1F03E264" w:rsidR="00E1350C" w:rsidRPr="00EA29E6" w:rsidRDefault="004945D3" w:rsidP="00D6335D">
      <w:pPr>
        <w:pStyle w:val="Heading2"/>
        <w:spacing w:before="240"/>
      </w:pPr>
      <w:bookmarkStart w:id="23" w:name="_Toc9519507"/>
      <w:r>
        <w:rPr>
          <w:noProof/>
        </w:rPr>
        <w:drawing>
          <wp:anchor distT="0" distB="0" distL="114300" distR="114300" simplePos="0" relativeHeight="251667456" behindDoc="1" locked="0" layoutInCell="1" allowOverlap="1" wp14:anchorId="01A72177" wp14:editId="296E8494">
            <wp:simplePos x="0" y="0"/>
            <wp:positionH relativeFrom="column">
              <wp:posOffset>3243580</wp:posOffset>
            </wp:positionH>
            <wp:positionV relativeFrom="paragraph">
              <wp:posOffset>106045</wp:posOffset>
            </wp:positionV>
            <wp:extent cx="3255010" cy="1552575"/>
            <wp:effectExtent l="0" t="0" r="2540" b="9525"/>
            <wp:wrapTight wrapText="bothSides">
              <wp:wrapPolygon edited="0">
                <wp:start x="0" y="0"/>
                <wp:lineTo x="0" y="21467"/>
                <wp:lineTo x="21490" y="21467"/>
                <wp:lineTo x="21490" y="0"/>
                <wp:lineTo x="0" y="0"/>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l="3787" r="3787"/>
                    <a:stretch/>
                  </pic:blipFill>
                  <pic:spPr bwMode="auto">
                    <a:xfrm>
                      <a:off x="0" y="0"/>
                      <a:ext cx="3255010" cy="1552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1350C" w:rsidRPr="00EA29E6">
        <w:t>RR-interval</w:t>
      </w:r>
      <w:bookmarkEnd w:id="23"/>
    </w:p>
    <w:p w14:paraId="1592F8A1" w14:textId="5BC08669" w:rsidR="00EA6343" w:rsidRPr="00EA29E6" w:rsidRDefault="00EA6343" w:rsidP="00EA6343">
      <w:pPr>
        <w:rPr>
          <w:rFonts w:ascii="Arial" w:hAnsi="Arial" w:cs="Arial"/>
        </w:rPr>
      </w:pPr>
      <w:r w:rsidRPr="00EA29E6">
        <w:rPr>
          <w:noProof/>
        </w:rPr>
        <mc:AlternateContent>
          <mc:Choice Requires="wps">
            <w:drawing>
              <wp:anchor distT="0" distB="0" distL="114300" distR="114300" simplePos="0" relativeHeight="251663360" behindDoc="1" locked="0" layoutInCell="1" allowOverlap="1" wp14:anchorId="5A415A0F" wp14:editId="1C97E28F">
                <wp:simplePos x="0" y="0"/>
                <wp:positionH relativeFrom="column">
                  <wp:posOffset>3243580</wp:posOffset>
                </wp:positionH>
                <wp:positionV relativeFrom="paragraph">
                  <wp:posOffset>1351915</wp:posOffset>
                </wp:positionV>
                <wp:extent cx="3026410" cy="190500"/>
                <wp:effectExtent l="0" t="0" r="2540" b="0"/>
                <wp:wrapTight wrapText="bothSides">
                  <wp:wrapPolygon edited="0">
                    <wp:start x="0" y="0"/>
                    <wp:lineTo x="0" y="19440"/>
                    <wp:lineTo x="21482" y="19440"/>
                    <wp:lineTo x="21482" y="0"/>
                    <wp:lineTo x="0" y="0"/>
                  </wp:wrapPolygon>
                </wp:wrapTight>
                <wp:docPr id="1" name="Tekstvak 1"/>
                <wp:cNvGraphicFramePr/>
                <a:graphic xmlns:a="http://schemas.openxmlformats.org/drawingml/2006/main">
                  <a:graphicData uri="http://schemas.microsoft.com/office/word/2010/wordprocessingShape">
                    <wps:wsp>
                      <wps:cNvSpPr txBox="1"/>
                      <wps:spPr>
                        <a:xfrm>
                          <a:off x="0" y="0"/>
                          <a:ext cx="3026410" cy="190500"/>
                        </a:xfrm>
                        <a:prstGeom prst="rect">
                          <a:avLst/>
                        </a:prstGeom>
                        <a:solidFill>
                          <a:prstClr val="white"/>
                        </a:solidFill>
                        <a:ln>
                          <a:noFill/>
                        </a:ln>
                      </wps:spPr>
                      <wps:txbx>
                        <w:txbxContent>
                          <w:p w14:paraId="43C2CFD8" w14:textId="6BBAF69E" w:rsidR="00697E00" w:rsidRPr="00F53247" w:rsidRDefault="00697E00" w:rsidP="00EA6343">
                            <w:pPr>
                              <w:pStyle w:val="Caption"/>
                              <w:rPr>
                                <w:noProof/>
                                <w:color w:val="3B3838" w:themeColor="background2" w:themeShade="40"/>
                              </w:rPr>
                            </w:pPr>
                            <w:r w:rsidRPr="00F53247">
                              <w:rPr>
                                <w:noProof/>
                                <w:color w:val="3B3838" w:themeColor="background2" w:themeShade="40"/>
                              </w:rPr>
                              <w:t xml:space="preserve">Afbeelding </w:t>
                            </w:r>
                            <w:r w:rsidR="00583F47">
                              <w:rPr>
                                <w:noProof/>
                                <w:color w:val="3B3838" w:themeColor="background2" w:themeShade="40"/>
                              </w:rPr>
                              <w:t>3</w:t>
                            </w:r>
                            <w:r w:rsidR="00027CB3">
                              <w:rPr>
                                <w:noProof/>
                                <w:color w:val="3B3838" w:themeColor="background2" w:themeShade="40"/>
                              </w:rPr>
                              <w:t>. T</w:t>
                            </w:r>
                            <w:r w:rsidRPr="00F53247">
                              <w:rPr>
                                <w:color w:val="3B3838" w:themeColor="background2" w:themeShade="40"/>
                              </w:rPr>
                              <w:t xml:space="preserve">ypische ECG </w:t>
                            </w:r>
                            <w:r>
                              <w:rPr>
                                <w:color w:val="3B3838" w:themeColor="background2" w:themeShade="40"/>
                              </w:rPr>
                              <w:t>met het</w:t>
                            </w:r>
                            <w:r w:rsidRPr="00F53247">
                              <w:rPr>
                                <w:color w:val="3B3838" w:themeColor="background2" w:themeShade="40"/>
                              </w:rPr>
                              <w:t xml:space="preserve"> RR-interval </w:t>
                            </w:r>
                            <w:sdt>
                              <w:sdtPr>
                                <w:rPr>
                                  <w:color w:val="3B3838" w:themeColor="background2" w:themeShade="40"/>
                                </w:rPr>
                                <w:id w:val="-974904893"/>
                                <w:citation/>
                              </w:sdtPr>
                              <w:sdtEndPr/>
                              <w:sdtContent>
                                <w:r w:rsidRPr="00F53247">
                                  <w:rPr>
                                    <w:color w:val="3B3838" w:themeColor="background2" w:themeShade="40"/>
                                  </w:rPr>
                                  <w:fldChar w:fldCharType="begin"/>
                                </w:r>
                                <w:r w:rsidRPr="00F53247">
                                  <w:rPr>
                                    <w:color w:val="3B3838" w:themeColor="background2" w:themeShade="40"/>
                                  </w:rPr>
                                  <w:instrText xml:space="preserve"> CITATION GBa08 \l 1043 </w:instrText>
                                </w:r>
                                <w:r w:rsidRPr="00F53247">
                                  <w:rPr>
                                    <w:color w:val="3B3838" w:themeColor="background2" w:themeShade="40"/>
                                  </w:rPr>
                                  <w:fldChar w:fldCharType="separate"/>
                                </w:r>
                                <w:r w:rsidR="00D621E9" w:rsidRPr="00D621E9">
                                  <w:rPr>
                                    <w:noProof/>
                                    <w:color w:val="3B3838" w:themeColor="background2" w:themeShade="40"/>
                                  </w:rPr>
                                  <w:t>(17)</w:t>
                                </w:r>
                                <w:r w:rsidRPr="00F53247">
                                  <w:rPr>
                                    <w:color w:val="3B3838" w:themeColor="background2" w:themeShade="40"/>
                                  </w:rPr>
                                  <w:fldChar w:fldCharType="end"/>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15A0F" id="Tekstvak 1" o:spid="_x0000_s1027" type="#_x0000_t202" style="position:absolute;margin-left:255.4pt;margin-top:106.45pt;width:238.3pt;height: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" stroked="f">
                <v:textbox inset="0,0,0,0">
                  <w:txbxContent>
                    <w:p w14:paraId="43C2CFD8" w14:textId="6BBAF69E" w:rsidR="00697E00" w:rsidRPr="00F53247" w:rsidRDefault="00697E00" w:rsidP="00EA6343">
                      <w:pPr>
                        <w:pStyle w:val="Bijschrift"/>
                        <w:rPr>
                          <w:noProof/>
                          <w:color w:val="3B3838" w:themeColor="background2" w:themeShade="40"/>
                        </w:rPr>
                      </w:pPr>
                      <w:r w:rsidRPr="00F53247">
                        <w:rPr>
                          <w:noProof/>
                          <w:color w:val="3B3838" w:themeColor="background2" w:themeShade="40"/>
                        </w:rPr>
                        <w:t xml:space="preserve">Afbeelding </w:t>
                      </w:r>
                      <w:r w:rsidR="00583F47">
                        <w:rPr>
                          <w:noProof/>
                          <w:color w:val="3B3838" w:themeColor="background2" w:themeShade="40"/>
                        </w:rPr>
                        <w:t>3</w:t>
                      </w:r>
                      <w:r w:rsidR="00027CB3">
                        <w:rPr>
                          <w:noProof/>
                          <w:color w:val="3B3838" w:themeColor="background2" w:themeShade="40"/>
                        </w:rPr>
                        <w:t>. T</w:t>
                      </w:r>
                      <w:r w:rsidRPr="00F53247">
                        <w:rPr>
                          <w:color w:val="3B3838" w:themeColor="background2" w:themeShade="40"/>
                        </w:rPr>
                        <w:t xml:space="preserve">ypische ECG </w:t>
                      </w:r>
                      <w:r>
                        <w:rPr>
                          <w:color w:val="3B3838" w:themeColor="background2" w:themeShade="40"/>
                        </w:rPr>
                        <w:t>met het</w:t>
                      </w:r>
                      <w:r w:rsidRPr="00F53247">
                        <w:rPr>
                          <w:color w:val="3B3838" w:themeColor="background2" w:themeShade="40"/>
                        </w:rPr>
                        <w:t xml:space="preserve"> RR-interval </w:t>
                      </w:r>
                      <w:sdt>
                        <w:sdtPr>
                          <w:rPr>
                            <w:color w:val="3B3838" w:themeColor="background2" w:themeShade="40"/>
                          </w:rPr>
                          <w:id w:val="-974904893"/>
                          <w:citation/>
                        </w:sdtPr>
                        <w:sdtEndPr/>
                        <w:sdtContent>
                          <w:r w:rsidRPr="00F53247">
                            <w:rPr>
                              <w:color w:val="3B3838" w:themeColor="background2" w:themeShade="40"/>
                            </w:rPr>
                            <w:fldChar w:fldCharType="begin"/>
                          </w:r>
                          <w:r w:rsidRPr="00F53247">
                            <w:rPr>
                              <w:color w:val="3B3838" w:themeColor="background2" w:themeShade="40"/>
                            </w:rPr>
                            <w:instrText xml:space="preserve"> CITATION GBa08 \l 1043 </w:instrText>
                          </w:r>
                          <w:r w:rsidRPr="00F53247">
                            <w:rPr>
                              <w:color w:val="3B3838" w:themeColor="background2" w:themeShade="40"/>
                            </w:rPr>
                            <w:fldChar w:fldCharType="separate"/>
                          </w:r>
                          <w:r w:rsidR="00D621E9" w:rsidRPr="00D621E9">
                            <w:rPr>
                              <w:noProof/>
                              <w:color w:val="3B3838" w:themeColor="background2" w:themeShade="40"/>
                            </w:rPr>
                            <w:t>(17)</w:t>
                          </w:r>
                          <w:r w:rsidRPr="00F53247">
                            <w:rPr>
                              <w:color w:val="3B3838" w:themeColor="background2" w:themeShade="40"/>
                            </w:rPr>
                            <w:fldChar w:fldCharType="end"/>
                          </w:r>
                        </w:sdtContent>
                      </w:sdt>
                    </w:p>
                  </w:txbxContent>
                </v:textbox>
                <w10:wrap type="tight"/>
              </v:shape>
            </w:pict>
          </mc:Fallback>
        </mc:AlternateContent>
      </w:r>
      <w:r w:rsidRPr="00EA29E6">
        <w:rPr>
          <w:rFonts w:ascii="Arial" w:hAnsi="Arial" w:cs="Arial"/>
        </w:rPr>
        <w:t xml:space="preserve">Een ECG bestaat uit enkele vaste pieken die als leidraad worden gebruikt bij het aflezen van een ECG. Het begint met een P-top, dit is het samentrekken van de atria. </w:t>
      </w:r>
      <w:r w:rsidR="009E2D79">
        <w:rPr>
          <w:rFonts w:ascii="Arial" w:hAnsi="Arial" w:cs="Arial"/>
        </w:rPr>
        <w:t>Daarna</w:t>
      </w:r>
      <w:r w:rsidRPr="00EA29E6">
        <w:rPr>
          <w:rFonts w:ascii="Arial" w:hAnsi="Arial" w:cs="Arial"/>
        </w:rPr>
        <w:t xml:space="preserve"> volgt het QRS-complex, dit geeft het samentrekken van de ventrikels weer. De T-top </w:t>
      </w:r>
      <w:r w:rsidRPr="00420D01">
        <w:rPr>
          <w:rFonts w:ascii="Arial" w:hAnsi="Arial" w:cs="Arial"/>
        </w:rPr>
        <w:t>duidt op het ontspannen van het myocard</w:t>
      </w:r>
      <w:r w:rsidRPr="00583F47">
        <w:rPr>
          <w:rFonts w:ascii="Arial" w:hAnsi="Arial" w:cs="Arial"/>
        </w:rPr>
        <w:t xml:space="preserve">, op afbeelding </w:t>
      </w:r>
      <w:r w:rsidR="00583F47" w:rsidRPr="00583F47">
        <w:rPr>
          <w:rFonts w:ascii="Arial" w:hAnsi="Arial" w:cs="Arial"/>
        </w:rPr>
        <w:t>3</w:t>
      </w:r>
      <w:r w:rsidRPr="00583F47">
        <w:rPr>
          <w:rFonts w:ascii="Arial" w:hAnsi="Arial" w:cs="Arial"/>
        </w:rPr>
        <w:t xml:space="preserve"> is</w:t>
      </w:r>
      <w:r w:rsidRPr="00EA29E6">
        <w:rPr>
          <w:rFonts w:ascii="Arial" w:hAnsi="Arial" w:cs="Arial"/>
        </w:rPr>
        <w:t xml:space="preserve"> een ECG weergegeven. Het RR-interval is de tijd tussen twee R-toppen. Bij een prospectieve CTAC-scan wordt gescand op een bepaalde fase in het RR-interval. De</w:t>
      </w:r>
      <w:r w:rsidR="00146AE5">
        <w:rPr>
          <w:rFonts w:ascii="Arial" w:hAnsi="Arial" w:cs="Arial"/>
        </w:rPr>
        <w:t>ze</w:t>
      </w:r>
      <w:r w:rsidRPr="00EA29E6">
        <w:rPr>
          <w:rFonts w:ascii="Arial" w:hAnsi="Arial" w:cs="Arial"/>
        </w:rPr>
        <w:t xml:space="preserve"> fase wordt vooraf ingesteld. Gedurende het RR-interval beweegt ieder gedeelte van het hart op een ander moment. Het is daarom van belang dat het percentage in het RR-interval zo wordt gekozen dat het hart zo min mogelijk beweegt en dus zorgt voor zo min mogelijk bewegingsartefacten op de CTAC-scan </w:t>
      </w:r>
      <w:sdt>
        <w:sdtPr>
          <w:rPr>
            <w:rFonts w:ascii="Arial" w:hAnsi="Arial" w:cs="Arial"/>
          </w:rPr>
          <w:id w:val="-2080814861"/>
          <w:citation/>
        </w:sdtPr>
        <w:sdtEndPr/>
        <w:sdtContent>
          <w:r w:rsidRPr="00EA29E6">
            <w:rPr>
              <w:rFonts w:ascii="Arial" w:hAnsi="Arial" w:cs="Arial"/>
            </w:rPr>
            <w:fldChar w:fldCharType="begin"/>
          </w:r>
          <w:r w:rsidRPr="00EA29E6">
            <w:rPr>
              <w:rFonts w:ascii="Arial" w:hAnsi="Arial" w:cs="Arial"/>
            </w:rPr>
            <w:instrText xml:space="preserve"> CITATION Har19 \l 1043 </w:instrText>
          </w:r>
          <w:r w:rsidRPr="00EA29E6">
            <w:rPr>
              <w:rFonts w:ascii="Arial" w:hAnsi="Arial" w:cs="Arial"/>
            </w:rPr>
            <w:fldChar w:fldCharType="separate"/>
          </w:r>
          <w:r w:rsidR="00D621E9" w:rsidRPr="00D621E9">
            <w:rPr>
              <w:rFonts w:ascii="Arial" w:hAnsi="Arial" w:cs="Arial"/>
              <w:noProof/>
            </w:rPr>
            <w:t>(15)</w:t>
          </w:r>
          <w:r w:rsidRPr="00EA29E6">
            <w:rPr>
              <w:rFonts w:ascii="Arial" w:hAnsi="Arial" w:cs="Arial"/>
            </w:rPr>
            <w:fldChar w:fldCharType="end"/>
          </w:r>
        </w:sdtContent>
      </w:sdt>
      <w:r w:rsidRPr="00EA29E6">
        <w:rPr>
          <w:rFonts w:ascii="Arial" w:hAnsi="Arial" w:cs="Arial"/>
        </w:rPr>
        <w:t>.</w:t>
      </w:r>
    </w:p>
    <w:p w14:paraId="4258F9C0" w14:textId="242F40A9" w:rsidR="00EA6343" w:rsidRPr="00EA29E6" w:rsidRDefault="00CB58BD" w:rsidP="00EA6343">
      <w:pPr>
        <w:rPr>
          <w:rFonts w:ascii="Arial" w:hAnsi="Arial" w:cs="Arial"/>
        </w:rPr>
      </w:pPr>
      <w:r>
        <w:rPr>
          <w:rFonts w:ascii="Arial" w:hAnsi="Arial" w:cs="Arial"/>
        </w:rPr>
        <w:lastRenderedPageBreak/>
        <w:t>In de literatuur wordt gesproken over verschillende fases in het RR-interval die als optimaal beschouwd worden.</w:t>
      </w:r>
      <w:r w:rsidR="00EA6343" w:rsidRPr="00EA29E6">
        <w:rPr>
          <w:rFonts w:ascii="Arial" w:hAnsi="Arial" w:cs="Arial"/>
        </w:rPr>
        <w:t xml:space="preserve"> Bastarrika </w:t>
      </w:r>
      <w:r w:rsidR="00EA6343" w:rsidRPr="00EA29E6">
        <w:rPr>
          <w:rFonts w:ascii="Arial" w:hAnsi="Arial" w:cs="Arial"/>
          <w:i/>
        </w:rPr>
        <w:t>et al.</w:t>
      </w:r>
      <w:r w:rsidR="00EA6343" w:rsidRPr="00EA29E6">
        <w:rPr>
          <w:rFonts w:ascii="Arial" w:hAnsi="Arial" w:cs="Arial"/>
        </w:rPr>
        <w:t xml:space="preserve"> spreekt over een fase van 40% en 75%, maar Mok </w:t>
      </w:r>
      <w:r w:rsidR="00EA6343" w:rsidRPr="00EA29E6">
        <w:rPr>
          <w:rFonts w:ascii="Arial" w:hAnsi="Arial" w:cs="Arial"/>
          <w:i/>
        </w:rPr>
        <w:t>et al</w:t>
      </w:r>
      <w:r w:rsidR="00EA6343" w:rsidRPr="00EA29E6">
        <w:rPr>
          <w:rFonts w:ascii="Arial" w:hAnsi="Arial" w:cs="Arial"/>
        </w:rPr>
        <w:t>. spreekt over een optimale fase in het RR-interval van 44% en 77%. Heartflow adviseert een fase te hanteren van 78%, wanneer gebruik</w:t>
      </w:r>
      <w:r w:rsidR="002E7F33">
        <w:rPr>
          <w:rFonts w:ascii="Arial" w:hAnsi="Arial" w:cs="Arial"/>
        </w:rPr>
        <w:t xml:space="preserve"> </w:t>
      </w:r>
      <w:r w:rsidR="00EA6343" w:rsidRPr="00EA29E6">
        <w:rPr>
          <w:rFonts w:ascii="Arial" w:hAnsi="Arial" w:cs="Arial"/>
        </w:rPr>
        <w:t>wordt gemaakt van een Philips</w:t>
      </w:r>
      <w:r w:rsidR="00BF3481">
        <w:rPr>
          <w:rFonts w:ascii="Arial" w:hAnsi="Arial" w:cs="Arial"/>
        </w:rPr>
        <w:t xml:space="preserve"> iCT</w:t>
      </w:r>
      <w:r w:rsidR="00EA6343" w:rsidRPr="00EA29E6">
        <w:rPr>
          <w:rFonts w:ascii="Arial" w:hAnsi="Arial" w:cs="Arial"/>
        </w:rPr>
        <w:t xml:space="preserve"> 256-</w:t>
      </w:r>
      <w:r w:rsidR="00EA6343" w:rsidRPr="00E507B9">
        <w:rPr>
          <w:rFonts w:ascii="Arial" w:hAnsi="Arial" w:cs="Arial"/>
        </w:rPr>
        <w:t>slice</w:t>
      </w:r>
      <w:r w:rsidR="00BF3481">
        <w:rPr>
          <w:rFonts w:ascii="Arial" w:hAnsi="Arial" w:cs="Arial"/>
        </w:rPr>
        <w:t xml:space="preserve"> </w:t>
      </w:r>
      <w:r w:rsidR="00D42B1C">
        <w:rPr>
          <w:rFonts w:ascii="Arial" w:hAnsi="Arial" w:cs="Arial"/>
        </w:rPr>
        <w:t>(3, 16, 17).</w:t>
      </w:r>
    </w:p>
    <w:p w14:paraId="66E7B786" w14:textId="77777777" w:rsidR="00B2542E" w:rsidRDefault="00B2542E">
      <w:pPr>
        <w:rPr>
          <w:rFonts w:ascii="Arial" w:eastAsiaTheme="majorEastAsia" w:hAnsi="Arial" w:cstheme="majorBidi"/>
          <w:color w:val="385623" w:themeColor="accent6" w:themeShade="80"/>
          <w:sz w:val="32"/>
          <w:szCs w:val="32"/>
        </w:rPr>
      </w:pPr>
      <w:r>
        <w:br w:type="page"/>
      </w:r>
    </w:p>
    <w:p w14:paraId="1F11ACB6" w14:textId="78C2DEBB" w:rsidR="00150756" w:rsidRPr="00EA29E6" w:rsidRDefault="00C8397C" w:rsidP="009A68CD">
      <w:pPr>
        <w:pStyle w:val="Heading1"/>
        <w:spacing w:before="0" w:after="120"/>
      </w:pPr>
      <w:bookmarkStart w:id="24" w:name="_Toc9519508"/>
      <w:r w:rsidRPr="00EA29E6">
        <w:lastRenderedPageBreak/>
        <w:t>Methode</w:t>
      </w:r>
      <w:bookmarkEnd w:id="24"/>
    </w:p>
    <w:p w14:paraId="170D6212" w14:textId="77777777" w:rsidR="00150756" w:rsidRPr="00EA29E6" w:rsidRDefault="00150756" w:rsidP="00D6335D">
      <w:pPr>
        <w:pStyle w:val="Heading2"/>
        <w:spacing w:before="240"/>
        <w:rPr>
          <w:rFonts w:cs="Arial"/>
        </w:rPr>
      </w:pPr>
      <w:bookmarkStart w:id="25" w:name="_Toc9519509"/>
      <w:r w:rsidRPr="00EA29E6">
        <w:rPr>
          <w:rFonts w:cs="Arial"/>
        </w:rPr>
        <w:t>Onderzoeksopzet</w:t>
      </w:r>
      <w:bookmarkEnd w:id="25"/>
    </w:p>
    <w:p w14:paraId="77781524" w14:textId="4D4F1E6F" w:rsidR="00150756" w:rsidRPr="00EA29E6" w:rsidRDefault="00150756" w:rsidP="00150756">
      <w:pPr>
        <w:rPr>
          <w:rFonts w:ascii="Arial" w:hAnsi="Arial" w:cs="Arial"/>
        </w:rPr>
      </w:pPr>
      <w:r w:rsidRPr="00EA29E6">
        <w:rPr>
          <w:rFonts w:ascii="Arial" w:hAnsi="Arial" w:cs="Arial"/>
        </w:rPr>
        <w:t xml:space="preserve">Om de meest optimale waarden te bepalen van de aangepaste parameters in het Refaja Zh, zijn verschillende meetprocedures gehanteerd om de parameters te beoordelen. De CTAC-scans gemaakt tussen juni 2018 en maart 2019 zijn verkregen voor dit onderzoek. Hieruit zijn patiëntengroepen ontstaan, die worden gebruikt voor het vaststellen van de meest optimale waarden van de fase in het RR-interval, de hartfrequentie en de </w:t>
      </w:r>
      <w:r w:rsidR="006F3EF4">
        <w:rPr>
          <w:rFonts w:ascii="Arial" w:hAnsi="Arial" w:cs="Arial"/>
        </w:rPr>
        <w:t>jodium</w:t>
      </w:r>
      <w:r w:rsidRPr="00EA29E6">
        <w:rPr>
          <w:rFonts w:ascii="Arial" w:hAnsi="Arial" w:cs="Arial"/>
        </w:rPr>
        <w:t xml:space="preserve">concentratie in </w:t>
      </w:r>
      <w:r w:rsidR="00F80E51">
        <w:rPr>
          <w:rFonts w:ascii="Arial" w:hAnsi="Arial" w:cs="Arial"/>
        </w:rPr>
        <w:t>de contrastvloeistof</w:t>
      </w:r>
      <w:r w:rsidRPr="00EA29E6">
        <w:rPr>
          <w:rFonts w:ascii="Arial" w:hAnsi="Arial" w:cs="Arial"/>
        </w:rPr>
        <w:t>. Om de meest optimale waarden te kunnen vaststellen is een score opgesteld van 0</w:t>
      </w:r>
      <w:r w:rsidR="00723F47">
        <w:rPr>
          <w:rFonts w:ascii="Arial" w:hAnsi="Arial" w:cs="Arial"/>
        </w:rPr>
        <w:t xml:space="preserve"> tot </w:t>
      </w:r>
      <w:r w:rsidRPr="00EA29E6">
        <w:rPr>
          <w:rFonts w:ascii="Arial" w:hAnsi="Arial" w:cs="Arial"/>
        </w:rPr>
        <w:t xml:space="preserve">10, wat de beoordeelbaarheid van de CTAC-scans weergeeft. Door de score uit te zetten tegen de fase in het RR-interval en de hartfrequentie is bepaald </w:t>
      </w:r>
      <w:r w:rsidR="00753466">
        <w:rPr>
          <w:rFonts w:ascii="Arial" w:hAnsi="Arial" w:cs="Arial"/>
        </w:rPr>
        <w:t>wat de invloed van deze parameters op de score</w:t>
      </w:r>
      <w:r w:rsidR="00B51DC1">
        <w:rPr>
          <w:rFonts w:ascii="Arial" w:hAnsi="Arial" w:cs="Arial"/>
        </w:rPr>
        <w:t xml:space="preserve"> is</w:t>
      </w:r>
      <w:r w:rsidR="00753466">
        <w:rPr>
          <w:rFonts w:ascii="Arial" w:hAnsi="Arial" w:cs="Arial"/>
        </w:rPr>
        <w:t xml:space="preserve">. </w:t>
      </w:r>
      <w:r w:rsidRPr="00EA29E6">
        <w:rPr>
          <w:rFonts w:ascii="Arial" w:hAnsi="Arial" w:cs="Arial"/>
        </w:rPr>
        <w:t xml:space="preserve">Een vragenlijst met betrekking tot de kwaliteit </w:t>
      </w:r>
      <w:r w:rsidRPr="004945D3">
        <w:rPr>
          <w:rFonts w:ascii="Arial" w:hAnsi="Arial" w:cs="Arial"/>
        </w:rPr>
        <w:t xml:space="preserve">van het contrast op de CTAC-scans is opgezet voor het vergelijken van de </w:t>
      </w:r>
      <w:r w:rsidR="004945D3" w:rsidRPr="004945D3">
        <w:rPr>
          <w:rFonts w:ascii="Arial" w:hAnsi="Arial" w:cs="Arial"/>
        </w:rPr>
        <w:t>jodiumconcentratie</w:t>
      </w:r>
      <w:r w:rsidRPr="004945D3">
        <w:rPr>
          <w:rFonts w:ascii="Arial" w:hAnsi="Arial" w:cs="Arial"/>
        </w:rPr>
        <w:t xml:space="preserve"> in </w:t>
      </w:r>
      <w:r w:rsidR="00F80E51">
        <w:rPr>
          <w:rFonts w:ascii="Arial" w:hAnsi="Arial" w:cs="Arial"/>
        </w:rPr>
        <w:t>de contrastvloeistof</w:t>
      </w:r>
      <w:r w:rsidRPr="00EA29E6">
        <w:rPr>
          <w:rFonts w:ascii="Arial" w:hAnsi="Arial" w:cs="Arial"/>
        </w:rPr>
        <w:t xml:space="preserve">. </w:t>
      </w:r>
    </w:p>
    <w:p w14:paraId="54D006A7" w14:textId="3763A4E3" w:rsidR="00150756" w:rsidRPr="00EA29E6" w:rsidRDefault="00150756" w:rsidP="00150756">
      <w:pPr>
        <w:rPr>
          <w:rFonts w:ascii="Arial" w:hAnsi="Arial" w:cs="Arial"/>
        </w:rPr>
      </w:pPr>
      <w:r w:rsidRPr="00EA29E6">
        <w:rPr>
          <w:rFonts w:ascii="Arial" w:hAnsi="Arial" w:cs="Arial"/>
        </w:rPr>
        <w:t>Doordat het een retrospectief onderzoek betreft waaraan geen proefpersonen deel hebben genomen, is de Wet Medisch wetenschappelijk Onderzoek niet noodzakelijk. Door het anonimiseren van de patiëntendatabase is de Wet Bescherming Persoonsgegevens niet van toepassing.</w:t>
      </w:r>
    </w:p>
    <w:p w14:paraId="4B9C292E" w14:textId="77777777" w:rsidR="00150756" w:rsidRPr="00EA29E6" w:rsidRDefault="00150756" w:rsidP="009A68CD">
      <w:pPr>
        <w:pStyle w:val="Heading2"/>
        <w:spacing w:before="240"/>
      </w:pPr>
      <w:bookmarkStart w:id="26" w:name="_Toc9519510"/>
      <w:r w:rsidRPr="00EA29E6">
        <w:t>Patiëntenpopulatie</w:t>
      </w:r>
      <w:bookmarkEnd w:id="26"/>
    </w:p>
    <w:p w14:paraId="40E4B4DC" w14:textId="77777777" w:rsidR="00150756" w:rsidRPr="00EA29E6" w:rsidRDefault="00150756" w:rsidP="00150756">
      <w:pPr>
        <w:rPr>
          <w:rFonts w:ascii="Arial" w:hAnsi="Arial" w:cs="Arial"/>
        </w:rPr>
      </w:pPr>
      <w:r w:rsidRPr="00EA29E6">
        <w:rPr>
          <w:rFonts w:ascii="Arial" w:hAnsi="Arial" w:cs="Arial"/>
        </w:rPr>
        <w:t xml:space="preserve">De patiëntenpopulatie bestaat uit CTAC-scans die gemaakt zijn in het Refaja Zh in de periode tussen 4 juni 2018 en 7 maart 2019. De CTAC-scans van 126 patiënten zijn retrospectief verkregen. </w:t>
      </w:r>
    </w:p>
    <w:p w14:paraId="20FB2C06" w14:textId="4AAD5B55" w:rsidR="00150756" w:rsidRPr="00632A1C" w:rsidRDefault="00037546" w:rsidP="00150756">
      <w:pPr>
        <w:rPr>
          <w:rFonts w:ascii="Arial" w:hAnsi="Arial" w:cs="Arial"/>
          <w:color w:val="4472C4" w:themeColor="accent1"/>
        </w:rPr>
      </w:pPr>
      <w:r>
        <w:rPr>
          <w:rFonts w:ascii="Arial" w:hAnsi="Arial" w:cs="Arial"/>
        </w:rPr>
        <w:t>Een inclusiecriteria voor dit onderzoek is</w:t>
      </w:r>
      <w:r w:rsidR="00150756" w:rsidRPr="00EA29E6">
        <w:rPr>
          <w:rFonts w:ascii="Arial" w:hAnsi="Arial" w:cs="Arial"/>
        </w:rPr>
        <w:t xml:space="preserve"> een fase in het RR-interval van 72% en 78%. Dit omdat het Refaja Zh deze twee percentages het langst h</w:t>
      </w:r>
      <w:r w:rsidR="00F80E51">
        <w:rPr>
          <w:rFonts w:ascii="Arial" w:hAnsi="Arial" w:cs="Arial"/>
        </w:rPr>
        <w:t xml:space="preserve">eeft </w:t>
      </w:r>
      <w:r w:rsidR="00150756" w:rsidRPr="00EA29E6">
        <w:rPr>
          <w:rFonts w:ascii="Arial" w:hAnsi="Arial" w:cs="Arial"/>
        </w:rPr>
        <w:t xml:space="preserve">gebruikt </w:t>
      </w:r>
      <w:r w:rsidR="00150756" w:rsidRPr="00FB40CE">
        <w:rPr>
          <w:rFonts w:ascii="Arial" w:hAnsi="Arial" w:cs="Arial"/>
        </w:rPr>
        <w:t xml:space="preserve">waardoor de grootste patiëntengroepen zijn ontstaan. Tevens is het van belang dat de flow van het toegediende contrastvloeistof 5 ml/sec was, een lagere flow heeft </w:t>
      </w:r>
      <w:r w:rsidR="00B856B0" w:rsidRPr="00FB40CE">
        <w:rPr>
          <w:rFonts w:ascii="Arial" w:hAnsi="Arial" w:cs="Arial"/>
        </w:rPr>
        <w:t xml:space="preserve">onder andere </w:t>
      </w:r>
      <w:r w:rsidR="00150756" w:rsidRPr="00FB40CE">
        <w:rPr>
          <w:rFonts w:ascii="Arial" w:hAnsi="Arial" w:cs="Arial"/>
        </w:rPr>
        <w:t xml:space="preserve">invloed op de </w:t>
      </w:r>
      <w:r w:rsidR="00B51DC1" w:rsidRPr="00FB40CE">
        <w:rPr>
          <w:rFonts w:ascii="Arial" w:hAnsi="Arial" w:cs="Arial"/>
        </w:rPr>
        <w:t>densiteit van de contrastvloeistof</w:t>
      </w:r>
      <w:r w:rsidR="00150756" w:rsidRPr="00FB40CE">
        <w:rPr>
          <w:rFonts w:ascii="Arial" w:hAnsi="Arial" w:cs="Arial"/>
        </w:rPr>
        <w:t xml:space="preserve"> waardoor vergelijking bemoeilijkt werd. Een exclusiecriteria is</w:t>
      </w:r>
      <w:r w:rsidR="00AF1A20" w:rsidRPr="00FB40CE">
        <w:rPr>
          <w:rFonts w:ascii="Arial" w:hAnsi="Arial" w:cs="Arial"/>
        </w:rPr>
        <w:t xml:space="preserve"> de</w:t>
      </w:r>
      <w:r w:rsidR="00150756" w:rsidRPr="00FB40CE">
        <w:rPr>
          <w:rFonts w:ascii="Arial" w:hAnsi="Arial" w:cs="Arial"/>
        </w:rPr>
        <w:t xml:space="preserve"> patiënten </w:t>
      </w:r>
      <w:r w:rsidR="00AF1A20" w:rsidRPr="00FB40CE">
        <w:rPr>
          <w:rFonts w:ascii="Arial" w:hAnsi="Arial" w:cs="Arial"/>
        </w:rPr>
        <w:t xml:space="preserve">die </w:t>
      </w:r>
      <w:r w:rsidR="00150756" w:rsidRPr="00FB40CE">
        <w:rPr>
          <w:rFonts w:ascii="Arial" w:hAnsi="Arial" w:cs="Arial"/>
        </w:rPr>
        <w:t xml:space="preserve">gescand </w:t>
      </w:r>
      <w:r w:rsidR="00AF1A20" w:rsidRPr="00FB40CE">
        <w:rPr>
          <w:rFonts w:ascii="Arial" w:hAnsi="Arial" w:cs="Arial"/>
        </w:rPr>
        <w:t xml:space="preserve">zijn </w:t>
      </w:r>
      <w:r w:rsidR="00150756" w:rsidRPr="00FB40CE">
        <w:rPr>
          <w:rFonts w:ascii="Arial" w:hAnsi="Arial" w:cs="Arial"/>
        </w:rPr>
        <w:t xml:space="preserve">met 120 kilovolt (kV), </w:t>
      </w:r>
      <w:r w:rsidR="00662595" w:rsidRPr="00FB40CE">
        <w:rPr>
          <w:rFonts w:ascii="Arial" w:hAnsi="Arial" w:cs="Arial"/>
        </w:rPr>
        <w:t>het hoge</w:t>
      </w:r>
      <w:r w:rsidR="00AF1A20" w:rsidRPr="00FB40CE">
        <w:rPr>
          <w:rFonts w:ascii="Arial" w:hAnsi="Arial" w:cs="Arial"/>
        </w:rPr>
        <w:t>re</w:t>
      </w:r>
      <w:r w:rsidR="00662595" w:rsidRPr="00FB40CE">
        <w:rPr>
          <w:rFonts w:ascii="Arial" w:hAnsi="Arial" w:cs="Arial"/>
        </w:rPr>
        <w:t xml:space="preserve"> aantal kV</w:t>
      </w:r>
      <w:r w:rsidR="00150756" w:rsidRPr="00FB40CE">
        <w:rPr>
          <w:rFonts w:ascii="Arial" w:hAnsi="Arial" w:cs="Arial"/>
        </w:rPr>
        <w:t xml:space="preserve"> heeft namelijk invloed op de </w:t>
      </w:r>
      <w:r w:rsidR="00AF1A20" w:rsidRPr="00FB40CE">
        <w:rPr>
          <w:rFonts w:ascii="Arial" w:hAnsi="Arial" w:cs="Arial"/>
        </w:rPr>
        <w:t>densiteit in de contrastvloeistof</w:t>
      </w:r>
      <w:r w:rsidR="00150756" w:rsidRPr="00FB40CE">
        <w:rPr>
          <w:rFonts w:ascii="Arial" w:hAnsi="Arial" w:cs="Arial"/>
        </w:rPr>
        <w:t xml:space="preserve"> en daardoor ook op de vergelijking. Tevens vielen patiënten met een calciumscore hoger dan 400 Agatsto</w:t>
      </w:r>
      <w:r w:rsidR="00395ED3" w:rsidRPr="00FB40CE">
        <w:rPr>
          <w:rFonts w:ascii="Arial" w:hAnsi="Arial" w:cs="Arial"/>
        </w:rPr>
        <w:t xml:space="preserve">n </w:t>
      </w:r>
      <w:r w:rsidR="00150756" w:rsidRPr="00FB40CE">
        <w:rPr>
          <w:rFonts w:ascii="Arial" w:hAnsi="Arial" w:cs="Arial"/>
        </w:rPr>
        <w:t>Eenheden af. Het Refaja Zh h</w:t>
      </w:r>
      <w:r w:rsidR="00F80E51" w:rsidRPr="00FB40CE">
        <w:rPr>
          <w:rFonts w:ascii="Arial" w:hAnsi="Arial" w:cs="Arial"/>
        </w:rPr>
        <w:t>eeft</w:t>
      </w:r>
      <w:r w:rsidR="00150756" w:rsidRPr="00FB40CE">
        <w:rPr>
          <w:rFonts w:ascii="Arial" w:hAnsi="Arial" w:cs="Arial"/>
        </w:rPr>
        <w:t xml:space="preserve"> dit na een bepaalde periode zelf ook gehandhaafd, omdat de specificiteit significant verlaagd werd</w:t>
      </w:r>
      <w:r w:rsidR="0051352C" w:rsidRPr="00FB40CE">
        <w:rPr>
          <w:rFonts w:ascii="Arial" w:hAnsi="Arial" w:cs="Arial"/>
        </w:rPr>
        <w:t xml:space="preserve"> </w:t>
      </w:r>
      <w:sdt>
        <w:sdtPr>
          <w:rPr>
            <w:rFonts w:ascii="Arial" w:hAnsi="Arial" w:cs="Arial"/>
          </w:rPr>
          <w:id w:val="-704706140"/>
          <w:citation/>
        </w:sdtPr>
        <w:sdtEndPr/>
        <w:sdtContent>
          <w:r w:rsidR="0051352C" w:rsidRPr="00FB40CE">
            <w:rPr>
              <w:rFonts w:ascii="Arial" w:hAnsi="Arial" w:cs="Arial"/>
            </w:rPr>
            <w:fldChar w:fldCharType="begin"/>
          </w:r>
          <w:r w:rsidR="0051352C" w:rsidRPr="00FB40CE">
            <w:rPr>
              <w:rFonts w:ascii="Arial" w:hAnsi="Arial" w:cs="Arial"/>
            </w:rPr>
            <w:instrText xml:space="preserve"> CITATION TijdelijkeAanduiding7 \l 1043 </w:instrText>
          </w:r>
          <w:r w:rsidR="0051352C" w:rsidRPr="00FB40CE">
            <w:rPr>
              <w:rFonts w:ascii="Arial" w:hAnsi="Arial" w:cs="Arial"/>
            </w:rPr>
            <w:fldChar w:fldCharType="separate"/>
          </w:r>
          <w:r w:rsidR="00D621E9" w:rsidRPr="00D621E9">
            <w:rPr>
              <w:rFonts w:ascii="Arial" w:hAnsi="Arial" w:cs="Arial"/>
              <w:noProof/>
            </w:rPr>
            <w:t>(18)</w:t>
          </w:r>
          <w:r w:rsidR="0051352C" w:rsidRPr="00FB40CE">
            <w:rPr>
              <w:rFonts w:ascii="Arial" w:hAnsi="Arial" w:cs="Arial"/>
            </w:rPr>
            <w:fldChar w:fldCharType="end"/>
          </w:r>
        </w:sdtContent>
      </w:sdt>
      <w:r w:rsidR="00150756" w:rsidRPr="00FB40CE">
        <w:rPr>
          <w:rFonts w:ascii="Arial" w:hAnsi="Arial" w:cs="Arial"/>
        </w:rPr>
        <w:t>.</w:t>
      </w:r>
      <w:r w:rsidR="00632A1C" w:rsidRPr="00FB40CE">
        <w:rPr>
          <w:rFonts w:ascii="Arial" w:hAnsi="Arial" w:cs="Arial"/>
        </w:rPr>
        <w:t xml:space="preserve"> Wanneer de inclusie- en exclusiecriteria zijn toegepast, zijn drie patiëntengroepen ontstaan gebaseerd op de scan parameters.</w:t>
      </w:r>
      <w:r w:rsidR="00233344" w:rsidRPr="00FB40CE">
        <w:rPr>
          <w:rFonts w:ascii="Arial" w:hAnsi="Arial" w:cs="Arial"/>
        </w:rPr>
        <w:t xml:space="preserve"> </w:t>
      </w:r>
      <w:r w:rsidR="00632A1C" w:rsidRPr="00FB40CE">
        <w:rPr>
          <w:rFonts w:ascii="Arial" w:hAnsi="Arial" w:cs="Arial"/>
        </w:rPr>
        <w:t>Middels deze drie patiëntengroepen zijn de parameters vergeleken</w:t>
      </w:r>
      <w:r w:rsidR="005117A2">
        <w:rPr>
          <w:rFonts w:ascii="Arial" w:hAnsi="Arial" w:cs="Arial"/>
        </w:rPr>
        <w:t xml:space="preserve"> en konden de juiste parameters worden bepaald. </w:t>
      </w:r>
    </w:p>
    <w:p w14:paraId="5ED49C53" w14:textId="30D27099" w:rsidR="00150756" w:rsidRPr="00EA29E6" w:rsidRDefault="000C0BFD" w:rsidP="009A68CD">
      <w:pPr>
        <w:pStyle w:val="Heading2"/>
        <w:spacing w:before="240"/>
      </w:pPr>
      <w:bookmarkStart w:id="27" w:name="_Toc9519511"/>
      <w:r>
        <w:t xml:space="preserve">Philips iCT </w:t>
      </w:r>
      <w:r w:rsidR="00150756" w:rsidRPr="00EA29E6">
        <w:t>256-slice scantechniek</w:t>
      </w:r>
      <w:bookmarkEnd w:id="27"/>
    </w:p>
    <w:p w14:paraId="1D7DF432" w14:textId="26B2DAC0" w:rsidR="00150756" w:rsidRPr="00EA29E6" w:rsidRDefault="00150756" w:rsidP="00150756">
      <w:pPr>
        <w:rPr>
          <w:rFonts w:ascii="Arial" w:hAnsi="Arial" w:cs="Arial"/>
        </w:rPr>
      </w:pPr>
      <w:r w:rsidRPr="00EA29E6">
        <w:rPr>
          <w:rFonts w:ascii="Arial" w:hAnsi="Arial" w:cs="Arial"/>
        </w:rPr>
        <w:t xml:space="preserve">Alle CTAC-scans zijn uitgevoerd op een </w:t>
      </w:r>
      <w:r w:rsidR="00BF3481">
        <w:rPr>
          <w:rFonts w:ascii="Arial" w:hAnsi="Arial" w:cs="Arial"/>
        </w:rPr>
        <w:t xml:space="preserve">Philips iCT </w:t>
      </w:r>
      <w:r w:rsidRPr="00EA29E6">
        <w:rPr>
          <w:rFonts w:ascii="Arial" w:hAnsi="Arial" w:cs="Arial"/>
        </w:rPr>
        <w:t xml:space="preserve">256-slice (Brilliance iCT; Philips Medical Systems, </w:t>
      </w:r>
      <w:r w:rsidR="00096386">
        <w:rPr>
          <w:rFonts w:ascii="Arial" w:hAnsi="Arial" w:cs="Arial"/>
        </w:rPr>
        <w:t>Eindhoven</w:t>
      </w:r>
      <w:r w:rsidRPr="00EA29E6">
        <w:rPr>
          <w:rFonts w:ascii="Arial" w:hAnsi="Arial" w:cs="Arial"/>
        </w:rPr>
        <w:t xml:space="preserve">, </w:t>
      </w:r>
      <w:r w:rsidR="00F80E51">
        <w:rPr>
          <w:rFonts w:ascii="Arial" w:hAnsi="Arial" w:cs="Arial"/>
        </w:rPr>
        <w:t>Nederland</w:t>
      </w:r>
      <w:r w:rsidRPr="00EA29E6">
        <w:rPr>
          <w:rFonts w:ascii="Arial" w:hAnsi="Arial" w:cs="Arial"/>
        </w:rPr>
        <w:t>). Patiënten zijn gescand in cranio</w:t>
      </w:r>
      <w:r w:rsidR="00D13877">
        <w:rPr>
          <w:rFonts w:ascii="Arial" w:hAnsi="Arial" w:cs="Arial"/>
        </w:rPr>
        <w:t>-</w:t>
      </w:r>
      <w:r w:rsidRPr="00EA29E6">
        <w:rPr>
          <w:rFonts w:ascii="Arial" w:hAnsi="Arial" w:cs="Arial"/>
        </w:rPr>
        <w:t>caudale richting, het scangebied begint bij de carina en eindigt bij het diafragma. Patiënten kregen een contrastvolume ingespoten met een dual-head injector (MEDRAD® Stellant D Dual Syringe CT Injection System) variërend van 75 tot 104 ml met een flow van 5 ml/sec. Eerst is een bolus met contrastvloeistof toegediend, hierna volgde een</w:t>
      </w:r>
      <w:r w:rsidR="00AF1A20">
        <w:rPr>
          <w:rFonts w:ascii="Arial" w:hAnsi="Arial" w:cs="Arial"/>
        </w:rPr>
        <w:t xml:space="preserve"> gemengde</w:t>
      </w:r>
      <w:r w:rsidRPr="00EA29E6">
        <w:rPr>
          <w:rFonts w:ascii="Arial" w:hAnsi="Arial" w:cs="Arial"/>
        </w:rPr>
        <w:t xml:space="preserve"> bolus met </w:t>
      </w:r>
      <w:r w:rsidR="00A3525A" w:rsidRPr="00AF1A20">
        <w:rPr>
          <w:rFonts w:ascii="Arial" w:hAnsi="Arial" w:cs="Arial"/>
        </w:rPr>
        <w:t xml:space="preserve">daarin </w:t>
      </w:r>
      <w:r w:rsidRPr="00EA29E6">
        <w:rPr>
          <w:rFonts w:ascii="Arial" w:hAnsi="Arial" w:cs="Arial"/>
        </w:rPr>
        <w:t xml:space="preserve">contrastvloeistof en 35 ml NaCl. Ten slotte is gespoeld met een bolus van 50 ml NaCl. De contrastvloeistof die gebruikt is, is het non-ionische monomeer iohexol van het merk Omnipaque®. De jodiumconcentratie in de contrastvloeistof varieerde tussen de 300 en de 350 mg I/ml. </w:t>
      </w:r>
      <w:r w:rsidRPr="005117A2">
        <w:rPr>
          <w:rFonts w:ascii="Arial" w:hAnsi="Arial" w:cs="Arial"/>
        </w:rPr>
        <w:t xml:space="preserve">Voorafgaand aan de CTAC-scan is een surview uitgevoerd. </w:t>
      </w:r>
      <w:r w:rsidR="00037546" w:rsidRPr="005117A2">
        <w:rPr>
          <w:rFonts w:ascii="Arial" w:hAnsi="Arial" w:cs="Arial"/>
        </w:rPr>
        <w:t xml:space="preserve">Een automatische bolus tracking techniek is gebruikt voor een optimale starttijd. </w:t>
      </w:r>
      <w:r w:rsidRPr="005117A2">
        <w:rPr>
          <w:rFonts w:ascii="Arial" w:hAnsi="Arial" w:cs="Arial"/>
        </w:rPr>
        <w:t>Op de</w:t>
      </w:r>
      <w:r w:rsidR="00037546" w:rsidRPr="005117A2">
        <w:rPr>
          <w:rFonts w:ascii="Arial" w:hAnsi="Arial" w:cs="Arial"/>
        </w:rPr>
        <w:t xml:space="preserve"> surview</w:t>
      </w:r>
      <w:r w:rsidRPr="005117A2">
        <w:rPr>
          <w:rFonts w:ascii="Arial" w:hAnsi="Arial" w:cs="Arial"/>
        </w:rPr>
        <w:t xml:space="preserve"> is de triggerlocatie ingesteld ter hoogte van </w:t>
      </w:r>
      <w:r w:rsidRPr="00EA29E6">
        <w:rPr>
          <w:rFonts w:ascii="Arial" w:hAnsi="Arial" w:cs="Arial"/>
        </w:rPr>
        <w:t xml:space="preserve">de carina. </w:t>
      </w:r>
      <w:r w:rsidRPr="00AF1A20">
        <w:rPr>
          <w:rFonts w:ascii="Arial" w:hAnsi="Arial" w:cs="Arial"/>
        </w:rPr>
        <w:t>De HU</w:t>
      </w:r>
      <w:r w:rsidR="00E84449" w:rsidRPr="00AF1A20">
        <w:rPr>
          <w:rFonts w:ascii="Arial" w:hAnsi="Arial" w:cs="Arial"/>
        </w:rPr>
        <w:t xml:space="preserve"> </w:t>
      </w:r>
      <w:r w:rsidRPr="00AF1A20">
        <w:rPr>
          <w:rFonts w:ascii="Arial" w:hAnsi="Arial" w:cs="Arial"/>
        </w:rPr>
        <w:t xml:space="preserve">is gemeten met een </w:t>
      </w:r>
      <w:r w:rsidR="00956AFD" w:rsidRPr="00AF1A20">
        <w:rPr>
          <w:rFonts w:ascii="Arial" w:hAnsi="Arial" w:cs="Arial"/>
        </w:rPr>
        <w:t xml:space="preserve">regio van </w:t>
      </w:r>
      <w:r w:rsidR="00956AFD" w:rsidRPr="00AF1A20">
        <w:rPr>
          <w:rFonts w:ascii="Arial" w:hAnsi="Arial" w:cs="Arial"/>
        </w:rPr>
        <w:lastRenderedPageBreak/>
        <w:t>interesse</w:t>
      </w:r>
      <w:r w:rsidR="00E84449" w:rsidRPr="00AF1A20">
        <w:rPr>
          <w:rFonts w:ascii="Arial" w:hAnsi="Arial" w:cs="Arial"/>
        </w:rPr>
        <w:t xml:space="preserve"> (ROI)</w:t>
      </w:r>
      <w:r w:rsidRPr="00AF1A20">
        <w:rPr>
          <w:rFonts w:ascii="Arial" w:hAnsi="Arial" w:cs="Arial"/>
        </w:rPr>
        <w:t xml:space="preserve"> in de aorta descendens of de aorta ascendens</w:t>
      </w:r>
      <w:r w:rsidR="00E84449" w:rsidRPr="00AF1A20">
        <w:rPr>
          <w:rFonts w:ascii="Arial" w:hAnsi="Arial" w:cs="Arial"/>
        </w:rPr>
        <w:t>. Bij deze gemeten waarde is 1</w:t>
      </w:r>
      <w:r w:rsidRPr="00AF1A20">
        <w:rPr>
          <w:rFonts w:ascii="Arial" w:hAnsi="Arial" w:cs="Arial"/>
        </w:rPr>
        <w:t xml:space="preserve">00 HU opgeteld om de </w:t>
      </w:r>
      <w:r w:rsidR="00E84449" w:rsidRPr="00AF1A20">
        <w:rPr>
          <w:rFonts w:ascii="Arial" w:hAnsi="Arial" w:cs="Arial"/>
        </w:rPr>
        <w:t xml:space="preserve">hoogte van de </w:t>
      </w:r>
      <w:r w:rsidRPr="00AF1A20">
        <w:rPr>
          <w:rFonts w:ascii="Arial" w:hAnsi="Arial" w:cs="Arial"/>
        </w:rPr>
        <w:t xml:space="preserve">contrastpiek te bepalen. </w:t>
      </w:r>
      <w:r w:rsidRPr="00EA29E6">
        <w:rPr>
          <w:rFonts w:ascii="Arial" w:hAnsi="Arial" w:cs="Arial"/>
        </w:rPr>
        <w:t xml:space="preserve">Wanneer de contrastpiek wordt behaald, startte de CTAC-scan automatisch met een delay van 9,5 seconden. Bij de CTAC-scan zijn de volgende acquisitieparameters gebruikt: buisspanning van 100 kV, doseright index van 15, detector collimatie 128 x 0,625 mm, een gantry rotatietijd van 0,27 s en een fase in het RR-interval van 72% of 78%. </w:t>
      </w:r>
      <w:r w:rsidR="00B03352" w:rsidRPr="00EA29E6">
        <w:rPr>
          <w:rFonts w:ascii="Arial" w:hAnsi="Arial" w:cs="Arial"/>
        </w:rPr>
        <w:t xml:space="preserve">Alle gebruikte acquisitieparameters zijn te vinden in </w:t>
      </w:r>
      <w:r w:rsidR="00B03352" w:rsidRPr="00420D01">
        <w:rPr>
          <w:rFonts w:ascii="Arial" w:hAnsi="Arial" w:cs="Arial"/>
        </w:rPr>
        <w:t>bijlage 1.</w:t>
      </w:r>
      <w:r w:rsidR="00B03352">
        <w:rPr>
          <w:rFonts w:ascii="Arial" w:hAnsi="Arial" w:cs="Arial"/>
        </w:rPr>
        <w:t xml:space="preserve"> De</w:t>
      </w:r>
      <w:r w:rsidR="000D4C6B">
        <w:rPr>
          <w:rFonts w:ascii="Arial" w:hAnsi="Arial" w:cs="Arial"/>
        </w:rPr>
        <w:t xml:space="preserve"> CTAC-scans </w:t>
      </w:r>
      <w:r w:rsidR="00733AAB">
        <w:rPr>
          <w:rFonts w:ascii="Arial" w:hAnsi="Arial" w:cs="Arial"/>
        </w:rPr>
        <w:t>zijn</w:t>
      </w:r>
      <w:r w:rsidR="000D4C6B">
        <w:rPr>
          <w:rFonts w:ascii="Arial" w:hAnsi="Arial" w:cs="Arial"/>
        </w:rPr>
        <w:t xml:space="preserve"> gereconstrueerd met de Iterative Model Reconstruction (IMR) van Philips. </w:t>
      </w:r>
    </w:p>
    <w:p w14:paraId="040DE60E" w14:textId="77777777" w:rsidR="00150756" w:rsidRPr="00EA29E6" w:rsidRDefault="00150756" w:rsidP="009A68CD">
      <w:pPr>
        <w:pStyle w:val="Heading2"/>
        <w:spacing w:before="240"/>
      </w:pPr>
      <w:bookmarkStart w:id="28" w:name="_Toc9519512"/>
      <w:r w:rsidRPr="00EA29E6">
        <w:t>Evaluatie van beeldkwaliteit</w:t>
      </w:r>
      <w:bookmarkEnd w:id="28"/>
    </w:p>
    <w:p w14:paraId="525E3469" w14:textId="707D03FC" w:rsidR="005117A2" w:rsidRPr="00B76421" w:rsidRDefault="005117A2" w:rsidP="00150756">
      <w:pPr>
        <w:rPr>
          <w:rFonts w:ascii="Arial" w:hAnsi="Arial" w:cs="Arial"/>
        </w:rPr>
      </w:pPr>
      <w:r w:rsidRPr="00B76421">
        <w:rPr>
          <w:rFonts w:ascii="Arial" w:hAnsi="Arial" w:cs="Arial"/>
        </w:rPr>
        <w:t xml:space="preserve">Om de correcte waarden voor de aangepaste parameters te bepalen, zijn verschillende meetprocedures gehanteerd. Hieronder wordt beschreven hoe de meetprocedures zijn uitgevoerd. </w:t>
      </w:r>
    </w:p>
    <w:p w14:paraId="2B03F4B2" w14:textId="1A10789D" w:rsidR="00150756" w:rsidRPr="00EA29E6" w:rsidRDefault="00150756" w:rsidP="00150756">
      <w:pPr>
        <w:rPr>
          <w:rFonts w:ascii="Arial" w:hAnsi="Arial" w:cs="Arial"/>
        </w:rPr>
      </w:pPr>
      <w:r w:rsidRPr="00EA29E6">
        <w:rPr>
          <w:rFonts w:ascii="Arial" w:hAnsi="Arial" w:cs="Arial"/>
        </w:rPr>
        <w:t xml:space="preserve">In de verslaglegging van de radiologen staat beschreven hoe de kwaliteit van de CTAC-scans is en hoeveel delen van de coronaire arteriën te beoordelen </w:t>
      </w:r>
      <w:r w:rsidR="00810931">
        <w:rPr>
          <w:rFonts w:ascii="Arial" w:hAnsi="Arial" w:cs="Arial"/>
        </w:rPr>
        <w:t>zijn</w:t>
      </w:r>
      <w:r w:rsidRPr="00EA29E6">
        <w:rPr>
          <w:rFonts w:ascii="Arial" w:hAnsi="Arial" w:cs="Arial"/>
        </w:rPr>
        <w:t xml:space="preserve">. De RCA, LAD en CX zijn onderverdeeld in een proximaal, mid en distaal gedeelte. De LM </w:t>
      </w:r>
      <w:r w:rsidR="00AC0EC0">
        <w:rPr>
          <w:rFonts w:ascii="Arial" w:hAnsi="Arial" w:cs="Arial"/>
        </w:rPr>
        <w:t>bestaat uit</w:t>
      </w:r>
      <w:r w:rsidRPr="00EA29E6">
        <w:rPr>
          <w:rFonts w:ascii="Arial" w:hAnsi="Arial" w:cs="Arial"/>
        </w:rPr>
        <w:t xml:space="preserve"> één deel. Dit komt erop neer dat in de verslaglegging tien delen beoordeeld zijn. </w:t>
      </w:r>
      <w:r w:rsidR="00606487">
        <w:rPr>
          <w:rFonts w:ascii="Arial" w:hAnsi="Arial" w:cs="Arial"/>
        </w:rPr>
        <w:t xml:space="preserve">De uitvoerders van het onderzoek hebben middels deze beoordeling </w:t>
      </w:r>
      <w:r w:rsidRPr="00EA29E6">
        <w:rPr>
          <w:rFonts w:ascii="Arial" w:hAnsi="Arial" w:cs="Arial"/>
        </w:rPr>
        <w:t xml:space="preserve">een score gekoppeld </w:t>
      </w:r>
      <w:r w:rsidR="00606487">
        <w:rPr>
          <w:rFonts w:ascii="Arial" w:hAnsi="Arial" w:cs="Arial"/>
        </w:rPr>
        <w:t xml:space="preserve">aan de </w:t>
      </w:r>
      <w:r w:rsidR="005E0C11">
        <w:rPr>
          <w:rFonts w:ascii="Arial" w:hAnsi="Arial" w:cs="Arial"/>
        </w:rPr>
        <w:t>geïncludeerde</w:t>
      </w:r>
      <w:r w:rsidR="00606487">
        <w:rPr>
          <w:rFonts w:ascii="Arial" w:hAnsi="Arial" w:cs="Arial"/>
        </w:rPr>
        <w:t xml:space="preserve"> CTAC-scans </w:t>
      </w:r>
      <w:r w:rsidRPr="00EA29E6">
        <w:rPr>
          <w:rFonts w:ascii="Arial" w:hAnsi="Arial" w:cs="Arial"/>
        </w:rPr>
        <w:t>voor verdere verwerking in het onderzoek.</w:t>
      </w:r>
      <w:r w:rsidR="00606487">
        <w:rPr>
          <w:rFonts w:ascii="Arial" w:hAnsi="Arial" w:cs="Arial"/>
        </w:rPr>
        <w:t xml:space="preserve"> T</w:t>
      </w:r>
      <w:r w:rsidRPr="00EA29E6">
        <w:rPr>
          <w:rFonts w:ascii="Arial" w:hAnsi="Arial" w:cs="Arial"/>
        </w:rPr>
        <w:t>evens is genoteerd welke delen niet beoordeelbaar zijn. De score is een cijfer tussen de 0 en de 10, welke als volgt is gegeven:</w:t>
      </w:r>
    </w:p>
    <w:p w14:paraId="51CF2435" w14:textId="77777777" w:rsidR="00150756" w:rsidRPr="00EA29E6" w:rsidRDefault="00150756" w:rsidP="00150756">
      <w:pPr>
        <w:pStyle w:val="ListParagraph"/>
        <w:numPr>
          <w:ilvl w:val="0"/>
          <w:numId w:val="2"/>
        </w:numPr>
        <w:spacing w:line="276" w:lineRule="auto"/>
        <w:rPr>
          <w:rFonts w:ascii="Arial" w:hAnsi="Arial" w:cs="Arial"/>
        </w:rPr>
      </w:pPr>
      <w:r w:rsidRPr="00EA29E6">
        <w:rPr>
          <w:rFonts w:ascii="Arial" w:hAnsi="Arial" w:cs="Arial"/>
        </w:rPr>
        <w:t>Geen enkel deel is te beoordelen;</w:t>
      </w:r>
    </w:p>
    <w:p w14:paraId="12ACF367" w14:textId="77777777" w:rsidR="00150756" w:rsidRPr="00EA29E6" w:rsidRDefault="00150756" w:rsidP="00150756">
      <w:pPr>
        <w:pStyle w:val="ListParagraph"/>
        <w:numPr>
          <w:ilvl w:val="0"/>
          <w:numId w:val="2"/>
        </w:numPr>
        <w:spacing w:line="276" w:lineRule="auto"/>
        <w:rPr>
          <w:rFonts w:ascii="Arial" w:hAnsi="Arial" w:cs="Arial"/>
        </w:rPr>
      </w:pPr>
      <w:r w:rsidRPr="00EA29E6">
        <w:rPr>
          <w:rFonts w:ascii="Arial" w:hAnsi="Arial" w:cs="Arial"/>
        </w:rPr>
        <w:t>Eén deel is te beoordelen;</w:t>
      </w:r>
    </w:p>
    <w:p w14:paraId="10026A59" w14:textId="77777777" w:rsidR="00150756" w:rsidRPr="00EA29E6" w:rsidRDefault="00150756" w:rsidP="00150756">
      <w:pPr>
        <w:pStyle w:val="ListParagraph"/>
        <w:numPr>
          <w:ilvl w:val="0"/>
          <w:numId w:val="2"/>
        </w:numPr>
        <w:spacing w:line="276" w:lineRule="auto"/>
        <w:rPr>
          <w:rFonts w:ascii="Arial" w:hAnsi="Arial" w:cs="Arial"/>
        </w:rPr>
      </w:pPr>
      <w:r w:rsidRPr="00EA29E6">
        <w:rPr>
          <w:rFonts w:ascii="Arial" w:hAnsi="Arial" w:cs="Arial"/>
        </w:rPr>
        <w:t>Twee delen zijn te beoordelen;</w:t>
      </w:r>
    </w:p>
    <w:p w14:paraId="47B68716" w14:textId="77777777" w:rsidR="00150756" w:rsidRPr="00EA29E6" w:rsidRDefault="00150756" w:rsidP="00150756">
      <w:pPr>
        <w:pStyle w:val="ListParagraph"/>
        <w:numPr>
          <w:ilvl w:val="0"/>
          <w:numId w:val="2"/>
        </w:numPr>
        <w:spacing w:line="276" w:lineRule="auto"/>
        <w:rPr>
          <w:rFonts w:ascii="Arial" w:hAnsi="Arial" w:cs="Arial"/>
        </w:rPr>
      </w:pPr>
      <w:r w:rsidRPr="00EA29E6">
        <w:rPr>
          <w:rFonts w:ascii="Arial" w:hAnsi="Arial" w:cs="Arial"/>
        </w:rPr>
        <w:t>Drie delen zijn te beoordelen;</w:t>
      </w:r>
    </w:p>
    <w:p w14:paraId="40693E05" w14:textId="77777777" w:rsidR="00150756" w:rsidRPr="00EA29E6" w:rsidRDefault="00150756" w:rsidP="00150756">
      <w:pPr>
        <w:pStyle w:val="ListParagraph"/>
        <w:numPr>
          <w:ilvl w:val="0"/>
          <w:numId w:val="2"/>
        </w:numPr>
        <w:spacing w:line="276" w:lineRule="auto"/>
        <w:rPr>
          <w:rFonts w:ascii="Arial" w:hAnsi="Arial" w:cs="Arial"/>
        </w:rPr>
      </w:pPr>
      <w:r w:rsidRPr="00EA29E6">
        <w:rPr>
          <w:rFonts w:ascii="Arial" w:hAnsi="Arial" w:cs="Arial"/>
        </w:rPr>
        <w:t>Vier delen zijn te beoordelen;</w:t>
      </w:r>
    </w:p>
    <w:p w14:paraId="207D164B" w14:textId="77777777" w:rsidR="00150756" w:rsidRPr="00EA29E6" w:rsidRDefault="00150756" w:rsidP="00150756">
      <w:pPr>
        <w:pStyle w:val="ListParagraph"/>
        <w:numPr>
          <w:ilvl w:val="0"/>
          <w:numId w:val="2"/>
        </w:numPr>
        <w:spacing w:line="276" w:lineRule="auto"/>
        <w:rPr>
          <w:rFonts w:ascii="Arial" w:hAnsi="Arial" w:cs="Arial"/>
        </w:rPr>
      </w:pPr>
      <w:r w:rsidRPr="00EA29E6">
        <w:rPr>
          <w:rFonts w:ascii="Arial" w:hAnsi="Arial" w:cs="Arial"/>
        </w:rPr>
        <w:t>Vijf delen zijn te beoordelen;</w:t>
      </w:r>
    </w:p>
    <w:p w14:paraId="79CCF1DE" w14:textId="77777777" w:rsidR="00150756" w:rsidRPr="00EA29E6" w:rsidRDefault="00150756" w:rsidP="00150756">
      <w:pPr>
        <w:pStyle w:val="ListParagraph"/>
        <w:numPr>
          <w:ilvl w:val="0"/>
          <w:numId w:val="2"/>
        </w:numPr>
        <w:spacing w:line="276" w:lineRule="auto"/>
        <w:rPr>
          <w:rFonts w:ascii="Arial" w:hAnsi="Arial" w:cs="Arial"/>
        </w:rPr>
      </w:pPr>
      <w:r w:rsidRPr="00EA29E6">
        <w:rPr>
          <w:rFonts w:ascii="Arial" w:hAnsi="Arial" w:cs="Arial"/>
        </w:rPr>
        <w:t>Zes delen zijn te beoordelen;</w:t>
      </w:r>
    </w:p>
    <w:p w14:paraId="4667BB72" w14:textId="77777777" w:rsidR="00150756" w:rsidRPr="00EA29E6" w:rsidRDefault="00150756" w:rsidP="00150756">
      <w:pPr>
        <w:pStyle w:val="ListParagraph"/>
        <w:numPr>
          <w:ilvl w:val="0"/>
          <w:numId w:val="2"/>
        </w:numPr>
        <w:spacing w:line="276" w:lineRule="auto"/>
        <w:rPr>
          <w:rFonts w:ascii="Arial" w:hAnsi="Arial" w:cs="Arial"/>
        </w:rPr>
      </w:pPr>
      <w:r w:rsidRPr="00EA29E6">
        <w:rPr>
          <w:rFonts w:ascii="Arial" w:hAnsi="Arial" w:cs="Arial"/>
        </w:rPr>
        <w:t>Zeven delen zijn te beoordelen;</w:t>
      </w:r>
    </w:p>
    <w:p w14:paraId="148EF08A" w14:textId="77777777" w:rsidR="00150756" w:rsidRPr="00EA29E6" w:rsidRDefault="00150756" w:rsidP="00150756">
      <w:pPr>
        <w:pStyle w:val="ListParagraph"/>
        <w:numPr>
          <w:ilvl w:val="0"/>
          <w:numId w:val="2"/>
        </w:numPr>
        <w:spacing w:line="276" w:lineRule="auto"/>
        <w:rPr>
          <w:rFonts w:ascii="Arial" w:hAnsi="Arial" w:cs="Arial"/>
        </w:rPr>
      </w:pPr>
      <w:r w:rsidRPr="00EA29E6">
        <w:rPr>
          <w:rFonts w:ascii="Arial" w:hAnsi="Arial" w:cs="Arial"/>
        </w:rPr>
        <w:t>Acht delen zijn te beoordelen;</w:t>
      </w:r>
    </w:p>
    <w:p w14:paraId="4AAE95BB" w14:textId="77777777" w:rsidR="00150756" w:rsidRPr="00EA29E6" w:rsidRDefault="00150756" w:rsidP="00150756">
      <w:pPr>
        <w:pStyle w:val="ListParagraph"/>
        <w:numPr>
          <w:ilvl w:val="0"/>
          <w:numId w:val="2"/>
        </w:numPr>
        <w:spacing w:line="276" w:lineRule="auto"/>
        <w:rPr>
          <w:rFonts w:ascii="Arial" w:hAnsi="Arial" w:cs="Arial"/>
        </w:rPr>
      </w:pPr>
      <w:r w:rsidRPr="00EA29E6">
        <w:rPr>
          <w:rFonts w:ascii="Arial" w:hAnsi="Arial" w:cs="Arial"/>
        </w:rPr>
        <w:t>Negen delen zijn te beoordelen;</w:t>
      </w:r>
    </w:p>
    <w:p w14:paraId="26B2F83C" w14:textId="77777777" w:rsidR="00150756" w:rsidRPr="00EA29E6" w:rsidRDefault="00150756" w:rsidP="00150756">
      <w:pPr>
        <w:pStyle w:val="ListParagraph"/>
        <w:numPr>
          <w:ilvl w:val="0"/>
          <w:numId w:val="2"/>
        </w:numPr>
        <w:spacing w:line="276" w:lineRule="auto"/>
        <w:rPr>
          <w:rStyle w:val="Heading3Char"/>
          <w:rFonts w:ascii="Arial" w:hAnsi="Arial" w:cs="Arial"/>
        </w:rPr>
      </w:pPr>
      <w:r w:rsidRPr="00EA29E6">
        <w:rPr>
          <w:rFonts w:ascii="Arial" w:hAnsi="Arial" w:cs="Arial"/>
        </w:rPr>
        <w:t>Alle delen zijn te beoordelen.</w:t>
      </w:r>
    </w:p>
    <w:p w14:paraId="3AE9CC58" w14:textId="1C48F89B" w:rsidR="00150756" w:rsidRDefault="00150756" w:rsidP="00150756">
      <w:pPr>
        <w:rPr>
          <w:rFonts w:ascii="Arial" w:hAnsi="Arial" w:cs="Arial"/>
        </w:rPr>
      </w:pPr>
      <w:bookmarkStart w:id="29" w:name="_Toc2784715"/>
      <w:r w:rsidRPr="00EA29E6">
        <w:rPr>
          <w:rFonts w:ascii="Arial" w:hAnsi="Arial" w:cs="Arial"/>
        </w:rPr>
        <w:t>Verder hebben de uitvoerders van het onderzoek veertien CTAC-scans geblindeerd</w:t>
      </w:r>
      <w:r w:rsidR="00524CD3">
        <w:rPr>
          <w:rFonts w:ascii="Arial" w:hAnsi="Arial" w:cs="Arial"/>
        </w:rPr>
        <w:t xml:space="preserve">, waarvan zeven </w:t>
      </w:r>
      <w:r w:rsidRPr="00EA29E6">
        <w:rPr>
          <w:rFonts w:ascii="Arial" w:hAnsi="Arial" w:cs="Arial"/>
        </w:rPr>
        <w:t>met een jodiumconcentratie van 300 mg I/ml en</w:t>
      </w:r>
      <w:r w:rsidR="00524CD3">
        <w:rPr>
          <w:rFonts w:ascii="Arial" w:hAnsi="Arial" w:cs="Arial"/>
        </w:rPr>
        <w:t xml:space="preserve"> zeven met een jodiumconcentratie van</w:t>
      </w:r>
      <w:r w:rsidRPr="00EA29E6">
        <w:rPr>
          <w:rFonts w:ascii="Arial" w:hAnsi="Arial" w:cs="Arial"/>
        </w:rPr>
        <w:t xml:space="preserve"> 350 mg I/ml. De onderzoeken zijn geblindeerd in Sectra PACS IDS7, waarin de radiologen standaard verslaglegging </w:t>
      </w:r>
      <w:r w:rsidRPr="00474604">
        <w:rPr>
          <w:rFonts w:ascii="Arial" w:hAnsi="Arial" w:cs="Arial"/>
        </w:rPr>
        <w:t>uitvoeren. De CTAC-scans zijn blind voorgelegd</w:t>
      </w:r>
      <w:r w:rsidR="00084F46" w:rsidRPr="00474604">
        <w:rPr>
          <w:rFonts w:ascii="Arial" w:hAnsi="Arial" w:cs="Arial"/>
        </w:rPr>
        <w:t xml:space="preserve"> bij de </w:t>
      </w:r>
      <w:r w:rsidR="00E94E22" w:rsidRPr="00474604">
        <w:rPr>
          <w:rFonts w:ascii="Arial" w:hAnsi="Arial" w:cs="Arial"/>
        </w:rPr>
        <w:t>twee</w:t>
      </w:r>
      <w:r w:rsidR="00084F46" w:rsidRPr="00474604">
        <w:rPr>
          <w:rFonts w:ascii="Arial" w:hAnsi="Arial" w:cs="Arial"/>
        </w:rPr>
        <w:t xml:space="preserve"> radiologen</w:t>
      </w:r>
      <w:r w:rsidR="007E0B49" w:rsidRPr="00474604">
        <w:rPr>
          <w:rFonts w:ascii="Arial" w:hAnsi="Arial" w:cs="Arial"/>
        </w:rPr>
        <w:t>, die de verslaglegging van de CTAC-scans binnen Treant uitvoeren</w:t>
      </w:r>
      <w:r w:rsidR="00E94E22" w:rsidRPr="00474604">
        <w:rPr>
          <w:rFonts w:ascii="Arial" w:hAnsi="Arial" w:cs="Arial"/>
        </w:rPr>
        <w:t>.</w:t>
      </w:r>
      <w:r w:rsidRPr="00474604">
        <w:rPr>
          <w:rFonts w:ascii="Arial" w:hAnsi="Arial" w:cs="Arial"/>
        </w:rPr>
        <w:t xml:space="preserve"> De </w:t>
      </w:r>
      <w:r w:rsidRPr="00EA29E6">
        <w:rPr>
          <w:rFonts w:ascii="Arial" w:hAnsi="Arial" w:cs="Arial"/>
        </w:rPr>
        <w:t xml:space="preserve">radiologen hebben een scoreformulier ingevuld per </w:t>
      </w:r>
      <w:r w:rsidR="00037546">
        <w:rPr>
          <w:rFonts w:ascii="Arial" w:hAnsi="Arial" w:cs="Arial"/>
        </w:rPr>
        <w:t>CTAC-scan</w:t>
      </w:r>
      <w:r w:rsidRPr="00EA29E6">
        <w:rPr>
          <w:rFonts w:ascii="Arial" w:hAnsi="Arial" w:cs="Arial"/>
        </w:rPr>
        <w:t xml:space="preserve">, met vragen over de </w:t>
      </w:r>
      <w:r w:rsidR="00F545D7">
        <w:rPr>
          <w:rFonts w:ascii="Arial" w:hAnsi="Arial" w:cs="Arial"/>
        </w:rPr>
        <w:t>densiteit van de contrastvloeistof</w:t>
      </w:r>
      <w:r w:rsidRPr="00EA29E6">
        <w:rPr>
          <w:rFonts w:ascii="Arial" w:hAnsi="Arial" w:cs="Arial"/>
        </w:rPr>
        <w:t>,</w:t>
      </w:r>
      <w:r w:rsidR="00F545D7">
        <w:rPr>
          <w:rFonts w:ascii="Arial" w:hAnsi="Arial" w:cs="Arial"/>
        </w:rPr>
        <w:t xml:space="preserve"> het aanbod van de contrastvloeistof in de coronaire arteriën en hoe de CTAC-scans over het algemeen te beoordelen zijn met betrekking tot het contrast. </w:t>
      </w:r>
      <w:r w:rsidRPr="00EA29E6">
        <w:rPr>
          <w:rFonts w:ascii="Arial" w:hAnsi="Arial" w:cs="Arial"/>
        </w:rPr>
        <w:t>De score is gegeven aan de hand van een vier- puntschaal. Met de opties onvoldoende, matig, voldoende en goed. Het scoreformulier is bijgevoegd in bijl</w:t>
      </w:r>
      <w:r w:rsidRPr="00420D01">
        <w:rPr>
          <w:rFonts w:ascii="Arial" w:hAnsi="Arial" w:cs="Arial"/>
        </w:rPr>
        <w:t>age 2.</w:t>
      </w:r>
      <w:r w:rsidRPr="00EA29E6">
        <w:rPr>
          <w:rFonts w:ascii="Arial" w:hAnsi="Arial" w:cs="Arial"/>
        </w:rPr>
        <w:t xml:space="preserve"> </w:t>
      </w:r>
      <w:r w:rsidR="004D1DC7">
        <w:rPr>
          <w:rFonts w:ascii="Arial" w:hAnsi="Arial" w:cs="Arial"/>
        </w:rPr>
        <w:t xml:space="preserve">Hoe de radiologen de veertien CTAC-scans hebben gescoord is met elkaar vergeleken. </w:t>
      </w:r>
    </w:p>
    <w:p w14:paraId="45E2302E" w14:textId="2F220C88" w:rsidR="003922CD" w:rsidRDefault="003922CD" w:rsidP="00286959">
      <w:r>
        <w:t xml:space="preserve">De hartfrequentie van de patiënten </w:t>
      </w:r>
      <w:r w:rsidR="00922E12">
        <w:t xml:space="preserve">is </w:t>
      </w:r>
      <w:r w:rsidR="00054095">
        <w:t xml:space="preserve">uitgezet tegen de 10-punts score gegeven aan de CTAC-scans. Wanneer de score hoog is, is de betreffende hartfrequentie geschikt voor het maken van een goed </w:t>
      </w:r>
      <w:r w:rsidR="00146AE5">
        <w:t xml:space="preserve">te </w:t>
      </w:r>
      <w:r w:rsidR="00054095">
        <w:t>beoorde</w:t>
      </w:r>
      <w:r w:rsidR="00146AE5">
        <w:t>len</w:t>
      </w:r>
      <w:r w:rsidR="00054095">
        <w:t xml:space="preserve"> CTAC-scan. </w:t>
      </w:r>
      <w:r w:rsidR="00474604">
        <w:t xml:space="preserve">Eerst </w:t>
      </w:r>
      <w:r w:rsidR="00612BE1">
        <w:t xml:space="preserve">zijn twee groepen opgesteld, één groep met een bpm </w:t>
      </w:r>
      <w:r w:rsidR="00612BE1">
        <w:rPr>
          <w:rFonts w:cstheme="minorHAnsi"/>
        </w:rPr>
        <w:t>≤</w:t>
      </w:r>
      <w:r w:rsidR="00612BE1">
        <w:t xml:space="preserve">65 en één groep met een bpm &gt;65. Tussen de groepen is een vergelijking tussen hartfrequentie en de score uitgevoerd. </w:t>
      </w:r>
      <w:r w:rsidR="00054095">
        <w:t xml:space="preserve">Om een </w:t>
      </w:r>
      <w:r w:rsidR="00037546">
        <w:t xml:space="preserve">specifieke </w:t>
      </w:r>
      <w:r w:rsidR="00054095">
        <w:t xml:space="preserve">maximale </w:t>
      </w:r>
      <w:r w:rsidR="00054095">
        <w:lastRenderedPageBreak/>
        <w:t>hartfrequentie</w:t>
      </w:r>
      <w:r w:rsidR="00922E12">
        <w:t xml:space="preserve"> te bepalen, zijn</w:t>
      </w:r>
      <w:r w:rsidR="00054095">
        <w:t xml:space="preserve"> kleine groepen gemaakt waarbij groep 1 een hartfrequentie heeft </w:t>
      </w:r>
      <w:r w:rsidR="00054095">
        <w:rPr>
          <w:rFonts w:cstheme="minorHAnsi"/>
        </w:rPr>
        <w:t>≤</w:t>
      </w:r>
      <w:r w:rsidR="00054095">
        <w:t>5</w:t>
      </w:r>
      <w:r w:rsidR="00E54501">
        <w:t>5</w:t>
      </w:r>
      <w:r w:rsidR="00054095">
        <w:t xml:space="preserve"> bpm. Vervolgens </w:t>
      </w:r>
      <w:r w:rsidR="00F80E51">
        <w:t>zijn</w:t>
      </w:r>
      <w:r w:rsidR="00054095">
        <w:t xml:space="preserve"> </w:t>
      </w:r>
      <w:r w:rsidR="00524CD3">
        <w:t>zeven</w:t>
      </w:r>
      <w:r w:rsidR="00054095">
        <w:t xml:space="preserve"> groepen gemaakt waar twee hartfrequenties onder vallen</w:t>
      </w:r>
      <w:r w:rsidR="00126E47">
        <w:t xml:space="preserve"> en </w:t>
      </w:r>
      <w:r w:rsidR="00922E12">
        <w:t xml:space="preserve">groep 9 heeft een hartfrequentie </w:t>
      </w:r>
      <w:r w:rsidR="00922E12">
        <w:rPr>
          <w:rFonts w:cstheme="minorHAnsi"/>
        </w:rPr>
        <w:t>≥</w:t>
      </w:r>
      <w:r w:rsidR="00922E12">
        <w:t>70 bpm. Door gebruik te maken van kleinere groepen k</w:t>
      </w:r>
      <w:r w:rsidR="00612BE1">
        <w:t>a</w:t>
      </w:r>
      <w:r w:rsidR="00A13A74">
        <w:t>n s</w:t>
      </w:r>
      <w:r w:rsidR="00922E12">
        <w:t xml:space="preserve">pecifieker worden bepaald welk hartfrequentie geschikt is voor het maken van CTAC-scans.  </w:t>
      </w:r>
    </w:p>
    <w:bookmarkEnd w:id="29"/>
    <w:p w14:paraId="0E3E8EBB" w14:textId="4D35E506" w:rsidR="0081534F" w:rsidRPr="009A68CD" w:rsidRDefault="00150756" w:rsidP="009A68CD">
      <w:pPr>
        <w:rPr>
          <w:rFonts w:ascii="Arial" w:hAnsi="Arial" w:cs="Arial"/>
        </w:rPr>
      </w:pPr>
      <w:r w:rsidRPr="00EA29E6">
        <w:rPr>
          <w:rFonts w:ascii="Arial" w:hAnsi="Arial" w:cs="Arial"/>
        </w:rPr>
        <w:t xml:space="preserve">De correcte fase in het RR-interval van de hartfrequentie, zodat zo min mogelijk bewegingsartefacten aanwezig zijn op de CTAC-scan, </w:t>
      </w:r>
      <w:r w:rsidR="00373145">
        <w:rPr>
          <w:rFonts w:ascii="Arial" w:hAnsi="Arial" w:cs="Arial"/>
        </w:rPr>
        <w:t>is</w:t>
      </w:r>
      <w:r w:rsidRPr="00EA29E6">
        <w:rPr>
          <w:rFonts w:ascii="Arial" w:hAnsi="Arial" w:cs="Arial"/>
        </w:rPr>
        <w:t xml:space="preserve"> subjectief bepaald. De grote coronaire arteriën zijn beoordeeld in de verslaglegging van de CTAC-scans. Met de score is bepaald welke fase, 72% of 78%, zorgt voor minder artefacten en een beter te beoordelen CTAC-scan</w:t>
      </w:r>
      <w:r w:rsidR="005117A2">
        <w:rPr>
          <w:rFonts w:ascii="Arial" w:hAnsi="Arial" w:cs="Arial"/>
        </w:rPr>
        <w:t xml:space="preserve"> tot gevolg heeft. </w:t>
      </w:r>
      <w:r w:rsidR="00662595">
        <w:rPr>
          <w:rFonts w:ascii="Arial" w:hAnsi="Arial" w:cs="Arial"/>
        </w:rPr>
        <w:t xml:space="preserve">Het bepalen van de juiste fase in het RR-interval </w:t>
      </w:r>
      <w:r w:rsidRPr="00EA29E6">
        <w:rPr>
          <w:rFonts w:ascii="Arial" w:hAnsi="Arial" w:cs="Arial"/>
        </w:rPr>
        <w:t xml:space="preserve">is gedaan door de gegeven score uit te zetten tegen de </w:t>
      </w:r>
      <w:r w:rsidR="00162F7F">
        <w:rPr>
          <w:rFonts w:ascii="Arial" w:hAnsi="Arial" w:cs="Arial"/>
        </w:rPr>
        <w:t xml:space="preserve">fases in het </w:t>
      </w:r>
      <w:r w:rsidRPr="00EA29E6">
        <w:rPr>
          <w:rFonts w:ascii="Arial" w:hAnsi="Arial" w:cs="Arial"/>
        </w:rPr>
        <w:t>RR-interval</w:t>
      </w:r>
      <w:r w:rsidR="00162F7F">
        <w:rPr>
          <w:rFonts w:ascii="Arial" w:hAnsi="Arial" w:cs="Arial"/>
        </w:rPr>
        <w:t>.</w:t>
      </w:r>
      <w:r w:rsidRPr="00EA29E6">
        <w:rPr>
          <w:rFonts w:ascii="Arial" w:hAnsi="Arial" w:cs="Arial"/>
        </w:rPr>
        <w:t xml:space="preserve"> </w:t>
      </w:r>
    </w:p>
    <w:p w14:paraId="55E7B248" w14:textId="4036B806" w:rsidR="00150756" w:rsidRPr="0081534F" w:rsidRDefault="00150756" w:rsidP="009A68CD">
      <w:pPr>
        <w:pStyle w:val="Heading2"/>
        <w:spacing w:before="240"/>
        <w:rPr>
          <w:rFonts w:eastAsiaTheme="minorHAnsi" w:cs="Arial"/>
          <w:color w:val="auto"/>
          <w:sz w:val="22"/>
          <w:szCs w:val="22"/>
        </w:rPr>
      </w:pPr>
      <w:bookmarkStart w:id="30" w:name="_Toc9519513"/>
      <w:r w:rsidRPr="00EA29E6">
        <w:t>Statistische Analyse</w:t>
      </w:r>
      <w:bookmarkEnd w:id="30"/>
    </w:p>
    <w:p w14:paraId="34AF48FA" w14:textId="15B0A8CA" w:rsidR="00150756" w:rsidRPr="00EA29E6" w:rsidRDefault="00150756" w:rsidP="00150756">
      <w:pPr>
        <w:rPr>
          <w:rFonts w:ascii="Arial" w:hAnsi="Arial" w:cs="Arial"/>
        </w:rPr>
      </w:pPr>
      <w:r w:rsidRPr="00EA29E6">
        <w:rPr>
          <w:rFonts w:ascii="Arial" w:hAnsi="Arial" w:cs="Arial"/>
        </w:rPr>
        <w:t xml:space="preserve">De statistische analyse is uitgevoerd met het programma IBM Statistical Package of Social Science versie 25. De vergelijking van patiëntkarakteristieken is uitgevoerd met normaliteitstesten. </w:t>
      </w:r>
      <w:r w:rsidR="006D6B6E">
        <w:rPr>
          <w:rFonts w:ascii="Arial" w:hAnsi="Arial" w:cs="Arial"/>
        </w:rPr>
        <w:t xml:space="preserve">Om het verschil in jodiumconcentratie tussen 300 mg I/ml en 350 mg I/ml te toetsen is een Levene’s test uitgevoerd. </w:t>
      </w:r>
      <w:r w:rsidRPr="00EA29E6">
        <w:rPr>
          <w:rFonts w:ascii="Arial" w:hAnsi="Arial" w:cs="Arial"/>
        </w:rPr>
        <w:t>Om te toetsen of een correlatie tussen de hartfrequentie en de beoordeelbaarheid van de scan aanwezig is, is een Pearson Test uitgevoerd tussen de hartfrequentie en de score. Deze toetsen zijn uitgevoerd per scanprotocol.</w:t>
      </w:r>
      <w:r w:rsidR="00B603FC">
        <w:rPr>
          <w:rFonts w:ascii="Arial" w:hAnsi="Arial" w:cs="Arial"/>
        </w:rPr>
        <w:t xml:space="preserve"> Ook is Levene’s test uitgevoerd om het verschil tussen bepaalde hartfrequenties te toetsen. </w:t>
      </w:r>
      <w:r w:rsidR="002D7033">
        <w:rPr>
          <w:rFonts w:ascii="Arial" w:hAnsi="Arial" w:cs="Arial"/>
        </w:rPr>
        <w:t xml:space="preserve">Welch’s </w:t>
      </w:r>
      <w:r w:rsidRPr="00EA29E6">
        <w:rPr>
          <w:rFonts w:ascii="Arial" w:hAnsi="Arial" w:cs="Arial"/>
        </w:rPr>
        <w:t>t</w:t>
      </w:r>
      <w:r w:rsidR="002D7033">
        <w:rPr>
          <w:rFonts w:ascii="Arial" w:hAnsi="Arial" w:cs="Arial"/>
        </w:rPr>
        <w:t>est</w:t>
      </w:r>
      <w:r w:rsidRPr="00EA29E6">
        <w:rPr>
          <w:rFonts w:ascii="Arial" w:hAnsi="Arial" w:cs="Arial"/>
        </w:rPr>
        <w:t xml:space="preserve"> is uitgevoerd om te toetsen of een verschil aanwezig is tussen de gebruikte scanfase</w:t>
      </w:r>
      <w:r w:rsidR="002D7033">
        <w:rPr>
          <w:rFonts w:ascii="Arial" w:hAnsi="Arial" w:cs="Arial"/>
        </w:rPr>
        <w:t>s</w:t>
      </w:r>
      <w:r w:rsidRPr="00EA29E6">
        <w:rPr>
          <w:rFonts w:ascii="Arial" w:hAnsi="Arial" w:cs="Arial"/>
        </w:rPr>
        <w:t xml:space="preserve"> in het RR-interval en de beoordeelbaarheid van de scan. Hierbij werden de score en de fase in het RR-interval van de groepen 2 en 3 met elkaar getoetst. De beoordeling van de CTAC-scans is uitgevoerd door meerdere radiologen. De radiologen kunnen verschillen in mening wat betreft de beoordeling van een segment. Om dit te toetsen </w:t>
      </w:r>
      <w:r w:rsidR="002D7033">
        <w:rPr>
          <w:rFonts w:ascii="Arial" w:hAnsi="Arial" w:cs="Arial"/>
        </w:rPr>
        <w:t xml:space="preserve">is </w:t>
      </w:r>
      <w:r w:rsidR="00B603FC">
        <w:rPr>
          <w:rFonts w:ascii="Arial" w:hAnsi="Arial" w:cs="Arial"/>
        </w:rPr>
        <w:t>Levene’s test</w:t>
      </w:r>
      <w:r w:rsidR="002D7033">
        <w:rPr>
          <w:rFonts w:ascii="Arial" w:hAnsi="Arial" w:cs="Arial"/>
        </w:rPr>
        <w:t xml:space="preserve"> uitgevoerd</w:t>
      </w:r>
      <w:r w:rsidRPr="00EA29E6">
        <w:rPr>
          <w:rFonts w:ascii="Arial" w:hAnsi="Arial" w:cs="Arial"/>
        </w:rPr>
        <w:t>. De p-waarde van &lt;0,05 is beschouwd als significantieniveau in dit onderzoek.</w:t>
      </w:r>
    </w:p>
    <w:p w14:paraId="086A8991" w14:textId="77777777" w:rsidR="005C4FD8" w:rsidRPr="00EA29E6" w:rsidRDefault="005C4FD8" w:rsidP="005C4FD8"/>
    <w:p w14:paraId="4814CC2A" w14:textId="77777777" w:rsidR="00C8397C" w:rsidRPr="00EA29E6" w:rsidRDefault="00C8397C"/>
    <w:p w14:paraId="60E93003" w14:textId="77777777" w:rsidR="00C8397C" w:rsidRPr="00EA29E6" w:rsidRDefault="00C8397C"/>
    <w:p w14:paraId="6CE3D9A0" w14:textId="77777777" w:rsidR="00E1350C" w:rsidRPr="00EA29E6" w:rsidRDefault="00E1350C"/>
    <w:p w14:paraId="0574E9F5" w14:textId="77777777" w:rsidR="00EF30DD" w:rsidRDefault="00EF30DD">
      <w:r>
        <w:br w:type="page"/>
      </w:r>
    </w:p>
    <w:p w14:paraId="18689B2B" w14:textId="77777777" w:rsidR="00EF30DD" w:rsidRDefault="00EF30DD" w:rsidP="00EF30DD">
      <w:pPr>
        <w:pStyle w:val="Heading1"/>
      </w:pPr>
      <w:bookmarkStart w:id="31" w:name="_Toc9519514"/>
      <w:r>
        <w:lastRenderedPageBreak/>
        <w:t>Resultaten</w:t>
      </w:r>
      <w:bookmarkEnd w:id="31"/>
    </w:p>
    <w:p w14:paraId="015C7D41" w14:textId="77777777" w:rsidR="00EF30DD" w:rsidRPr="00376318" w:rsidRDefault="00EF30DD" w:rsidP="009A68CD">
      <w:pPr>
        <w:pStyle w:val="Heading2"/>
        <w:spacing w:before="240"/>
      </w:pPr>
      <w:bookmarkStart w:id="32" w:name="_Toc9519515"/>
      <w:r w:rsidRPr="00376318">
        <w:t>Patiëntenpopulatie</w:t>
      </w:r>
      <w:bookmarkEnd w:id="32"/>
    </w:p>
    <w:p w14:paraId="62F5E0C3" w14:textId="34FED6F1" w:rsidR="00EF30DD" w:rsidRPr="00376318" w:rsidRDefault="00EF30DD" w:rsidP="0088777B">
      <w:pPr>
        <w:rPr>
          <w:rFonts w:ascii="Arial" w:hAnsi="Arial" w:cs="Arial"/>
        </w:rPr>
      </w:pPr>
      <w:r w:rsidRPr="00376318">
        <w:rPr>
          <w:rFonts w:ascii="Arial" w:hAnsi="Arial" w:cs="Arial"/>
        </w:rPr>
        <w:t>Na het toepassen van de in- en exclusiecriteria zijn 16 patiënten uitgesloten van deelname aan het onderzoek. De</w:t>
      </w:r>
      <w:r w:rsidR="005117A2">
        <w:rPr>
          <w:rFonts w:ascii="Arial" w:hAnsi="Arial" w:cs="Arial"/>
        </w:rPr>
        <w:t xml:space="preserve"> geïncludeerde </w:t>
      </w:r>
      <w:r w:rsidRPr="00376318">
        <w:rPr>
          <w:rFonts w:ascii="Arial" w:hAnsi="Arial" w:cs="Arial"/>
        </w:rPr>
        <w:t>patiëntenpopulatie bestaat uit 110 patiënten. Een</w:t>
      </w:r>
      <w:r w:rsidR="0054525A">
        <w:rPr>
          <w:rFonts w:ascii="Arial" w:hAnsi="Arial" w:cs="Arial"/>
        </w:rPr>
        <w:t xml:space="preserve"> overzicht</w:t>
      </w:r>
      <w:r w:rsidRPr="00376318">
        <w:rPr>
          <w:rFonts w:ascii="Arial" w:hAnsi="Arial" w:cs="Arial"/>
        </w:rPr>
        <w:t xml:space="preserve"> van de patiëntkarakteristieken is weergegeven in </w:t>
      </w:r>
      <w:r w:rsidRPr="00420D01">
        <w:rPr>
          <w:rFonts w:ascii="Arial" w:hAnsi="Arial" w:cs="Arial"/>
        </w:rPr>
        <w:t>tabel 1. De</w:t>
      </w:r>
      <w:r w:rsidRPr="00376318">
        <w:rPr>
          <w:rFonts w:ascii="Arial" w:hAnsi="Arial" w:cs="Arial"/>
        </w:rPr>
        <w:t xml:space="preserve"> patiënten zijn onderverdeeld in drie </w:t>
      </w:r>
      <w:r w:rsidRPr="00612BE1">
        <w:rPr>
          <w:rFonts w:ascii="Arial" w:hAnsi="Arial" w:cs="Arial"/>
        </w:rPr>
        <w:t>patiëntengroepen</w:t>
      </w:r>
      <w:r w:rsidR="0088777B" w:rsidRPr="00612BE1">
        <w:rPr>
          <w:rFonts w:ascii="Arial" w:hAnsi="Arial" w:cs="Arial"/>
        </w:rPr>
        <w:t>, gebaseerd op de scan parameters.</w:t>
      </w:r>
      <w:r w:rsidRPr="00612BE1">
        <w:rPr>
          <w:rFonts w:ascii="Arial" w:hAnsi="Arial" w:cs="Arial"/>
        </w:rPr>
        <w:t xml:space="preserve"> Groep </w:t>
      </w:r>
      <w:r w:rsidRPr="00376318">
        <w:rPr>
          <w:rFonts w:ascii="Arial" w:hAnsi="Arial" w:cs="Arial"/>
        </w:rPr>
        <w:t xml:space="preserve">1 bevat 63 patiënten en is gescand met een jodiumconcentratie van 300 mg I/ml en de fase in het RR-interval van 72%. In groep 2 bevinden zich 12 patiënten en deze groep is gescand met een jodiumconcentratie van 350 mg I/ml en de fase in het RR-interval van 72%. Groep 3 bevat 35 patiënten en is gescand met een jodiumconcentratie van 350 mg I/ml en de fase in het RR-interval van 78%. </w:t>
      </w:r>
      <w:r w:rsidRPr="00376318">
        <w:t>Van alle CTAC-scans binnen de patiëntenpopulatie zijn 88 CTAC-scans gemaakt met een hartfrequentie lager of gelijk aan 65 bpm. En 21 CTAC-scans zijn gemaakt met een hartfrequentie hoger dan 65 bpm.</w:t>
      </w:r>
      <w:r w:rsidR="00E344BF">
        <w:t xml:space="preserve"> Van één patiënt was de hartfrequentie niet bekend. </w:t>
      </w:r>
    </w:p>
    <w:p w14:paraId="4FD11310" w14:textId="01AB0FD5" w:rsidR="00C942B1" w:rsidRPr="00C942B1" w:rsidRDefault="00C942B1" w:rsidP="00C942B1">
      <w:pPr>
        <w:pStyle w:val="Caption"/>
        <w:keepNext/>
        <w:spacing w:after="0"/>
        <w:rPr>
          <w:color w:val="3B3838" w:themeColor="background2" w:themeShade="40"/>
        </w:rPr>
      </w:pPr>
      <w:r w:rsidRPr="00C942B1">
        <w:rPr>
          <w:color w:val="3B3838" w:themeColor="background2" w:themeShade="40"/>
        </w:rPr>
        <w:t xml:space="preserve">Tabel </w:t>
      </w:r>
      <w:r w:rsidRPr="00C942B1">
        <w:rPr>
          <w:color w:val="3B3838" w:themeColor="background2" w:themeShade="40"/>
        </w:rPr>
        <w:fldChar w:fldCharType="begin"/>
      </w:r>
      <w:r w:rsidRPr="00C942B1">
        <w:rPr>
          <w:color w:val="3B3838" w:themeColor="background2" w:themeShade="40"/>
        </w:rPr>
        <w:instrText xml:space="preserve"> SEQ Tabel \* ARABIC </w:instrText>
      </w:r>
      <w:r w:rsidRPr="00C942B1">
        <w:rPr>
          <w:color w:val="3B3838" w:themeColor="background2" w:themeShade="40"/>
        </w:rPr>
        <w:fldChar w:fldCharType="separate"/>
      </w:r>
      <w:r w:rsidR="00D16F9C">
        <w:rPr>
          <w:noProof/>
          <w:color w:val="3B3838" w:themeColor="background2" w:themeShade="40"/>
        </w:rPr>
        <w:t>1</w:t>
      </w:r>
      <w:r w:rsidRPr="00C942B1">
        <w:rPr>
          <w:color w:val="3B3838" w:themeColor="background2" w:themeShade="40"/>
        </w:rPr>
        <w:fldChar w:fldCharType="end"/>
      </w:r>
      <w:r w:rsidR="001B7B58">
        <w:rPr>
          <w:color w:val="3B3838" w:themeColor="background2" w:themeShade="40"/>
        </w:rPr>
        <w:t>.</w:t>
      </w:r>
      <w:r w:rsidRPr="00C942B1">
        <w:rPr>
          <w:color w:val="3B3838" w:themeColor="background2" w:themeShade="40"/>
        </w:rPr>
        <w:t xml:space="preserve"> Patiëntkarakteristieken</w:t>
      </w:r>
      <w:r w:rsidR="00355399">
        <w:rPr>
          <w:color w:val="3B3838" w:themeColor="background2" w:themeShade="40"/>
        </w:rPr>
        <w:t xml:space="preserve"> en variabelen tijdens de CTAC-scans</w:t>
      </w:r>
    </w:p>
    <w:tbl>
      <w:tblPr>
        <w:tblStyle w:val="GridTable2-Accent6"/>
        <w:tblW w:w="0" w:type="auto"/>
        <w:tblLook w:val="04A0" w:firstRow="1" w:lastRow="0" w:firstColumn="1" w:lastColumn="0" w:noHBand="0" w:noVBand="1"/>
      </w:tblPr>
      <w:tblGrid>
        <w:gridCol w:w="4531"/>
        <w:gridCol w:w="2552"/>
      </w:tblGrid>
      <w:tr w:rsidR="00EF30DD" w:rsidRPr="00376318" w14:paraId="01E21220" w14:textId="77777777" w:rsidTr="006B7F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single" w:sz="12" w:space="0" w:color="70AD47" w:themeColor="accent6"/>
              <w:bottom w:val="single" w:sz="12" w:space="0" w:color="70AD47" w:themeColor="accent6"/>
            </w:tcBorders>
          </w:tcPr>
          <w:p w14:paraId="0DBC7A7A" w14:textId="102A8278" w:rsidR="00EF30DD" w:rsidRPr="00DB2E9F" w:rsidRDefault="00BF4192" w:rsidP="00EF30DD">
            <w:pPr>
              <w:rPr>
                <w:rFonts w:ascii="Arial" w:hAnsi="Arial" w:cs="Arial"/>
                <w:sz w:val="20"/>
                <w:szCs w:val="20"/>
              </w:rPr>
            </w:pPr>
            <w:r w:rsidRPr="00DB2E9F">
              <w:rPr>
                <w:rFonts w:ascii="Arial" w:hAnsi="Arial" w:cs="Arial"/>
                <w:sz w:val="20"/>
                <w:szCs w:val="20"/>
              </w:rPr>
              <w:t>Variabelen</w:t>
            </w:r>
          </w:p>
        </w:tc>
        <w:tc>
          <w:tcPr>
            <w:tcW w:w="2552" w:type="dxa"/>
            <w:tcBorders>
              <w:top w:val="single" w:sz="12" w:space="0" w:color="70AD47" w:themeColor="accent6"/>
              <w:bottom w:val="single" w:sz="12" w:space="0" w:color="70AD47" w:themeColor="accent6"/>
            </w:tcBorders>
          </w:tcPr>
          <w:p w14:paraId="12B34170" w14:textId="2EA67A0D" w:rsidR="00EF30DD" w:rsidRPr="00DB2E9F" w:rsidRDefault="00EF30DD" w:rsidP="00EF30DD">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B2E9F">
              <w:rPr>
                <w:rFonts w:ascii="Arial" w:hAnsi="Arial" w:cs="Arial"/>
                <w:sz w:val="20"/>
                <w:szCs w:val="20"/>
              </w:rPr>
              <w:t>Patiënten (n = 110</w:t>
            </w:r>
            <w:r w:rsidR="00E344BF" w:rsidRPr="00DB2E9F">
              <w:rPr>
                <w:rFonts w:ascii="Arial" w:hAnsi="Arial" w:cs="Arial"/>
                <w:sz w:val="20"/>
                <w:szCs w:val="20"/>
              </w:rPr>
              <w:t>*</w:t>
            </w:r>
            <w:r w:rsidRPr="00DB2E9F">
              <w:rPr>
                <w:rFonts w:ascii="Arial" w:hAnsi="Arial" w:cs="Arial"/>
                <w:sz w:val="20"/>
                <w:szCs w:val="20"/>
              </w:rPr>
              <w:t>)</w:t>
            </w:r>
          </w:p>
        </w:tc>
      </w:tr>
      <w:tr w:rsidR="00EF30DD" w:rsidRPr="00376318" w14:paraId="02D92D5E" w14:textId="77777777" w:rsidTr="006B7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single" w:sz="12" w:space="0" w:color="70AD47" w:themeColor="accent6"/>
            </w:tcBorders>
          </w:tcPr>
          <w:p w14:paraId="58DDFE16" w14:textId="77777777" w:rsidR="00EF30DD" w:rsidRPr="00DB2E9F" w:rsidRDefault="00EF30DD" w:rsidP="00EF30DD">
            <w:pPr>
              <w:rPr>
                <w:rFonts w:ascii="Arial" w:hAnsi="Arial" w:cs="Arial"/>
                <w:sz w:val="20"/>
                <w:szCs w:val="20"/>
              </w:rPr>
            </w:pPr>
            <w:r w:rsidRPr="00DB2E9F">
              <w:rPr>
                <w:rFonts w:ascii="Arial" w:hAnsi="Arial" w:cs="Arial"/>
                <w:sz w:val="20"/>
                <w:szCs w:val="20"/>
              </w:rPr>
              <w:t>Leeftijd (jaren)</w:t>
            </w:r>
          </w:p>
        </w:tc>
        <w:tc>
          <w:tcPr>
            <w:tcW w:w="2552" w:type="dxa"/>
            <w:tcBorders>
              <w:top w:val="single" w:sz="12" w:space="0" w:color="70AD47" w:themeColor="accent6"/>
            </w:tcBorders>
          </w:tcPr>
          <w:p w14:paraId="57696F21" w14:textId="3C7578F6" w:rsidR="00EF30DD" w:rsidRPr="00DB2E9F" w:rsidRDefault="00EF30DD" w:rsidP="00EF30D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B2E9F">
              <w:rPr>
                <w:rFonts w:ascii="Arial" w:hAnsi="Arial" w:cs="Arial"/>
                <w:sz w:val="20"/>
                <w:szCs w:val="20"/>
              </w:rPr>
              <w:t>54 ± 1</w:t>
            </w:r>
            <w:r w:rsidR="006B7F1C" w:rsidRPr="00DB2E9F">
              <w:rPr>
                <w:rFonts w:ascii="Arial" w:hAnsi="Arial" w:cs="Arial"/>
                <w:sz w:val="20"/>
                <w:szCs w:val="20"/>
              </w:rPr>
              <w:t>0,53</w:t>
            </w:r>
          </w:p>
        </w:tc>
      </w:tr>
      <w:tr w:rsidR="00EF30DD" w:rsidRPr="00376318" w14:paraId="5D115414" w14:textId="77777777" w:rsidTr="000C09B6">
        <w:tc>
          <w:tcPr>
            <w:cnfStyle w:val="001000000000" w:firstRow="0" w:lastRow="0" w:firstColumn="1" w:lastColumn="0" w:oddVBand="0" w:evenVBand="0" w:oddHBand="0" w:evenHBand="0" w:firstRowFirstColumn="0" w:firstRowLastColumn="0" w:lastRowFirstColumn="0" w:lastRowLastColumn="0"/>
            <w:tcW w:w="4531" w:type="dxa"/>
          </w:tcPr>
          <w:p w14:paraId="60AE2399" w14:textId="77777777" w:rsidR="00EF30DD" w:rsidRPr="00DB2E9F" w:rsidRDefault="00EF30DD" w:rsidP="00EF30DD">
            <w:pPr>
              <w:rPr>
                <w:rFonts w:ascii="Arial" w:hAnsi="Arial" w:cs="Arial"/>
                <w:sz w:val="20"/>
                <w:szCs w:val="20"/>
              </w:rPr>
            </w:pPr>
            <w:r w:rsidRPr="00DB2E9F">
              <w:rPr>
                <w:rFonts w:ascii="Arial" w:hAnsi="Arial" w:cs="Arial"/>
                <w:sz w:val="20"/>
                <w:szCs w:val="20"/>
              </w:rPr>
              <w:t>Geslacht (man/vrouw)</w:t>
            </w:r>
          </w:p>
        </w:tc>
        <w:tc>
          <w:tcPr>
            <w:tcW w:w="2552" w:type="dxa"/>
          </w:tcPr>
          <w:p w14:paraId="1398841F" w14:textId="77777777" w:rsidR="00EF30DD" w:rsidRPr="00DB2E9F" w:rsidRDefault="00EF30DD" w:rsidP="00EF30D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B2E9F">
              <w:rPr>
                <w:rFonts w:ascii="Arial" w:hAnsi="Arial" w:cs="Arial"/>
                <w:sz w:val="20"/>
                <w:szCs w:val="20"/>
              </w:rPr>
              <w:t>45/65 (41%/59%)</w:t>
            </w:r>
          </w:p>
        </w:tc>
      </w:tr>
      <w:tr w:rsidR="00EF30DD" w:rsidRPr="00376318" w14:paraId="0A75173E" w14:textId="77777777" w:rsidTr="000C0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CD373A8" w14:textId="77777777" w:rsidR="00EF30DD" w:rsidRPr="00DB2E9F" w:rsidRDefault="00EF30DD" w:rsidP="00EF30DD">
            <w:pPr>
              <w:rPr>
                <w:rFonts w:ascii="Arial" w:hAnsi="Arial" w:cs="Arial"/>
                <w:sz w:val="20"/>
                <w:szCs w:val="20"/>
              </w:rPr>
            </w:pPr>
            <w:r w:rsidRPr="00DB2E9F">
              <w:rPr>
                <w:rFonts w:ascii="Arial" w:hAnsi="Arial" w:cs="Arial"/>
                <w:sz w:val="20"/>
                <w:szCs w:val="20"/>
              </w:rPr>
              <w:t>Lengte (m)</w:t>
            </w:r>
          </w:p>
        </w:tc>
        <w:tc>
          <w:tcPr>
            <w:tcW w:w="2552" w:type="dxa"/>
          </w:tcPr>
          <w:p w14:paraId="5708DF8D" w14:textId="15CB6552" w:rsidR="00EF30DD" w:rsidRPr="00DB2E9F" w:rsidRDefault="00EF30DD" w:rsidP="00EF30D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B2E9F">
              <w:rPr>
                <w:rFonts w:ascii="Arial" w:hAnsi="Arial" w:cs="Arial"/>
                <w:sz w:val="20"/>
                <w:szCs w:val="20"/>
              </w:rPr>
              <w:t>1,7</w:t>
            </w:r>
            <w:r w:rsidR="006B7F1C" w:rsidRPr="00DB2E9F">
              <w:rPr>
                <w:rFonts w:ascii="Arial" w:hAnsi="Arial" w:cs="Arial"/>
                <w:sz w:val="20"/>
                <w:szCs w:val="20"/>
              </w:rPr>
              <w:t>4</w:t>
            </w:r>
            <w:r w:rsidRPr="00DB2E9F">
              <w:rPr>
                <w:rFonts w:ascii="Arial" w:hAnsi="Arial" w:cs="Arial"/>
                <w:sz w:val="20"/>
                <w:szCs w:val="20"/>
              </w:rPr>
              <w:t xml:space="preserve"> ± 0,10</w:t>
            </w:r>
          </w:p>
        </w:tc>
      </w:tr>
      <w:tr w:rsidR="00EF30DD" w:rsidRPr="00376318" w14:paraId="6C4BF60A" w14:textId="77777777" w:rsidTr="000C09B6">
        <w:tc>
          <w:tcPr>
            <w:cnfStyle w:val="001000000000" w:firstRow="0" w:lastRow="0" w:firstColumn="1" w:lastColumn="0" w:oddVBand="0" w:evenVBand="0" w:oddHBand="0" w:evenHBand="0" w:firstRowFirstColumn="0" w:firstRowLastColumn="0" w:lastRowFirstColumn="0" w:lastRowLastColumn="0"/>
            <w:tcW w:w="4531" w:type="dxa"/>
          </w:tcPr>
          <w:p w14:paraId="49095208" w14:textId="77777777" w:rsidR="00EF30DD" w:rsidRPr="00DB2E9F" w:rsidRDefault="00EF30DD" w:rsidP="00EF30DD">
            <w:pPr>
              <w:rPr>
                <w:rFonts w:ascii="Arial" w:hAnsi="Arial" w:cs="Arial"/>
                <w:sz w:val="20"/>
                <w:szCs w:val="20"/>
              </w:rPr>
            </w:pPr>
            <w:r w:rsidRPr="00DB2E9F">
              <w:rPr>
                <w:rFonts w:ascii="Arial" w:hAnsi="Arial" w:cs="Arial"/>
                <w:sz w:val="20"/>
                <w:szCs w:val="20"/>
              </w:rPr>
              <w:t>Gewicht (kg)</w:t>
            </w:r>
          </w:p>
        </w:tc>
        <w:tc>
          <w:tcPr>
            <w:tcW w:w="2552" w:type="dxa"/>
          </w:tcPr>
          <w:p w14:paraId="059CD2B4" w14:textId="77777777" w:rsidR="00EF30DD" w:rsidRPr="00DB2E9F" w:rsidRDefault="00EF30DD" w:rsidP="00EF30D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B2E9F">
              <w:rPr>
                <w:rFonts w:ascii="Arial" w:hAnsi="Arial" w:cs="Arial"/>
                <w:sz w:val="20"/>
                <w:szCs w:val="20"/>
              </w:rPr>
              <w:t>84,0 ± 17,8</w:t>
            </w:r>
          </w:p>
        </w:tc>
      </w:tr>
      <w:tr w:rsidR="00EF30DD" w:rsidRPr="00376318" w14:paraId="093BEB94" w14:textId="77777777" w:rsidTr="000C0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92AD5BE" w14:textId="06A0ACCC" w:rsidR="00EF30DD" w:rsidRPr="00DB2E9F" w:rsidRDefault="00225390" w:rsidP="00EF30DD">
            <w:pPr>
              <w:rPr>
                <w:rFonts w:ascii="Arial" w:hAnsi="Arial" w:cs="Arial"/>
                <w:sz w:val="20"/>
                <w:szCs w:val="20"/>
                <w:lang w:val="en-GB"/>
              </w:rPr>
            </w:pPr>
            <w:r w:rsidRPr="00DB2E9F">
              <w:rPr>
                <w:rFonts w:ascii="Arial" w:hAnsi="Arial" w:cs="Arial"/>
                <w:sz w:val="20"/>
                <w:szCs w:val="20"/>
                <w:lang w:val="en-GB"/>
              </w:rPr>
              <w:t xml:space="preserve">Body Mass Index </w:t>
            </w:r>
            <w:r w:rsidR="00EF30DD" w:rsidRPr="00DB2E9F">
              <w:rPr>
                <w:rFonts w:ascii="Arial" w:hAnsi="Arial" w:cs="Arial"/>
                <w:sz w:val="20"/>
                <w:szCs w:val="20"/>
                <w:lang w:val="en-GB"/>
              </w:rPr>
              <w:t>(kg/m</w:t>
            </w:r>
            <w:r w:rsidR="00EF30DD" w:rsidRPr="00DB2E9F">
              <w:rPr>
                <w:rFonts w:ascii="Arial" w:hAnsi="Arial" w:cs="Arial"/>
                <w:sz w:val="20"/>
                <w:szCs w:val="20"/>
                <w:vertAlign w:val="superscript"/>
                <w:lang w:val="en-GB"/>
              </w:rPr>
              <w:t>2</w:t>
            </w:r>
            <w:r w:rsidR="00EF30DD" w:rsidRPr="00DB2E9F">
              <w:rPr>
                <w:rFonts w:ascii="Arial" w:hAnsi="Arial" w:cs="Arial"/>
                <w:sz w:val="20"/>
                <w:szCs w:val="20"/>
                <w:lang w:val="en-GB"/>
              </w:rPr>
              <w:t>)</w:t>
            </w:r>
          </w:p>
        </w:tc>
        <w:tc>
          <w:tcPr>
            <w:tcW w:w="2552" w:type="dxa"/>
          </w:tcPr>
          <w:p w14:paraId="3B56BA75" w14:textId="08001921" w:rsidR="00EF30DD" w:rsidRPr="00DB2E9F" w:rsidRDefault="00EF30DD" w:rsidP="00EF30D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B2E9F">
              <w:rPr>
                <w:rFonts w:ascii="Arial" w:hAnsi="Arial" w:cs="Arial"/>
                <w:sz w:val="20"/>
                <w:szCs w:val="20"/>
              </w:rPr>
              <w:t>27,8 ± 5,</w:t>
            </w:r>
            <w:r w:rsidR="006B7F1C" w:rsidRPr="00DB2E9F">
              <w:rPr>
                <w:rFonts w:ascii="Arial" w:hAnsi="Arial" w:cs="Arial"/>
                <w:sz w:val="20"/>
                <w:szCs w:val="20"/>
              </w:rPr>
              <w:t>47</w:t>
            </w:r>
          </w:p>
        </w:tc>
      </w:tr>
      <w:tr w:rsidR="00EF30DD" w:rsidRPr="00376318" w14:paraId="5DE51998" w14:textId="77777777" w:rsidTr="000C09B6">
        <w:tc>
          <w:tcPr>
            <w:cnfStyle w:val="001000000000" w:firstRow="0" w:lastRow="0" w:firstColumn="1" w:lastColumn="0" w:oddVBand="0" w:evenVBand="0" w:oddHBand="0" w:evenHBand="0" w:firstRowFirstColumn="0" w:firstRowLastColumn="0" w:lastRowFirstColumn="0" w:lastRowLastColumn="0"/>
            <w:tcW w:w="4531" w:type="dxa"/>
          </w:tcPr>
          <w:p w14:paraId="5AC954C5" w14:textId="77777777" w:rsidR="00EF30DD" w:rsidRPr="00DB2E9F" w:rsidRDefault="00EF30DD" w:rsidP="00EF30DD">
            <w:pPr>
              <w:rPr>
                <w:rFonts w:ascii="Arial" w:hAnsi="Arial" w:cs="Arial"/>
                <w:sz w:val="20"/>
                <w:szCs w:val="20"/>
              </w:rPr>
            </w:pPr>
          </w:p>
        </w:tc>
        <w:tc>
          <w:tcPr>
            <w:tcW w:w="2552" w:type="dxa"/>
          </w:tcPr>
          <w:p w14:paraId="78C5F8C2" w14:textId="77777777" w:rsidR="00EF30DD" w:rsidRPr="00DB2E9F" w:rsidRDefault="00EF30DD" w:rsidP="00EF30D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EF30DD" w:rsidRPr="00376318" w14:paraId="08B7FCAA" w14:textId="77777777" w:rsidTr="000C0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913C472" w14:textId="77777777" w:rsidR="00EF30DD" w:rsidRPr="00DB2E9F" w:rsidRDefault="00EF30DD" w:rsidP="00EF30DD">
            <w:pPr>
              <w:rPr>
                <w:rFonts w:ascii="Arial" w:hAnsi="Arial" w:cs="Arial"/>
                <w:sz w:val="20"/>
                <w:szCs w:val="20"/>
              </w:rPr>
            </w:pPr>
            <w:r w:rsidRPr="00DB2E9F">
              <w:rPr>
                <w:rFonts w:ascii="Arial" w:hAnsi="Arial" w:cs="Arial"/>
                <w:sz w:val="20"/>
                <w:szCs w:val="20"/>
              </w:rPr>
              <w:t>Bpm tijdens CTAC-scan</w:t>
            </w:r>
          </w:p>
        </w:tc>
        <w:tc>
          <w:tcPr>
            <w:tcW w:w="2552" w:type="dxa"/>
          </w:tcPr>
          <w:p w14:paraId="4664164A" w14:textId="43C9C565" w:rsidR="00EF30DD" w:rsidRPr="00DB2E9F" w:rsidRDefault="00EF30DD" w:rsidP="00EF30D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B2E9F">
              <w:rPr>
                <w:rFonts w:ascii="Arial" w:hAnsi="Arial" w:cs="Arial"/>
                <w:sz w:val="20"/>
                <w:szCs w:val="20"/>
              </w:rPr>
              <w:t>58 ± 7</w:t>
            </w:r>
            <w:r w:rsidR="006B7F1C" w:rsidRPr="00DB2E9F">
              <w:rPr>
                <w:rFonts w:ascii="Arial" w:hAnsi="Arial" w:cs="Arial"/>
                <w:sz w:val="20"/>
                <w:szCs w:val="20"/>
              </w:rPr>
              <w:t>,25</w:t>
            </w:r>
          </w:p>
        </w:tc>
      </w:tr>
      <w:tr w:rsidR="00EF30DD" w:rsidRPr="00376318" w14:paraId="0832B2EF" w14:textId="77777777" w:rsidTr="000C09B6">
        <w:tc>
          <w:tcPr>
            <w:cnfStyle w:val="001000000000" w:firstRow="0" w:lastRow="0" w:firstColumn="1" w:lastColumn="0" w:oddVBand="0" w:evenVBand="0" w:oddHBand="0" w:evenHBand="0" w:firstRowFirstColumn="0" w:firstRowLastColumn="0" w:lastRowFirstColumn="0" w:lastRowLastColumn="0"/>
            <w:tcW w:w="4531" w:type="dxa"/>
          </w:tcPr>
          <w:p w14:paraId="1564A8D4" w14:textId="77777777" w:rsidR="00EF30DD" w:rsidRPr="00DB2E9F" w:rsidRDefault="00EF30DD" w:rsidP="00EF30DD">
            <w:pPr>
              <w:rPr>
                <w:rFonts w:ascii="Arial" w:hAnsi="Arial" w:cs="Arial"/>
                <w:sz w:val="20"/>
                <w:szCs w:val="20"/>
              </w:rPr>
            </w:pPr>
            <w:r w:rsidRPr="00DB2E9F">
              <w:rPr>
                <w:rFonts w:ascii="Arial" w:hAnsi="Arial" w:cs="Arial"/>
                <w:sz w:val="20"/>
                <w:szCs w:val="20"/>
              </w:rPr>
              <w:t>% RR-interval (72/78 (%))</w:t>
            </w:r>
          </w:p>
        </w:tc>
        <w:tc>
          <w:tcPr>
            <w:tcW w:w="2552" w:type="dxa"/>
          </w:tcPr>
          <w:p w14:paraId="51AD80CA" w14:textId="77777777" w:rsidR="00EF30DD" w:rsidRPr="00DB2E9F" w:rsidRDefault="00EF30DD" w:rsidP="00EF30D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B2E9F">
              <w:rPr>
                <w:rFonts w:ascii="Arial" w:hAnsi="Arial" w:cs="Arial"/>
                <w:sz w:val="20"/>
                <w:szCs w:val="20"/>
              </w:rPr>
              <w:t>75/35 (68%/32%)</w:t>
            </w:r>
          </w:p>
        </w:tc>
      </w:tr>
      <w:tr w:rsidR="00EF30DD" w:rsidRPr="00376318" w14:paraId="56F0450A" w14:textId="77777777" w:rsidTr="000C0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C071D5E" w14:textId="77777777" w:rsidR="00EF30DD" w:rsidRPr="00DB2E9F" w:rsidRDefault="00EF30DD" w:rsidP="00EF30DD">
            <w:pPr>
              <w:rPr>
                <w:rFonts w:ascii="Arial" w:hAnsi="Arial" w:cs="Arial"/>
                <w:sz w:val="20"/>
                <w:szCs w:val="20"/>
              </w:rPr>
            </w:pPr>
            <w:r w:rsidRPr="00DB2E9F">
              <w:rPr>
                <w:rFonts w:ascii="Arial" w:hAnsi="Arial" w:cs="Arial"/>
                <w:sz w:val="20"/>
                <w:szCs w:val="20"/>
              </w:rPr>
              <w:t>Contrastconcentratie (300/350 (mg I/ml))</w:t>
            </w:r>
          </w:p>
        </w:tc>
        <w:tc>
          <w:tcPr>
            <w:tcW w:w="2552" w:type="dxa"/>
          </w:tcPr>
          <w:p w14:paraId="57FE6EDF" w14:textId="77777777" w:rsidR="00EF30DD" w:rsidRPr="00DB2E9F" w:rsidRDefault="00EF30DD" w:rsidP="00EF30D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B2E9F">
              <w:rPr>
                <w:rFonts w:ascii="Arial" w:hAnsi="Arial" w:cs="Arial"/>
                <w:sz w:val="20"/>
                <w:szCs w:val="20"/>
              </w:rPr>
              <w:t>63/47 (57%/43%)</w:t>
            </w:r>
          </w:p>
        </w:tc>
      </w:tr>
      <w:tr w:rsidR="00EF30DD" w:rsidRPr="00376318" w14:paraId="31114D6F" w14:textId="77777777" w:rsidTr="000C09B6">
        <w:tc>
          <w:tcPr>
            <w:cnfStyle w:val="001000000000" w:firstRow="0" w:lastRow="0" w:firstColumn="1" w:lastColumn="0" w:oddVBand="0" w:evenVBand="0" w:oddHBand="0" w:evenHBand="0" w:firstRowFirstColumn="0" w:firstRowLastColumn="0" w:lastRowFirstColumn="0" w:lastRowLastColumn="0"/>
            <w:tcW w:w="4531" w:type="dxa"/>
          </w:tcPr>
          <w:p w14:paraId="5A957D47" w14:textId="77777777" w:rsidR="00EF30DD" w:rsidRPr="00DB2E9F" w:rsidRDefault="00EF30DD" w:rsidP="00EF30DD">
            <w:pPr>
              <w:rPr>
                <w:rFonts w:ascii="Arial" w:hAnsi="Arial" w:cs="Arial"/>
                <w:sz w:val="20"/>
                <w:szCs w:val="20"/>
              </w:rPr>
            </w:pPr>
            <w:r w:rsidRPr="00DB2E9F">
              <w:rPr>
                <w:rFonts w:ascii="Arial" w:hAnsi="Arial" w:cs="Arial"/>
                <w:sz w:val="20"/>
                <w:szCs w:val="20"/>
              </w:rPr>
              <w:t>Contrastvolume (ml)</w:t>
            </w:r>
          </w:p>
        </w:tc>
        <w:tc>
          <w:tcPr>
            <w:tcW w:w="2552" w:type="dxa"/>
          </w:tcPr>
          <w:p w14:paraId="33F3F52B" w14:textId="094FA75C" w:rsidR="00EF30DD" w:rsidRPr="00DB2E9F" w:rsidRDefault="00EF30DD" w:rsidP="00EF30D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B2E9F">
              <w:rPr>
                <w:rFonts w:ascii="Arial" w:hAnsi="Arial" w:cs="Arial"/>
                <w:sz w:val="20"/>
                <w:szCs w:val="20"/>
              </w:rPr>
              <w:t>82,1 ± 12,</w:t>
            </w:r>
            <w:r w:rsidR="006B7F1C" w:rsidRPr="00DB2E9F">
              <w:rPr>
                <w:rFonts w:ascii="Arial" w:hAnsi="Arial" w:cs="Arial"/>
                <w:sz w:val="20"/>
                <w:szCs w:val="20"/>
              </w:rPr>
              <w:t>27</w:t>
            </w:r>
          </w:p>
        </w:tc>
      </w:tr>
      <w:tr w:rsidR="00EF30DD" w:rsidRPr="00376318" w14:paraId="0761FCB2" w14:textId="77777777" w:rsidTr="001719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bottom w:val="single" w:sz="12" w:space="0" w:color="70AD47" w:themeColor="accent6"/>
            </w:tcBorders>
          </w:tcPr>
          <w:p w14:paraId="7FD47ADB" w14:textId="77777777" w:rsidR="00EF30DD" w:rsidRPr="00DB2E9F" w:rsidRDefault="00EF30DD" w:rsidP="00EF30DD">
            <w:pPr>
              <w:rPr>
                <w:rFonts w:ascii="Arial" w:hAnsi="Arial" w:cs="Arial"/>
                <w:sz w:val="20"/>
                <w:szCs w:val="20"/>
              </w:rPr>
            </w:pPr>
            <w:r w:rsidRPr="00DB2E9F">
              <w:rPr>
                <w:rFonts w:ascii="Arial" w:hAnsi="Arial" w:cs="Arial"/>
                <w:sz w:val="20"/>
                <w:szCs w:val="20"/>
              </w:rPr>
              <w:t>Calciumscore (AE)</w:t>
            </w:r>
          </w:p>
        </w:tc>
        <w:tc>
          <w:tcPr>
            <w:tcW w:w="2552" w:type="dxa"/>
            <w:tcBorders>
              <w:bottom w:val="single" w:sz="12" w:space="0" w:color="70AD47" w:themeColor="accent6"/>
            </w:tcBorders>
          </w:tcPr>
          <w:p w14:paraId="157A141B" w14:textId="6DC6EC2F" w:rsidR="00EF30DD" w:rsidRPr="00DB2E9F" w:rsidRDefault="00EF30DD" w:rsidP="00EF30DD">
            <w:pPr>
              <w:keepNex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B2E9F">
              <w:rPr>
                <w:rFonts w:ascii="Arial" w:hAnsi="Arial" w:cs="Arial"/>
                <w:sz w:val="20"/>
                <w:szCs w:val="20"/>
              </w:rPr>
              <w:t>38,0 ± 80,</w:t>
            </w:r>
            <w:r w:rsidR="006B7F1C" w:rsidRPr="00DB2E9F">
              <w:rPr>
                <w:rFonts w:ascii="Arial" w:hAnsi="Arial" w:cs="Arial"/>
                <w:sz w:val="20"/>
                <w:szCs w:val="20"/>
              </w:rPr>
              <w:t>46</w:t>
            </w:r>
          </w:p>
        </w:tc>
      </w:tr>
    </w:tbl>
    <w:p w14:paraId="5527E492" w14:textId="419BE9CC" w:rsidR="00EF30DD" w:rsidRPr="00F53247" w:rsidRDefault="00EF30DD" w:rsidP="00EF30DD">
      <w:pPr>
        <w:pStyle w:val="Caption"/>
        <w:rPr>
          <w:i w:val="0"/>
          <w:color w:val="3B3838" w:themeColor="background2" w:themeShade="40"/>
        </w:rPr>
      </w:pPr>
      <w:r w:rsidRPr="00F53247">
        <w:rPr>
          <w:i w:val="0"/>
          <w:color w:val="3B3838" w:themeColor="background2" w:themeShade="40"/>
        </w:rPr>
        <w:t xml:space="preserve">Data wordt uitgedrukt als getal of als gemiddelde </w:t>
      </w:r>
      <w:r w:rsidRPr="00F53247">
        <w:rPr>
          <w:rFonts w:cstheme="minorHAnsi"/>
          <w:i w:val="0"/>
          <w:color w:val="3B3838" w:themeColor="background2" w:themeShade="40"/>
        </w:rPr>
        <w:t>±</w:t>
      </w:r>
      <w:r w:rsidRPr="00F53247">
        <w:rPr>
          <w:i w:val="0"/>
          <w:color w:val="3B3838" w:themeColor="background2" w:themeShade="40"/>
        </w:rPr>
        <w:t xml:space="preserve"> standaarddeviatie.</w:t>
      </w:r>
      <w:r w:rsidR="00E344BF">
        <w:rPr>
          <w:i w:val="0"/>
          <w:color w:val="3B3838" w:themeColor="background2" w:themeShade="40"/>
        </w:rPr>
        <w:br/>
        <w:t xml:space="preserve">* Bpm tijdens CTAC-scan: n = 109 </w:t>
      </w:r>
    </w:p>
    <w:p w14:paraId="76789FCF" w14:textId="2DA28FE7" w:rsidR="00EF30DD" w:rsidRDefault="00294A39" w:rsidP="00EF30DD">
      <w:r>
        <w:t xml:space="preserve">Alle 110 CTAC-scans zijn beoordeeld door drie radiologen. </w:t>
      </w:r>
      <w:r w:rsidR="006146BC">
        <w:t>De eerste radioloog</w:t>
      </w:r>
      <w:r w:rsidR="00EF30DD" w:rsidRPr="00376318">
        <w:t xml:space="preserve"> heeft 84 CTAC-scans beoordeeld</w:t>
      </w:r>
      <w:r w:rsidR="00474604">
        <w:t xml:space="preserve"> en</w:t>
      </w:r>
      <w:r w:rsidR="00EF30DD" w:rsidRPr="00376318">
        <w:t xml:space="preserve"> 18 CTAC-scans zijn beoordeeld door </w:t>
      </w:r>
      <w:r w:rsidR="006146BC">
        <w:t xml:space="preserve">de tweede </w:t>
      </w:r>
      <w:r w:rsidR="00EF30DD" w:rsidRPr="00376318">
        <w:t>radioloog</w:t>
      </w:r>
      <w:r w:rsidR="00D22611">
        <w:t>. D</w:t>
      </w:r>
      <w:r w:rsidR="006146BC">
        <w:t>e</w:t>
      </w:r>
      <w:r w:rsidR="00EF30DD" w:rsidRPr="00376318">
        <w:t xml:space="preserve"> derde radioloog heeft 6 CTAC-scans beoordeeld</w:t>
      </w:r>
      <w:r w:rsidR="00D22611">
        <w:t xml:space="preserve"> in een drukke periode,</w:t>
      </w:r>
      <w:r w:rsidR="00474604">
        <w:t xml:space="preserve"> deze radioloog beoordeeld normaliter geen CTAC-scans. </w:t>
      </w:r>
      <w:r w:rsidR="00606487">
        <w:t xml:space="preserve">De uitvoerders van dit onderzoek hebben aan de hand van de beoordeling een score toebedeeld, waaruit blijkt dat de gemiddelde score van de CTAC-scans </w:t>
      </w:r>
      <w:r w:rsidR="00EF30DD" w:rsidRPr="00376318">
        <w:t>9,1</w:t>
      </w:r>
      <w:r w:rsidR="00827C5D">
        <w:t xml:space="preserve"> </w:t>
      </w:r>
      <w:r w:rsidR="00EF30DD" w:rsidRPr="00376318">
        <w:rPr>
          <w:rFonts w:cstheme="minorHAnsi"/>
        </w:rPr>
        <w:t>±</w:t>
      </w:r>
      <w:r w:rsidR="00EF30DD" w:rsidRPr="00376318">
        <w:t xml:space="preserve"> 1,48</w:t>
      </w:r>
      <w:r w:rsidR="00606487">
        <w:t xml:space="preserve"> is</w:t>
      </w:r>
      <w:r w:rsidR="00EF30DD" w:rsidRPr="00376318">
        <w:t xml:space="preserve">. Hierbij hebben 67 CTAC-scans een score van 10, 19 CTAC-scans een score van 9, 10 CTAC-scans een score van 8 en 14 CTAC-scans van 7 </w:t>
      </w:r>
      <w:r w:rsidR="00EF30DD">
        <w:t>of</w:t>
      </w:r>
      <w:r w:rsidR="00EF30DD" w:rsidRPr="00376318">
        <w:t xml:space="preserve"> lager. </w:t>
      </w:r>
      <w:r w:rsidR="00EF30DD">
        <w:t>E</w:t>
      </w:r>
      <w:r w:rsidR="00EF30DD" w:rsidRPr="00376318">
        <w:t xml:space="preserve">én of meer segmenten </w:t>
      </w:r>
      <w:r w:rsidR="00FE3840">
        <w:t>zijn</w:t>
      </w:r>
      <w:r w:rsidR="00EF30DD">
        <w:t xml:space="preserve"> </w:t>
      </w:r>
      <w:r w:rsidR="00EF30DD" w:rsidRPr="00376318">
        <w:t xml:space="preserve">niet of slecht te beoordelen </w:t>
      </w:r>
      <w:r w:rsidR="00EF30DD">
        <w:t>indien de score lager is dan 10</w:t>
      </w:r>
      <w:r w:rsidR="00EF30DD" w:rsidRPr="00376318">
        <w:t xml:space="preserve">. Hierbij </w:t>
      </w:r>
      <w:r w:rsidR="00FE3840">
        <w:t>is</w:t>
      </w:r>
      <w:r w:rsidR="00EF30DD" w:rsidRPr="00376318">
        <w:t xml:space="preserve"> de RCA 39 keer niet geheel te beoordelen (proximaal 10 keer, mid 16 keer, distaal 13 keer). De LAD </w:t>
      </w:r>
      <w:r w:rsidR="00FE3840">
        <w:t>is</w:t>
      </w:r>
      <w:r w:rsidR="00EF30DD" w:rsidRPr="00376318">
        <w:t xml:space="preserve"> 28 keer niet geheel te beoordelen (proximaal 4 keer, mid 10 keer, distaal 14 keer). De CX </w:t>
      </w:r>
      <w:r w:rsidR="00FE3840">
        <w:t>is</w:t>
      </w:r>
      <w:r w:rsidR="00EF30DD" w:rsidRPr="00376318">
        <w:t xml:space="preserve"> 28 keer niet geheel te beoordelen (proximaal 6 keer, mid 8 keer, distaal 14 keer) en de LM </w:t>
      </w:r>
      <w:r w:rsidR="00FE3840">
        <w:t>is</w:t>
      </w:r>
      <w:r w:rsidR="00EF30DD" w:rsidRPr="00376318">
        <w:t xml:space="preserve"> één keer niet te beoordelen. </w:t>
      </w:r>
    </w:p>
    <w:p w14:paraId="0C97C230" w14:textId="77777777" w:rsidR="00EF30DD" w:rsidRDefault="00EF30DD" w:rsidP="009A68CD">
      <w:pPr>
        <w:pStyle w:val="Heading2"/>
        <w:spacing w:before="240"/>
      </w:pPr>
      <w:bookmarkStart w:id="33" w:name="_Toc9519516"/>
      <w:r>
        <w:t>Jodiumconcentratie</w:t>
      </w:r>
      <w:bookmarkEnd w:id="33"/>
    </w:p>
    <w:p w14:paraId="4673E5AF" w14:textId="65AAEF72" w:rsidR="00E52843" w:rsidRDefault="00D6408A" w:rsidP="00EF30DD">
      <w:pPr>
        <w:rPr>
          <w:rFonts w:ascii="Arial" w:hAnsi="Arial" w:cs="Arial"/>
        </w:rPr>
      </w:pPr>
      <w:r w:rsidRPr="00037546">
        <w:rPr>
          <w:rFonts w:ascii="Arial" w:hAnsi="Arial" w:cs="Arial"/>
        </w:rPr>
        <w:t>De twee radiologen die</w:t>
      </w:r>
      <w:r w:rsidR="00474604" w:rsidRPr="00037546">
        <w:rPr>
          <w:rFonts w:ascii="Arial" w:hAnsi="Arial" w:cs="Arial"/>
        </w:rPr>
        <w:t xml:space="preserve"> normaliter</w:t>
      </w:r>
      <w:r w:rsidRPr="00037546">
        <w:rPr>
          <w:rFonts w:ascii="Arial" w:hAnsi="Arial" w:cs="Arial"/>
        </w:rPr>
        <w:t xml:space="preserve"> de verslaglegging van de CTAC-scans uitvoeren, hebben een scoreformulier ingevuld</w:t>
      </w:r>
      <w:r w:rsidR="00373145" w:rsidRPr="00037546">
        <w:rPr>
          <w:rFonts w:ascii="Arial" w:hAnsi="Arial" w:cs="Arial"/>
        </w:rPr>
        <w:t xml:space="preserve"> voor veertien geblindeerde CTAC-scans. De score is gegeven aan de hand van een vier- puntschaal. Met de opties onvoldoende, matig, voldoende en goed. </w:t>
      </w:r>
      <w:r w:rsidRPr="00037546">
        <w:rPr>
          <w:rFonts w:ascii="Arial" w:hAnsi="Arial" w:cs="Arial"/>
        </w:rPr>
        <w:t xml:space="preserve">Hieruit </w:t>
      </w:r>
      <w:r w:rsidRPr="00474604">
        <w:rPr>
          <w:rFonts w:ascii="Arial" w:hAnsi="Arial" w:cs="Arial"/>
        </w:rPr>
        <w:t>is een vergelijking gemaakt tussen contrastvloeistof met een jodium</w:t>
      </w:r>
      <w:r w:rsidR="00E3740B">
        <w:rPr>
          <w:rFonts w:ascii="Arial" w:hAnsi="Arial" w:cs="Arial"/>
        </w:rPr>
        <w:t>-</w:t>
      </w:r>
      <w:r w:rsidRPr="00474604">
        <w:rPr>
          <w:rFonts w:ascii="Arial" w:hAnsi="Arial" w:cs="Arial"/>
        </w:rPr>
        <w:t>concentratie van 300 mg I/ml en 350 mg I/ml.</w:t>
      </w:r>
      <w:r w:rsidR="00E3740B">
        <w:rPr>
          <w:rFonts w:ascii="Arial" w:hAnsi="Arial" w:cs="Arial"/>
        </w:rPr>
        <w:t xml:space="preserve"> Een voorbeeld van twee geblindeerde CTAC-scans is te zien op afbeelding 4.</w:t>
      </w:r>
      <w:r w:rsidR="004F26E4">
        <w:rPr>
          <w:rFonts w:ascii="Arial" w:hAnsi="Arial" w:cs="Arial"/>
        </w:rPr>
        <w:t xml:space="preserve"> </w:t>
      </w:r>
    </w:p>
    <w:p w14:paraId="7A087D9E" w14:textId="77777777" w:rsidR="00E3740B" w:rsidRDefault="00E3740B" w:rsidP="00EF30DD">
      <w:pPr>
        <w:rPr>
          <w:rFonts w:ascii="Arial" w:hAnsi="Arial" w:cs="Arial"/>
        </w:rPr>
      </w:pPr>
    </w:p>
    <w:p w14:paraId="12642EA2" w14:textId="76E532A6" w:rsidR="00FE3840" w:rsidRDefault="00E3740B" w:rsidP="00EF30DD">
      <w:pPr>
        <w:rPr>
          <w:rFonts w:ascii="Arial" w:hAnsi="Arial" w:cs="Arial"/>
        </w:rPr>
      </w:pPr>
      <w:r w:rsidRPr="00474604">
        <w:rPr>
          <w:rFonts w:ascii="Arial" w:hAnsi="Arial" w:cs="Arial"/>
        </w:rPr>
        <w:lastRenderedPageBreak/>
        <w:t xml:space="preserve">Levene’s test toont geen significant verschil tussen CTAC-scans </w:t>
      </w:r>
      <w:r w:rsidRPr="00474604">
        <w:t xml:space="preserve">met een contrastvloeistof met een jodiumconcentratie van 300 </w:t>
      </w:r>
      <w:r w:rsidRPr="00474604">
        <w:rPr>
          <w:rFonts w:ascii="Arial" w:hAnsi="Arial" w:cs="Arial"/>
        </w:rPr>
        <w:t>mg I/ml en 350 mg I/ml</w:t>
      </w:r>
      <w:r>
        <w:rPr>
          <w:rFonts w:ascii="Arial" w:hAnsi="Arial" w:cs="Arial"/>
        </w:rPr>
        <w:t xml:space="preserve"> (p=1,000). </w:t>
      </w:r>
      <w:r w:rsidR="00433C16">
        <w:rPr>
          <w:noProof/>
        </w:rPr>
        <mc:AlternateContent>
          <mc:Choice Requires="wps">
            <w:drawing>
              <wp:anchor distT="0" distB="0" distL="114300" distR="114300" simplePos="0" relativeHeight="251678720" behindDoc="0" locked="0" layoutInCell="1" allowOverlap="1" wp14:anchorId="4A9F4540" wp14:editId="150B0761">
                <wp:simplePos x="0" y="0"/>
                <wp:positionH relativeFrom="column">
                  <wp:posOffset>-23495</wp:posOffset>
                </wp:positionH>
                <wp:positionV relativeFrom="paragraph">
                  <wp:posOffset>2795905</wp:posOffset>
                </wp:positionV>
                <wp:extent cx="5604510" cy="457200"/>
                <wp:effectExtent l="0" t="0" r="0" b="0"/>
                <wp:wrapSquare wrapText="bothSides"/>
                <wp:docPr id="13" name="Tekstvak 13"/>
                <wp:cNvGraphicFramePr/>
                <a:graphic xmlns:a="http://schemas.openxmlformats.org/drawingml/2006/main">
                  <a:graphicData uri="http://schemas.microsoft.com/office/word/2010/wordprocessingShape">
                    <wps:wsp>
                      <wps:cNvSpPr txBox="1"/>
                      <wps:spPr>
                        <a:xfrm>
                          <a:off x="0" y="0"/>
                          <a:ext cx="5604510" cy="457200"/>
                        </a:xfrm>
                        <a:prstGeom prst="rect">
                          <a:avLst/>
                        </a:prstGeom>
                        <a:solidFill>
                          <a:prstClr val="white"/>
                        </a:solidFill>
                        <a:ln>
                          <a:noFill/>
                        </a:ln>
                      </wps:spPr>
                      <wps:txbx>
                        <w:txbxContent>
                          <w:p w14:paraId="1541C2E1" w14:textId="3475192B" w:rsidR="00433C16" w:rsidRPr="00027CB3" w:rsidRDefault="00433C16" w:rsidP="00433C16">
                            <w:pPr>
                              <w:pStyle w:val="Caption"/>
                              <w:rPr>
                                <w:noProof/>
                                <w:color w:val="323E4F" w:themeColor="text2" w:themeShade="BF"/>
                              </w:rPr>
                            </w:pPr>
                            <w:r w:rsidRPr="00027CB3">
                              <w:rPr>
                                <w:noProof/>
                                <w:color w:val="323E4F" w:themeColor="text2" w:themeShade="BF"/>
                              </w:rPr>
                              <w:t xml:space="preserve">Afbeelding 4. Twee </w:t>
                            </w:r>
                            <w:r w:rsidRPr="00027CB3">
                              <w:rPr>
                                <w:color w:val="323E4F" w:themeColor="text2" w:themeShade="BF"/>
                              </w:rPr>
                              <w:t xml:space="preserve">geblindeerde CTAC-scans. Op afbeelding 4A is een scan te zien met een jodiumconcentratie </w:t>
                            </w:r>
                            <w:r w:rsidR="006315F7" w:rsidRPr="00027CB3">
                              <w:rPr>
                                <w:color w:val="323E4F" w:themeColor="text2" w:themeShade="BF"/>
                              </w:rPr>
                              <w:t xml:space="preserve">van </w:t>
                            </w:r>
                            <w:r w:rsidRPr="00027CB3">
                              <w:rPr>
                                <w:color w:val="323E4F" w:themeColor="text2" w:themeShade="BF"/>
                              </w:rPr>
                              <w:t>300 mg I/ml en op afbeelding 4B is een scan te zien met een jodiumconcentratie van 350 mg I/ml.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9F4540" id="Tekstvak 13" o:spid="_x0000_s1028" type="#_x0000_t202" style="position:absolute;margin-left:-1.85pt;margin-top:220.15pt;width:441.3pt;height:36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" stroked="f">
                <v:textbox inset="0,0,0,0">
                  <w:txbxContent>
                    <w:p w14:paraId="1541C2E1" w14:textId="3475192B" w:rsidR="00433C16" w:rsidRPr="00027CB3" w:rsidRDefault="00433C16" w:rsidP="00433C16">
                      <w:pPr>
                        <w:pStyle w:val="Bijschrift"/>
                        <w:rPr>
                          <w:noProof/>
                          <w:color w:val="323E4F" w:themeColor="text2" w:themeShade="BF"/>
                        </w:rPr>
                      </w:pPr>
                      <w:r w:rsidRPr="00027CB3">
                        <w:rPr>
                          <w:noProof/>
                          <w:color w:val="323E4F" w:themeColor="text2" w:themeShade="BF"/>
                        </w:rPr>
                        <w:t xml:space="preserve">Afbeelding 4. Twee </w:t>
                      </w:r>
                      <w:r w:rsidRPr="00027CB3">
                        <w:rPr>
                          <w:color w:val="323E4F" w:themeColor="text2" w:themeShade="BF"/>
                        </w:rPr>
                        <w:t xml:space="preserve">geblindeerde CTAC-scans. Op afbeelding 4A is een scan te zien met een jodiumconcentratie </w:t>
                      </w:r>
                      <w:r w:rsidR="006315F7" w:rsidRPr="00027CB3">
                        <w:rPr>
                          <w:color w:val="323E4F" w:themeColor="text2" w:themeShade="BF"/>
                        </w:rPr>
                        <w:t xml:space="preserve">van </w:t>
                      </w:r>
                      <w:r w:rsidRPr="00027CB3">
                        <w:rPr>
                          <w:color w:val="323E4F" w:themeColor="text2" w:themeShade="BF"/>
                        </w:rPr>
                        <w:t>300 mg I/ml en op afbeelding 4B is een scan te zien met een jodiumconcentratie van 350 mg I/ml.</w:t>
                      </w:r>
                    </w:p>
                  </w:txbxContent>
                </v:textbox>
                <w10:wrap type="square"/>
              </v:shape>
            </w:pict>
          </mc:Fallback>
        </mc:AlternateContent>
      </w:r>
      <w:r w:rsidR="00433C16">
        <w:rPr>
          <w:noProof/>
        </w:rPr>
        <w:drawing>
          <wp:anchor distT="0" distB="0" distL="114300" distR="114300" simplePos="0" relativeHeight="251676672" behindDoc="0" locked="0" layoutInCell="1" allowOverlap="1" wp14:anchorId="542D3E67" wp14:editId="16097EB8">
            <wp:simplePos x="0" y="0"/>
            <wp:positionH relativeFrom="column">
              <wp:posOffset>-23495</wp:posOffset>
            </wp:positionH>
            <wp:positionV relativeFrom="paragraph">
              <wp:posOffset>1905</wp:posOffset>
            </wp:positionV>
            <wp:extent cx="5604510" cy="2736850"/>
            <wp:effectExtent l="0" t="0" r="0" b="6350"/>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04510" cy="273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4F26E4">
        <w:rPr>
          <w:rFonts w:ascii="Arial" w:hAnsi="Arial" w:cs="Arial"/>
        </w:rPr>
        <w:t>D</w:t>
      </w:r>
      <w:r w:rsidR="00A82665" w:rsidRPr="00EC1AFA">
        <w:rPr>
          <w:rFonts w:ascii="Arial" w:hAnsi="Arial" w:cs="Arial"/>
        </w:rPr>
        <w:t xml:space="preserve">e </w:t>
      </w:r>
      <w:r>
        <w:rPr>
          <w:rFonts w:ascii="Arial" w:hAnsi="Arial" w:cs="Arial"/>
        </w:rPr>
        <w:t>j</w:t>
      </w:r>
      <w:r w:rsidR="00A82665" w:rsidRPr="00EC1AFA">
        <w:rPr>
          <w:rFonts w:ascii="Arial" w:hAnsi="Arial" w:cs="Arial"/>
        </w:rPr>
        <w:t>odium</w:t>
      </w:r>
      <w:r>
        <w:rPr>
          <w:rFonts w:ascii="Arial" w:hAnsi="Arial" w:cs="Arial"/>
        </w:rPr>
        <w:t>-</w:t>
      </w:r>
      <w:r w:rsidR="00A82665" w:rsidRPr="00EC1AFA">
        <w:rPr>
          <w:rFonts w:ascii="Arial" w:hAnsi="Arial" w:cs="Arial"/>
        </w:rPr>
        <w:t>concentratie van 300 mg I/ml scoort 3,</w:t>
      </w:r>
      <w:r w:rsidR="00827C5D">
        <w:rPr>
          <w:rFonts w:ascii="Arial" w:hAnsi="Arial" w:cs="Arial"/>
        </w:rPr>
        <w:t>4</w:t>
      </w:r>
      <w:r w:rsidR="00A82665" w:rsidRPr="00EC1AFA">
        <w:rPr>
          <w:rFonts w:ascii="Arial" w:hAnsi="Arial" w:cs="Arial"/>
        </w:rPr>
        <w:t xml:space="preserve"> ± 0,69 en de jodiumconcentratie van 350 mg I/ml scoort 3,</w:t>
      </w:r>
      <w:r w:rsidR="00827C5D">
        <w:rPr>
          <w:rFonts w:ascii="Arial" w:hAnsi="Arial" w:cs="Arial"/>
        </w:rPr>
        <w:t>4</w:t>
      </w:r>
      <w:r w:rsidR="00A82665" w:rsidRPr="00EC1AFA">
        <w:rPr>
          <w:rFonts w:ascii="Arial" w:hAnsi="Arial" w:cs="Arial"/>
        </w:rPr>
        <w:t xml:space="preserve"> ± 0,71. De CTAC-scans waarbij gebruik is gemaakt van 300 mg I/ml, scoren op het gebied van </w:t>
      </w:r>
      <w:r w:rsidR="00355399">
        <w:rPr>
          <w:rFonts w:ascii="Arial" w:hAnsi="Arial" w:cs="Arial"/>
        </w:rPr>
        <w:t>densiteit van de contrastvloeistof</w:t>
      </w:r>
      <w:r w:rsidR="00A82665" w:rsidRPr="00EC1AFA">
        <w:rPr>
          <w:rFonts w:ascii="Arial" w:hAnsi="Arial" w:cs="Arial"/>
        </w:rPr>
        <w:t xml:space="preserve"> 3,6 ± </w:t>
      </w:r>
      <w:r w:rsidR="00CE717A" w:rsidRPr="00EC1AFA">
        <w:rPr>
          <w:rFonts w:ascii="Arial" w:hAnsi="Arial" w:cs="Arial"/>
        </w:rPr>
        <w:t xml:space="preserve">0,56 en de CTAC-scans waarbij gebruik is gemaakt van 350 mg I/ml, scoren op het gebied van </w:t>
      </w:r>
      <w:r w:rsidR="00355399">
        <w:rPr>
          <w:rFonts w:ascii="Arial" w:hAnsi="Arial" w:cs="Arial"/>
        </w:rPr>
        <w:t>densiteit van de contrastvloeistof</w:t>
      </w:r>
      <w:r w:rsidR="00CE717A" w:rsidRPr="00EC1AFA">
        <w:rPr>
          <w:rFonts w:ascii="Arial" w:hAnsi="Arial" w:cs="Arial"/>
        </w:rPr>
        <w:t xml:space="preserve"> 3,5 ± 0,69. De afgrenzing van de coronaire arteriën scoort bij een jodiumconcentratie van 300 mg I/ml 3,0 ± 0,68 en bij een jodiumconcentratie van 350 mg I/ml 3,</w:t>
      </w:r>
      <w:r w:rsidR="00827C5D">
        <w:rPr>
          <w:rFonts w:ascii="Arial" w:hAnsi="Arial" w:cs="Arial"/>
        </w:rPr>
        <w:t>3</w:t>
      </w:r>
      <w:r w:rsidR="00CE717A" w:rsidRPr="00EC1AFA">
        <w:rPr>
          <w:rFonts w:ascii="Arial" w:hAnsi="Arial" w:cs="Arial"/>
        </w:rPr>
        <w:t xml:space="preserve"> ± 0,61. De algehele beoordeelbaarheid van de CTAC-scans met betrekking tot het contrast wordt bij een jodiumconcentratie van 300 mg I/ml gescoord op 3,4 ± 0,76 en bij een jodiumconcentratie van 350 mg I/ml 3,5 ± 0,76. </w:t>
      </w:r>
      <w:r w:rsidR="00E124C0" w:rsidRPr="00EC1AFA">
        <w:rPr>
          <w:rFonts w:ascii="Arial" w:hAnsi="Arial" w:cs="Arial"/>
        </w:rPr>
        <w:t xml:space="preserve">De verschillen tussen de beide radiologen </w:t>
      </w:r>
      <w:r w:rsidR="009D242E">
        <w:rPr>
          <w:rFonts w:ascii="Arial" w:hAnsi="Arial" w:cs="Arial"/>
        </w:rPr>
        <w:t xml:space="preserve">en de totaal score </w:t>
      </w:r>
      <w:r w:rsidR="00E124C0" w:rsidRPr="00EC1AFA">
        <w:rPr>
          <w:rFonts w:ascii="Arial" w:hAnsi="Arial" w:cs="Arial"/>
        </w:rPr>
        <w:t>zijn weergegeven in tabel 2.</w:t>
      </w:r>
      <w:r w:rsidR="0065481B" w:rsidRPr="00F62382">
        <w:rPr>
          <w:rFonts w:ascii="Arial" w:hAnsi="Arial" w:cs="Arial"/>
        </w:rPr>
        <w:t xml:space="preserve"> </w:t>
      </w:r>
      <w:r w:rsidR="00FE3840" w:rsidRPr="00F62382">
        <w:rPr>
          <w:rFonts w:ascii="Arial" w:hAnsi="Arial" w:cs="Arial"/>
        </w:rPr>
        <w:t>Ook blijkt uit het score</w:t>
      </w:r>
      <w:r w:rsidR="00AF17D7">
        <w:rPr>
          <w:rFonts w:ascii="Arial" w:hAnsi="Arial" w:cs="Arial"/>
        </w:rPr>
        <w:t>-</w:t>
      </w:r>
      <w:r w:rsidR="00FE3840" w:rsidRPr="00F62382">
        <w:rPr>
          <w:rFonts w:ascii="Arial" w:hAnsi="Arial" w:cs="Arial"/>
        </w:rPr>
        <w:t>formulier dat beide radiologen 9 van de 14 keer een CTAC-scan met een jodiumconcentratie van 300 mg I/ml aanzagen voor een CTAC-scan met een jodiumconcentratie van 350 mg</w:t>
      </w:r>
      <w:r w:rsidR="00AF17D7">
        <w:rPr>
          <w:rFonts w:ascii="Arial" w:hAnsi="Arial" w:cs="Arial"/>
        </w:rPr>
        <w:t xml:space="preserve"> </w:t>
      </w:r>
      <w:r w:rsidR="00FE3840" w:rsidRPr="00F62382">
        <w:rPr>
          <w:rFonts w:ascii="Arial" w:hAnsi="Arial" w:cs="Arial"/>
        </w:rPr>
        <w:t xml:space="preserve">I/ml. </w:t>
      </w:r>
    </w:p>
    <w:p w14:paraId="4DF41BDE" w14:textId="01BE276C" w:rsidR="00EC1AFA" w:rsidRPr="00C942B1" w:rsidRDefault="00EC1AFA" w:rsidP="00C942B1">
      <w:pPr>
        <w:pStyle w:val="Caption"/>
        <w:keepNext/>
        <w:spacing w:after="0"/>
        <w:rPr>
          <w:color w:val="3B3838" w:themeColor="background2" w:themeShade="40"/>
        </w:rPr>
      </w:pPr>
      <w:r w:rsidRPr="00C942B1">
        <w:rPr>
          <w:color w:val="3B3838" w:themeColor="background2" w:themeShade="40"/>
        </w:rPr>
        <w:t>Tabel 2</w:t>
      </w:r>
      <w:r w:rsidR="001B7B58">
        <w:rPr>
          <w:color w:val="3B3838" w:themeColor="background2" w:themeShade="40"/>
        </w:rPr>
        <w:t>.</w:t>
      </w:r>
      <w:r w:rsidRPr="00C942B1">
        <w:rPr>
          <w:color w:val="3B3838" w:themeColor="background2" w:themeShade="40"/>
        </w:rPr>
        <w:t xml:space="preserve"> Score jodiumconcentratie in de contrastvloeistof</w:t>
      </w:r>
    </w:p>
    <w:tbl>
      <w:tblPr>
        <w:tblStyle w:val="GridTable2-Accent6"/>
        <w:tblW w:w="8356" w:type="dxa"/>
        <w:tblLook w:val="04A0" w:firstRow="1" w:lastRow="0" w:firstColumn="1" w:lastColumn="0" w:noHBand="0" w:noVBand="1"/>
      </w:tblPr>
      <w:tblGrid>
        <w:gridCol w:w="3051"/>
        <w:gridCol w:w="1811"/>
        <w:gridCol w:w="1693"/>
        <w:gridCol w:w="1801"/>
      </w:tblGrid>
      <w:tr w:rsidR="00EC1AFA" w:rsidRPr="00FB40CE" w14:paraId="7333FE53" w14:textId="77777777" w:rsidTr="00B91D59">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051" w:type="dxa"/>
            <w:tcBorders>
              <w:top w:val="single" w:sz="12" w:space="0" w:color="70AD47" w:themeColor="accent6"/>
              <w:bottom w:val="single" w:sz="12" w:space="0" w:color="70AD47" w:themeColor="accent6"/>
            </w:tcBorders>
          </w:tcPr>
          <w:p w14:paraId="6D20AE77" w14:textId="77777777" w:rsidR="00EC1AFA" w:rsidRPr="006423B0" w:rsidRDefault="00EC1AFA" w:rsidP="009D242E">
            <w:pPr>
              <w:rPr>
                <w:sz w:val="20"/>
                <w:szCs w:val="20"/>
              </w:rPr>
            </w:pPr>
          </w:p>
        </w:tc>
        <w:tc>
          <w:tcPr>
            <w:tcW w:w="1811" w:type="dxa"/>
            <w:tcBorders>
              <w:top w:val="single" w:sz="12" w:space="0" w:color="70AD47" w:themeColor="accent6"/>
              <w:bottom w:val="single" w:sz="12" w:space="0" w:color="70AD47" w:themeColor="accent6"/>
            </w:tcBorders>
          </w:tcPr>
          <w:p w14:paraId="19D20272" w14:textId="77777777" w:rsidR="00EC1AFA" w:rsidRPr="006423B0" w:rsidRDefault="00EC1AFA" w:rsidP="009D242E">
            <w:pPr>
              <w:cnfStyle w:val="100000000000" w:firstRow="1" w:lastRow="0" w:firstColumn="0" w:lastColumn="0" w:oddVBand="0" w:evenVBand="0" w:oddHBand="0" w:evenHBand="0" w:firstRowFirstColumn="0" w:firstRowLastColumn="0" w:lastRowFirstColumn="0" w:lastRowLastColumn="0"/>
              <w:rPr>
                <w:sz w:val="20"/>
                <w:szCs w:val="20"/>
              </w:rPr>
            </w:pPr>
          </w:p>
        </w:tc>
        <w:tc>
          <w:tcPr>
            <w:tcW w:w="1693" w:type="dxa"/>
            <w:tcBorders>
              <w:top w:val="single" w:sz="12" w:space="0" w:color="70AD47" w:themeColor="accent6"/>
              <w:bottom w:val="single" w:sz="12" w:space="0" w:color="70AD47" w:themeColor="accent6"/>
            </w:tcBorders>
          </w:tcPr>
          <w:p w14:paraId="28B48298" w14:textId="443FC6DB" w:rsidR="00EC1AFA" w:rsidRPr="006423B0" w:rsidRDefault="00EC1AFA" w:rsidP="009D242E">
            <w:pPr>
              <w:cnfStyle w:val="100000000000" w:firstRow="1" w:lastRow="0" w:firstColumn="0" w:lastColumn="0" w:oddVBand="0" w:evenVBand="0" w:oddHBand="0" w:evenHBand="0" w:firstRowFirstColumn="0" w:firstRowLastColumn="0" w:lastRowFirstColumn="0" w:lastRowLastColumn="0"/>
              <w:rPr>
                <w:b w:val="0"/>
                <w:sz w:val="20"/>
                <w:szCs w:val="20"/>
              </w:rPr>
            </w:pPr>
            <w:r w:rsidRPr="006423B0">
              <w:rPr>
                <w:b w:val="0"/>
                <w:sz w:val="20"/>
                <w:szCs w:val="20"/>
              </w:rPr>
              <w:t>300</w:t>
            </w:r>
            <w:r w:rsidR="009D242E" w:rsidRPr="006423B0">
              <w:rPr>
                <w:b w:val="0"/>
                <w:sz w:val="20"/>
                <w:szCs w:val="20"/>
              </w:rPr>
              <w:t xml:space="preserve"> mg I/ml</w:t>
            </w:r>
          </w:p>
        </w:tc>
        <w:tc>
          <w:tcPr>
            <w:tcW w:w="1801" w:type="dxa"/>
            <w:tcBorders>
              <w:top w:val="single" w:sz="12" w:space="0" w:color="70AD47" w:themeColor="accent6"/>
              <w:bottom w:val="single" w:sz="12" w:space="0" w:color="70AD47" w:themeColor="accent6"/>
            </w:tcBorders>
          </w:tcPr>
          <w:p w14:paraId="3002B705" w14:textId="4127F878" w:rsidR="00EC1AFA" w:rsidRPr="006423B0" w:rsidRDefault="00EC1AFA" w:rsidP="009D242E">
            <w:pPr>
              <w:cnfStyle w:val="100000000000" w:firstRow="1" w:lastRow="0" w:firstColumn="0" w:lastColumn="0" w:oddVBand="0" w:evenVBand="0" w:oddHBand="0" w:evenHBand="0" w:firstRowFirstColumn="0" w:firstRowLastColumn="0" w:lastRowFirstColumn="0" w:lastRowLastColumn="0"/>
              <w:rPr>
                <w:b w:val="0"/>
                <w:sz w:val="20"/>
                <w:szCs w:val="20"/>
              </w:rPr>
            </w:pPr>
            <w:r w:rsidRPr="006423B0">
              <w:rPr>
                <w:b w:val="0"/>
                <w:sz w:val="20"/>
                <w:szCs w:val="20"/>
              </w:rPr>
              <w:t>350</w:t>
            </w:r>
            <w:r w:rsidR="009D242E" w:rsidRPr="006423B0">
              <w:rPr>
                <w:b w:val="0"/>
                <w:sz w:val="20"/>
                <w:szCs w:val="20"/>
              </w:rPr>
              <w:t xml:space="preserve"> mg I/ml</w:t>
            </w:r>
          </w:p>
        </w:tc>
      </w:tr>
      <w:tr w:rsidR="00EC1AFA" w:rsidRPr="00FB40CE" w14:paraId="2EE4926B" w14:textId="77777777" w:rsidTr="00B91D59">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3051" w:type="dxa"/>
            <w:vMerge w:val="restart"/>
            <w:tcBorders>
              <w:top w:val="single" w:sz="12" w:space="0" w:color="70AD47" w:themeColor="accent6"/>
            </w:tcBorders>
          </w:tcPr>
          <w:p w14:paraId="2CB0A93E" w14:textId="0D3A0856" w:rsidR="00EC1AFA" w:rsidRPr="006423B0" w:rsidRDefault="00EC1AFA" w:rsidP="009D242E">
            <w:pPr>
              <w:rPr>
                <w:b w:val="0"/>
                <w:i/>
                <w:sz w:val="20"/>
                <w:szCs w:val="20"/>
              </w:rPr>
            </w:pPr>
            <w:r w:rsidRPr="006423B0">
              <w:rPr>
                <w:b w:val="0"/>
                <w:i/>
                <w:sz w:val="20"/>
                <w:szCs w:val="20"/>
              </w:rPr>
              <w:t xml:space="preserve">Afgrenzing </w:t>
            </w:r>
            <w:r w:rsidR="00666F83" w:rsidRPr="006423B0">
              <w:rPr>
                <w:b w:val="0"/>
                <w:i/>
                <w:sz w:val="20"/>
                <w:szCs w:val="20"/>
              </w:rPr>
              <w:t xml:space="preserve">van de </w:t>
            </w:r>
            <w:r w:rsidRPr="006423B0">
              <w:rPr>
                <w:b w:val="0"/>
                <w:i/>
                <w:sz w:val="20"/>
                <w:szCs w:val="20"/>
              </w:rPr>
              <w:t>coronaire arteriën</w:t>
            </w:r>
          </w:p>
        </w:tc>
        <w:tc>
          <w:tcPr>
            <w:tcW w:w="1811" w:type="dxa"/>
            <w:tcBorders>
              <w:top w:val="single" w:sz="12" w:space="0" w:color="70AD47" w:themeColor="accent6"/>
            </w:tcBorders>
            <w:shd w:val="clear" w:color="auto" w:fill="auto"/>
          </w:tcPr>
          <w:p w14:paraId="1059895E" w14:textId="77777777" w:rsidR="00EC1AFA" w:rsidRPr="006423B0" w:rsidRDefault="00EC1AFA" w:rsidP="009D242E">
            <w:pPr>
              <w:cnfStyle w:val="000000100000" w:firstRow="0" w:lastRow="0" w:firstColumn="0" w:lastColumn="0" w:oddVBand="0" w:evenVBand="0" w:oddHBand="1" w:evenHBand="0" w:firstRowFirstColumn="0" w:firstRowLastColumn="0" w:lastRowFirstColumn="0" w:lastRowLastColumn="0"/>
              <w:rPr>
                <w:sz w:val="20"/>
                <w:szCs w:val="20"/>
              </w:rPr>
            </w:pPr>
            <w:r w:rsidRPr="006423B0">
              <w:rPr>
                <w:sz w:val="20"/>
                <w:szCs w:val="20"/>
              </w:rPr>
              <w:t>Radioloog 1</w:t>
            </w:r>
          </w:p>
        </w:tc>
        <w:tc>
          <w:tcPr>
            <w:tcW w:w="1693" w:type="dxa"/>
            <w:tcBorders>
              <w:top w:val="single" w:sz="12" w:space="0" w:color="70AD47" w:themeColor="accent6"/>
            </w:tcBorders>
            <w:shd w:val="clear" w:color="auto" w:fill="auto"/>
          </w:tcPr>
          <w:p w14:paraId="55F78675" w14:textId="1C1679EE" w:rsidR="00EC1AFA" w:rsidRPr="006423B0" w:rsidRDefault="00EC1AFA" w:rsidP="009D242E">
            <w:pPr>
              <w:cnfStyle w:val="000000100000" w:firstRow="0" w:lastRow="0" w:firstColumn="0" w:lastColumn="0" w:oddVBand="0" w:evenVBand="0" w:oddHBand="1" w:evenHBand="0" w:firstRowFirstColumn="0" w:firstRowLastColumn="0" w:lastRowFirstColumn="0" w:lastRowLastColumn="0"/>
              <w:rPr>
                <w:sz w:val="20"/>
                <w:szCs w:val="20"/>
              </w:rPr>
            </w:pPr>
            <w:r w:rsidRPr="006423B0">
              <w:rPr>
                <w:sz w:val="20"/>
                <w:szCs w:val="20"/>
              </w:rPr>
              <w:t>3,0 ± 0,82</w:t>
            </w:r>
          </w:p>
        </w:tc>
        <w:tc>
          <w:tcPr>
            <w:tcW w:w="1801" w:type="dxa"/>
            <w:tcBorders>
              <w:top w:val="single" w:sz="12" w:space="0" w:color="70AD47" w:themeColor="accent6"/>
            </w:tcBorders>
            <w:shd w:val="clear" w:color="auto" w:fill="auto"/>
          </w:tcPr>
          <w:p w14:paraId="13EE0FE5" w14:textId="568ECFD5" w:rsidR="00EC1AFA" w:rsidRPr="006423B0" w:rsidRDefault="00EC1AFA" w:rsidP="009D242E">
            <w:pPr>
              <w:cnfStyle w:val="000000100000" w:firstRow="0" w:lastRow="0" w:firstColumn="0" w:lastColumn="0" w:oddVBand="0" w:evenVBand="0" w:oddHBand="1" w:evenHBand="0" w:firstRowFirstColumn="0" w:firstRowLastColumn="0" w:lastRowFirstColumn="0" w:lastRowLastColumn="0"/>
              <w:rPr>
                <w:sz w:val="20"/>
                <w:szCs w:val="20"/>
              </w:rPr>
            </w:pPr>
            <w:r w:rsidRPr="006423B0">
              <w:rPr>
                <w:sz w:val="20"/>
                <w:szCs w:val="20"/>
              </w:rPr>
              <w:t>3,</w:t>
            </w:r>
            <w:r w:rsidR="00827C5D" w:rsidRPr="006423B0">
              <w:rPr>
                <w:sz w:val="20"/>
                <w:szCs w:val="20"/>
              </w:rPr>
              <w:t>3</w:t>
            </w:r>
            <w:r w:rsidRPr="006423B0">
              <w:rPr>
                <w:sz w:val="20"/>
                <w:szCs w:val="20"/>
              </w:rPr>
              <w:t xml:space="preserve"> ± 0,76</w:t>
            </w:r>
          </w:p>
        </w:tc>
      </w:tr>
      <w:tr w:rsidR="00EC1AFA" w:rsidRPr="00FB40CE" w14:paraId="46959FEA" w14:textId="77777777" w:rsidTr="00B91D59">
        <w:trPr>
          <w:trHeight w:val="267"/>
        </w:trPr>
        <w:tc>
          <w:tcPr>
            <w:cnfStyle w:val="001000000000" w:firstRow="0" w:lastRow="0" w:firstColumn="1" w:lastColumn="0" w:oddVBand="0" w:evenVBand="0" w:oddHBand="0" w:evenHBand="0" w:firstRowFirstColumn="0" w:firstRowLastColumn="0" w:lastRowFirstColumn="0" w:lastRowLastColumn="0"/>
            <w:tcW w:w="3051" w:type="dxa"/>
            <w:vMerge/>
            <w:shd w:val="clear" w:color="auto" w:fill="E2EFD9" w:themeFill="accent6" w:themeFillTint="33"/>
          </w:tcPr>
          <w:p w14:paraId="11D1DEA0" w14:textId="77777777" w:rsidR="00EC1AFA" w:rsidRPr="006423B0" w:rsidRDefault="00EC1AFA" w:rsidP="009D242E">
            <w:pPr>
              <w:rPr>
                <w:b w:val="0"/>
                <w:i/>
                <w:sz w:val="20"/>
                <w:szCs w:val="20"/>
              </w:rPr>
            </w:pPr>
          </w:p>
        </w:tc>
        <w:tc>
          <w:tcPr>
            <w:tcW w:w="1811" w:type="dxa"/>
            <w:shd w:val="clear" w:color="auto" w:fill="auto"/>
          </w:tcPr>
          <w:p w14:paraId="3B566C1A" w14:textId="77777777" w:rsidR="00EC1AFA" w:rsidRPr="006423B0" w:rsidRDefault="00EC1AFA" w:rsidP="009D242E">
            <w:pPr>
              <w:cnfStyle w:val="000000000000" w:firstRow="0" w:lastRow="0" w:firstColumn="0" w:lastColumn="0" w:oddVBand="0" w:evenVBand="0" w:oddHBand="0" w:evenHBand="0" w:firstRowFirstColumn="0" w:firstRowLastColumn="0" w:lastRowFirstColumn="0" w:lastRowLastColumn="0"/>
              <w:rPr>
                <w:sz w:val="20"/>
                <w:szCs w:val="20"/>
              </w:rPr>
            </w:pPr>
            <w:r w:rsidRPr="006423B0">
              <w:rPr>
                <w:sz w:val="20"/>
                <w:szCs w:val="20"/>
              </w:rPr>
              <w:t>Radioloog 2</w:t>
            </w:r>
          </w:p>
        </w:tc>
        <w:tc>
          <w:tcPr>
            <w:tcW w:w="1693" w:type="dxa"/>
            <w:shd w:val="clear" w:color="auto" w:fill="auto"/>
          </w:tcPr>
          <w:p w14:paraId="7D7E0253" w14:textId="255066B8" w:rsidR="00EC1AFA" w:rsidRPr="006423B0" w:rsidRDefault="00EC1AFA" w:rsidP="009D242E">
            <w:pPr>
              <w:cnfStyle w:val="000000000000" w:firstRow="0" w:lastRow="0" w:firstColumn="0" w:lastColumn="0" w:oddVBand="0" w:evenVBand="0" w:oddHBand="0" w:evenHBand="0" w:firstRowFirstColumn="0" w:firstRowLastColumn="0" w:lastRowFirstColumn="0" w:lastRowLastColumn="0"/>
              <w:rPr>
                <w:sz w:val="20"/>
                <w:szCs w:val="20"/>
              </w:rPr>
            </w:pPr>
            <w:r w:rsidRPr="006423B0">
              <w:rPr>
                <w:sz w:val="20"/>
                <w:szCs w:val="20"/>
              </w:rPr>
              <w:t>3,0 ± 0,58</w:t>
            </w:r>
          </w:p>
        </w:tc>
        <w:tc>
          <w:tcPr>
            <w:tcW w:w="1801" w:type="dxa"/>
            <w:shd w:val="clear" w:color="auto" w:fill="auto"/>
          </w:tcPr>
          <w:p w14:paraId="662C2508" w14:textId="08A932AF" w:rsidR="00EC1AFA" w:rsidRPr="006423B0" w:rsidRDefault="00EC1AFA" w:rsidP="009D242E">
            <w:pPr>
              <w:cnfStyle w:val="000000000000" w:firstRow="0" w:lastRow="0" w:firstColumn="0" w:lastColumn="0" w:oddVBand="0" w:evenVBand="0" w:oddHBand="0" w:evenHBand="0" w:firstRowFirstColumn="0" w:firstRowLastColumn="0" w:lastRowFirstColumn="0" w:lastRowLastColumn="0"/>
              <w:rPr>
                <w:sz w:val="20"/>
                <w:szCs w:val="20"/>
              </w:rPr>
            </w:pPr>
            <w:r w:rsidRPr="006423B0">
              <w:rPr>
                <w:sz w:val="20"/>
                <w:szCs w:val="20"/>
              </w:rPr>
              <w:t>3,</w:t>
            </w:r>
            <w:r w:rsidR="00827C5D" w:rsidRPr="006423B0">
              <w:rPr>
                <w:sz w:val="20"/>
                <w:szCs w:val="20"/>
              </w:rPr>
              <w:t>3</w:t>
            </w:r>
            <w:r w:rsidRPr="006423B0">
              <w:rPr>
                <w:sz w:val="20"/>
                <w:szCs w:val="20"/>
              </w:rPr>
              <w:t xml:space="preserve"> ± 0,49</w:t>
            </w:r>
          </w:p>
        </w:tc>
      </w:tr>
      <w:tr w:rsidR="00EC1AFA" w:rsidRPr="00FB40CE" w14:paraId="59593A0E" w14:textId="77777777" w:rsidTr="00B91D59">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051" w:type="dxa"/>
            <w:vMerge/>
            <w:tcBorders>
              <w:bottom w:val="single" w:sz="12" w:space="0" w:color="70AD47" w:themeColor="accent6"/>
            </w:tcBorders>
          </w:tcPr>
          <w:p w14:paraId="75249F15" w14:textId="77777777" w:rsidR="00EC1AFA" w:rsidRPr="006423B0" w:rsidRDefault="00EC1AFA" w:rsidP="009D242E">
            <w:pPr>
              <w:rPr>
                <w:b w:val="0"/>
                <w:i/>
                <w:sz w:val="20"/>
                <w:szCs w:val="20"/>
              </w:rPr>
            </w:pPr>
          </w:p>
        </w:tc>
        <w:tc>
          <w:tcPr>
            <w:tcW w:w="1811" w:type="dxa"/>
            <w:tcBorders>
              <w:bottom w:val="single" w:sz="12" w:space="0" w:color="70AD47" w:themeColor="accent6"/>
            </w:tcBorders>
          </w:tcPr>
          <w:p w14:paraId="18F7E8FC" w14:textId="77777777" w:rsidR="00EC1AFA" w:rsidRPr="006423B0" w:rsidRDefault="00EC1AFA" w:rsidP="009D242E">
            <w:pPr>
              <w:cnfStyle w:val="000000100000" w:firstRow="0" w:lastRow="0" w:firstColumn="0" w:lastColumn="0" w:oddVBand="0" w:evenVBand="0" w:oddHBand="1" w:evenHBand="0" w:firstRowFirstColumn="0" w:firstRowLastColumn="0" w:lastRowFirstColumn="0" w:lastRowLastColumn="0"/>
              <w:rPr>
                <w:b/>
                <w:sz w:val="20"/>
                <w:szCs w:val="20"/>
              </w:rPr>
            </w:pPr>
            <w:r w:rsidRPr="006423B0">
              <w:rPr>
                <w:b/>
                <w:sz w:val="20"/>
                <w:szCs w:val="20"/>
              </w:rPr>
              <w:t>Totaal</w:t>
            </w:r>
          </w:p>
        </w:tc>
        <w:tc>
          <w:tcPr>
            <w:tcW w:w="1693" w:type="dxa"/>
            <w:tcBorders>
              <w:bottom w:val="single" w:sz="12" w:space="0" w:color="70AD47" w:themeColor="accent6"/>
            </w:tcBorders>
          </w:tcPr>
          <w:p w14:paraId="79B1C4DD" w14:textId="5E35FC7E" w:rsidR="00EC1AFA" w:rsidRPr="006423B0" w:rsidRDefault="00EC1AFA" w:rsidP="009D242E">
            <w:pPr>
              <w:cnfStyle w:val="000000100000" w:firstRow="0" w:lastRow="0" w:firstColumn="0" w:lastColumn="0" w:oddVBand="0" w:evenVBand="0" w:oddHBand="1" w:evenHBand="0" w:firstRowFirstColumn="0" w:firstRowLastColumn="0" w:lastRowFirstColumn="0" w:lastRowLastColumn="0"/>
              <w:rPr>
                <w:b/>
                <w:sz w:val="20"/>
                <w:szCs w:val="20"/>
              </w:rPr>
            </w:pPr>
            <w:r w:rsidRPr="006423B0">
              <w:rPr>
                <w:b/>
                <w:sz w:val="20"/>
                <w:szCs w:val="20"/>
              </w:rPr>
              <w:t>3,0 ± 0,68</w:t>
            </w:r>
          </w:p>
        </w:tc>
        <w:tc>
          <w:tcPr>
            <w:tcW w:w="1801" w:type="dxa"/>
            <w:tcBorders>
              <w:bottom w:val="single" w:sz="12" w:space="0" w:color="70AD47" w:themeColor="accent6"/>
            </w:tcBorders>
          </w:tcPr>
          <w:p w14:paraId="33DA50C4" w14:textId="0EAA76F5" w:rsidR="00EC1AFA" w:rsidRPr="006423B0" w:rsidRDefault="00EC1AFA" w:rsidP="009D242E">
            <w:pPr>
              <w:cnfStyle w:val="000000100000" w:firstRow="0" w:lastRow="0" w:firstColumn="0" w:lastColumn="0" w:oddVBand="0" w:evenVBand="0" w:oddHBand="1" w:evenHBand="0" w:firstRowFirstColumn="0" w:firstRowLastColumn="0" w:lastRowFirstColumn="0" w:lastRowLastColumn="0"/>
              <w:rPr>
                <w:b/>
                <w:sz w:val="20"/>
                <w:szCs w:val="20"/>
              </w:rPr>
            </w:pPr>
            <w:r w:rsidRPr="006423B0">
              <w:rPr>
                <w:b/>
                <w:sz w:val="20"/>
                <w:szCs w:val="20"/>
              </w:rPr>
              <w:t>3,</w:t>
            </w:r>
            <w:r w:rsidR="00827C5D" w:rsidRPr="006423B0">
              <w:rPr>
                <w:b/>
                <w:sz w:val="20"/>
                <w:szCs w:val="20"/>
              </w:rPr>
              <w:t>3</w:t>
            </w:r>
            <w:r w:rsidRPr="006423B0">
              <w:rPr>
                <w:b/>
                <w:sz w:val="20"/>
                <w:szCs w:val="20"/>
              </w:rPr>
              <w:t xml:space="preserve"> ± 0,61</w:t>
            </w:r>
          </w:p>
        </w:tc>
      </w:tr>
      <w:tr w:rsidR="00EC1AFA" w:rsidRPr="00FB40CE" w14:paraId="073E62FB" w14:textId="77777777" w:rsidTr="00B91D59">
        <w:trPr>
          <w:trHeight w:val="253"/>
        </w:trPr>
        <w:tc>
          <w:tcPr>
            <w:cnfStyle w:val="001000000000" w:firstRow="0" w:lastRow="0" w:firstColumn="1" w:lastColumn="0" w:oddVBand="0" w:evenVBand="0" w:oddHBand="0" w:evenHBand="0" w:firstRowFirstColumn="0" w:firstRowLastColumn="0" w:lastRowFirstColumn="0" w:lastRowLastColumn="0"/>
            <w:tcW w:w="3051" w:type="dxa"/>
            <w:vMerge w:val="restart"/>
            <w:tcBorders>
              <w:top w:val="single" w:sz="12" w:space="0" w:color="70AD47" w:themeColor="accent6"/>
            </w:tcBorders>
            <w:shd w:val="clear" w:color="auto" w:fill="E2EFD9" w:themeFill="accent6" w:themeFillTint="33"/>
          </w:tcPr>
          <w:p w14:paraId="4F151688" w14:textId="2977F29B" w:rsidR="00EC1AFA" w:rsidRPr="006423B0" w:rsidRDefault="007C333F" w:rsidP="009D242E">
            <w:pPr>
              <w:rPr>
                <w:b w:val="0"/>
                <w:i/>
                <w:sz w:val="20"/>
                <w:szCs w:val="20"/>
              </w:rPr>
            </w:pPr>
            <w:r w:rsidRPr="006423B0">
              <w:rPr>
                <w:b w:val="0"/>
                <w:i/>
                <w:sz w:val="20"/>
                <w:szCs w:val="20"/>
              </w:rPr>
              <w:t>Densiteit</w:t>
            </w:r>
            <w:r w:rsidR="00EC1AFA" w:rsidRPr="006423B0">
              <w:rPr>
                <w:b w:val="0"/>
                <w:i/>
                <w:sz w:val="20"/>
                <w:szCs w:val="20"/>
              </w:rPr>
              <w:t xml:space="preserve"> </w:t>
            </w:r>
            <w:r w:rsidRPr="006423B0">
              <w:rPr>
                <w:b w:val="0"/>
                <w:i/>
                <w:sz w:val="20"/>
                <w:szCs w:val="20"/>
              </w:rPr>
              <w:t xml:space="preserve">van de contrastvloeistof </w:t>
            </w:r>
            <w:r w:rsidR="00666F83" w:rsidRPr="006423B0">
              <w:rPr>
                <w:b w:val="0"/>
                <w:i/>
                <w:sz w:val="20"/>
                <w:szCs w:val="20"/>
              </w:rPr>
              <w:t xml:space="preserve">in de </w:t>
            </w:r>
            <w:r w:rsidR="00EC1AFA" w:rsidRPr="006423B0">
              <w:rPr>
                <w:b w:val="0"/>
                <w:i/>
                <w:sz w:val="20"/>
                <w:szCs w:val="20"/>
              </w:rPr>
              <w:t>coronaire arteriën</w:t>
            </w:r>
          </w:p>
        </w:tc>
        <w:tc>
          <w:tcPr>
            <w:tcW w:w="1811" w:type="dxa"/>
            <w:tcBorders>
              <w:top w:val="single" w:sz="12" w:space="0" w:color="70AD47" w:themeColor="accent6"/>
            </w:tcBorders>
            <w:shd w:val="clear" w:color="auto" w:fill="auto"/>
          </w:tcPr>
          <w:p w14:paraId="770E4B60" w14:textId="77777777" w:rsidR="00EC1AFA" w:rsidRPr="006423B0" w:rsidRDefault="00EC1AFA" w:rsidP="009D242E">
            <w:pPr>
              <w:cnfStyle w:val="000000000000" w:firstRow="0" w:lastRow="0" w:firstColumn="0" w:lastColumn="0" w:oddVBand="0" w:evenVBand="0" w:oddHBand="0" w:evenHBand="0" w:firstRowFirstColumn="0" w:firstRowLastColumn="0" w:lastRowFirstColumn="0" w:lastRowLastColumn="0"/>
              <w:rPr>
                <w:sz w:val="20"/>
                <w:szCs w:val="20"/>
              </w:rPr>
            </w:pPr>
            <w:r w:rsidRPr="006423B0">
              <w:rPr>
                <w:sz w:val="20"/>
                <w:szCs w:val="20"/>
              </w:rPr>
              <w:t>Radioloog 1</w:t>
            </w:r>
          </w:p>
        </w:tc>
        <w:tc>
          <w:tcPr>
            <w:tcW w:w="1693" w:type="dxa"/>
            <w:tcBorders>
              <w:top w:val="single" w:sz="12" w:space="0" w:color="70AD47" w:themeColor="accent6"/>
            </w:tcBorders>
            <w:shd w:val="clear" w:color="auto" w:fill="auto"/>
          </w:tcPr>
          <w:p w14:paraId="7A6E9842" w14:textId="540D0FD1" w:rsidR="00EC1AFA" w:rsidRPr="006423B0" w:rsidRDefault="00EC1AFA" w:rsidP="009D242E">
            <w:pPr>
              <w:cnfStyle w:val="000000000000" w:firstRow="0" w:lastRow="0" w:firstColumn="0" w:lastColumn="0" w:oddVBand="0" w:evenVBand="0" w:oddHBand="0" w:evenHBand="0" w:firstRowFirstColumn="0" w:firstRowLastColumn="0" w:lastRowFirstColumn="0" w:lastRowLastColumn="0"/>
              <w:rPr>
                <w:sz w:val="20"/>
                <w:szCs w:val="20"/>
              </w:rPr>
            </w:pPr>
            <w:r w:rsidRPr="006423B0">
              <w:rPr>
                <w:sz w:val="20"/>
                <w:szCs w:val="20"/>
              </w:rPr>
              <w:t>3,</w:t>
            </w:r>
            <w:r w:rsidR="00827C5D" w:rsidRPr="006423B0">
              <w:rPr>
                <w:sz w:val="20"/>
                <w:szCs w:val="20"/>
              </w:rPr>
              <w:t>6</w:t>
            </w:r>
            <w:r w:rsidRPr="006423B0">
              <w:rPr>
                <w:sz w:val="20"/>
                <w:szCs w:val="20"/>
              </w:rPr>
              <w:t xml:space="preserve"> ± 0,79</w:t>
            </w:r>
          </w:p>
        </w:tc>
        <w:tc>
          <w:tcPr>
            <w:tcW w:w="1801" w:type="dxa"/>
            <w:tcBorders>
              <w:top w:val="single" w:sz="12" w:space="0" w:color="70AD47" w:themeColor="accent6"/>
            </w:tcBorders>
            <w:shd w:val="clear" w:color="auto" w:fill="auto"/>
          </w:tcPr>
          <w:p w14:paraId="7FD41BE0" w14:textId="3CA24841" w:rsidR="00EC1AFA" w:rsidRPr="006423B0" w:rsidRDefault="00EC1AFA" w:rsidP="009D242E">
            <w:pPr>
              <w:cnfStyle w:val="000000000000" w:firstRow="0" w:lastRow="0" w:firstColumn="0" w:lastColumn="0" w:oddVBand="0" w:evenVBand="0" w:oddHBand="0" w:evenHBand="0" w:firstRowFirstColumn="0" w:firstRowLastColumn="0" w:lastRowFirstColumn="0" w:lastRowLastColumn="0"/>
              <w:rPr>
                <w:sz w:val="20"/>
                <w:szCs w:val="20"/>
              </w:rPr>
            </w:pPr>
            <w:r w:rsidRPr="006423B0">
              <w:rPr>
                <w:sz w:val="20"/>
                <w:szCs w:val="20"/>
              </w:rPr>
              <w:t>3,4 ± 0,53</w:t>
            </w:r>
          </w:p>
        </w:tc>
      </w:tr>
      <w:tr w:rsidR="00EC1AFA" w:rsidRPr="00FB40CE" w14:paraId="0996162E" w14:textId="77777777" w:rsidTr="00B91D59">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051" w:type="dxa"/>
            <w:vMerge/>
          </w:tcPr>
          <w:p w14:paraId="7F67DB5F" w14:textId="77777777" w:rsidR="00EC1AFA" w:rsidRPr="006423B0" w:rsidRDefault="00EC1AFA" w:rsidP="009D242E">
            <w:pPr>
              <w:rPr>
                <w:b w:val="0"/>
                <w:i/>
                <w:sz w:val="20"/>
                <w:szCs w:val="20"/>
              </w:rPr>
            </w:pPr>
          </w:p>
        </w:tc>
        <w:tc>
          <w:tcPr>
            <w:tcW w:w="1811" w:type="dxa"/>
            <w:shd w:val="clear" w:color="auto" w:fill="auto"/>
          </w:tcPr>
          <w:p w14:paraId="4E57C173" w14:textId="77777777" w:rsidR="00EC1AFA" w:rsidRPr="006423B0" w:rsidRDefault="00EC1AFA" w:rsidP="009D242E">
            <w:pPr>
              <w:cnfStyle w:val="000000100000" w:firstRow="0" w:lastRow="0" w:firstColumn="0" w:lastColumn="0" w:oddVBand="0" w:evenVBand="0" w:oddHBand="1" w:evenHBand="0" w:firstRowFirstColumn="0" w:firstRowLastColumn="0" w:lastRowFirstColumn="0" w:lastRowLastColumn="0"/>
              <w:rPr>
                <w:sz w:val="20"/>
                <w:szCs w:val="20"/>
              </w:rPr>
            </w:pPr>
            <w:r w:rsidRPr="006423B0">
              <w:rPr>
                <w:sz w:val="20"/>
                <w:szCs w:val="20"/>
              </w:rPr>
              <w:t>Radioloog 2</w:t>
            </w:r>
          </w:p>
        </w:tc>
        <w:tc>
          <w:tcPr>
            <w:tcW w:w="1693" w:type="dxa"/>
            <w:shd w:val="clear" w:color="auto" w:fill="auto"/>
          </w:tcPr>
          <w:p w14:paraId="17A52F06" w14:textId="1424AE0E" w:rsidR="00EC1AFA" w:rsidRPr="006423B0" w:rsidRDefault="00EC1AFA" w:rsidP="009D242E">
            <w:pPr>
              <w:cnfStyle w:val="000000100000" w:firstRow="0" w:lastRow="0" w:firstColumn="0" w:lastColumn="0" w:oddVBand="0" w:evenVBand="0" w:oddHBand="1" w:evenHBand="0" w:firstRowFirstColumn="0" w:firstRowLastColumn="0" w:lastRowFirstColumn="0" w:lastRowLastColumn="0"/>
              <w:rPr>
                <w:sz w:val="20"/>
                <w:szCs w:val="20"/>
              </w:rPr>
            </w:pPr>
            <w:r w:rsidRPr="006423B0">
              <w:rPr>
                <w:sz w:val="20"/>
                <w:szCs w:val="20"/>
              </w:rPr>
              <w:t>3,7 ± 0,49</w:t>
            </w:r>
          </w:p>
        </w:tc>
        <w:tc>
          <w:tcPr>
            <w:tcW w:w="1801" w:type="dxa"/>
            <w:shd w:val="clear" w:color="auto" w:fill="auto"/>
          </w:tcPr>
          <w:p w14:paraId="3709AF47" w14:textId="4574CD65" w:rsidR="00EC1AFA" w:rsidRPr="006423B0" w:rsidRDefault="00EC1AFA" w:rsidP="009D242E">
            <w:pPr>
              <w:cnfStyle w:val="000000100000" w:firstRow="0" w:lastRow="0" w:firstColumn="0" w:lastColumn="0" w:oddVBand="0" w:evenVBand="0" w:oddHBand="1" w:evenHBand="0" w:firstRowFirstColumn="0" w:firstRowLastColumn="0" w:lastRowFirstColumn="0" w:lastRowLastColumn="0"/>
              <w:rPr>
                <w:sz w:val="20"/>
                <w:szCs w:val="20"/>
              </w:rPr>
            </w:pPr>
            <w:r w:rsidRPr="006423B0">
              <w:rPr>
                <w:sz w:val="20"/>
                <w:szCs w:val="20"/>
              </w:rPr>
              <w:t>3,</w:t>
            </w:r>
            <w:r w:rsidR="00827C5D" w:rsidRPr="006423B0">
              <w:rPr>
                <w:sz w:val="20"/>
                <w:szCs w:val="20"/>
              </w:rPr>
              <w:t>6</w:t>
            </w:r>
            <w:r w:rsidRPr="006423B0">
              <w:rPr>
                <w:sz w:val="20"/>
                <w:szCs w:val="20"/>
              </w:rPr>
              <w:t xml:space="preserve"> ± 0,79</w:t>
            </w:r>
          </w:p>
        </w:tc>
      </w:tr>
      <w:tr w:rsidR="00EC1AFA" w:rsidRPr="00FB40CE" w14:paraId="4F2BAA0F" w14:textId="77777777" w:rsidTr="00B91D59">
        <w:trPr>
          <w:trHeight w:val="267"/>
        </w:trPr>
        <w:tc>
          <w:tcPr>
            <w:cnfStyle w:val="001000000000" w:firstRow="0" w:lastRow="0" w:firstColumn="1" w:lastColumn="0" w:oddVBand="0" w:evenVBand="0" w:oddHBand="0" w:evenHBand="0" w:firstRowFirstColumn="0" w:firstRowLastColumn="0" w:lastRowFirstColumn="0" w:lastRowLastColumn="0"/>
            <w:tcW w:w="3051" w:type="dxa"/>
            <w:vMerge/>
            <w:tcBorders>
              <w:bottom w:val="single" w:sz="12" w:space="0" w:color="70AD47" w:themeColor="accent6"/>
            </w:tcBorders>
            <w:shd w:val="clear" w:color="auto" w:fill="E2EFD9" w:themeFill="accent6" w:themeFillTint="33"/>
          </w:tcPr>
          <w:p w14:paraId="5DDD9EF4" w14:textId="77777777" w:rsidR="00EC1AFA" w:rsidRPr="006423B0" w:rsidRDefault="00EC1AFA" w:rsidP="009D242E">
            <w:pPr>
              <w:rPr>
                <w:b w:val="0"/>
                <w:i/>
                <w:sz w:val="20"/>
                <w:szCs w:val="20"/>
              </w:rPr>
            </w:pPr>
          </w:p>
        </w:tc>
        <w:tc>
          <w:tcPr>
            <w:tcW w:w="1811" w:type="dxa"/>
            <w:tcBorders>
              <w:bottom w:val="single" w:sz="12" w:space="0" w:color="70AD47" w:themeColor="accent6"/>
            </w:tcBorders>
            <w:shd w:val="clear" w:color="auto" w:fill="E2EFD9" w:themeFill="accent6" w:themeFillTint="33"/>
          </w:tcPr>
          <w:p w14:paraId="1A27D1FB" w14:textId="77777777" w:rsidR="00EC1AFA" w:rsidRPr="006423B0" w:rsidRDefault="00EC1AFA" w:rsidP="009D242E">
            <w:pPr>
              <w:cnfStyle w:val="000000000000" w:firstRow="0" w:lastRow="0" w:firstColumn="0" w:lastColumn="0" w:oddVBand="0" w:evenVBand="0" w:oddHBand="0" w:evenHBand="0" w:firstRowFirstColumn="0" w:firstRowLastColumn="0" w:lastRowFirstColumn="0" w:lastRowLastColumn="0"/>
              <w:rPr>
                <w:b/>
                <w:sz w:val="20"/>
                <w:szCs w:val="20"/>
              </w:rPr>
            </w:pPr>
            <w:r w:rsidRPr="006423B0">
              <w:rPr>
                <w:b/>
                <w:sz w:val="20"/>
                <w:szCs w:val="20"/>
              </w:rPr>
              <w:t>Totaal</w:t>
            </w:r>
          </w:p>
        </w:tc>
        <w:tc>
          <w:tcPr>
            <w:tcW w:w="1693" w:type="dxa"/>
            <w:tcBorders>
              <w:bottom w:val="single" w:sz="12" w:space="0" w:color="70AD47" w:themeColor="accent6"/>
            </w:tcBorders>
            <w:shd w:val="clear" w:color="auto" w:fill="E2EFD9" w:themeFill="accent6" w:themeFillTint="33"/>
          </w:tcPr>
          <w:p w14:paraId="04AF4DC6" w14:textId="58244A75" w:rsidR="00EC1AFA" w:rsidRPr="006423B0" w:rsidRDefault="00EC1AFA" w:rsidP="009D242E">
            <w:pPr>
              <w:cnfStyle w:val="000000000000" w:firstRow="0" w:lastRow="0" w:firstColumn="0" w:lastColumn="0" w:oddVBand="0" w:evenVBand="0" w:oddHBand="0" w:evenHBand="0" w:firstRowFirstColumn="0" w:firstRowLastColumn="0" w:lastRowFirstColumn="0" w:lastRowLastColumn="0"/>
              <w:rPr>
                <w:b/>
                <w:sz w:val="20"/>
                <w:szCs w:val="20"/>
              </w:rPr>
            </w:pPr>
            <w:r w:rsidRPr="006423B0">
              <w:rPr>
                <w:b/>
                <w:sz w:val="20"/>
                <w:szCs w:val="20"/>
              </w:rPr>
              <w:t>3,6 ± 0,63</w:t>
            </w:r>
          </w:p>
        </w:tc>
        <w:tc>
          <w:tcPr>
            <w:tcW w:w="1801" w:type="dxa"/>
            <w:tcBorders>
              <w:bottom w:val="single" w:sz="12" w:space="0" w:color="70AD47" w:themeColor="accent6"/>
            </w:tcBorders>
            <w:shd w:val="clear" w:color="auto" w:fill="E2EFD9" w:themeFill="accent6" w:themeFillTint="33"/>
          </w:tcPr>
          <w:p w14:paraId="54475243" w14:textId="2CF87216" w:rsidR="00EC1AFA" w:rsidRPr="006423B0" w:rsidRDefault="00EC1AFA" w:rsidP="009D242E">
            <w:pPr>
              <w:cnfStyle w:val="000000000000" w:firstRow="0" w:lastRow="0" w:firstColumn="0" w:lastColumn="0" w:oddVBand="0" w:evenVBand="0" w:oddHBand="0" w:evenHBand="0" w:firstRowFirstColumn="0" w:firstRowLastColumn="0" w:lastRowFirstColumn="0" w:lastRowLastColumn="0"/>
              <w:rPr>
                <w:b/>
                <w:sz w:val="20"/>
                <w:szCs w:val="20"/>
              </w:rPr>
            </w:pPr>
            <w:r w:rsidRPr="006423B0">
              <w:rPr>
                <w:b/>
                <w:sz w:val="20"/>
                <w:szCs w:val="20"/>
              </w:rPr>
              <w:t>3,5 ± 0,65</w:t>
            </w:r>
          </w:p>
        </w:tc>
      </w:tr>
      <w:tr w:rsidR="00EC1AFA" w:rsidRPr="00FB40CE" w14:paraId="40019DBD" w14:textId="77777777" w:rsidTr="00B91D59">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051" w:type="dxa"/>
            <w:vMerge w:val="restart"/>
            <w:tcBorders>
              <w:top w:val="single" w:sz="12" w:space="0" w:color="70AD47" w:themeColor="accent6"/>
            </w:tcBorders>
          </w:tcPr>
          <w:p w14:paraId="5927D37F" w14:textId="2C0CCFB9" w:rsidR="00EC1AFA" w:rsidRPr="006423B0" w:rsidRDefault="007C333F" w:rsidP="009D242E">
            <w:pPr>
              <w:rPr>
                <w:b w:val="0"/>
                <w:i/>
                <w:sz w:val="20"/>
                <w:szCs w:val="20"/>
              </w:rPr>
            </w:pPr>
            <w:r w:rsidRPr="006423B0">
              <w:rPr>
                <w:b w:val="0"/>
                <w:i/>
                <w:sz w:val="20"/>
                <w:szCs w:val="20"/>
              </w:rPr>
              <w:t xml:space="preserve">Densiteit van de contrastvloeistof </w:t>
            </w:r>
            <w:r w:rsidR="00666F83" w:rsidRPr="006423B0">
              <w:rPr>
                <w:b w:val="0"/>
                <w:i/>
                <w:sz w:val="20"/>
                <w:szCs w:val="20"/>
              </w:rPr>
              <w:t xml:space="preserve">in het </w:t>
            </w:r>
            <w:r w:rsidR="00EC1AFA" w:rsidRPr="006423B0">
              <w:rPr>
                <w:b w:val="0"/>
                <w:i/>
                <w:sz w:val="20"/>
                <w:szCs w:val="20"/>
              </w:rPr>
              <w:t>hart</w:t>
            </w:r>
          </w:p>
        </w:tc>
        <w:tc>
          <w:tcPr>
            <w:tcW w:w="1811" w:type="dxa"/>
            <w:tcBorders>
              <w:top w:val="single" w:sz="12" w:space="0" w:color="70AD47" w:themeColor="accent6"/>
            </w:tcBorders>
            <w:shd w:val="clear" w:color="auto" w:fill="auto"/>
          </w:tcPr>
          <w:p w14:paraId="67E98501" w14:textId="77777777" w:rsidR="00EC1AFA" w:rsidRPr="006423B0" w:rsidRDefault="00EC1AFA" w:rsidP="009D242E">
            <w:pPr>
              <w:cnfStyle w:val="000000100000" w:firstRow="0" w:lastRow="0" w:firstColumn="0" w:lastColumn="0" w:oddVBand="0" w:evenVBand="0" w:oddHBand="1" w:evenHBand="0" w:firstRowFirstColumn="0" w:firstRowLastColumn="0" w:lastRowFirstColumn="0" w:lastRowLastColumn="0"/>
              <w:rPr>
                <w:sz w:val="20"/>
                <w:szCs w:val="20"/>
              </w:rPr>
            </w:pPr>
            <w:r w:rsidRPr="006423B0">
              <w:rPr>
                <w:sz w:val="20"/>
                <w:szCs w:val="20"/>
              </w:rPr>
              <w:t>Radioloog 1</w:t>
            </w:r>
          </w:p>
        </w:tc>
        <w:tc>
          <w:tcPr>
            <w:tcW w:w="1693" w:type="dxa"/>
            <w:tcBorders>
              <w:top w:val="single" w:sz="12" w:space="0" w:color="70AD47" w:themeColor="accent6"/>
            </w:tcBorders>
            <w:shd w:val="clear" w:color="auto" w:fill="auto"/>
          </w:tcPr>
          <w:p w14:paraId="04A0575A" w14:textId="03495ECC" w:rsidR="00EC1AFA" w:rsidRPr="006423B0" w:rsidRDefault="00EC1AFA" w:rsidP="009D242E">
            <w:pPr>
              <w:cnfStyle w:val="000000100000" w:firstRow="0" w:lastRow="0" w:firstColumn="0" w:lastColumn="0" w:oddVBand="0" w:evenVBand="0" w:oddHBand="1" w:evenHBand="0" w:firstRowFirstColumn="0" w:firstRowLastColumn="0" w:lastRowFirstColumn="0" w:lastRowLastColumn="0"/>
              <w:rPr>
                <w:sz w:val="20"/>
                <w:szCs w:val="20"/>
              </w:rPr>
            </w:pPr>
            <w:r w:rsidRPr="006423B0">
              <w:rPr>
                <w:sz w:val="20"/>
                <w:szCs w:val="20"/>
              </w:rPr>
              <w:t>3,7 ± 0,49</w:t>
            </w:r>
          </w:p>
        </w:tc>
        <w:tc>
          <w:tcPr>
            <w:tcW w:w="1801" w:type="dxa"/>
            <w:tcBorders>
              <w:top w:val="single" w:sz="12" w:space="0" w:color="70AD47" w:themeColor="accent6"/>
            </w:tcBorders>
            <w:shd w:val="clear" w:color="auto" w:fill="auto"/>
          </w:tcPr>
          <w:p w14:paraId="1643BEF6" w14:textId="523D7A07" w:rsidR="00EC1AFA" w:rsidRPr="006423B0" w:rsidRDefault="00EC1AFA" w:rsidP="009D242E">
            <w:pPr>
              <w:cnfStyle w:val="000000100000" w:firstRow="0" w:lastRow="0" w:firstColumn="0" w:lastColumn="0" w:oddVBand="0" w:evenVBand="0" w:oddHBand="1" w:evenHBand="0" w:firstRowFirstColumn="0" w:firstRowLastColumn="0" w:lastRowFirstColumn="0" w:lastRowLastColumn="0"/>
              <w:rPr>
                <w:sz w:val="20"/>
                <w:szCs w:val="20"/>
              </w:rPr>
            </w:pPr>
            <w:r w:rsidRPr="006423B0">
              <w:rPr>
                <w:sz w:val="20"/>
                <w:szCs w:val="20"/>
              </w:rPr>
              <w:t>3,4 ± 0,79</w:t>
            </w:r>
          </w:p>
        </w:tc>
      </w:tr>
      <w:tr w:rsidR="00EC1AFA" w:rsidRPr="00FB40CE" w14:paraId="2D2B4671" w14:textId="77777777" w:rsidTr="00B91D59">
        <w:trPr>
          <w:trHeight w:val="253"/>
        </w:trPr>
        <w:tc>
          <w:tcPr>
            <w:cnfStyle w:val="001000000000" w:firstRow="0" w:lastRow="0" w:firstColumn="1" w:lastColumn="0" w:oddVBand="0" w:evenVBand="0" w:oddHBand="0" w:evenHBand="0" w:firstRowFirstColumn="0" w:firstRowLastColumn="0" w:lastRowFirstColumn="0" w:lastRowLastColumn="0"/>
            <w:tcW w:w="3051" w:type="dxa"/>
            <w:vMerge/>
            <w:shd w:val="clear" w:color="auto" w:fill="E2EFD9" w:themeFill="accent6" w:themeFillTint="33"/>
          </w:tcPr>
          <w:p w14:paraId="190D223F" w14:textId="77777777" w:rsidR="00EC1AFA" w:rsidRPr="006423B0" w:rsidRDefault="00EC1AFA" w:rsidP="009D242E">
            <w:pPr>
              <w:rPr>
                <w:b w:val="0"/>
                <w:i/>
                <w:sz w:val="20"/>
                <w:szCs w:val="20"/>
              </w:rPr>
            </w:pPr>
          </w:p>
        </w:tc>
        <w:tc>
          <w:tcPr>
            <w:tcW w:w="1811" w:type="dxa"/>
            <w:shd w:val="clear" w:color="auto" w:fill="auto"/>
          </w:tcPr>
          <w:p w14:paraId="27E78269" w14:textId="77777777" w:rsidR="00EC1AFA" w:rsidRPr="006423B0" w:rsidRDefault="00EC1AFA" w:rsidP="009D242E">
            <w:pPr>
              <w:cnfStyle w:val="000000000000" w:firstRow="0" w:lastRow="0" w:firstColumn="0" w:lastColumn="0" w:oddVBand="0" w:evenVBand="0" w:oddHBand="0" w:evenHBand="0" w:firstRowFirstColumn="0" w:firstRowLastColumn="0" w:lastRowFirstColumn="0" w:lastRowLastColumn="0"/>
              <w:rPr>
                <w:sz w:val="20"/>
                <w:szCs w:val="20"/>
              </w:rPr>
            </w:pPr>
            <w:r w:rsidRPr="006423B0">
              <w:rPr>
                <w:sz w:val="20"/>
                <w:szCs w:val="20"/>
              </w:rPr>
              <w:t>Radioloog 2</w:t>
            </w:r>
          </w:p>
        </w:tc>
        <w:tc>
          <w:tcPr>
            <w:tcW w:w="1693" w:type="dxa"/>
            <w:shd w:val="clear" w:color="auto" w:fill="auto"/>
          </w:tcPr>
          <w:p w14:paraId="7782C078" w14:textId="24C2FFE7" w:rsidR="00EC1AFA" w:rsidRPr="006423B0" w:rsidRDefault="00EC1AFA" w:rsidP="009D242E">
            <w:pPr>
              <w:cnfStyle w:val="000000000000" w:firstRow="0" w:lastRow="0" w:firstColumn="0" w:lastColumn="0" w:oddVBand="0" w:evenVBand="0" w:oddHBand="0" w:evenHBand="0" w:firstRowFirstColumn="0" w:firstRowLastColumn="0" w:lastRowFirstColumn="0" w:lastRowLastColumn="0"/>
              <w:rPr>
                <w:sz w:val="20"/>
                <w:szCs w:val="20"/>
              </w:rPr>
            </w:pPr>
            <w:r w:rsidRPr="006423B0">
              <w:rPr>
                <w:sz w:val="20"/>
                <w:szCs w:val="20"/>
              </w:rPr>
              <w:t>3,</w:t>
            </w:r>
            <w:r w:rsidR="00827C5D" w:rsidRPr="006423B0">
              <w:rPr>
                <w:sz w:val="20"/>
                <w:szCs w:val="20"/>
              </w:rPr>
              <w:t>6</w:t>
            </w:r>
            <w:r w:rsidRPr="006423B0">
              <w:rPr>
                <w:sz w:val="20"/>
                <w:szCs w:val="20"/>
              </w:rPr>
              <w:t xml:space="preserve"> ± 0,53</w:t>
            </w:r>
          </w:p>
        </w:tc>
        <w:tc>
          <w:tcPr>
            <w:tcW w:w="1801" w:type="dxa"/>
            <w:shd w:val="clear" w:color="auto" w:fill="auto"/>
          </w:tcPr>
          <w:p w14:paraId="6E1EC2FD" w14:textId="528F47C1" w:rsidR="00EC1AFA" w:rsidRPr="006423B0" w:rsidRDefault="00EC1AFA" w:rsidP="009D242E">
            <w:pPr>
              <w:cnfStyle w:val="000000000000" w:firstRow="0" w:lastRow="0" w:firstColumn="0" w:lastColumn="0" w:oddVBand="0" w:evenVBand="0" w:oddHBand="0" w:evenHBand="0" w:firstRowFirstColumn="0" w:firstRowLastColumn="0" w:lastRowFirstColumn="0" w:lastRowLastColumn="0"/>
              <w:rPr>
                <w:sz w:val="20"/>
                <w:szCs w:val="20"/>
              </w:rPr>
            </w:pPr>
            <w:r w:rsidRPr="006423B0">
              <w:rPr>
                <w:sz w:val="20"/>
                <w:szCs w:val="20"/>
              </w:rPr>
              <w:t>3,</w:t>
            </w:r>
            <w:r w:rsidR="00827C5D" w:rsidRPr="006423B0">
              <w:rPr>
                <w:sz w:val="20"/>
                <w:szCs w:val="20"/>
              </w:rPr>
              <w:t>6</w:t>
            </w:r>
            <w:r w:rsidRPr="006423B0">
              <w:rPr>
                <w:sz w:val="20"/>
                <w:szCs w:val="20"/>
              </w:rPr>
              <w:t xml:space="preserve"> ± 0,79</w:t>
            </w:r>
          </w:p>
        </w:tc>
      </w:tr>
      <w:tr w:rsidR="00EC1AFA" w:rsidRPr="00FB40CE" w14:paraId="59C11C0D" w14:textId="77777777" w:rsidTr="00B91D59">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051" w:type="dxa"/>
            <w:vMerge/>
            <w:tcBorders>
              <w:bottom w:val="single" w:sz="12" w:space="0" w:color="70AD47" w:themeColor="accent6"/>
            </w:tcBorders>
          </w:tcPr>
          <w:p w14:paraId="703A317E" w14:textId="77777777" w:rsidR="00EC1AFA" w:rsidRPr="006423B0" w:rsidRDefault="00EC1AFA" w:rsidP="009D242E">
            <w:pPr>
              <w:rPr>
                <w:b w:val="0"/>
                <w:i/>
                <w:sz w:val="20"/>
                <w:szCs w:val="20"/>
              </w:rPr>
            </w:pPr>
          </w:p>
        </w:tc>
        <w:tc>
          <w:tcPr>
            <w:tcW w:w="1811" w:type="dxa"/>
            <w:tcBorders>
              <w:bottom w:val="single" w:sz="12" w:space="0" w:color="70AD47" w:themeColor="accent6"/>
            </w:tcBorders>
          </w:tcPr>
          <w:p w14:paraId="0389A3D1" w14:textId="77777777" w:rsidR="00EC1AFA" w:rsidRPr="006423B0" w:rsidRDefault="00EC1AFA" w:rsidP="009D242E">
            <w:pPr>
              <w:cnfStyle w:val="000000100000" w:firstRow="0" w:lastRow="0" w:firstColumn="0" w:lastColumn="0" w:oddVBand="0" w:evenVBand="0" w:oddHBand="1" w:evenHBand="0" w:firstRowFirstColumn="0" w:firstRowLastColumn="0" w:lastRowFirstColumn="0" w:lastRowLastColumn="0"/>
              <w:rPr>
                <w:b/>
                <w:sz w:val="20"/>
                <w:szCs w:val="20"/>
              </w:rPr>
            </w:pPr>
            <w:r w:rsidRPr="006423B0">
              <w:rPr>
                <w:b/>
                <w:sz w:val="20"/>
                <w:szCs w:val="20"/>
              </w:rPr>
              <w:t>Totaal</w:t>
            </w:r>
          </w:p>
        </w:tc>
        <w:tc>
          <w:tcPr>
            <w:tcW w:w="1693" w:type="dxa"/>
            <w:tcBorders>
              <w:bottom w:val="single" w:sz="12" w:space="0" w:color="70AD47" w:themeColor="accent6"/>
            </w:tcBorders>
          </w:tcPr>
          <w:p w14:paraId="525E31E9" w14:textId="67DFF418" w:rsidR="00EC1AFA" w:rsidRPr="006423B0" w:rsidRDefault="00EC1AFA" w:rsidP="009D242E">
            <w:pPr>
              <w:cnfStyle w:val="000000100000" w:firstRow="0" w:lastRow="0" w:firstColumn="0" w:lastColumn="0" w:oddVBand="0" w:evenVBand="0" w:oddHBand="1" w:evenHBand="0" w:firstRowFirstColumn="0" w:firstRowLastColumn="0" w:lastRowFirstColumn="0" w:lastRowLastColumn="0"/>
              <w:rPr>
                <w:b/>
                <w:sz w:val="20"/>
                <w:szCs w:val="20"/>
              </w:rPr>
            </w:pPr>
            <w:r w:rsidRPr="006423B0">
              <w:rPr>
                <w:b/>
                <w:sz w:val="20"/>
                <w:szCs w:val="20"/>
              </w:rPr>
              <w:t>3,6 ± 0,50</w:t>
            </w:r>
          </w:p>
        </w:tc>
        <w:tc>
          <w:tcPr>
            <w:tcW w:w="1801" w:type="dxa"/>
            <w:tcBorders>
              <w:bottom w:val="single" w:sz="12" w:space="0" w:color="70AD47" w:themeColor="accent6"/>
            </w:tcBorders>
          </w:tcPr>
          <w:p w14:paraId="02AD9F33" w14:textId="5DC09E4A" w:rsidR="00EC1AFA" w:rsidRPr="006423B0" w:rsidRDefault="00EC1AFA" w:rsidP="009D242E">
            <w:pPr>
              <w:cnfStyle w:val="000000100000" w:firstRow="0" w:lastRow="0" w:firstColumn="0" w:lastColumn="0" w:oddVBand="0" w:evenVBand="0" w:oddHBand="1" w:evenHBand="0" w:firstRowFirstColumn="0" w:firstRowLastColumn="0" w:lastRowFirstColumn="0" w:lastRowLastColumn="0"/>
              <w:rPr>
                <w:b/>
                <w:sz w:val="20"/>
                <w:szCs w:val="20"/>
              </w:rPr>
            </w:pPr>
            <w:r w:rsidRPr="006423B0">
              <w:rPr>
                <w:b/>
                <w:sz w:val="20"/>
                <w:szCs w:val="20"/>
              </w:rPr>
              <w:t>3,5 ± 0,76</w:t>
            </w:r>
          </w:p>
        </w:tc>
      </w:tr>
      <w:tr w:rsidR="00EC1AFA" w:rsidRPr="00FB40CE" w14:paraId="4AC087DF" w14:textId="77777777" w:rsidTr="00B91D59">
        <w:trPr>
          <w:trHeight w:val="239"/>
        </w:trPr>
        <w:tc>
          <w:tcPr>
            <w:cnfStyle w:val="001000000000" w:firstRow="0" w:lastRow="0" w:firstColumn="1" w:lastColumn="0" w:oddVBand="0" w:evenVBand="0" w:oddHBand="0" w:evenHBand="0" w:firstRowFirstColumn="0" w:firstRowLastColumn="0" w:lastRowFirstColumn="0" w:lastRowLastColumn="0"/>
            <w:tcW w:w="3051" w:type="dxa"/>
            <w:vMerge w:val="restart"/>
            <w:tcBorders>
              <w:top w:val="single" w:sz="12" w:space="0" w:color="70AD47" w:themeColor="accent6"/>
            </w:tcBorders>
            <w:shd w:val="clear" w:color="auto" w:fill="E2EFD9" w:themeFill="accent6" w:themeFillTint="33"/>
          </w:tcPr>
          <w:p w14:paraId="605E053A" w14:textId="68075550" w:rsidR="00EC1AFA" w:rsidRPr="006423B0" w:rsidRDefault="00EC1AFA" w:rsidP="009D242E">
            <w:pPr>
              <w:rPr>
                <w:b w:val="0"/>
                <w:i/>
                <w:sz w:val="20"/>
                <w:szCs w:val="20"/>
              </w:rPr>
            </w:pPr>
            <w:r w:rsidRPr="006423B0">
              <w:rPr>
                <w:b w:val="0"/>
                <w:i/>
                <w:sz w:val="20"/>
                <w:szCs w:val="20"/>
              </w:rPr>
              <w:t xml:space="preserve">Contrastaanbod </w:t>
            </w:r>
            <w:r w:rsidR="00666F83" w:rsidRPr="006423B0">
              <w:rPr>
                <w:b w:val="0"/>
                <w:i/>
                <w:sz w:val="20"/>
                <w:szCs w:val="20"/>
              </w:rPr>
              <w:t xml:space="preserve">in de </w:t>
            </w:r>
            <w:r w:rsidRPr="006423B0">
              <w:rPr>
                <w:b w:val="0"/>
                <w:i/>
                <w:sz w:val="20"/>
                <w:szCs w:val="20"/>
              </w:rPr>
              <w:t xml:space="preserve">distale segmenten </w:t>
            </w:r>
          </w:p>
        </w:tc>
        <w:tc>
          <w:tcPr>
            <w:tcW w:w="1811" w:type="dxa"/>
            <w:tcBorders>
              <w:top w:val="single" w:sz="12" w:space="0" w:color="70AD47" w:themeColor="accent6"/>
            </w:tcBorders>
            <w:shd w:val="clear" w:color="auto" w:fill="auto"/>
          </w:tcPr>
          <w:p w14:paraId="11FB5F22" w14:textId="77777777" w:rsidR="00EC1AFA" w:rsidRPr="006423B0" w:rsidRDefault="00EC1AFA" w:rsidP="009D242E">
            <w:pPr>
              <w:cnfStyle w:val="000000000000" w:firstRow="0" w:lastRow="0" w:firstColumn="0" w:lastColumn="0" w:oddVBand="0" w:evenVBand="0" w:oddHBand="0" w:evenHBand="0" w:firstRowFirstColumn="0" w:firstRowLastColumn="0" w:lastRowFirstColumn="0" w:lastRowLastColumn="0"/>
              <w:rPr>
                <w:sz w:val="20"/>
                <w:szCs w:val="20"/>
              </w:rPr>
            </w:pPr>
            <w:r w:rsidRPr="006423B0">
              <w:rPr>
                <w:sz w:val="20"/>
                <w:szCs w:val="20"/>
              </w:rPr>
              <w:t>Radioloog 1</w:t>
            </w:r>
          </w:p>
        </w:tc>
        <w:tc>
          <w:tcPr>
            <w:tcW w:w="1693" w:type="dxa"/>
            <w:tcBorders>
              <w:top w:val="single" w:sz="12" w:space="0" w:color="70AD47" w:themeColor="accent6"/>
            </w:tcBorders>
            <w:shd w:val="clear" w:color="auto" w:fill="auto"/>
          </w:tcPr>
          <w:p w14:paraId="737D65C1" w14:textId="15A418E2" w:rsidR="00EC1AFA" w:rsidRPr="006423B0" w:rsidRDefault="00EC1AFA" w:rsidP="009D242E">
            <w:pPr>
              <w:cnfStyle w:val="000000000000" w:firstRow="0" w:lastRow="0" w:firstColumn="0" w:lastColumn="0" w:oddVBand="0" w:evenVBand="0" w:oddHBand="0" w:evenHBand="0" w:firstRowFirstColumn="0" w:firstRowLastColumn="0" w:lastRowFirstColumn="0" w:lastRowLastColumn="0"/>
              <w:rPr>
                <w:sz w:val="20"/>
                <w:szCs w:val="20"/>
              </w:rPr>
            </w:pPr>
            <w:r w:rsidRPr="006423B0">
              <w:rPr>
                <w:sz w:val="20"/>
                <w:szCs w:val="20"/>
              </w:rPr>
              <w:t>3,4 ± 0,79</w:t>
            </w:r>
          </w:p>
        </w:tc>
        <w:tc>
          <w:tcPr>
            <w:tcW w:w="1801" w:type="dxa"/>
            <w:tcBorders>
              <w:top w:val="single" w:sz="12" w:space="0" w:color="70AD47" w:themeColor="accent6"/>
            </w:tcBorders>
            <w:shd w:val="clear" w:color="auto" w:fill="auto"/>
          </w:tcPr>
          <w:p w14:paraId="2CB5851E" w14:textId="41855B4B" w:rsidR="00EC1AFA" w:rsidRPr="006423B0" w:rsidRDefault="00EC1AFA" w:rsidP="009D242E">
            <w:pPr>
              <w:cnfStyle w:val="000000000000" w:firstRow="0" w:lastRow="0" w:firstColumn="0" w:lastColumn="0" w:oddVBand="0" w:evenVBand="0" w:oddHBand="0" w:evenHBand="0" w:firstRowFirstColumn="0" w:firstRowLastColumn="0" w:lastRowFirstColumn="0" w:lastRowLastColumn="0"/>
              <w:rPr>
                <w:sz w:val="20"/>
                <w:szCs w:val="20"/>
              </w:rPr>
            </w:pPr>
            <w:r w:rsidRPr="006423B0">
              <w:rPr>
                <w:sz w:val="20"/>
                <w:szCs w:val="20"/>
              </w:rPr>
              <w:t>3,1 ± 0,90</w:t>
            </w:r>
          </w:p>
        </w:tc>
      </w:tr>
      <w:tr w:rsidR="00EC1AFA" w:rsidRPr="00FB40CE" w14:paraId="1547C345" w14:textId="77777777" w:rsidTr="00B91D59">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051" w:type="dxa"/>
            <w:vMerge/>
          </w:tcPr>
          <w:p w14:paraId="572943C9" w14:textId="77777777" w:rsidR="00EC1AFA" w:rsidRPr="006423B0" w:rsidRDefault="00EC1AFA" w:rsidP="009D242E">
            <w:pPr>
              <w:rPr>
                <w:b w:val="0"/>
                <w:i/>
                <w:sz w:val="20"/>
                <w:szCs w:val="20"/>
              </w:rPr>
            </w:pPr>
          </w:p>
        </w:tc>
        <w:tc>
          <w:tcPr>
            <w:tcW w:w="1811" w:type="dxa"/>
            <w:shd w:val="clear" w:color="auto" w:fill="auto"/>
          </w:tcPr>
          <w:p w14:paraId="651A64B0" w14:textId="77777777" w:rsidR="00EC1AFA" w:rsidRPr="006423B0" w:rsidRDefault="00EC1AFA" w:rsidP="009D242E">
            <w:pPr>
              <w:cnfStyle w:val="000000100000" w:firstRow="0" w:lastRow="0" w:firstColumn="0" w:lastColumn="0" w:oddVBand="0" w:evenVBand="0" w:oddHBand="1" w:evenHBand="0" w:firstRowFirstColumn="0" w:firstRowLastColumn="0" w:lastRowFirstColumn="0" w:lastRowLastColumn="0"/>
              <w:rPr>
                <w:sz w:val="20"/>
                <w:szCs w:val="20"/>
              </w:rPr>
            </w:pPr>
            <w:r w:rsidRPr="006423B0">
              <w:rPr>
                <w:sz w:val="20"/>
                <w:szCs w:val="20"/>
              </w:rPr>
              <w:t>Radioloog 2</w:t>
            </w:r>
          </w:p>
        </w:tc>
        <w:tc>
          <w:tcPr>
            <w:tcW w:w="1693" w:type="dxa"/>
            <w:shd w:val="clear" w:color="auto" w:fill="auto"/>
          </w:tcPr>
          <w:p w14:paraId="409598A4" w14:textId="535B599C" w:rsidR="00EC1AFA" w:rsidRPr="006423B0" w:rsidRDefault="00EC1AFA" w:rsidP="009D242E">
            <w:pPr>
              <w:cnfStyle w:val="000000100000" w:firstRow="0" w:lastRow="0" w:firstColumn="0" w:lastColumn="0" w:oddVBand="0" w:evenVBand="0" w:oddHBand="1" w:evenHBand="0" w:firstRowFirstColumn="0" w:firstRowLastColumn="0" w:lastRowFirstColumn="0" w:lastRowLastColumn="0"/>
              <w:rPr>
                <w:sz w:val="20"/>
                <w:szCs w:val="20"/>
              </w:rPr>
            </w:pPr>
            <w:r w:rsidRPr="006423B0">
              <w:rPr>
                <w:sz w:val="20"/>
                <w:szCs w:val="20"/>
              </w:rPr>
              <w:t>3,0 ± 0,58</w:t>
            </w:r>
          </w:p>
        </w:tc>
        <w:tc>
          <w:tcPr>
            <w:tcW w:w="1801" w:type="dxa"/>
            <w:shd w:val="clear" w:color="auto" w:fill="auto"/>
          </w:tcPr>
          <w:p w14:paraId="460DAA36" w14:textId="340C20FE" w:rsidR="00EC1AFA" w:rsidRPr="006423B0" w:rsidRDefault="00EC1AFA" w:rsidP="009D242E">
            <w:pPr>
              <w:cnfStyle w:val="000000100000" w:firstRow="0" w:lastRow="0" w:firstColumn="0" w:lastColumn="0" w:oddVBand="0" w:evenVBand="0" w:oddHBand="1" w:evenHBand="0" w:firstRowFirstColumn="0" w:firstRowLastColumn="0" w:lastRowFirstColumn="0" w:lastRowLastColumn="0"/>
              <w:rPr>
                <w:sz w:val="20"/>
                <w:szCs w:val="20"/>
              </w:rPr>
            </w:pPr>
            <w:r w:rsidRPr="006423B0">
              <w:rPr>
                <w:sz w:val="20"/>
                <w:szCs w:val="20"/>
              </w:rPr>
              <w:t xml:space="preserve">3,1 ± 0,69 </w:t>
            </w:r>
          </w:p>
        </w:tc>
      </w:tr>
      <w:tr w:rsidR="00EC1AFA" w:rsidRPr="00FB40CE" w14:paraId="13562995" w14:textId="77777777" w:rsidTr="00B91D59">
        <w:trPr>
          <w:trHeight w:val="253"/>
        </w:trPr>
        <w:tc>
          <w:tcPr>
            <w:cnfStyle w:val="001000000000" w:firstRow="0" w:lastRow="0" w:firstColumn="1" w:lastColumn="0" w:oddVBand="0" w:evenVBand="0" w:oddHBand="0" w:evenHBand="0" w:firstRowFirstColumn="0" w:firstRowLastColumn="0" w:lastRowFirstColumn="0" w:lastRowLastColumn="0"/>
            <w:tcW w:w="3051" w:type="dxa"/>
            <w:vMerge/>
            <w:tcBorders>
              <w:bottom w:val="single" w:sz="12" w:space="0" w:color="70AD47" w:themeColor="accent6"/>
            </w:tcBorders>
            <w:shd w:val="clear" w:color="auto" w:fill="E2EFD9" w:themeFill="accent6" w:themeFillTint="33"/>
          </w:tcPr>
          <w:p w14:paraId="7D1AE5E2" w14:textId="77777777" w:rsidR="00EC1AFA" w:rsidRPr="006423B0" w:rsidRDefault="00EC1AFA" w:rsidP="009D242E">
            <w:pPr>
              <w:rPr>
                <w:b w:val="0"/>
                <w:i/>
                <w:sz w:val="20"/>
                <w:szCs w:val="20"/>
              </w:rPr>
            </w:pPr>
          </w:p>
        </w:tc>
        <w:tc>
          <w:tcPr>
            <w:tcW w:w="1811" w:type="dxa"/>
            <w:tcBorders>
              <w:bottom w:val="single" w:sz="12" w:space="0" w:color="70AD47" w:themeColor="accent6"/>
            </w:tcBorders>
            <w:shd w:val="clear" w:color="auto" w:fill="E2EFD9" w:themeFill="accent6" w:themeFillTint="33"/>
          </w:tcPr>
          <w:p w14:paraId="0BF21BAC" w14:textId="77777777" w:rsidR="00EC1AFA" w:rsidRPr="006423B0" w:rsidRDefault="00EC1AFA" w:rsidP="009D242E">
            <w:pPr>
              <w:cnfStyle w:val="000000000000" w:firstRow="0" w:lastRow="0" w:firstColumn="0" w:lastColumn="0" w:oddVBand="0" w:evenVBand="0" w:oddHBand="0" w:evenHBand="0" w:firstRowFirstColumn="0" w:firstRowLastColumn="0" w:lastRowFirstColumn="0" w:lastRowLastColumn="0"/>
              <w:rPr>
                <w:b/>
                <w:sz w:val="20"/>
                <w:szCs w:val="20"/>
              </w:rPr>
            </w:pPr>
            <w:r w:rsidRPr="006423B0">
              <w:rPr>
                <w:b/>
                <w:sz w:val="20"/>
                <w:szCs w:val="20"/>
              </w:rPr>
              <w:t>Totaal</w:t>
            </w:r>
          </w:p>
        </w:tc>
        <w:tc>
          <w:tcPr>
            <w:tcW w:w="1693" w:type="dxa"/>
            <w:tcBorders>
              <w:bottom w:val="single" w:sz="12" w:space="0" w:color="70AD47" w:themeColor="accent6"/>
            </w:tcBorders>
            <w:shd w:val="clear" w:color="auto" w:fill="E2EFD9" w:themeFill="accent6" w:themeFillTint="33"/>
          </w:tcPr>
          <w:p w14:paraId="621C3FAB" w14:textId="7289A8C2" w:rsidR="00EC1AFA" w:rsidRPr="006423B0" w:rsidRDefault="00EC1AFA" w:rsidP="009D242E">
            <w:pPr>
              <w:cnfStyle w:val="000000000000" w:firstRow="0" w:lastRow="0" w:firstColumn="0" w:lastColumn="0" w:oddVBand="0" w:evenVBand="0" w:oddHBand="0" w:evenHBand="0" w:firstRowFirstColumn="0" w:firstRowLastColumn="0" w:lastRowFirstColumn="0" w:lastRowLastColumn="0"/>
              <w:rPr>
                <w:b/>
                <w:sz w:val="20"/>
                <w:szCs w:val="20"/>
              </w:rPr>
            </w:pPr>
            <w:r w:rsidRPr="006423B0">
              <w:rPr>
                <w:b/>
                <w:sz w:val="20"/>
                <w:szCs w:val="20"/>
              </w:rPr>
              <w:t>3,2 ± 0,70</w:t>
            </w:r>
          </w:p>
        </w:tc>
        <w:tc>
          <w:tcPr>
            <w:tcW w:w="1801" w:type="dxa"/>
            <w:tcBorders>
              <w:bottom w:val="single" w:sz="12" w:space="0" w:color="70AD47" w:themeColor="accent6"/>
            </w:tcBorders>
            <w:shd w:val="clear" w:color="auto" w:fill="E2EFD9" w:themeFill="accent6" w:themeFillTint="33"/>
          </w:tcPr>
          <w:p w14:paraId="70C36713" w14:textId="505A7475" w:rsidR="00EC1AFA" w:rsidRPr="006423B0" w:rsidRDefault="00EC1AFA" w:rsidP="009D242E">
            <w:pPr>
              <w:cnfStyle w:val="000000000000" w:firstRow="0" w:lastRow="0" w:firstColumn="0" w:lastColumn="0" w:oddVBand="0" w:evenVBand="0" w:oddHBand="0" w:evenHBand="0" w:firstRowFirstColumn="0" w:firstRowLastColumn="0" w:lastRowFirstColumn="0" w:lastRowLastColumn="0"/>
              <w:rPr>
                <w:b/>
                <w:sz w:val="20"/>
                <w:szCs w:val="20"/>
              </w:rPr>
            </w:pPr>
            <w:r w:rsidRPr="006423B0">
              <w:rPr>
                <w:b/>
                <w:sz w:val="20"/>
                <w:szCs w:val="20"/>
              </w:rPr>
              <w:t>3,1 ± 0,77</w:t>
            </w:r>
          </w:p>
        </w:tc>
      </w:tr>
      <w:tr w:rsidR="00B435CA" w:rsidRPr="00FB40CE" w14:paraId="2CCF287E" w14:textId="77777777" w:rsidTr="00B91D59">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051" w:type="dxa"/>
            <w:vMerge w:val="restart"/>
            <w:tcBorders>
              <w:top w:val="single" w:sz="12" w:space="0" w:color="70AD47" w:themeColor="accent6"/>
            </w:tcBorders>
          </w:tcPr>
          <w:p w14:paraId="6B85FF56" w14:textId="24FAA582" w:rsidR="00B435CA" w:rsidRPr="006423B0" w:rsidRDefault="00B435CA" w:rsidP="009D242E">
            <w:pPr>
              <w:rPr>
                <w:b w:val="0"/>
                <w:i/>
                <w:sz w:val="20"/>
                <w:szCs w:val="20"/>
              </w:rPr>
            </w:pPr>
            <w:r w:rsidRPr="006423B0">
              <w:rPr>
                <w:b w:val="0"/>
                <w:i/>
                <w:sz w:val="20"/>
                <w:szCs w:val="20"/>
              </w:rPr>
              <w:t xml:space="preserve">Algemene beoordeelbaarheid m.b.t. contrast </w:t>
            </w:r>
          </w:p>
        </w:tc>
        <w:tc>
          <w:tcPr>
            <w:tcW w:w="1811" w:type="dxa"/>
            <w:tcBorders>
              <w:top w:val="single" w:sz="12" w:space="0" w:color="70AD47" w:themeColor="accent6"/>
            </w:tcBorders>
            <w:shd w:val="clear" w:color="auto" w:fill="auto"/>
          </w:tcPr>
          <w:p w14:paraId="0EA167A7" w14:textId="77777777" w:rsidR="00B435CA" w:rsidRPr="006423B0" w:rsidRDefault="00B435CA" w:rsidP="009D242E">
            <w:pPr>
              <w:cnfStyle w:val="000000100000" w:firstRow="0" w:lastRow="0" w:firstColumn="0" w:lastColumn="0" w:oddVBand="0" w:evenVBand="0" w:oddHBand="1" w:evenHBand="0" w:firstRowFirstColumn="0" w:firstRowLastColumn="0" w:lastRowFirstColumn="0" w:lastRowLastColumn="0"/>
              <w:rPr>
                <w:sz w:val="20"/>
                <w:szCs w:val="20"/>
              </w:rPr>
            </w:pPr>
            <w:r w:rsidRPr="006423B0">
              <w:rPr>
                <w:sz w:val="20"/>
                <w:szCs w:val="20"/>
              </w:rPr>
              <w:t>Radioloog 1</w:t>
            </w:r>
          </w:p>
        </w:tc>
        <w:tc>
          <w:tcPr>
            <w:tcW w:w="1693" w:type="dxa"/>
            <w:tcBorders>
              <w:top w:val="single" w:sz="12" w:space="0" w:color="70AD47" w:themeColor="accent6"/>
            </w:tcBorders>
            <w:shd w:val="clear" w:color="auto" w:fill="auto"/>
          </w:tcPr>
          <w:p w14:paraId="61122A3D" w14:textId="4F6CD55C" w:rsidR="00B435CA" w:rsidRPr="006423B0" w:rsidRDefault="00B435CA" w:rsidP="009D242E">
            <w:pPr>
              <w:cnfStyle w:val="000000100000" w:firstRow="0" w:lastRow="0" w:firstColumn="0" w:lastColumn="0" w:oddVBand="0" w:evenVBand="0" w:oddHBand="1" w:evenHBand="0" w:firstRowFirstColumn="0" w:firstRowLastColumn="0" w:lastRowFirstColumn="0" w:lastRowLastColumn="0"/>
              <w:rPr>
                <w:sz w:val="20"/>
                <w:szCs w:val="20"/>
              </w:rPr>
            </w:pPr>
            <w:r w:rsidRPr="006423B0">
              <w:rPr>
                <w:sz w:val="20"/>
                <w:szCs w:val="20"/>
              </w:rPr>
              <w:t>3,2 ± 0,98</w:t>
            </w:r>
          </w:p>
        </w:tc>
        <w:tc>
          <w:tcPr>
            <w:tcW w:w="1801" w:type="dxa"/>
            <w:tcBorders>
              <w:top w:val="single" w:sz="12" w:space="0" w:color="70AD47" w:themeColor="accent6"/>
            </w:tcBorders>
            <w:shd w:val="clear" w:color="auto" w:fill="auto"/>
          </w:tcPr>
          <w:p w14:paraId="10EB4553" w14:textId="39329195" w:rsidR="00B435CA" w:rsidRPr="006423B0" w:rsidRDefault="00B435CA" w:rsidP="009D242E">
            <w:pPr>
              <w:cnfStyle w:val="000000100000" w:firstRow="0" w:lastRow="0" w:firstColumn="0" w:lastColumn="0" w:oddVBand="0" w:evenVBand="0" w:oddHBand="1" w:evenHBand="0" w:firstRowFirstColumn="0" w:firstRowLastColumn="0" w:lastRowFirstColumn="0" w:lastRowLastColumn="0"/>
              <w:rPr>
                <w:sz w:val="20"/>
                <w:szCs w:val="20"/>
              </w:rPr>
            </w:pPr>
            <w:r w:rsidRPr="006423B0">
              <w:rPr>
                <w:sz w:val="20"/>
                <w:szCs w:val="20"/>
              </w:rPr>
              <w:t>3,4 ± 0,79</w:t>
            </w:r>
          </w:p>
        </w:tc>
      </w:tr>
      <w:tr w:rsidR="00B435CA" w:rsidRPr="00FB40CE" w14:paraId="598D9349" w14:textId="77777777" w:rsidTr="009F74F6">
        <w:trPr>
          <w:trHeight w:val="75"/>
        </w:trPr>
        <w:tc>
          <w:tcPr>
            <w:cnfStyle w:val="001000000000" w:firstRow="0" w:lastRow="0" w:firstColumn="1" w:lastColumn="0" w:oddVBand="0" w:evenVBand="0" w:oddHBand="0" w:evenHBand="0" w:firstRowFirstColumn="0" w:firstRowLastColumn="0" w:lastRowFirstColumn="0" w:lastRowLastColumn="0"/>
            <w:tcW w:w="3051" w:type="dxa"/>
            <w:vMerge/>
            <w:shd w:val="clear" w:color="auto" w:fill="E2EFD9" w:themeFill="accent6" w:themeFillTint="33"/>
          </w:tcPr>
          <w:p w14:paraId="22512B1D" w14:textId="77777777" w:rsidR="00B435CA" w:rsidRPr="006423B0" w:rsidRDefault="00B435CA" w:rsidP="009D242E">
            <w:pPr>
              <w:rPr>
                <w:sz w:val="20"/>
                <w:szCs w:val="20"/>
              </w:rPr>
            </w:pPr>
          </w:p>
        </w:tc>
        <w:tc>
          <w:tcPr>
            <w:tcW w:w="1811" w:type="dxa"/>
            <w:shd w:val="clear" w:color="auto" w:fill="auto"/>
          </w:tcPr>
          <w:p w14:paraId="1EEFBA00" w14:textId="77777777" w:rsidR="00B435CA" w:rsidRPr="006423B0" w:rsidRDefault="00B435CA" w:rsidP="009D242E">
            <w:pPr>
              <w:cnfStyle w:val="000000000000" w:firstRow="0" w:lastRow="0" w:firstColumn="0" w:lastColumn="0" w:oddVBand="0" w:evenVBand="0" w:oddHBand="0" w:evenHBand="0" w:firstRowFirstColumn="0" w:firstRowLastColumn="0" w:lastRowFirstColumn="0" w:lastRowLastColumn="0"/>
              <w:rPr>
                <w:sz w:val="20"/>
                <w:szCs w:val="20"/>
              </w:rPr>
            </w:pPr>
            <w:r w:rsidRPr="006423B0">
              <w:rPr>
                <w:sz w:val="20"/>
                <w:szCs w:val="20"/>
              </w:rPr>
              <w:t>Radioloog 2</w:t>
            </w:r>
          </w:p>
        </w:tc>
        <w:tc>
          <w:tcPr>
            <w:tcW w:w="1693" w:type="dxa"/>
            <w:shd w:val="clear" w:color="auto" w:fill="auto"/>
          </w:tcPr>
          <w:p w14:paraId="6DBF49E5" w14:textId="1D421AE4" w:rsidR="00B435CA" w:rsidRPr="006423B0" w:rsidRDefault="00B435CA" w:rsidP="009D242E">
            <w:pPr>
              <w:cnfStyle w:val="000000000000" w:firstRow="0" w:lastRow="0" w:firstColumn="0" w:lastColumn="0" w:oddVBand="0" w:evenVBand="0" w:oddHBand="0" w:evenHBand="0" w:firstRowFirstColumn="0" w:firstRowLastColumn="0" w:lastRowFirstColumn="0" w:lastRowLastColumn="0"/>
              <w:rPr>
                <w:sz w:val="20"/>
                <w:szCs w:val="20"/>
              </w:rPr>
            </w:pPr>
            <w:r w:rsidRPr="006423B0">
              <w:rPr>
                <w:sz w:val="20"/>
                <w:szCs w:val="20"/>
              </w:rPr>
              <w:t>3,7 ± 0,49</w:t>
            </w:r>
          </w:p>
        </w:tc>
        <w:tc>
          <w:tcPr>
            <w:tcW w:w="1801" w:type="dxa"/>
            <w:shd w:val="clear" w:color="auto" w:fill="auto"/>
          </w:tcPr>
          <w:p w14:paraId="5E82C35C" w14:textId="365D99BC" w:rsidR="00B435CA" w:rsidRPr="006423B0" w:rsidRDefault="00B435CA" w:rsidP="009D242E">
            <w:pPr>
              <w:cnfStyle w:val="000000000000" w:firstRow="0" w:lastRow="0" w:firstColumn="0" w:lastColumn="0" w:oddVBand="0" w:evenVBand="0" w:oddHBand="0" w:evenHBand="0" w:firstRowFirstColumn="0" w:firstRowLastColumn="0" w:lastRowFirstColumn="0" w:lastRowLastColumn="0"/>
              <w:rPr>
                <w:sz w:val="20"/>
                <w:szCs w:val="20"/>
              </w:rPr>
            </w:pPr>
            <w:r w:rsidRPr="006423B0">
              <w:rPr>
                <w:sz w:val="20"/>
                <w:szCs w:val="20"/>
              </w:rPr>
              <w:t>3,6 ± 0,79</w:t>
            </w:r>
          </w:p>
        </w:tc>
      </w:tr>
      <w:tr w:rsidR="00B435CA" w:rsidRPr="00FB40CE" w14:paraId="0D1699FB" w14:textId="77777777" w:rsidTr="00B435CA">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3051" w:type="dxa"/>
            <w:vMerge/>
            <w:tcBorders>
              <w:bottom w:val="single" w:sz="12" w:space="0" w:color="70AD47" w:themeColor="accent6"/>
            </w:tcBorders>
          </w:tcPr>
          <w:p w14:paraId="7B19EBFA" w14:textId="77777777" w:rsidR="00B435CA" w:rsidRPr="006423B0" w:rsidRDefault="00B435CA" w:rsidP="009D242E">
            <w:pPr>
              <w:rPr>
                <w:sz w:val="20"/>
                <w:szCs w:val="20"/>
              </w:rPr>
            </w:pPr>
          </w:p>
        </w:tc>
        <w:tc>
          <w:tcPr>
            <w:tcW w:w="1811" w:type="dxa"/>
            <w:tcBorders>
              <w:bottom w:val="single" w:sz="12" w:space="0" w:color="70AD47" w:themeColor="accent6"/>
            </w:tcBorders>
          </w:tcPr>
          <w:p w14:paraId="2C7EBD13" w14:textId="66EB7FC5" w:rsidR="00B435CA" w:rsidRPr="00B435CA" w:rsidRDefault="00B435CA" w:rsidP="009D242E">
            <w:pPr>
              <w:cnfStyle w:val="000000100000" w:firstRow="0" w:lastRow="0" w:firstColumn="0" w:lastColumn="0" w:oddVBand="0" w:evenVBand="0" w:oddHBand="1" w:evenHBand="0" w:firstRowFirstColumn="0" w:firstRowLastColumn="0" w:lastRowFirstColumn="0" w:lastRowLastColumn="0"/>
              <w:rPr>
                <w:b/>
                <w:sz w:val="20"/>
                <w:szCs w:val="20"/>
              </w:rPr>
            </w:pPr>
            <w:r w:rsidRPr="00B435CA">
              <w:rPr>
                <w:b/>
                <w:sz w:val="20"/>
                <w:szCs w:val="20"/>
              </w:rPr>
              <w:t>Totaal</w:t>
            </w:r>
          </w:p>
        </w:tc>
        <w:tc>
          <w:tcPr>
            <w:tcW w:w="1693" w:type="dxa"/>
            <w:tcBorders>
              <w:bottom w:val="single" w:sz="12" w:space="0" w:color="70AD47" w:themeColor="accent6"/>
            </w:tcBorders>
          </w:tcPr>
          <w:p w14:paraId="15284112" w14:textId="514EE6B7" w:rsidR="00B435CA" w:rsidRPr="00B435CA" w:rsidRDefault="00B435CA" w:rsidP="009D242E">
            <w:pPr>
              <w:cnfStyle w:val="000000100000" w:firstRow="0" w:lastRow="0" w:firstColumn="0" w:lastColumn="0" w:oddVBand="0" w:evenVBand="0" w:oddHBand="1" w:evenHBand="0" w:firstRowFirstColumn="0" w:firstRowLastColumn="0" w:lastRowFirstColumn="0" w:lastRowLastColumn="0"/>
              <w:rPr>
                <w:b/>
                <w:sz w:val="20"/>
                <w:szCs w:val="20"/>
              </w:rPr>
            </w:pPr>
            <w:r w:rsidRPr="00B435CA">
              <w:rPr>
                <w:b/>
                <w:sz w:val="20"/>
                <w:szCs w:val="20"/>
              </w:rPr>
              <w:t>3,4 ± 0,76</w:t>
            </w:r>
          </w:p>
        </w:tc>
        <w:tc>
          <w:tcPr>
            <w:tcW w:w="1801" w:type="dxa"/>
            <w:tcBorders>
              <w:bottom w:val="single" w:sz="12" w:space="0" w:color="70AD47" w:themeColor="accent6"/>
            </w:tcBorders>
          </w:tcPr>
          <w:p w14:paraId="445507BC" w14:textId="48438EEA" w:rsidR="00B435CA" w:rsidRPr="00B435CA" w:rsidRDefault="00B435CA" w:rsidP="009D242E">
            <w:pPr>
              <w:cnfStyle w:val="000000100000" w:firstRow="0" w:lastRow="0" w:firstColumn="0" w:lastColumn="0" w:oddVBand="0" w:evenVBand="0" w:oddHBand="1" w:evenHBand="0" w:firstRowFirstColumn="0" w:firstRowLastColumn="0" w:lastRowFirstColumn="0" w:lastRowLastColumn="0"/>
              <w:rPr>
                <w:b/>
                <w:sz w:val="20"/>
                <w:szCs w:val="20"/>
              </w:rPr>
            </w:pPr>
            <w:r w:rsidRPr="00B435CA">
              <w:rPr>
                <w:b/>
                <w:sz w:val="20"/>
                <w:szCs w:val="20"/>
              </w:rPr>
              <w:t>3,5 ± 0,76</w:t>
            </w:r>
          </w:p>
        </w:tc>
      </w:tr>
    </w:tbl>
    <w:p w14:paraId="57826AD0" w14:textId="56525472" w:rsidR="000C4CFF" w:rsidRPr="00376318" w:rsidRDefault="000C4CFF" w:rsidP="000C4CFF">
      <w:pPr>
        <w:pStyle w:val="Heading2"/>
        <w:spacing w:before="240"/>
      </w:pPr>
      <w:bookmarkStart w:id="34" w:name="_Toc9519517"/>
      <w:r w:rsidRPr="00376318">
        <w:lastRenderedPageBreak/>
        <w:t>Hartfrequentie</w:t>
      </w:r>
      <w:bookmarkEnd w:id="34"/>
    </w:p>
    <w:p w14:paraId="41A68E14" w14:textId="2D01D648" w:rsidR="00C317D2" w:rsidRPr="00376318" w:rsidRDefault="00E52843" w:rsidP="001C6B6F">
      <w:r>
        <w:rPr>
          <w:noProof/>
        </w:rPr>
        <w:drawing>
          <wp:anchor distT="0" distB="0" distL="114300" distR="114300" simplePos="0" relativeHeight="251668480" behindDoc="1" locked="0" layoutInCell="1" allowOverlap="1" wp14:anchorId="47DFB924" wp14:editId="36E8C040">
            <wp:simplePos x="0" y="0"/>
            <wp:positionH relativeFrom="column">
              <wp:posOffset>-3810</wp:posOffset>
            </wp:positionH>
            <wp:positionV relativeFrom="paragraph">
              <wp:posOffset>1278890</wp:posOffset>
            </wp:positionV>
            <wp:extent cx="4472305" cy="2538730"/>
            <wp:effectExtent l="0" t="0" r="444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l="1733" t="2210" b="2944"/>
                    <a:stretch/>
                  </pic:blipFill>
                  <pic:spPr bwMode="auto">
                    <a:xfrm>
                      <a:off x="0" y="0"/>
                      <a:ext cx="4472305" cy="25387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E0C11">
        <w:t xml:space="preserve">Aan de hand van de scan parameters zijn de drie patiëntengroepen ontstaan. </w:t>
      </w:r>
      <w:r w:rsidR="00C317D2">
        <w:t xml:space="preserve">Door de uitvoerders van het onderzoek is een score gekoppeld aan de CTAC-scans. Hiermee is binnen de groepen een vergelijking uitgevoerd tussen de hartfrequentie en de score. </w:t>
      </w:r>
      <w:r w:rsidR="008C3A95" w:rsidRPr="008C3A95">
        <w:t>De Pearson test toont een significante negatieve correl</w:t>
      </w:r>
      <w:r w:rsidR="008C3A95">
        <w:t xml:space="preserve">atie tussen de hartfrequentie en de score in groep </w:t>
      </w:r>
      <w:r w:rsidR="000C4CFF" w:rsidRPr="00376318">
        <w:t>1 (r=-0,</w:t>
      </w:r>
      <w:r w:rsidR="001C6B6F">
        <w:t>38</w:t>
      </w:r>
      <w:r w:rsidR="000C4CFF" w:rsidRPr="00376318">
        <w:t>; p</w:t>
      </w:r>
      <w:r w:rsidR="00C317D2">
        <w:t>&lt;</w:t>
      </w:r>
      <w:r w:rsidR="000C4CFF" w:rsidRPr="00376318">
        <w:t>0,002)</w:t>
      </w:r>
      <w:r w:rsidR="005E0C11">
        <w:t xml:space="preserve"> </w:t>
      </w:r>
      <w:r w:rsidR="00C317D2">
        <w:t>en</w:t>
      </w:r>
      <w:r w:rsidR="000C4CFF" w:rsidRPr="00376318">
        <w:t xml:space="preserve"> </w:t>
      </w:r>
      <w:r w:rsidR="00C317D2">
        <w:t>in g</w:t>
      </w:r>
      <w:r w:rsidR="000C4CFF" w:rsidRPr="00376318">
        <w:t>roep 3 (r=-0,49; p&lt;0,003)</w:t>
      </w:r>
      <w:r w:rsidR="00C317D2">
        <w:t>.</w:t>
      </w:r>
      <w:r w:rsidR="000C4CFF" w:rsidRPr="00376318">
        <w:t xml:space="preserve"> De test toonde geen significante correlatie in groep 2 (r=-0,</w:t>
      </w:r>
      <w:r w:rsidR="001C6B6F">
        <w:t>48</w:t>
      </w:r>
      <w:r w:rsidR="000C4CFF" w:rsidRPr="00376318">
        <w:t>; p=0,117)</w:t>
      </w:r>
      <w:r w:rsidR="00C317D2">
        <w:t xml:space="preserve">. </w:t>
      </w:r>
      <w:r w:rsidR="000C4CFF" w:rsidRPr="00376318">
        <w:t xml:space="preserve">De scatter plot van figuur </w:t>
      </w:r>
      <w:r w:rsidR="0046778F">
        <w:t>1</w:t>
      </w:r>
      <w:r w:rsidR="000C4CFF" w:rsidRPr="00376318">
        <w:t xml:space="preserve"> geeft de gegeven score uitgezet tegen de hartfrequentie weer.</w:t>
      </w:r>
      <w:r w:rsidR="008F16CF">
        <w:rPr>
          <w:rStyle w:val="CommentReference"/>
        </w:rPr>
        <w:t xml:space="preserve"> </w:t>
      </w:r>
    </w:p>
    <w:p w14:paraId="65EF966C" w14:textId="4809164E" w:rsidR="008F16CF" w:rsidRDefault="008F16CF">
      <w:bookmarkStart w:id="35" w:name="_Hlk7521979"/>
    </w:p>
    <w:p w14:paraId="54026929" w14:textId="7B89212F" w:rsidR="00E52843" w:rsidRDefault="00E52843"/>
    <w:p w14:paraId="56CAF95D" w14:textId="43CD5733" w:rsidR="00E52843" w:rsidRDefault="00E52843"/>
    <w:p w14:paraId="37972761" w14:textId="3CCE84A3" w:rsidR="00E52843" w:rsidRDefault="00E52843"/>
    <w:p w14:paraId="59C3373B" w14:textId="312AC05B" w:rsidR="00E52843" w:rsidRDefault="00E52843"/>
    <w:p w14:paraId="50222871" w14:textId="49765888" w:rsidR="00E52843" w:rsidRDefault="00E52843"/>
    <w:p w14:paraId="5C2F3F4F" w14:textId="1B9C94BD" w:rsidR="00E52843" w:rsidRDefault="00E52843"/>
    <w:p w14:paraId="6102E4BC" w14:textId="189E800A" w:rsidR="00E52843" w:rsidRDefault="00E52843"/>
    <w:p w14:paraId="7B02F089" w14:textId="5A8F0B72" w:rsidR="00E52843" w:rsidRDefault="00E52843"/>
    <w:p w14:paraId="41DA1257" w14:textId="2F4C5CDB" w:rsidR="00E52843" w:rsidRDefault="00E52843"/>
    <w:p w14:paraId="6AD5F57D" w14:textId="1FA97F1C" w:rsidR="00E52843" w:rsidRDefault="00E52843" w:rsidP="000B4CF4">
      <w:r>
        <w:rPr>
          <w:noProof/>
        </w:rPr>
        <mc:AlternateContent>
          <mc:Choice Requires="wps">
            <w:drawing>
              <wp:anchor distT="0" distB="0" distL="114300" distR="114300" simplePos="0" relativeHeight="251670528" behindDoc="1" locked="0" layoutInCell="1" allowOverlap="1" wp14:anchorId="2D86AD00" wp14:editId="25FD6916">
                <wp:simplePos x="0" y="0"/>
                <wp:positionH relativeFrom="column">
                  <wp:posOffset>635</wp:posOffset>
                </wp:positionH>
                <wp:positionV relativeFrom="paragraph">
                  <wp:posOffset>32661</wp:posOffset>
                </wp:positionV>
                <wp:extent cx="4286250" cy="161925"/>
                <wp:effectExtent l="0" t="0" r="0" b="9525"/>
                <wp:wrapNone/>
                <wp:docPr id="8" name="Tekstvak 8"/>
                <wp:cNvGraphicFramePr/>
                <a:graphic xmlns:a="http://schemas.openxmlformats.org/drawingml/2006/main">
                  <a:graphicData uri="http://schemas.microsoft.com/office/word/2010/wordprocessingShape">
                    <wps:wsp>
                      <wps:cNvSpPr txBox="1"/>
                      <wps:spPr>
                        <a:xfrm>
                          <a:off x="0" y="0"/>
                          <a:ext cx="4286250" cy="161925"/>
                        </a:xfrm>
                        <a:prstGeom prst="rect">
                          <a:avLst/>
                        </a:prstGeom>
                        <a:solidFill>
                          <a:prstClr val="white"/>
                        </a:solidFill>
                        <a:ln>
                          <a:noFill/>
                        </a:ln>
                      </wps:spPr>
                      <wps:txbx>
                        <w:txbxContent>
                          <w:p w14:paraId="22E7D38D" w14:textId="669CD8FB" w:rsidR="00697E00" w:rsidRPr="001B7B58" w:rsidRDefault="00697E00" w:rsidP="008F16CF">
                            <w:pPr>
                              <w:pStyle w:val="Caption"/>
                              <w:rPr>
                                <w:noProof/>
                                <w:color w:val="3B3838" w:themeColor="background2" w:themeShade="40"/>
                              </w:rPr>
                            </w:pPr>
                            <w:r w:rsidRPr="001B7B58">
                              <w:rPr>
                                <w:color w:val="3B3838" w:themeColor="background2" w:themeShade="40"/>
                              </w:rPr>
                              <w:t xml:space="preserve">Figuur </w:t>
                            </w:r>
                            <w:r w:rsidR="001B7B58">
                              <w:rPr>
                                <w:noProof/>
                                <w:color w:val="3B3838" w:themeColor="background2" w:themeShade="40"/>
                              </w:rPr>
                              <w:t>1</w:t>
                            </w:r>
                            <w:r w:rsidR="001B7B58" w:rsidRPr="001B7B58">
                              <w:rPr>
                                <w:noProof/>
                                <w:color w:val="3B3838" w:themeColor="background2" w:themeShade="40"/>
                              </w:rPr>
                              <w:t>.</w:t>
                            </w:r>
                            <w:r w:rsidRPr="001B7B58">
                              <w:rPr>
                                <w:color w:val="3B3838" w:themeColor="background2" w:themeShade="40"/>
                              </w:rPr>
                              <w:t xml:space="preserve"> Scatter plot hartfrequentie (bpm) versus score van de 3 patiëntengroepen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6AD00" id="Tekstvak 8" o:spid="_x0000_s1029" type="#_x0000_t202" style="position:absolute;margin-left:.05pt;margin-top:2.55pt;width:337.5pt;height:12.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" stroked="f">
                <v:textbox inset="0,0,0,0">
                  <w:txbxContent>
                    <w:p w14:paraId="22E7D38D" w14:textId="669CD8FB" w:rsidR="00697E00" w:rsidRPr="001B7B58" w:rsidRDefault="00697E00" w:rsidP="008F16CF">
                      <w:pPr>
                        <w:pStyle w:val="Bijschrift"/>
                        <w:rPr>
                          <w:noProof/>
                          <w:color w:val="3B3838" w:themeColor="background2" w:themeShade="40"/>
                        </w:rPr>
                      </w:pPr>
                      <w:r w:rsidRPr="001B7B58">
                        <w:rPr>
                          <w:color w:val="3B3838" w:themeColor="background2" w:themeShade="40"/>
                        </w:rPr>
                        <w:t xml:space="preserve">Figuur </w:t>
                      </w:r>
                      <w:r w:rsidR="001B7B58">
                        <w:rPr>
                          <w:noProof/>
                          <w:color w:val="3B3838" w:themeColor="background2" w:themeShade="40"/>
                        </w:rPr>
                        <w:t>1</w:t>
                      </w:r>
                      <w:r w:rsidR="001B7B58" w:rsidRPr="001B7B58">
                        <w:rPr>
                          <w:noProof/>
                          <w:color w:val="3B3838" w:themeColor="background2" w:themeShade="40"/>
                        </w:rPr>
                        <w:t>.</w:t>
                      </w:r>
                      <w:r w:rsidRPr="001B7B58">
                        <w:rPr>
                          <w:color w:val="3B3838" w:themeColor="background2" w:themeShade="40"/>
                        </w:rPr>
                        <w:t xml:space="preserve"> Scatter plot hartfrequentie (bpm) versus score van de 3 patiëntengroepen</w:t>
                      </w:r>
                    </w:p>
                  </w:txbxContent>
                </v:textbox>
              </v:shape>
            </w:pict>
          </mc:Fallback>
        </mc:AlternateContent>
      </w:r>
    </w:p>
    <w:p w14:paraId="0CF23F37" w14:textId="0B62DD71" w:rsidR="004A311D" w:rsidRDefault="008C3A95" w:rsidP="000B4CF4">
      <w:r>
        <w:t xml:space="preserve">Levene’s test laat zien dat sprake is van een significant verschil in de gemiddelde score voor de groepen </w:t>
      </w:r>
      <w:r w:rsidRPr="00376318">
        <w:rPr>
          <w:rFonts w:cstheme="minorHAnsi"/>
        </w:rPr>
        <w:t>≤</w:t>
      </w:r>
      <w:r w:rsidRPr="00376318">
        <w:t>65 en &gt;65 bpm (p&lt;0,000).</w:t>
      </w:r>
      <w:r>
        <w:t xml:space="preserve"> </w:t>
      </w:r>
      <w:r w:rsidR="006146BC">
        <w:t>De CTAC-scans</w:t>
      </w:r>
      <w:r>
        <w:t xml:space="preserve"> met een hartfrequentie </w:t>
      </w:r>
      <w:r>
        <w:rPr>
          <w:rFonts w:cstheme="minorHAnsi"/>
        </w:rPr>
        <w:t>≤</w:t>
      </w:r>
      <w:r>
        <w:t xml:space="preserve">65 bpm levert een gemiddelde score op van 9,5 </w:t>
      </w:r>
      <w:r>
        <w:rPr>
          <w:rFonts w:cstheme="minorHAnsi"/>
        </w:rPr>
        <w:t>±</w:t>
      </w:r>
      <w:r>
        <w:t xml:space="preserve"> 0,86. </w:t>
      </w:r>
      <w:r w:rsidR="006146BC">
        <w:t>De CTAC-scans</w:t>
      </w:r>
      <w:r>
        <w:t xml:space="preserve"> met een hartfrequentie </w:t>
      </w:r>
      <w:r w:rsidRPr="00376318">
        <w:t>&gt;</w:t>
      </w:r>
      <w:r>
        <w:t xml:space="preserve">65 </w:t>
      </w:r>
      <w:r w:rsidR="00AF17D7">
        <w:t xml:space="preserve">bpm </w:t>
      </w:r>
      <w:r>
        <w:t xml:space="preserve">levert een gemiddelde score op van 7,4 </w:t>
      </w:r>
      <w:r>
        <w:rPr>
          <w:rFonts w:cstheme="minorHAnsi"/>
        </w:rPr>
        <w:t xml:space="preserve">± </w:t>
      </w:r>
      <w:r>
        <w:t xml:space="preserve">2,18. </w:t>
      </w:r>
      <w:r w:rsidRPr="002824C2">
        <w:t xml:space="preserve">In figuur </w:t>
      </w:r>
      <w:r>
        <w:t>2</w:t>
      </w:r>
      <w:r w:rsidRPr="002824C2">
        <w:t xml:space="preserve"> </w:t>
      </w:r>
      <w:r w:rsidR="00E54501">
        <w:t xml:space="preserve">is de hartfrequentie, opgedeeld in de 9 kleine groepen, uitgezet tegen de score. </w:t>
      </w:r>
      <w:r w:rsidR="00221642">
        <w:t>Door het zichtbare verschil tussen de groep 64-65 bpm en 66-67 bpm is een</w:t>
      </w:r>
      <w:r w:rsidR="004B429E">
        <w:t xml:space="preserve"> </w:t>
      </w:r>
      <w:r w:rsidR="002824C2">
        <w:t>vergelijk</w:t>
      </w:r>
      <w:r>
        <w:t>ing</w:t>
      </w:r>
      <w:r w:rsidR="002824C2">
        <w:t xml:space="preserve"> gemaakt</w:t>
      </w:r>
      <w:r w:rsidR="00221642">
        <w:t xml:space="preserve"> tussen deze groepen en de score.</w:t>
      </w:r>
      <w:r w:rsidR="002824C2">
        <w:t xml:space="preserve"> Hieruit volgt dat </w:t>
      </w:r>
      <w:r w:rsidR="006146BC">
        <w:t>de CTAC-scans</w:t>
      </w:r>
      <w:r w:rsidR="002824C2">
        <w:t xml:space="preserve"> met een hartfrequentie van 66-67 bpm een significant lagere score oplevert dan </w:t>
      </w:r>
      <w:r w:rsidR="006146BC">
        <w:t>de CTAC-scans</w:t>
      </w:r>
      <w:r w:rsidR="002824C2">
        <w:t xml:space="preserve"> met een hartfrequentie </w:t>
      </w:r>
      <w:r w:rsidR="00C943D0">
        <w:t xml:space="preserve">van </w:t>
      </w:r>
      <w:r w:rsidR="002824C2">
        <w:t xml:space="preserve">64-65 bpm (p=0,026). </w:t>
      </w:r>
    </w:p>
    <w:p w14:paraId="6320BA7B" w14:textId="4B86A7C7" w:rsidR="0046778F" w:rsidRDefault="00200F4C" w:rsidP="0046778F">
      <w:pPr>
        <w:keepNext/>
      </w:pPr>
      <w:r>
        <w:rPr>
          <w:noProof/>
        </w:rPr>
        <w:drawing>
          <wp:inline distT="0" distB="0" distL="0" distR="0" wp14:anchorId="07DF4D9F" wp14:editId="60F9ACBC">
            <wp:extent cx="4644428" cy="2534970"/>
            <wp:effectExtent l="0" t="0" r="3810" b="0"/>
            <wp:docPr id="15" name="Picture 2" descr="cid:image004.jpg@01D500DF.4EEB05F0"/>
            <wp:cNvGraphicFramePr/>
            <a:graphic xmlns:a="http://schemas.openxmlformats.org/drawingml/2006/main">
              <a:graphicData uri="http://schemas.openxmlformats.org/drawingml/2006/picture">
                <pic:pic xmlns:pic="http://schemas.openxmlformats.org/drawingml/2006/picture">
                  <pic:nvPicPr>
                    <pic:cNvPr id="4" name="Picture 2" descr="cid:image004.jpg@01D500DF.4EEB05F0"/>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4666980" cy="2547279"/>
                    </a:xfrm>
                    <a:prstGeom prst="rect">
                      <a:avLst/>
                    </a:prstGeom>
                    <a:noFill/>
                    <a:ln>
                      <a:noFill/>
                    </a:ln>
                  </pic:spPr>
                </pic:pic>
              </a:graphicData>
            </a:graphic>
          </wp:inline>
        </w:drawing>
      </w:r>
    </w:p>
    <w:p w14:paraId="5A0657A9" w14:textId="2A3D038E" w:rsidR="00126E47" w:rsidRPr="0046778F" w:rsidRDefault="0046778F" w:rsidP="0046778F">
      <w:pPr>
        <w:pStyle w:val="Caption"/>
        <w:rPr>
          <w:rFonts w:cstheme="minorHAnsi"/>
          <w:color w:val="3B3838" w:themeColor="background2" w:themeShade="40"/>
        </w:rPr>
      </w:pPr>
      <w:r w:rsidRPr="0046778F">
        <w:rPr>
          <w:color w:val="3B3838" w:themeColor="background2" w:themeShade="40"/>
        </w:rPr>
        <w:t xml:space="preserve">Figuur </w:t>
      </w:r>
      <w:r>
        <w:rPr>
          <w:color w:val="3B3838" w:themeColor="background2" w:themeShade="40"/>
        </w:rPr>
        <w:t>2</w:t>
      </w:r>
      <w:r w:rsidR="001B7B58">
        <w:rPr>
          <w:color w:val="3B3838" w:themeColor="background2" w:themeShade="40"/>
        </w:rPr>
        <w:t>.</w:t>
      </w:r>
      <w:r w:rsidRPr="0046778F">
        <w:rPr>
          <w:color w:val="3B3838" w:themeColor="background2" w:themeShade="40"/>
        </w:rPr>
        <w:t xml:space="preserve"> Boxplot hartfrequentie (bpm) versus score</w:t>
      </w:r>
    </w:p>
    <w:p w14:paraId="0EF99BD3" w14:textId="5B8D37BE" w:rsidR="00EF30DD" w:rsidRPr="00E15667" w:rsidRDefault="00EF30DD" w:rsidP="009A68CD">
      <w:pPr>
        <w:keepNext/>
        <w:keepLines/>
        <w:spacing w:before="240" w:after="0"/>
        <w:outlineLvl w:val="1"/>
        <w:rPr>
          <w:rFonts w:ascii="Arial" w:eastAsia="Times New Roman" w:hAnsi="Arial" w:cs="Times New Roman"/>
          <w:color w:val="3E762A"/>
          <w:sz w:val="26"/>
          <w:szCs w:val="26"/>
        </w:rPr>
      </w:pPr>
      <w:bookmarkStart w:id="36" w:name="_Toc9519518"/>
      <w:bookmarkEnd w:id="35"/>
      <w:r w:rsidRPr="00E15667">
        <w:rPr>
          <w:rFonts w:ascii="Arial" w:eastAsia="Times New Roman" w:hAnsi="Arial" w:cs="Times New Roman"/>
          <w:color w:val="3E762A"/>
          <w:sz w:val="26"/>
          <w:szCs w:val="26"/>
        </w:rPr>
        <w:lastRenderedPageBreak/>
        <w:t>RR-interval</w:t>
      </w:r>
      <w:bookmarkEnd w:id="36"/>
    </w:p>
    <w:p w14:paraId="3C1A8829" w14:textId="76FAFCA0" w:rsidR="00EF30DD" w:rsidRPr="00376318" w:rsidRDefault="00DC721B" w:rsidP="00632A1C">
      <w:pPr>
        <w:rPr>
          <w:rFonts w:ascii="Arial" w:eastAsia="Arial" w:hAnsi="Arial" w:cs="Times New Roman"/>
          <w:i/>
          <w:iCs/>
          <w:color w:val="455F51"/>
          <w:sz w:val="18"/>
          <w:szCs w:val="18"/>
        </w:rPr>
      </w:pPr>
      <w:r w:rsidRPr="00376318">
        <w:rPr>
          <w:rFonts w:ascii="Arial" w:eastAsia="Arial" w:hAnsi="Arial" w:cs="Times New Roman"/>
        </w:rPr>
        <w:t>Welch’s test laat zien dat geen statistische significantie is tussen de beoordeelbaarheid van de score en de fase in het RR-interval</w:t>
      </w:r>
      <w:r>
        <w:rPr>
          <w:rFonts w:ascii="Arial" w:eastAsia="Arial" w:hAnsi="Arial" w:cs="Times New Roman"/>
        </w:rPr>
        <w:t xml:space="preserve"> van 72% en 78%</w:t>
      </w:r>
      <w:r w:rsidRPr="00376318">
        <w:rPr>
          <w:rFonts w:ascii="Arial" w:eastAsia="Arial" w:hAnsi="Arial" w:cs="Times New Roman"/>
        </w:rPr>
        <w:t xml:space="preserve"> (</w:t>
      </w:r>
      <w:r>
        <w:rPr>
          <w:rFonts w:ascii="Arial" w:eastAsia="Arial" w:hAnsi="Arial" w:cs="Times New Roman"/>
        </w:rPr>
        <w:t>p</w:t>
      </w:r>
      <w:r w:rsidRPr="00376318">
        <w:rPr>
          <w:rFonts w:ascii="Arial" w:eastAsia="Arial" w:hAnsi="Arial" w:cs="Times New Roman"/>
        </w:rPr>
        <w:t>=0,09</w:t>
      </w:r>
      <w:r w:rsidR="00074538">
        <w:rPr>
          <w:rFonts w:ascii="Arial" w:eastAsia="Arial" w:hAnsi="Arial" w:cs="Times New Roman"/>
        </w:rPr>
        <w:t>0</w:t>
      </w:r>
      <w:r w:rsidRPr="00376318">
        <w:rPr>
          <w:rFonts w:ascii="Arial" w:eastAsia="Arial" w:hAnsi="Arial" w:cs="Times New Roman"/>
        </w:rPr>
        <w:t>)</w:t>
      </w:r>
      <w:r>
        <w:rPr>
          <w:rFonts w:ascii="Arial" w:eastAsia="Arial" w:hAnsi="Arial" w:cs="Times New Roman"/>
        </w:rPr>
        <w:t xml:space="preserve">. </w:t>
      </w:r>
      <w:r w:rsidR="00606268" w:rsidRPr="00376318">
        <w:rPr>
          <w:rFonts w:ascii="Arial" w:eastAsia="Arial" w:hAnsi="Arial" w:cs="Times New Roman"/>
        </w:rPr>
        <w:t xml:space="preserve">De groepen zijn gescand met hetzelfde protocol, alleen </w:t>
      </w:r>
      <w:r w:rsidR="00606268">
        <w:rPr>
          <w:rFonts w:ascii="Arial" w:eastAsia="Arial" w:hAnsi="Arial" w:cs="Times New Roman"/>
        </w:rPr>
        <w:t>is de</w:t>
      </w:r>
      <w:r w:rsidR="00606268" w:rsidRPr="00376318">
        <w:rPr>
          <w:rFonts w:ascii="Arial" w:eastAsia="Arial" w:hAnsi="Arial" w:cs="Times New Roman"/>
        </w:rPr>
        <w:t xml:space="preserve"> fase in het RR-interval </w:t>
      </w:r>
      <w:r w:rsidR="00606268">
        <w:rPr>
          <w:rFonts w:ascii="Arial" w:eastAsia="Arial" w:hAnsi="Arial" w:cs="Times New Roman"/>
        </w:rPr>
        <w:t xml:space="preserve">72% </w:t>
      </w:r>
      <w:r w:rsidR="00606268" w:rsidRPr="00376318">
        <w:rPr>
          <w:rFonts w:ascii="Arial" w:eastAsia="Arial" w:hAnsi="Arial" w:cs="Times New Roman"/>
        </w:rPr>
        <w:t xml:space="preserve">bij groep </w:t>
      </w:r>
      <w:r w:rsidR="006C455B">
        <w:rPr>
          <w:rFonts w:ascii="Arial" w:eastAsia="Arial" w:hAnsi="Arial" w:cs="Times New Roman"/>
        </w:rPr>
        <w:t xml:space="preserve">1 en </w:t>
      </w:r>
      <w:r w:rsidR="00606268" w:rsidRPr="00376318">
        <w:rPr>
          <w:rFonts w:ascii="Arial" w:eastAsia="Arial" w:hAnsi="Arial" w:cs="Times New Roman"/>
        </w:rPr>
        <w:t>2 en</w:t>
      </w:r>
      <w:r w:rsidR="00606268">
        <w:rPr>
          <w:rFonts w:ascii="Arial" w:eastAsia="Arial" w:hAnsi="Arial" w:cs="Times New Roman"/>
        </w:rPr>
        <w:t xml:space="preserve"> 78%</w:t>
      </w:r>
      <w:r w:rsidR="00606268" w:rsidRPr="00376318">
        <w:rPr>
          <w:rFonts w:ascii="Arial" w:eastAsia="Arial" w:hAnsi="Arial" w:cs="Times New Roman"/>
        </w:rPr>
        <w:t xml:space="preserve"> bij groep 3.</w:t>
      </w:r>
      <w:r w:rsidR="00606268" w:rsidRPr="00606268">
        <w:rPr>
          <w:rFonts w:ascii="Arial" w:eastAsia="Arial" w:hAnsi="Arial" w:cs="Times New Roman"/>
        </w:rPr>
        <w:t xml:space="preserve"> </w:t>
      </w:r>
      <w:r w:rsidR="00606268" w:rsidRPr="00376318">
        <w:rPr>
          <w:rFonts w:ascii="Arial" w:eastAsia="Arial" w:hAnsi="Arial" w:cs="Times New Roman"/>
        </w:rPr>
        <w:t xml:space="preserve">De beoordeelbaarheid per groep is weergegeven in figuur </w:t>
      </w:r>
      <w:r w:rsidR="00606268">
        <w:rPr>
          <w:rFonts w:ascii="Arial" w:eastAsia="Arial" w:hAnsi="Arial" w:cs="Times New Roman"/>
        </w:rPr>
        <w:t>3</w:t>
      </w:r>
      <w:r w:rsidR="00606268" w:rsidRPr="00376318">
        <w:rPr>
          <w:rFonts w:ascii="Arial" w:eastAsia="Arial" w:hAnsi="Arial" w:cs="Times New Roman"/>
        </w:rPr>
        <w:t xml:space="preserve">. </w:t>
      </w:r>
      <w:r w:rsidR="00606268">
        <w:rPr>
          <w:rFonts w:ascii="Arial" w:eastAsia="Arial" w:hAnsi="Arial" w:cs="Times New Roman"/>
        </w:rPr>
        <w:t xml:space="preserve">Groep 1 heeft een gemiddelde score van 9,1 </w:t>
      </w:r>
      <w:r w:rsidR="00606268">
        <w:rPr>
          <w:rFonts w:ascii="Arial" w:eastAsia="Arial" w:hAnsi="Arial" w:cs="Arial"/>
        </w:rPr>
        <w:t>±</w:t>
      </w:r>
      <w:r w:rsidR="00606268">
        <w:rPr>
          <w:rFonts w:ascii="Arial" w:eastAsia="Arial" w:hAnsi="Arial" w:cs="Times New Roman"/>
        </w:rPr>
        <w:t xml:space="preserve"> 1,67, de gemiddelde score van groep 2 is 8,5 </w:t>
      </w:r>
      <w:r w:rsidR="00606268">
        <w:rPr>
          <w:rFonts w:ascii="Arial" w:eastAsia="Arial" w:hAnsi="Arial" w:cs="Arial"/>
        </w:rPr>
        <w:t>±</w:t>
      </w:r>
      <w:r w:rsidR="00606268">
        <w:rPr>
          <w:rFonts w:ascii="Arial" w:eastAsia="Arial" w:hAnsi="Arial" w:cs="Times New Roman"/>
        </w:rPr>
        <w:t xml:space="preserve"> 1,68 en groep 3 heeft een gemiddelde score van 9,4 </w:t>
      </w:r>
      <w:r w:rsidR="00606268">
        <w:rPr>
          <w:rFonts w:ascii="Arial" w:eastAsia="Arial" w:hAnsi="Arial" w:cs="Arial"/>
        </w:rPr>
        <w:t>±</w:t>
      </w:r>
      <w:r w:rsidR="00606268">
        <w:rPr>
          <w:rFonts w:ascii="Arial" w:eastAsia="Arial" w:hAnsi="Arial" w:cs="Times New Roman"/>
        </w:rPr>
        <w:t xml:space="preserve"> 0,88.</w:t>
      </w:r>
      <w:r w:rsidR="00716100" w:rsidRPr="00716100">
        <w:rPr>
          <w:rFonts w:ascii="Arial" w:eastAsia="Arial" w:hAnsi="Arial" w:cs="Times New Roman"/>
        </w:rPr>
        <w:t xml:space="preserve"> </w:t>
      </w:r>
      <w:r w:rsidR="00716100" w:rsidRPr="00376318">
        <w:rPr>
          <w:rFonts w:ascii="Arial" w:eastAsia="Arial" w:hAnsi="Arial" w:cs="Times New Roman"/>
        </w:rPr>
        <w:t xml:space="preserve">Wel is te zien in het figuur dat groep 2 </w:t>
      </w:r>
      <w:r w:rsidR="004D1DC7">
        <w:rPr>
          <w:rFonts w:ascii="Arial" w:eastAsia="Arial" w:hAnsi="Arial" w:cs="Times New Roman"/>
        </w:rPr>
        <w:t>vaker een gegeven score</w:t>
      </w:r>
      <w:r w:rsidR="00716100" w:rsidRPr="00376318">
        <w:rPr>
          <w:rFonts w:ascii="Arial" w:eastAsia="Arial" w:hAnsi="Arial" w:cs="Times New Roman"/>
        </w:rPr>
        <w:t xml:space="preserve"> onder de 9 </w:t>
      </w:r>
      <w:r w:rsidR="004D1DC7">
        <w:rPr>
          <w:rFonts w:ascii="Arial" w:eastAsia="Arial" w:hAnsi="Arial" w:cs="Times New Roman"/>
        </w:rPr>
        <w:t xml:space="preserve">heeft </w:t>
      </w:r>
      <w:r w:rsidR="00716100" w:rsidRPr="00376318">
        <w:rPr>
          <w:rFonts w:ascii="Arial" w:eastAsia="Arial" w:hAnsi="Arial" w:cs="Times New Roman"/>
        </w:rPr>
        <w:t>dan groep 3.</w:t>
      </w:r>
      <w:r w:rsidR="00200F4C">
        <w:rPr>
          <w:noProof/>
        </w:rPr>
        <w:drawing>
          <wp:inline distT="0" distB="0" distL="0" distR="0" wp14:anchorId="45E7EF3A" wp14:editId="4C86CB8F">
            <wp:extent cx="4184650" cy="2641600"/>
            <wp:effectExtent l="0" t="0" r="6350" b="6350"/>
            <wp:docPr id="14" name="Picture 1" descr="cid:image003.jpg@01D500DF.4EEB05F0"/>
            <wp:cNvGraphicFramePr/>
            <a:graphic xmlns:a="http://schemas.openxmlformats.org/drawingml/2006/main">
              <a:graphicData uri="http://schemas.openxmlformats.org/drawingml/2006/picture">
                <pic:pic xmlns:pic="http://schemas.openxmlformats.org/drawingml/2006/picture">
                  <pic:nvPicPr>
                    <pic:cNvPr id="3" name="Picture 1" descr="cid:image003.jpg@01D500DF.4EEB05F0"/>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4193358" cy="2647097"/>
                    </a:xfrm>
                    <a:prstGeom prst="rect">
                      <a:avLst/>
                    </a:prstGeom>
                    <a:noFill/>
                    <a:ln>
                      <a:noFill/>
                    </a:ln>
                  </pic:spPr>
                </pic:pic>
              </a:graphicData>
            </a:graphic>
          </wp:inline>
        </w:drawing>
      </w:r>
      <w:r w:rsidR="00EF30DD">
        <w:rPr>
          <w:rFonts w:ascii="Arial" w:eastAsia="Arial" w:hAnsi="Arial" w:cs="Times New Roman"/>
          <w:i/>
          <w:iCs/>
          <w:color w:val="455F51"/>
          <w:sz w:val="18"/>
          <w:szCs w:val="18"/>
        </w:rPr>
        <w:br/>
      </w:r>
      <w:r w:rsidR="00EF30DD" w:rsidRPr="00F53247">
        <w:rPr>
          <w:rFonts w:ascii="Arial" w:eastAsia="Arial" w:hAnsi="Arial" w:cs="Times New Roman"/>
          <w:i/>
          <w:iCs/>
          <w:color w:val="3B3838" w:themeColor="background2" w:themeShade="40"/>
          <w:sz w:val="18"/>
          <w:szCs w:val="18"/>
        </w:rPr>
        <w:t xml:space="preserve">Figuur </w:t>
      </w:r>
      <w:r w:rsidR="0046778F">
        <w:rPr>
          <w:rFonts w:ascii="Arial" w:eastAsia="Arial" w:hAnsi="Arial" w:cs="Times New Roman"/>
          <w:i/>
          <w:iCs/>
          <w:noProof/>
          <w:color w:val="3B3838" w:themeColor="background2" w:themeShade="40"/>
          <w:sz w:val="18"/>
          <w:szCs w:val="18"/>
        </w:rPr>
        <w:t>3</w:t>
      </w:r>
      <w:r w:rsidR="001B7B58">
        <w:rPr>
          <w:rFonts w:ascii="Arial" w:eastAsia="Arial" w:hAnsi="Arial" w:cs="Times New Roman"/>
          <w:i/>
          <w:iCs/>
          <w:noProof/>
          <w:color w:val="3B3838" w:themeColor="background2" w:themeShade="40"/>
          <w:sz w:val="18"/>
          <w:szCs w:val="18"/>
        </w:rPr>
        <w:t>.</w:t>
      </w:r>
      <w:r w:rsidR="00EF30DD" w:rsidRPr="00F53247">
        <w:rPr>
          <w:rFonts w:ascii="Arial" w:eastAsia="Arial" w:hAnsi="Arial" w:cs="Times New Roman"/>
          <w:i/>
          <w:iCs/>
          <w:color w:val="3B3838" w:themeColor="background2" w:themeShade="40"/>
          <w:sz w:val="18"/>
          <w:szCs w:val="18"/>
        </w:rPr>
        <w:t xml:space="preserve"> De score voor de beoordeelbaarheid van de CTAC-scan voor de verschillende patiëntengroepen.</w:t>
      </w:r>
    </w:p>
    <w:p w14:paraId="2BEA7477" w14:textId="38C21963" w:rsidR="00EF30DD" w:rsidRPr="00376318" w:rsidRDefault="00EF30DD" w:rsidP="009A68CD">
      <w:pPr>
        <w:keepNext/>
        <w:keepLines/>
        <w:spacing w:before="240" w:after="0"/>
        <w:outlineLvl w:val="1"/>
        <w:rPr>
          <w:rFonts w:ascii="Arial" w:eastAsia="Times New Roman" w:hAnsi="Arial" w:cs="Times New Roman"/>
          <w:color w:val="3E762A"/>
          <w:sz w:val="26"/>
          <w:szCs w:val="26"/>
        </w:rPr>
      </w:pPr>
      <w:bookmarkStart w:id="37" w:name="_Toc9519519"/>
      <w:r w:rsidRPr="00376318">
        <w:rPr>
          <w:rFonts w:ascii="Arial" w:eastAsia="Times New Roman" w:hAnsi="Arial" w:cs="Times New Roman"/>
          <w:color w:val="3E762A"/>
          <w:sz w:val="26"/>
          <w:szCs w:val="26"/>
        </w:rPr>
        <w:t>Radiologen</w:t>
      </w:r>
      <w:bookmarkEnd w:id="37"/>
    </w:p>
    <w:p w14:paraId="6446D709" w14:textId="0EA55B87" w:rsidR="00EF30DD" w:rsidRDefault="00EF30DD" w:rsidP="00AC1458">
      <w:r w:rsidRPr="00376318">
        <w:rPr>
          <w:rFonts w:ascii="Arial" w:eastAsia="Arial" w:hAnsi="Arial" w:cs="Times New Roman"/>
        </w:rPr>
        <w:t xml:space="preserve">De </w:t>
      </w:r>
      <w:r w:rsidR="006C455B">
        <w:rPr>
          <w:rFonts w:ascii="Arial" w:eastAsia="Arial" w:hAnsi="Arial" w:cs="Times New Roman"/>
        </w:rPr>
        <w:t xml:space="preserve">110 </w:t>
      </w:r>
      <w:r w:rsidRPr="00376318">
        <w:rPr>
          <w:rFonts w:ascii="Arial" w:eastAsia="Arial" w:hAnsi="Arial" w:cs="Times New Roman"/>
        </w:rPr>
        <w:t xml:space="preserve">CTAC-scans zijn beoordeeld door drie radiologen binnen </w:t>
      </w:r>
      <w:r>
        <w:rPr>
          <w:rFonts w:ascii="Arial" w:eastAsia="Arial" w:hAnsi="Arial" w:cs="Times New Roman"/>
        </w:rPr>
        <w:t>Treant Z</w:t>
      </w:r>
      <w:r w:rsidRPr="00376318">
        <w:rPr>
          <w:rFonts w:ascii="Arial" w:eastAsia="Arial" w:hAnsi="Arial" w:cs="Times New Roman"/>
        </w:rPr>
        <w:t xml:space="preserve">orggroep. </w:t>
      </w:r>
      <w:r w:rsidR="005355F1">
        <w:rPr>
          <w:rFonts w:ascii="Arial" w:eastAsia="Arial" w:hAnsi="Arial" w:cs="Times New Roman"/>
        </w:rPr>
        <w:t xml:space="preserve">De uitvoerders van het onderzoek hebben middels de verslaglegging een score gekoppeld aan de CTAC-scans. </w:t>
      </w:r>
      <w:r w:rsidRPr="00376318">
        <w:rPr>
          <w:rFonts w:ascii="Arial" w:eastAsia="Arial" w:hAnsi="Arial" w:cs="Times New Roman"/>
        </w:rPr>
        <w:t>Radioloog 1 heeft 86 scans beoordeeld</w:t>
      </w:r>
      <w:r>
        <w:rPr>
          <w:rFonts w:ascii="Arial" w:eastAsia="Arial" w:hAnsi="Arial" w:cs="Times New Roman"/>
        </w:rPr>
        <w:t xml:space="preserve"> </w:t>
      </w:r>
      <w:r w:rsidR="006C455B">
        <w:rPr>
          <w:rFonts w:ascii="Arial" w:eastAsia="Arial" w:hAnsi="Arial" w:cs="Times New Roman"/>
        </w:rPr>
        <w:t xml:space="preserve">waaruit een gemiddelde score volgt van </w:t>
      </w:r>
      <w:r>
        <w:rPr>
          <w:rFonts w:ascii="Arial" w:eastAsia="Arial" w:hAnsi="Arial" w:cs="Times New Roman"/>
        </w:rPr>
        <w:t>9,</w:t>
      </w:r>
      <w:r w:rsidR="0046778F">
        <w:rPr>
          <w:rFonts w:ascii="Arial" w:eastAsia="Arial" w:hAnsi="Arial" w:cs="Times New Roman"/>
        </w:rPr>
        <w:t>1</w:t>
      </w:r>
      <w:r w:rsidR="006C455B">
        <w:rPr>
          <w:rFonts w:ascii="Arial" w:eastAsia="Arial" w:hAnsi="Arial" w:cs="Times New Roman"/>
        </w:rPr>
        <w:t>. R</w:t>
      </w:r>
      <w:r w:rsidRPr="00376318">
        <w:rPr>
          <w:rFonts w:ascii="Arial" w:eastAsia="Arial" w:hAnsi="Arial" w:cs="Times New Roman"/>
        </w:rPr>
        <w:t>adioloog 2 heeft 18 scans beoordeeld</w:t>
      </w:r>
      <w:r>
        <w:rPr>
          <w:rFonts w:ascii="Arial" w:eastAsia="Arial" w:hAnsi="Arial" w:cs="Times New Roman"/>
        </w:rPr>
        <w:t xml:space="preserve"> </w:t>
      </w:r>
      <w:r w:rsidR="005355F1">
        <w:rPr>
          <w:rFonts w:ascii="Arial" w:eastAsia="Arial" w:hAnsi="Arial" w:cs="Times New Roman"/>
        </w:rPr>
        <w:t xml:space="preserve">waaruit een gemiddelde score volgt van </w:t>
      </w:r>
      <w:r>
        <w:rPr>
          <w:rFonts w:ascii="Arial" w:eastAsia="Arial" w:hAnsi="Arial" w:cs="Times New Roman"/>
        </w:rPr>
        <w:t>9,6</w:t>
      </w:r>
      <w:r w:rsidRPr="00376318">
        <w:rPr>
          <w:rFonts w:ascii="Arial" w:eastAsia="Arial" w:hAnsi="Arial" w:cs="Times New Roman"/>
        </w:rPr>
        <w:t xml:space="preserve"> en radioloog 3 heeft 6 scans beoordee</w:t>
      </w:r>
      <w:r>
        <w:rPr>
          <w:rFonts w:ascii="Arial" w:eastAsia="Arial" w:hAnsi="Arial" w:cs="Times New Roman"/>
        </w:rPr>
        <w:t>ld</w:t>
      </w:r>
      <w:r w:rsidR="0046778F">
        <w:rPr>
          <w:rFonts w:ascii="Arial" w:eastAsia="Arial" w:hAnsi="Arial" w:cs="Times New Roman"/>
        </w:rPr>
        <w:t xml:space="preserve"> </w:t>
      </w:r>
      <w:r w:rsidR="005355F1">
        <w:rPr>
          <w:rFonts w:ascii="Arial" w:eastAsia="Arial" w:hAnsi="Arial" w:cs="Times New Roman"/>
        </w:rPr>
        <w:t xml:space="preserve">waaruit een gemiddelde score van </w:t>
      </w:r>
      <w:r w:rsidR="0046778F">
        <w:rPr>
          <w:rFonts w:ascii="Arial" w:eastAsia="Arial" w:hAnsi="Arial" w:cs="Times New Roman"/>
        </w:rPr>
        <w:t>8,8</w:t>
      </w:r>
      <w:r w:rsidR="005355F1">
        <w:rPr>
          <w:rFonts w:ascii="Arial" w:eastAsia="Arial" w:hAnsi="Arial" w:cs="Times New Roman"/>
        </w:rPr>
        <w:t xml:space="preserve"> volgt</w:t>
      </w:r>
      <w:r>
        <w:rPr>
          <w:rFonts w:ascii="Arial" w:eastAsia="Arial" w:hAnsi="Arial" w:cs="Times New Roman"/>
        </w:rPr>
        <w:t>. Radioloog 1 en 2 zijn vaste radiologen voor het verslaan van CTAC-scans en radioloog 3 heeft geholpen tijdens een drukkere periode</w:t>
      </w:r>
      <w:r w:rsidR="00474604">
        <w:rPr>
          <w:rFonts w:ascii="Arial" w:eastAsia="Arial" w:hAnsi="Arial" w:cs="Times New Roman"/>
        </w:rPr>
        <w:t xml:space="preserve"> en wordt daarom niet meegenomen in de vergelijking</w:t>
      </w:r>
      <w:r w:rsidRPr="00376318">
        <w:rPr>
          <w:rFonts w:ascii="Arial" w:eastAsia="Arial" w:hAnsi="Arial" w:cs="Times New Roman"/>
        </w:rPr>
        <w:t>.</w:t>
      </w:r>
      <w:r>
        <w:rPr>
          <w:rFonts w:ascii="Arial" w:eastAsia="Arial" w:hAnsi="Arial" w:cs="Times New Roman"/>
        </w:rPr>
        <w:t xml:space="preserve"> De scores van de radiologen 1 en 2 zijn met elkaar vergeleken en hieruit blijkt geen significant verschil </w:t>
      </w:r>
      <w:r w:rsidRPr="00376318">
        <w:rPr>
          <w:rFonts w:ascii="Arial" w:eastAsia="Arial" w:hAnsi="Arial" w:cs="Times New Roman"/>
        </w:rPr>
        <w:t>(p=0,062)</w:t>
      </w:r>
      <w:r>
        <w:rPr>
          <w:rFonts w:ascii="Arial" w:eastAsia="Arial" w:hAnsi="Arial" w:cs="Times New Roman"/>
        </w:rPr>
        <w:t xml:space="preserve">. </w:t>
      </w:r>
      <w:r>
        <w:br w:type="page"/>
      </w:r>
    </w:p>
    <w:p w14:paraId="0CB469E9" w14:textId="6CA8D4E1" w:rsidR="00EF30DD" w:rsidRDefault="00EF30DD" w:rsidP="009A68CD">
      <w:pPr>
        <w:pStyle w:val="Heading1"/>
        <w:spacing w:before="0" w:after="120"/>
      </w:pPr>
      <w:bookmarkStart w:id="38" w:name="_Toc9519520"/>
      <w:r>
        <w:lastRenderedPageBreak/>
        <w:t>Discussie</w:t>
      </w:r>
      <w:r w:rsidR="00344002">
        <w:t xml:space="preserve"> en conclusie</w:t>
      </w:r>
      <w:bookmarkEnd w:id="38"/>
    </w:p>
    <w:p w14:paraId="3AB58219" w14:textId="6E3606B4" w:rsidR="00CA2CBF" w:rsidRDefault="008B1AC4" w:rsidP="009825AB">
      <w:pPr>
        <w:rPr>
          <w:rFonts w:ascii="Arial" w:hAnsi="Arial" w:cs="Arial"/>
        </w:rPr>
      </w:pPr>
      <w:r w:rsidRPr="008B1AC4">
        <w:rPr>
          <w:rFonts w:ascii="Arial" w:hAnsi="Arial" w:cs="Arial"/>
        </w:rPr>
        <w:t>Het doel van dit onderzoek is het bepalen van de meest optimale waarden van de aangepaste parameters van de CTAC</w:t>
      </w:r>
      <w:r w:rsidR="00FC34CD">
        <w:rPr>
          <w:rFonts w:ascii="Arial" w:hAnsi="Arial" w:cs="Arial"/>
        </w:rPr>
        <w:t>-</w:t>
      </w:r>
      <w:r w:rsidRPr="008B1AC4">
        <w:rPr>
          <w:rFonts w:ascii="Arial" w:hAnsi="Arial" w:cs="Arial"/>
        </w:rPr>
        <w:t xml:space="preserve">scans in het Refaja Zh. </w:t>
      </w:r>
      <w:r w:rsidR="00B25B6C">
        <w:rPr>
          <w:rFonts w:ascii="Arial" w:hAnsi="Arial" w:cs="Arial"/>
        </w:rPr>
        <w:t xml:space="preserve">De aangepaste parameters zijn de jodiumconcentratie in de contrastvloeistof en de fase in het RR-interval. Tevens worden aanbevelingen gedaan </w:t>
      </w:r>
      <w:r w:rsidR="00B25B6C" w:rsidRPr="00727862">
        <w:rPr>
          <w:rFonts w:ascii="Arial" w:hAnsi="Arial" w:cs="Arial"/>
        </w:rPr>
        <w:t>betref</w:t>
      </w:r>
      <w:r w:rsidR="00BF4192" w:rsidRPr="00727862">
        <w:rPr>
          <w:rFonts w:ascii="Arial" w:hAnsi="Arial" w:cs="Arial"/>
        </w:rPr>
        <w:t>fende</w:t>
      </w:r>
      <w:r w:rsidR="00B25B6C" w:rsidRPr="00727862">
        <w:rPr>
          <w:rFonts w:ascii="Arial" w:hAnsi="Arial" w:cs="Arial"/>
        </w:rPr>
        <w:t xml:space="preserve"> </w:t>
      </w:r>
      <w:r w:rsidR="00B25B6C">
        <w:rPr>
          <w:rFonts w:ascii="Arial" w:hAnsi="Arial" w:cs="Arial"/>
        </w:rPr>
        <w:t xml:space="preserve">de maximale hartfrequentie waarmee een goed te beoordelen CTAC-scan gemaakt kan worden. </w:t>
      </w:r>
      <w:r w:rsidRPr="008B1AC4">
        <w:rPr>
          <w:rFonts w:ascii="Arial" w:hAnsi="Arial" w:cs="Arial"/>
        </w:rPr>
        <w:t xml:space="preserve">De resultaten worden </w:t>
      </w:r>
      <w:r w:rsidR="00CA2CBF">
        <w:rPr>
          <w:rFonts w:ascii="Arial" w:hAnsi="Arial" w:cs="Arial"/>
        </w:rPr>
        <w:t xml:space="preserve">hieronder </w:t>
      </w:r>
      <w:r w:rsidRPr="008B1AC4">
        <w:rPr>
          <w:rFonts w:ascii="Arial" w:hAnsi="Arial" w:cs="Arial"/>
        </w:rPr>
        <w:t xml:space="preserve">gekoppeld aan het doel van dit onderzoek en deze resultaten worden vergeleken met literatuur. Tijdens het vergelijken met literatuur is enkel gebruik gemaakt van literatuur waarbij onderzoek is gedaan met een Philips </w:t>
      </w:r>
      <w:r w:rsidR="00CA2CBF">
        <w:rPr>
          <w:rFonts w:ascii="Arial" w:hAnsi="Arial" w:cs="Arial"/>
        </w:rPr>
        <w:t>i</w:t>
      </w:r>
      <w:r w:rsidRPr="008B1AC4">
        <w:rPr>
          <w:rFonts w:ascii="Arial" w:hAnsi="Arial" w:cs="Arial"/>
        </w:rPr>
        <w:t>CT 256</w:t>
      </w:r>
      <w:r w:rsidR="00CA2CBF">
        <w:rPr>
          <w:rFonts w:ascii="Arial" w:hAnsi="Arial" w:cs="Arial"/>
        </w:rPr>
        <w:t>-</w:t>
      </w:r>
      <w:r w:rsidRPr="008B1AC4">
        <w:rPr>
          <w:rFonts w:ascii="Arial" w:hAnsi="Arial" w:cs="Arial"/>
        </w:rPr>
        <w:t>slice</w:t>
      </w:r>
      <w:r w:rsidR="00CA2CBF">
        <w:rPr>
          <w:rFonts w:ascii="Arial" w:hAnsi="Arial" w:cs="Arial"/>
        </w:rPr>
        <w:t xml:space="preserve"> met een temporele resolutie van 270 ms</w:t>
      </w:r>
      <w:r w:rsidRPr="008B1AC4">
        <w:rPr>
          <w:rFonts w:ascii="Arial" w:hAnsi="Arial" w:cs="Arial"/>
        </w:rPr>
        <w:t>.</w:t>
      </w:r>
      <w:r w:rsidR="00CA2CBF">
        <w:rPr>
          <w:rFonts w:ascii="Arial" w:hAnsi="Arial" w:cs="Arial"/>
        </w:rPr>
        <w:t xml:space="preserve"> </w:t>
      </w:r>
    </w:p>
    <w:p w14:paraId="18A01530" w14:textId="44CFEFB3" w:rsidR="009825AB" w:rsidRPr="00DF45A9" w:rsidRDefault="00CA2CBF" w:rsidP="00254D82">
      <w:pPr>
        <w:rPr>
          <w:rFonts w:ascii="Arial" w:hAnsi="Arial" w:cs="Arial"/>
        </w:rPr>
      </w:pPr>
      <w:r>
        <w:rPr>
          <w:rFonts w:ascii="Arial" w:hAnsi="Arial" w:cs="Arial"/>
        </w:rPr>
        <w:t>Tijdens het vergelijken van de jodiumconcentraties van 300 mg I/ml en 350 mg I/ml in de contrastvloeistoffen zijn g</w:t>
      </w:r>
      <w:r w:rsidR="009825AB" w:rsidRPr="00DF45A9">
        <w:rPr>
          <w:rFonts w:ascii="Arial" w:hAnsi="Arial" w:cs="Arial"/>
        </w:rPr>
        <w:t xml:space="preserve">een significante verschillen </w:t>
      </w:r>
      <w:r>
        <w:rPr>
          <w:rFonts w:ascii="Arial" w:hAnsi="Arial" w:cs="Arial"/>
        </w:rPr>
        <w:t xml:space="preserve">aangetoond. </w:t>
      </w:r>
      <w:r w:rsidR="009825AB">
        <w:rPr>
          <w:rFonts w:ascii="Arial" w:hAnsi="Arial" w:cs="Arial"/>
        </w:rPr>
        <w:t>Wel</w:t>
      </w:r>
      <w:r w:rsidR="008F16CF">
        <w:rPr>
          <w:rFonts w:ascii="Arial" w:hAnsi="Arial" w:cs="Arial"/>
        </w:rPr>
        <w:t>iswaar</w:t>
      </w:r>
      <w:r w:rsidR="009825AB">
        <w:rPr>
          <w:rFonts w:ascii="Arial" w:hAnsi="Arial" w:cs="Arial"/>
        </w:rPr>
        <w:t xml:space="preserve"> is te zien dat de jodiumconcentratie van 300 </w:t>
      </w:r>
      <w:r w:rsidR="009825AB" w:rsidRPr="00EC1AFA">
        <w:rPr>
          <w:rFonts w:ascii="Arial" w:hAnsi="Arial" w:cs="Arial"/>
        </w:rPr>
        <w:t>mg I/ml</w:t>
      </w:r>
      <w:r w:rsidR="009825AB">
        <w:rPr>
          <w:rFonts w:ascii="Arial" w:hAnsi="Arial" w:cs="Arial"/>
        </w:rPr>
        <w:t xml:space="preserve"> hoger scoort </w:t>
      </w:r>
      <w:r w:rsidR="009825AB" w:rsidRPr="00727862">
        <w:rPr>
          <w:rFonts w:ascii="Arial" w:hAnsi="Arial" w:cs="Arial"/>
        </w:rPr>
        <w:t>betref</w:t>
      </w:r>
      <w:r w:rsidR="00BF4192" w:rsidRPr="00727862">
        <w:rPr>
          <w:rFonts w:ascii="Arial" w:hAnsi="Arial" w:cs="Arial"/>
        </w:rPr>
        <w:t>fende</w:t>
      </w:r>
      <w:r w:rsidR="009825AB" w:rsidRPr="00727862">
        <w:rPr>
          <w:rFonts w:ascii="Arial" w:hAnsi="Arial" w:cs="Arial"/>
        </w:rPr>
        <w:t xml:space="preserve"> </w:t>
      </w:r>
      <w:r w:rsidR="009825AB">
        <w:rPr>
          <w:rFonts w:ascii="Arial" w:hAnsi="Arial" w:cs="Arial"/>
        </w:rPr>
        <w:t xml:space="preserve">de </w:t>
      </w:r>
      <w:r w:rsidR="007C333F">
        <w:rPr>
          <w:rFonts w:ascii="Arial" w:hAnsi="Arial" w:cs="Arial"/>
        </w:rPr>
        <w:t>densiteit van de contrastvloeistof</w:t>
      </w:r>
      <w:r w:rsidR="009825AB">
        <w:rPr>
          <w:rFonts w:ascii="Arial" w:hAnsi="Arial" w:cs="Arial"/>
        </w:rPr>
        <w:t xml:space="preserve"> in het hart en de coronaire arteriën. Wel scoort de jodiumconcentratie van 350 </w:t>
      </w:r>
      <w:r w:rsidR="009825AB" w:rsidRPr="00EC1AFA">
        <w:rPr>
          <w:rFonts w:ascii="Arial" w:hAnsi="Arial" w:cs="Arial"/>
        </w:rPr>
        <w:t>mg I/ml</w:t>
      </w:r>
      <w:r w:rsidR="009825AB">
        <w:rPr>
          <w:rFonts w:ascii="Arial" w:hAnsi="Arial" w:cs="Arial"/>
        </w:rPr>
        <w:t xml:space="preserve"> hoger op de afgrenzing van de coronaire arteriën en de algemene beoordeling met betrekking tot het contrast. </w:t>
      </w:r>
      <w:r w:rsidR="00254D82">
        <w:rPr>
          <w:rFonts w:ascii="Arial" w:hAnsi="Arial" w:cs="Arial"/>
        </w:rPr>
        <w:t>Echter werd tijdens de blinde beoordeling 9 van de 14 keer een CTAC-scan met een jodiumconcentratie van 300 mg I/ml aangezien voor een CTAC-scan met een jodiumconcentratie van 350 mg I/ml. Wat erop duidt dat minimaal verschil te zien is tussen de densiteit van het contrast en dus tussen de beide jodiumconcentraties in de contrastvloeistof.</w:t>
      </w:r>
      <w:r w:rsidR="00EE24B5">
        <w:rPr>
          <w:rFonts w:ascii="Arial" w:hAnsi="Arial" w:cs="Arial"/>
        </w:rPr>
        <w:t xml:space="preserve"> </w:t>
      </w:r>
      <w:r w:rsidR="009825AB">
        <w:rPr>
          <w:rFonts w:ascii="Arial" w:hAnsi="Arial" w:cs="Arial"/>
        </w:rPr>
        <w:t>Aangezien de verschillen niet significant zijn</w:t>
      </w:r>
      <w:r w:rsidR="00254D82">
        <w:rPr>
          <w:rFonts w:ascii="Arial" w:hAnsi="Arial" w:cs="Arial"/>
        </w:rPr>
        <w:t>, en niet of nauwelijks te zien zijn,</w:t>
      </w:r>
      <w:r w:rsidR="009825AB">
        <w:rPr>
          <w:rFonts w:ascii="Arial" w:hAnsi="Arial" w:cs="Arial"/>
        </w:rPr>
        <w:t xml:space="preserve"> moet rekening worden gehouden met de andere voor- en nadelen van de jodiumconcentraties in de contrastvloeistof. Zo is het logistiek gemakkelijker om de contrastvloeistof met een jodiumconcentratie van 300 </w:t>
      </w:r>
      <w:r w:rsidR="009825AB" w:rsidRPr="00EC1AFA">
        <w:rPr>
          <w:rFonts w:ascii="Arial" w:hAnsi="Arial" w:cs="Arial"/>
        </w:rPr>
        <w:t>mg I/ml</w:t>
      </w:r>
      <w:r w:rsidR="009825AB">
        <w:rPr>
          <w:rFonts w:ascii="Arial" w:hAnsi="Arial" w:cs="Arial"/>
        </w:rPr>
        <w:t xml:space="preserve"> te gebruiken, aangezien d</w:t>
      </w:r>
      <w:r w:rsidR="000C09FA">
        <w:rPr>
          <w:rFonts w:ascii="Arial" w:hAnsi="Arial" w:cs="Arial"/>
        </w:rPr>
        <w:t>eze</w:t>
      </w:r>
      <w:r w:rsidR="008F16CF">
        <w:rPr>
          <w:rFonts w:ascii="Arial" w:hAnsi="Arial" w:cs="Arial"/>
        </w:rPr>
        <w:t xml:space="preserve"> jodiumconcentratie in de</w:t>
      </w:r>
      <w:r w:rsidR="000C09FA">
        <w:rPr>
          <w:rFonts w:ascii="Arial" w:hAnsi="Arial" w:cs="Arial"/>
        </w:rPr>
        <w:t xml:space="preserve"> contrastvloeistof</w:t>
      </w:r>
      <w:r w:rsidR="009825AB">
        <w:rPr>
          <w:rFonts w:ascii="Arial" w:hAnsi="Arial" w:cs="Arial"/>
        </w:rPr>
        <w:t xml:space="preserve"> ook bij alle overige onderzoeken wordt gebruikt in het Refaja Zh. </w:t>
      </w:r>
    </w:p>
    <w:p w14:paraId="5EF7ABCA" w14:textId="4DA42A7B" w:rsidR="00C36972" w:rsidRPr="00E507B9" w:rsidRDefault="009825AB" w:rsidP="00C36972">
      <w:r>
        <w:t xml:space="preserve">Ook wordt uit het onderzoek opgemaakt </w:t>
      </w:r>
      <w:r w:rsidR="00EF30DD" w:rsidRPr="0086038F">
        <w:t>dat een lage hartfrequentie, met voorkeur onder de 65 bpm, een positieve invloed heeft op de beoordeelbaarheid van de CTAC-scan. Dit blijkt uit de resultaten waarbij sprake is van een</w:t>
      </w:r>
      <w:r w:rsidR="00DC78A5">
        <w:t xml:space="preserve"> matig</w:t>
      </w:r>
      <w:r w:rsidR="00EF30DD" w:rsidRPr="0086038F">
        <w:t xml:space="preserve"> negatieve correlatie in de groepen 1 en 3 tussen de hartfrequentie en de score. </w:t>
      </w:r>
      <w:r w:rsidR="000F09CF">
        <w:t xml:space="preserve">Dit houdt in dat in de meeste gevallen wanneer de hartfrequentie toeneemt, de score en daarmee de beoordeelbaarheid van de coronaire arteriën afneemt. </w:t>
      </w:r>
      <w:r w:rsidR="00C36972" w:rsidRPr="0086038F">
        <w:t xml:space="preserve">Verder laten de resultaten een significant verschil zien in de gemiddelde gegeven score tussen </w:t>
      </w:r>
      <w:r w:rsidR="00C36972" w:rsidRPr="0086038F">
        <w:rPr>
          <w:rFonts w:cstheme="minorHAnsi"/>
        </w:rPr>
        <w:t>≤</w:t>
      </w:r>
      <w:r w:rsidR="00C36972" w:rsidRPr="0086038F">
        <w:t xml:space="preserve">65 en &gt;65 bpm. De gemiddelde score is hoger bij een hartfrequentie van </w:t>
      </w:r>
      <w:r w:rsidR="00C36972" w:rsidRPr="0086038F">
        <w:rPr>
          <w:rFonts w:cstheme="minorHAnsi"/>
        </w:rPr>
        <w:t>≤</w:t>
      </w:r>
      <w:r w:rsidR="00C36972" w:rsidRPr="0086038F">
        <w:t>65 bpm.</w:t>
      </w:r>
      <w:r w:rsidR="0086038F" w:rsidRPr="0086038F">
        <w:t xml:space="preserve"> </w:t>
      </w:r>
      <w:r w:rsidR="009966C5" w:rsidRPr="0086038F">
        <w:t>Tevens komt naar voren dat wanneer gescand wordt met een hartfrequentie van 66 of 67 bpm de gemiddelde score significant lager wordt dan wanneer een maximale hartfrequentie van 65 bpm aangehouden wordt.</w:t>
      </w:r>
      <w:r w:rsidR="0086038F" w:rsidRPr="0086038F">
        <w:t xml:space="preserve"> </w:t>
      </w:r>
      <w:r w:rsidR="00C36972" w:rsidRPr="0086038F">
        <w:t>De resultaten van dit onderzoek komen overeen met het artikel Muenzel</w:t>
      </w:r>
      <w:r w:rsidR="00C36972" w:rsidRPr="0086038F">
        <w:rPr>
          <w:i/>
        </w:rPr>
        <w:t xml:space="preserve"> et al.</w:t>
      </w:r>
      <w:r w:rsidR="00393272" w:rsidRPr="0086038F">
        <w:t>,</w:t>
      </w:r>
      <w:r w:rsidR="00C36972" w:rsidRPr="0086038F">
        <w:t xml:space="preserve"> </w:t>
      </w:r>
      <w:r w:rsidR="0086038F" w:rsidRPr="0086038F">
        <w:t>die ook</w:t>
      </w:r>
      <w:r w:rsidR="001A6F2B" w:rsidRPr="0086038F">
        <w:t xml:space="preserve"> een maximale hartfrequentie van 65 bpm</w:t>
      </w:r>
      <w:r w:rsidR="0086038F" w:rsidRPr="0086038F">
        <w:t xml:space="preserve"> aanhoudt</w:t>
      </w:r>
      <w:r w:rsidR="001A6F2B" w:rsidRPr="0086038F">
        <w:t xml:space="preserve">. Verder spreekt Muenzel </w:t>
      </w:r>
      <w:r w:rsidR="001A6F2B" w:rsidRPr="0086038F">
        <w:rPr>
          <w:i/>
        </w:rPr>
        <w:t xml:space="preserve">et al. </w:t>
      </w:r>
      <w:r w:rsidR="001A6F2B" w:rsidRPr="0086038F">
        <w:t>ook</w:t>
      </w:r>
      <w:r w:rsidR="00C36972" w:rsidRPr="0086038F">
        <w:t xml:space="preserve"> over een significante correlatie tussen de hartfrequentie en </w:t>
      </w:r>
      <w:r w:rsidR="00727862">
        <w:t xml:space="preserve">de verspringingen ter plaatse van de overgang van de twee acquisities </w:t>
      </w:r>
      <w:r w:rsidR="00C36972" w:rsidRPr="0086038F">
        <w:t>(p&lt;0,001)</w:t>
      </w:r>
      <w:r w:rsidR="001A6F2B" w:rsidRPr="0086038F">
        <w:t xml:space="preserve"> </w:t>
      </w:r>
      <w:sdt>
        <w:sdtPr>
          <w:id w:val="1487214029"/>
          <w:citation/>
        </w:sdtPr>
        <w:sdtEndPr/>
        <w:sdtContent>
          <w:r w:rsidR="001A6F2B" w:rsidRPr="0086038F">
            <w:fldChar w:fldCharType="begin"/>
          </w:r>
          <w:r w:rsidR="001A6F2B" w:rsidRPr="0086038F">
            <w:instrText xml:space="preserve"> CITATION TijdelijkeAanduiding1 \l 1043 </w:instrText>
          </w:r>
          <w:r w:rsidR="001A6F2B" w:rsidRPr="0086038F">
            <w:fldChar w:fldCharType="separate"/>
          </w:r>
          <w:r w:rsidR="00D621E9">
            <w:rPr>
              <w:noProof/>
            </w:rPr>
            <w:t>(4)</w:t>
          </w:r>
          <w:r w:rsidR="001A6F2B" w:rsidRPr="0086038F">
            <w:fldChar w:fldCharType="end"/>
          </w:r>
        </w:sdtContent>
      </w:sdt>
      <w:r w:rsidR="00C36972" w:rsidRPr="0086038F">
        <w:t xml:space="preserve">. Law </w:t>
      </w:r>
      <w:r w:rsidR="00C36972" w:rsidRPr="0086038F">
        <w:rPr>
          <w:i/>
        </w:rPr>
        <w:t xml:space="preserve">et al. </w:t>
      </w:r>
      <w:r w:rsidR="00C36972" w:rsidRPr="0086038F">
        <w:t xml:space="preserve">en Sun </w:t>
      </w:r>
      <w:r w:rsidR="00C36972" w:rsidRPr="0086038F">
        <w:rPr>
          <w:i/>
        </w:rPr>
        <w:t xml:space="preserve">et al. </w:t>
      </w:r>
      <w:r w:rsidR="00C36972" w:rsidRPr="0086038F">
        <w:t xml:space="preserve">spreken daarentegen over een grenswaarde </w:t>
      </w:r>
      <w:r w:rsidR="00C36972" w:rsidRPr="00E507B9">
        <w:t xml:space="preserve">van 70 bpm en uit de resultaten van Mok </w:t>
      </w:r>
      <w:r w:rsidR="00C36972" w:rsidRPr="00E507B9">
        <w:rPr>
          <w:i/>
        </w:rPr>
        <w:t>et al.</w:t>
      </w:r>
      <w:r w:rsidR="00C36972" w:rsidRPr="00E507B9">
        <w:t xml:space="preserve"> komt een grenswaarde van 72 bpm naar voren</w:t>
      </w:r>
      <w:r w:rsidR="00871081" w:rsidRPr="00E507B9">
        <w:t xml:space="preserve"> </w:t>
      </w:r>
      <w:r w:rsidR="00D42B1C">
        <w:t>(3, 9, 13).</w:t>
      </w:r>
    </w:p>
    <w:p w14:paraId="4C8CEEC8" w14:textId="1876D7EA" w:rsidR="00EF30DD" w:rsidRDefault="00EF30DD" w:rsidP="00EF30DD">
      <w:r w:rsidRPr="00E507B9">
        <w:t xml:space="preserve">Verder kan </w:t>
      </w:r>
      <w:r w:rsidRPr="00E507B9">
        <w:rPr>
          <w:rFonts w:ascii="Arial" w:hAnsi="Arial" w:cs="Arial"/>
        </w:rPr>
        <w:t xml:space="preserve">opgemaakt worden dat een fase van 78% in het RR-interval een lichte voorkeur heeft. Uit de resultaten van de statistische vergelijking tussen 72% en 78% blijkt geen significant verschil. Wel is te zien dat de groep met een fase in het RR-interval van 78% minder </w:t>
      </w:r>
      <w:r w:rsidR="00727862">
        <w:rPr>
          <w:rFonts w:ascii="Arial" w:hAnsi="Arial" w:cs="Arial"/>
        </w:rPr>
        <w:t>vaak een gegeven score</w:t>
      </w:r>
      <w:r w:rsidRPr="00E507B9">
        <w:rPr>
          <w:rFonts w:ascii="Arial" w:hAnsi="Arial" w:cs="Arial"/>
        </w:rPr>
        <w:t xml:space="preserve"> onder de 9 heeft, hieruit is opgemaakt dat de fase van 78% een lichte voorkeur heeft. Echter spreken andere onderzoeken over andere fases in het RR-interval die in dit onderzoek niet zijn onderzocht. Zo spreken Yang </w:t>
      </w:r>
      <w:r w:rsidRPr="00E507B9">
        <w:rPr>
          <w:rFonts w:ascii="Arial" w:hAnsi="Arial" w:cs="Arial"/>
          <w:i/>
        </w:rPr>
        <w:t xml:space="preserve">et al. </w:t>
      </w:r>
      <w:r w:rsidRPr="00E507B9">
        <w:rPr>
          <w:rFonts w:ascii="Arial" w:hAnsi="Arial" w:cs="Arial"/>
        </w:rPr>
        <w:t xml:space="preserve">en Mok </w:t>
      </w:r>
      <w:r w:rsidRPr="00E507B9">
        <w:rPr>
          <w:rFonts w:ascii="Arial" w:hAnsi="Arial" w:cs="Arial"/>
          <w:i/>
        </w:rPr>
        <w:t>et al.</w:t>
      </w:r>
      <w:r w:rsidRPr="00E507B9">
        <w:rPr>
          <w:rFonts w:ascii="Arial" w:hAnsi="Arial" w:cs="Arial"/>
        </w:rPr>
        <w:t xml:space="preserve"> over een optimale fase in het RR-interval van 77% voor een hartfrequentie onder de 59 bpm</w:t>
      </w:r>
      <w:r w:rsidR="00D42B1C">
        <w:rPr>
          <w:rFonts w:ascii="Arial" w:hAnsi="Arial" w:cs="Arial"/>
        </w:rPr>
        <w:t xml:space="preserve"> (3, 19)</w:t>
      </w:r>
      <w:r w:rsidR="000E5774">
        <w:rPr>
          <w:rFonts w:ascii="Arial" w:hAnsi="Arial" w:cs="Arial"/>
        </w:rPr>
        <w:t>.</w:t>
      </w:r>
      <w:r w:rsidRPr="00E507B9">
        <w:rPr>
          <w:rFonts w:ascii="Arial" w:hAnsi="Arial" w:cs="Arial"/>
        </w:rPr>
        <w:t xml:space="preserve"> Scannen in de diastolische periode zou geschikt moeten zijn voor bewegingsartefact vrije CTAC-scans tot een hartfrequentie van 90 bpm. </w:t>
      </w:r>
      <w:r w:rsidR="002C2668">
        <w:rPr>
          <w:rFonts w:ascii="Arial" w:hAnsi="Arial" w:cs="Arial"/>
        </w:rPr>
        <w:t>Ook d</w:t>
      </w:r>
      <w:r w:rsidRPr="00E507B9">
        <w:rPr>
          <w:rFonts w:ascii="Arial" w:hAnsi="Arial" w:cs="Arial"/>
        </w:rPr>
        <w:t xml:space="preserve">it geldt voor een </w:t>
      </w:r>
      <w:r w:rsidR="00827D88">
        <w:rPr>
          <w:rFonts w:ascii="Arial" w:hAnsi="Arial" w:cs="Arial"/>
        </w:rPr>
        <w:t>Philips i</w:t>
      </w:r>
      <w:r w:rsidRPr="00E507B9">
        <w:rPr>
          <w:rFonts w:ascii="Arial" w:hAnsi="Arial" w:cs="Arial"/>
        </w:rPr>
        <w:t>CT</w:t>
      </w:r>
      <w:r w:rsidR="00827D88">
        <w:rPr>
          <w:rFonts w:ascii="Arial" w:hAnsi="Arial" w:cs="Arial"/>
        </w:rPr>
        <w:t xml:space="preserve"> 256-</w:t>
      </w:r>
      <w:r w:rsidR="00827D88">
        <w:rPr>
          <w:rFonts w:ascii="Arial" w:hAnsi="Arial" w:cs="Arial"/>
        </w:rPr>
        <w:lastRenderedPageBreak/>
        <w:t>slice</w:t>
      </w:r>
      <w:r w:rsidRPr="00E507B9">
        <w:rPr>
          <w:rFonts w:ascii="Arial" w:hAnsi="Arial" w:cs="Arial"/>
        </w:rPr>
        <w:t xml:space="preserve"> met een temporele resolutie van </w:t>
      </w:r>
      <w:r w:rsidR="000C0BFD">
        <w:rPr>
          <w:rFonts w:ascii="Arial" w:hAnsi="Arial" w:cs="Arial"/>
        </w:rPr>
        <w:t>270</w:t>
      </w:r>
      <w:r w:rsidRPr="00E507B9">
        <w:rPr>
          <w:rFonts w:ascii="Arial" w:hAnsi="Arial" w:cs="Arial"/>
        </w:rPr>
        <w:t xml:space="preserve"> ms</w:t>
      </w:r>
      <w:r w:rsidR="00D42B1C">
        <w:rPr>
          <w:rFonts w:ascii="Arial" w:hAnsi="Arial" w:cs="Arial"/>
        </w:rPr>
        <w:t xml:space="preserve"> (3, 20)</w:t>
      </w:r>
      <w:r w:rsidRPr="00E507B9">
        <w:rPr>
          <w:rFonts w:ascii="Arial" w:hAnsi="Arial" w:cs="Arial"/>
        </w:rPr>
        <w:t xml:space="preserve">. Echter geeft dit onderzoek een negatieve correlatie aan van de beoordeelbaarheid bij een toenemende hartfrequentie, ook Yang </w:t>
      </w:r>
      <w:r w:rsidRPr="00E507B9">
        <w:rPr>
          <w:rFonts w:ascii="Arial" w:hAnsi="Arial" w:cs="Arial"/>
          <w:i/>
        </w:rPr>
        <w:t xml:space="preserve">et al. </w:t>
      </w:r>
      <w:r w:rsidRPr="00E507B9">
        <w:t xml:space="preserve">bevestigt dit </w:t>
      </w:r>
      <w:sdt>
        <w:sdtPr>
          <w:id w:val="794489027"/>
          <w:citation/>
        </w:sdtPr>
        <w:sdtEndPr/>
        <w:sdtContent>
          <w:r w:rsidRPr="00E507B9">
            <w:fldChar w:fldCharType="begin"/>
          </w:r>
          <w:r w:rsidRPr="00E507B9">
            <w:instrText xml:space="preserve"> CITATION CCY11 \l 1043 </w:instrText>
          </w:r>
          <w:r w:rsidRPr="00E507B9">
            <w:fldChar w:fldCharType="separate"/>
          </w:r>
          <w:r w:rsidR="00D621E9">
            <w:rPr>
              <w:noProof/>
            </w:rPr>
            <w:t>(19)</w:t>
          </w:r>
          <w:r w:rsidRPr="00E507B9">
            <w:fldChar w:fldCharType="end"/>
          </w:r>
        </w:sdtContent>
      </w:sdt>
      <w:r w:rsidRPr="00E507B9">
        <w:t>. Dit kan erop duiden dat een fase in de diastolische</w:t>
      </w:r>
      <w:r>
        <w:t xml:space="preserve"> periode niet optimaal is wanneer gescand wordt met een hoge hartfrequentie. Wanneer de hartfrequentie boven de 72 bpm komt, wordt een fase in de systolische periode geprefereerd, eventueel aanvullen met een fase in de diastolische periode </w:t>
      </w:r>
      <w:sdt>
        <w:sdtPr>
          <w:id w:val="486222118"/>
          <w:citation/>
        </w:sdtPr>
        <w:sdtEndPr/>
        <w:sdtContent>
          <w:r>
            <w:fldChar w:fldCharType="begin"/>
          </w:r>
          <w:r>
            <w:instrText xml:space="preserve"> CITATION CCY11 \l 1043 </w:instrText>
          </w:r>
          <w:r>
            <w:fldChar w:fldCharType="separate"/>
          </w:r>
          <w:r w:rsidR="00D621E9">
            <w:rPr>
              <w:noProof/>
            </w:rPr>
            <w:t>(19)</w:t>
          </w:r>
          <w:r>
            <w:fldChar w:fldCharType="end"/>
          </w:r>
        </w:sdtContent>
      </w:sdt>
      <w:r>
        <w:t xml:space="preserve">. De uitkomsten van de meest optimale fase in de systolische periode komen niet overeen in de verschillende onderzoeken, zoals dit bij de fase in de diastolische periode wel het geval is. </w:t>
      </w:r>
      <w:r>
        <w:rPr>
          <w:rFonts w:ascii="Arial" w:hAnsi="Arial" w:cs="Arial"/>
        </w:rPr>
        <w:t xml:space="preserve">Waarbij </w:t>
      </w:r>
      <w:r w:rsidRPr="00E507B9">
        <w:rPr>
          <w:rFonts w:ascii="Arial" w:hAnsi="Arial" w:cs="Arial"/>
        </w:rPr>
        <w:t xml:space="preserve">Lessick </w:t>
      </w:r>
      <w:r w:rsidRPr="00E507B9">
        <w:rPr>
          <w:rFonts w:ascii="Arial" w:hAnsi="Arial" w:cs="Arial"/>
          <w:i/>
        </w:rPr>
        <w:t xml:space="preserve">et al. </w:t>
      </w:r>
      <w:r w:rsidRPr="00E507B9">
        <w:rPr>
          <w:rFonts w:ascii="Arial" w:hAnsi="Arial" w:cs="Arial"/>
        </w:rPr>
        <w:t xml:space="preserve">over 40% spreekt, heeft Mok </w:t>
      </w:r>
      <w:r w:rsidRPr="00E507B9">
        <w:rPr>
          <w:rFonts w:ascii="Arial" w:hAnsi="Arial" w:cs="Arial"/>
          <w:i/>
        </w:rPr>
        <w:t xml:space="preserve">et al. </w:t>
      </w:r>
      <w:r w:rsidRPr="00E507B9">
        <w:rPr>
          <w:rFonts w:ascii="Arial" w:hAnsi="Arial" w:cs="Arial"/>
        </w:rPr>
        <w:t xml:space="preserve">het over 44% en Yang </w:t>
      </w:r>
      <w:r w:rsidRPr="00E507B9">
        <w:rPr>
          <w:rFonts w:ascii="Arial" w:hAnsi="Arial" w:cs="Arial"/>
          <w:i/>
        </w:rPr>
        <w:t xml:space="preserve">et al. </w:t>
      </w:r>
      <w:r w:rsidRPr="00E507B9">
        <w:rPr>
          <w:rFonts w:ascii="Arial" w:hAnsi="Arial" w:cs="Arial"/>
        </w:rPr>
        <w:t>spreekt over 49%</w:t>
      </w:r>
      <w:r w:rsidR="00D42B1C">
        <w:rPr>
          <w:rFonts w:ascii="Arial" w:hAnsi="Arial" w:cs="Arial"/>
        </w:rPr>
        <w:t xml:space="preserve"> (3, 19, 20).</w:t>
      </w:r>
    </w:p>
    <w:p w14:paraId="55B14B57" w14:textId="6B6FA315" w:rsidR="00EF30DD" w:rsidRDefault="00EF30DD" w:rsidP="00EF30DD">
      <w:r w:rsidRPr="00BA1740">
        <w:t xml:space="preserve">Over het algemeen is de beoordeling van de RCA moeilijker dan het beoordelen van </w:t>
      </w:r>
      <w:r w:rsidR="00737F53">
        <w:t xml:space="preserve">de </w:t>
      </w:r>
      <w:r w:rsidRPr="00BA1740">
        <w:t>linker coronaire arteriën. Met een lage en rustige hartfrequentie kunnen de bewegings</w:t>
      </w:r>
      <w:r w:rsidR="0079182D">
        <w:t>-</w:t>
      </w:r>
      <w:r w:rsidRPr="00BA1740">
        <w:t>artefacten van de RCA verminderd worden (1). Dit is ook terug te zien in de resultaten van het onderzoek. Wanneer de hartfrequentie lager is, is de beoordeling van de CTAC-scans hoger. Om een lage en rustige hartfrequentie te bereiken moet middels farmacologische middelen de patiënt goed worden voorbereid op de CTAC-scan.</w:t>
      </w:r>
      <w:r>
        <w:t xml:space="preserve"> </w:t>
      </w:r>
    </w:p>
    <w:p w14:paraId="0DA43CE6" w14:textId="21777C84" w:rsidR="00EF30DD" w:rsidRPr="00654805" w:rsidRDefault="006039D6" w:rsidP="00EF30DD">
      <w:pPr>
        <w:rPr>
          <w:color w:val="FF0000"/>
        </w:rPr>
      </w:pPr>
      <w:r>
        <w:t xml:space="preserve">Een beperking van dit onderzoek is, dat het een retrospectieve studie is van klinische gevallen. </w:t>
      </w:r>
      <w:r w:rsidRPr="00BA1740">
        <w:t>Hierbij zijn niet alle parameters strikt gereguleerd</w:t>
      </w:r>
      <w:r>
        <w:t>. De MBB’ers die de CTAC-scans hebben gemaakt, hebben bepaalde parameters schriftelijk moeten noteren. Echter is het niet altijd gebeur</w:t>
      </w:r>
      <w:r w:rsidR="008313AB">
        <w:t>d</w:t>
      </w:r>
      <w:r>
        <w:t xml:space="preserve"> en sommige data is niet terug te vinden in de ruwe data. Hierdoor kan bias voorkomen. </w:t>
      </w:r>
      <w:r w:rsidR="00EF30DD">
        <w:t>Ook is tijdens</w:t>
      </w:r>
      <w:r w:rsidR="00EF30DD" w:rsidRPr="00BA1740">
        <w:t xml:space="preserve"> de evaluatie van de beoordeelbaarheid van de CTAC-scans alleen rekening gehouden met de bewegingsartefacten. Andere aspecten met betrekking tot de beeldkwaliteit, zoals signaalruisverhoudingen en met calcium verwante (blooming) artefacten zijn niet meegenomen in dit onderzoek.</w:t>
      </w:r>
      <w:r w:rsidR="00EF30DD">
        <w:t xml:space="preserve"> Daarnaast heeft pathologie in een proximaal- of midsegment van de coronaire arteriën een grotere klinische impact op de patiënt, dan pathologische afwijkingen in een distaal segment. Hier is tijdens het geven van de score voor de beoordeelbaarheid van de CTAC-scans geen rekening mee gehouden</w:t>
      </w:r>
      <w:r w:rsidR="00654805">
        <w:t>.</w:t>
      </w:r>
      <w:r w:rsidR="00B25B6C">
        <w:t xml:space="preserve"> </w:t>
      </w:r>
      <w:r w:rsidR="004869B9" w:rsidRPr="00B25B6C">
        <w:t>D</w:t>
      </w:r>
      <w:r w:rsidR="00EF30DD" w:rsidRPr="00B25B6C">
        <w:t>i</w:t>
      </w:r>
      <w:r w:rsidR="00EF30DD">
        <w:t xml:space="preserve">t is een beperking van de score in dit onderzoek. Een andere beperking is dat de variabiliteit van de hartfrequentie, oftewel de variatie in tijd tussen twee hartslagen, niet meegenomen is. Echter laat Chen </w:t>
      </w:r>
      <w:r w:rsidR="00EF30DD">
        <w:rPr>
          <w:i/>
        </w:rPr>
        <w:t>et al.</w:t>
      </w:r>
      <w:r w:rsidR="00EF30DD">
        <w:t xml:space="preserve"> geen significante correlatie zien tussen de beoordeelbaarheid van de CTAC-scans en de </w:t>
      </w:r>
      <w:r w:rsidR="00EF30DD" w:rsidRPr="00E507B9">
        <w:t>hartfrequentie variabiliteit (p&lt;0,001)</w:t>
      </w:r>
      <w:r w:rsidR="00CA2CBF" w:rsidRPr="00E507B9">
        <w:t>. O</w:t>
      </w:r>
      <w:r w:rsidR="00EF30DD" w:rsidRPr="00E507B9">
        <w:t xml:space="preserve">ok Mok </w:t>
      </w:r>
      <w:r w:rsidR="00EF30DD" w:rsidRPr="00E507B9">
        <w:rPr>
          <w:i/>
        </w:rPr>
        <w:t>et al.</w:t>
      </w:r>
      <w:r w:rsidR="00EF30DD" w:rsidRPr="00E507B9">
        <w:t xml:space="preserve"> spreekt van geen significante correlatie</w:t>
      </w:r>
      <w:r w:rsidR="00871081" w:rsidRPr="00E507B9">
        <w:t xml:space="preserve"> </w:t>
      </w:r>
      <w:r w:rsidR="00D42B1C">
        <w:t>(3, 18).</w:t>
      </w:r>
      <w:r w:rsidR="00EF30DD" w:rsidRPr="00E507B9">
        <w:t xml:space="preserve"> Dit</w:t>
      </w:r>
      <w:r w:rsidR="00EF30DD" w:rsidRPr="00BA1740">
        <w:t xml:space="preserve"> houdt in dat de hartfrequentie variabiliteit niet van invloed is op de beoordeelbaarheid van de CTAC-scan</w:t>
      </w:r>
      <w:r w:rsidR="00EF30DD">
        <w:t xml:space="preserve">. </w:t>
      </w:r>
      <w:r w:rsidR="008A6A2C">
        <w:t xml:space="preserve">Dat in groep 2 geen significante correlatie aanwezig is tussen de hartfrequentie en de score kan komen door de grootte van de groep. </w:t>
      </w:r>
      <w:r w:rsidR="002A71AE">
        <w:t>Deze betreft maar twaalf patiënten.</w:t>
      </w:r>
      <w:r w:rsidR="008A6A2C">
        <w:t xml:space="preserve"> Dit kan ook van invloed zijn op de berekening van de fases in het RR-interval, waarbij groep 2 met groep 3 is vergeleken en geen significantie is aangetoond. </w:t>
      </w:r>
      <w:r w:rsidR="00EF30DD" w:rsidRPr="007B7DD2">
        <w:t xml:space="preserve">Ten slotte zijn alle CTAC-scans door drie verschillende radiologen verslagen. Deze scans zijn door één van de drie radiologen verslagen op één moment in de tijd. De intra- en interbeoordelaarsbetrouwbaarheid zijn daardoor </w:t>
      </w:r>
      <w:r w:rsidR="002A71AE">
        <w:t>niet van toepassing</w:t>
      </w:r>
      <w:r w:rsidR="00EF30DD">
        <w:t xml:space="preserve">, </w:t>
      </w:r>
      <w:r w:rsidR="002A71AE">
        <w:t>wat de betrouwbaarheid van het onderzoek verlaagd</w:t>
      </w:r>
      <w:r w:rsidR="00EF30DD">
        <w:t xml:space="preserve">. </w:t>
      </w:r>
      <w:r w:rsidR="00074538">
        <w:t xml:space="preserve">Ook wordt de betrouwbaarheid verlaagd doordat een verschil aanwezig is in de beoordeling van de radiologen. Het verschil is niet significant (p=0,062) maar wel aanwezig. </w:t>
      </w:r>
      <w:r w:rsidR="00EF30DD" w:rsidRPr="007B7DD2">
        <w:t xml:space="preserve"> </w:t>
      </w:r>
    </w:p>
    <w:p w14:paraId="6CDA8513" w14:textId="584B8876" w:rsidR="006039D6" w:rsidRDefault="00EF30DD">
      <w:r>
        <w:t xml:space="preserve">Uit de resultaten van dit onderzoek kunnen de volgende aanbevelingen </w:t>
      </w:r>
      <w:r w:rsidR="006039D6">
        <w:t xml:space="preserve">gegeven </w:t>
      </w:r>
      <w:r>
        <w:t xml:space="preserve">worden. </w:t>
      </w:r>
      <w:r w:rsidRPr="00BA1740">
        <w:t>De</w:t>
      </w:r>
      <w:r>
        <w:t>ze</w:t>
      </w:r>
      <w:r w:rsidRPr="00BA1740">
        <w:t xml:space="preserve"> aanbeveling</w:t>
      </w:r>
      <w:r>
        <w:t>en</w:t>
      </w:r>
      <w:r w:rsidRPr="00BA1740">
        <w:t xml:space="preserve"> </w:t>
      </w:r>
      <w:r>
        <w:t xml:space="preserve">zijn gericht </w:t>
      </w:r>
      <w:r w:rsidR="006039D6">
        <w:t>aan</w:t>
      </w:r>
      <w:r>
        <w:t xml:space="preserve"> het Refaja Zh. en zijn toe te passen op een Philips iCT 256-slice. </w:t>
      </w:r>
      <w:r w:rsidR="0065481B" w:rsidRPr="009825AB">
        <w:t xml:space="preserve">Als eerste wordt geadviseerd te scannen met een jodiumconcentratie </w:t>
      </w:r>
      <w:r w:rsidR="006039D6">
        <w:t xml:space="preserve">in de contrastvloeistof die de logistieke voorkeur heeft, voor het Refaja Zh. is dit 300 mg I/ml. </w:t>
      </w:r>
      <w:r w:rsidR="001415FD" w:rsidRPr="009825AB">
        <w:t xml:space="preserve">Aangezien geen significante verschillen aanwezig zijn tussen de beide concentraties. </w:t>
      </w:r>
      <w:r w:rsidR="001415FD" w:rsidRPr="001415FD">
        <w:t>Verder</w:t>
      </w:r>
      <w:r w:rsidR="001415FD">
        <w:rPr>
          <w:color w:val="FF0000"/>
        </w:rPr>
        <w:t xml:space="preserve"> </w:t>
      </w:r>
      <w:r>
        <w:t xml:space="preserve">wordt een maximale hartfrequentie van </w:t>
      </w:r>
      <w:r w:rsidR="00371ACE">
        <w:t>65</w:t>
      </w:r>
      <w:r>
        <w:t xml:space="preserve"> bpm aanbevolen</w:t>
      </w:r>
      <w:r w:rsidR="00371ACE">
        <w:t xml:space="preserve">. Wanneer deze maximale hartfrequentie wordt aangehouden </w:t>
      </w:r>
      <w:r w:rsidR="009F51DC">
        <w:t>wordt aanbevolen te scannen</w:t>
      </w:r>
      <w:r w:rsidR="00371ACE">
        <w:t xml:space="preserve"> met een fase in het RR-interval van 77%. </w:t>
      </w:r>
      <w:r w:rsidR="009F51DC">
        <w:t>Als</w:t>
      </w:r>
      <w:r w:rsidR="00371ACE">
        <w:t xml:space="preserve"> de maximale hartfrequentie niet wordt aangehouden kan met deze fase worden gescand tot een hartfrequentie van 72 bpm. </w:t>
      </w:r>
      <w:r w:rsidR="009F51DC">
        <w:t>Indien</w:t>
      </w:r>
      <w:r>
        <w:t xml:space="preserve"> wordt gescand met een </w:t>
      </w:r>
      <w:r>
        <w:lastRenderedPageBreak/>
        <w:t xml:space="preserve">hartfrequentie hoger dan 72 bpm, wordt geadviseerd te scannen in de systolische periode, eventueel aanvullend met een fase in de diastolische periode. Echter zal de optimale fase in de systolische periode verder moeten worden onderzocht. Ook moet worden onderzocht of scannen in de systolische en diastolische periode genoeg informatie oplevert dat het opweegt tegen de hogere stralingsdosis. Om </w:t>
      </w:r>
      <w:r w:rsidR="008313AB">
        <w:t xml:space="preserve">een </w:t>
      </w:r>
      <w:r>
        <w:t xml:space="preserve">hartfrequentie van </w:t>
      </w:r>
      <w:r>
        <w:rPr>
          <w:rFonts w:cstheme="minorHAnsi"/>
        </w:rPr>
        <w:t>≤</w:t>
      </w:r>
      <w:r>
        <w:t>65 bpm te bereiken is een goede voorbereiding van belang. Het advies is om verder onderzoek uit te voeren naar de meest optimale voorbereiding voor patiënten die een CTAC-scan ondergaan.</w:t>
      </w:r>
    </w:p>
    <w:p w14:paraId="35B36586" w14:textId="0A4EEB49" w:rsidR="004A7213" w:rsidRDefault="004A7213">
      <w:r>
        <w:t xml:space="preserve">De volgende optimale waarden van de aangepaste parameters kunnen geconcludeerd worden. Een jodiumconcentratie in de contrastvloeistof van 300 mg I/ml, </w:t>
      </w:r>
      <w:r w:rsidR="000E3C4E">
        <w:t xml:space="preserve">een maximale hartfrequentie van 65 bpm en </w:t>
      </w:r>
      <w:r>
        <w:t>een fase in het RR-interval van 77%</w:t>
      </w:r>
      <w:r w:rsidR="000E3C4E">
        <w:t>.</w:t>
      </w:r>
    </w:p>
    <w:p w14:paraId="2A01D68F" w14:textId="026EB9CC" w:rsidR="002A71AE" w:rsidRDefault="002A71AE">
      <w:r>
        <w:br w:type="page"/>
      </w:r>
    </w:p>
    <w:bookmarkStart w:id="39" w:name="_Toc9519521" w:displacedByCustomXml="next"/>
    <w:sdt>
      <w:sdtPr>
        <w:rPr>
          <w:rFonts w:asciiTheme="minorHAnsi" w:eastAsiaTheme="minorHAnsi" w:hAnsiTheme="minorHAnsi" w:cstheme="minorBidi"/>
          <w:color w:val="auto"/>
          <w:sz w:val="22"/>
          <w:szCs w:val="22"/>
        </w:rPr>
        <w:id w:val="1089816622"/>
        <w:docPartObj>
          <w:docPartGallery w:val="Bibliographies"/>
          <w:docPartUnique/>
        </w:docPartObj>
      </w:sdtPr>
      <w:sdtEndPr/>
      <w:sdtContent>
        <w:p w14:paraId="0E0A05F1" w14:textId="150A7E0E" w:rsidR="00E1350C" w:rsidRPr="00EA29E6" w:rsidRDefault="00B53851">
          <w:pPr>
            <w:pStyle w:val="Heading1"/>
          </w:pPr>
          <w:r>
            <w:t>Literatuurlijst</w:t>
          </w:r>
          <w:bookmarkEnd w:id="39"/>
        </w:p>
        <w:sdt>
          <w:sdtPr>
            <w:id w:val="111145805"/>
            <w:bibliography/>
          </w:sdtPr>
          <w:sdtEndPr/>
          <w:sdtContent>
            <w:p w14:paraId="65F55965" w14:textId="77777777" w:rsidR="00D621E9" w:rsidRPr="00EE609D" w:rsidRDefault="00E1350C" w:rsidP="00D621E9">
              <w:pPr>
                <w:pStyle w:val="Bibliography"/>
                <w:rPr>
                  <w:noProof/>
                  <w:sz w:val="24"/>
                  <w:szCs w:val="24"/>
                  <w:lang w:val="en-GB"/>
                </w:rPr>
              </w:pPr>
              <w:r w:rsidRPr="004A15C9">
                <w:fldChar w:fldCharType="begin"/>
              </w:r>
              <w:r w:rsidRPr="00C10DBB">
                <w:instrText>BIBLIOGRAPHY</w:instrText>
              </w:r>
              <w:r w:rsidRPr="004A15C9">
                <w:fldChar w:fldCharType="separate"/>
              </w:r>
              <w:r w:rsidR="00D621E9">
                <w:rPr>
                  <w:noProof/>
                </w:rPr>
                <w:t xml:space="preserve">1. </w:t>
              </w:r>
              <w:r w:rsidR="00D621E9">
                <w:rPr>
                  <w:b/>
                  <w:bCs/>
                  <w:noProof/>
                </w:rPr>
                <w:t>Volksgezondheidenzorg.</w:t>
              </w:r>
              <w:r w:rsidR="00D621E9">
                <w:rPr>
                  <w:noProof/>
                </w:rPr>
                <w:t xml:space="preserve"> Coronaire hartziekten. </w:t>
              </w:r>
              <w:r w:rsidR="00D621E9">
                <w:rPr>
                  <w:i/>
                  <w:iCs/>
                  <w:noProof/>
                </w:rPr>
                <w:t xml:space="preserve">Volksgezondheidenzorg. </w:t>
              </w:r>
              <w:r w:rsidR="00D621E9" w:rsidRPr="00EE609D">
                <w:rPr>
                  <w:noProof/>
                  <w:lang w:val="en-GB"/>
                </w:rPr>
                <w:t xml:space="preserve">[Online] RIVM, 2018. </w:t>
              </w:r>
            </w:p>
            <w:p w14:paraId="107373C7" w14:textId="77777777" w:rsidR="00D621E9" w:rsidRPr="00D42B1C" w:rsidRDefault="00D621E9" w:rsidP="00D621E9">
              <w:pPr>
                <w:pStyle w:val="Bibliography"/>
                <w:rPr>
                  <w:noProof/>
                  <w:lang w:val="en-GB"/>
                </w:rPr>
              </w:pPr>
              <w:r w:rsidRPr="00D42B1C">
                <w:rPr>
                  <w:noProof/>
                  <w:lang w:val="en-GB"/>
                </w:rPr>
                <w:t xml:space="preserve">2. </w:t>
              </w:r>
              <w:r w:rsidRPr="00D42B1C">
                <w:rPr>
                  <w:i/>
                  <w:iCs/>
                  <w:noProof/>
                  <w:lang w:val="en-GB"/>
                </w:rPr>
                <w:t xml:space="preserve">SCCT guidelines for the performance and acquisition of coronary computed tomographic angiography: A report of the Society of Cardiovascular Computed Tomography Guidelines Committe Endorsed by the North American Society of Cardiovascular Imaging (NASCI). </w:t>
              </w:r>
              <w:r w:rsidRPr="00D42B1C">
                <w:rPr>
                  <w:b/>
                  <w:bCs/>
                  <w:noProof/>
                  <w:lang w:val="en-GB"/>
                </w:rPr>
                <w:t>Abbara, S., et al.</w:t>
              </w:r>
              <w:r w:rsidRPr="00D42B1C">
                <w:rPr>
                  <w:noProof/>
                  <w:lang w:val="en-GB"/>
                </w:rPr>
                <w:t xml:space="preserve"> sl : Journal of Cardiovascular Computed Tomography, 2016, Journal of Cardiovascular CT, pp. 435-449.</w:t>
              </w:r>
            </w:p>
            <w:p w14:paraId="382D44FA" w14:textId="77777777" w:rsidR="00D621E9" w:rsidRPr="00D42B1C" w:rsidRDefault="00D621E9" w:rsidP="00D621E9">
              <w:pPr>
                <w:pStyle w:val="Bibliography"/>
                <w:rPr>
                  <w:noProof/>
                  <w:lang w:val="en-GB"/>
                </w:rPr>
              </w:pPr>
              <w:r w:rsidRPr="00D42B1C">
                <w:rPr>
                  <w:noProof/>
                  <w:lang w:val="en-GB"/>
                </w:rPr>
                <w:t xml:space="preserve">3. </w:t>
              </w:r>
              <w:r w:rsidRPr="00D42B1C">
                <w:rPr>
                  <w:i/>
                  <w:iCs/>
                  <w:noProof/>
                  <w:lang w:val="en-GB"/>
                </w:rPr>
                <w:t xml:space="preserve">Optimal Systolic and Diastolic Image Reconstruction Windows for Coronary 256-slice CT Angiography. </w:t>
              </w:r>
              <w:r w:rsidRPr="00D42B1C">
                <w:rPr>
                  <w:b/>
                  <w:bCs/>
                  <w:noProof/>
                  <w:lang w:val="en-GB"/>
                </w:rPr>
                <w:t>Mok, G.S.P., et al.</w:t>
              </w:r>
              <w:r w:rsidRPr="00D42B1C">
                <w:rPr>
                  <w:noProof/>
                  <w:lang w:val="en-GB"/>
                </w:rPr>
                <w:t xml:space="preserve"> sl : Academic Radiology, November 2010, Academic Radiology.</w:t>
              </w:r>
            </w:p>
            <w:p w14:paraId="3BBC00B0" w14:textId="77777777" w:rsidR="00D621E9" w:rsidRPr="00D42B1C" w:rsidRDefault="00D621E9" w:rsidP="00D621E9">
              <w:pPr>
                <w:pStyle w:val="Bibliography"/>
                <w:rPr>
                  <w:noProof/>
                  <w:lang w:val="en-GB"/>
                </w:rPr>
              </w:pPr>
              <w:r w:rsidRPr="00D42B1C">
                <w:rPr>
                  <w:noProof/>
                  <w:lang w:val="en-GB"/>
                </w:rPr>
                <w:t xml:space="preserve">4. </w:t>
              </w:r>
              <w:r w:rsidRPr="00D42B1C">
                <w:rPr>
                  <w:i/>
                  <w:iCs/>
                  <w:noProof/>
                  <w:lang w:val="en-GB"/>
                </w:rPr>
                <w:t xml:space="preserve">Step and shoot coronary CT angiography using 256-slice CT: effect of heart rate and heart rate variability on image quality. </w:t>
              </w:r>
              <w:r w:rsidRPr="00D42B1C">
                <w:rPr>
                  <w:b/>
                  <w:bCs/>
                  <w:noProof/>
                  <w:lang w:val="en-GB"/>
                </w:rPr>
                <w:t>Muenzel, D., et al.</w:t>
              </w:r>
              <w:r w:rsidRPr="00D42B1C">
                <w:rPr>
                  <w:noProof/>
                  <w:lang w:val="en-GB"/>
                </w:rPr>
                <w:t xml:space="preserve"> 21, sl : European Society of Radiology, 2011, Vol. 2011.</w:t>
              </w:r>
            </w:p>
            <w:p w14:paraId="36733FEC" w14:textId="77777777" w:rsidR="00D621E9" w:rsidRPr="00D42B1C" w:rsidRDefault="00D621E9" w:rsidP="00D621E9">
              <w:pPr>
                <w:pStyle w:val="Bibliography"/>
                <w:rPr>
                  <w:noProof/>
                  <w:lang w:val="en-GB"/>
                </w:rPr>
              </w:pPr>
              <w:r w:rsidRPr="00D42B1C">
                <w:rPr>
                  <w:noProof/>
                  <w:lang w:val="en-GB"/>
                </w:rPr>
                <w:t xml:space="preserve">5. </w:t>
              </w:r>
              <w:r w:rsidRPr="00D42B1C">
                <w:rPr>
                  <w:i/>
                  <w:iCs/>
                  <w:noProof/>
                  <w:lang w:val="en-GB"/>
                </w:rPr>
                <w:t xml:space="preserve">Coronary CT angiography. </w:t>
              </w:r>
              <w:r w:rsidRPr="00D42B1C">
                <w:rPr>
                  <w:b/>
                  <w:bCs/>
                  <w:noProof/>
                  <w:lang w:val="en-GB"/>
                </w:rPr>
                <w:t>Kuchynka, P., et al.</w:t>
              </w:r>
              <w:r w:rsidRPr="00D42B1C">
                <w:rPr>
                  <w:noProof/>
                  <w:lang w:val="en-GB"/>
                </w:rPr>
                <w:t xml:space="preserve"> 2015, Cor et Vasa, pp. 425-432.</w:t>
              </w:r>
            </w:p>
            <w:p w14:paraId="7E680E5B" w14:textId="77777777" w:rsidR="00D621E9" w:rsidRPr="00D42B1C" w:rsidRDefault="00D621E9" w:rsidP="00D621E9">
              <w:pPr>
                <w:pStyle w:val="Bibliography"/>
                <w:rPr>
                  <w:noProof/>
                  <w:lang w:val="en-GB"/>
                </w:rPr>
              </w:pPr>
              <w:r w:rsidRPr="00D42B1C">
                <w:rPr>
                  <w:noProof/>
                  <w:lang w:val="en-GB"/>
                </w:rPr>
                <w:t xml:space="preserve">6. </w:t>
              </w:r>
              <w:r w:rsidRPr="00D42B1C">
                <w:rPr>
                  <w:i/>
                  <w:iCs/>
                  <w:noProof/>
                  <w:lang w:val="en-GB"/>
                </w:rPr>
                <w:t xml:space="preserve">Top Ten clinical indications for coronary CT angiography. </w:t>
              </w:r>
              <w:r w:rsidRPr="00D42B1C">
                <w:rPr>
                  <w:b/>
                  <w:bCs/>
                  <w:noProof/>
                  <w:lang w:val="en-GB"/>
                </w:rPr>
                <w:t>Achenbach, S.</w:t>
              </w:r>
              <w:r w:rsidRPr="00D42B1C">
                <w:rPr>
                  <w:noProof/>
                  <w:lang w:val="en-GB"/>
                </w:rPr>
                <w:t xml:space="preserve"> sl : Applied radiology, 2008, Applied Radiology .</w:t>
              </w:r>
            </w:p>
            <w:p w14:paraId="78FBC027" w14:textId="77777777" w:rsidR="00D621E9" w:rsidRPr="00D42B1C" w:rsidRDefault="00D621E9" w:rsidP="00D621E9">
              <w:pPr>
                <w:pStyle w:val="Bibliography"/>
                <w:rPr>
                  <w:noProof/>
                  <w:lang w:val="en-GB"/>
                </w:rPr>
              </w:pPr>
              <w:r w:rsidRPr="00D42B1C">
                <w:rPr>
                  <w:noProof/>
                  <w:lang w:val="en-GB"/>
                </w:rPr>
                <w:t xml:space="preserve">7. </w:t>
              </w:r>
              <w:r w:rsidRPr="00D42B1C">
                <w:rPr>
                  <w:b/>
                  <w:bCs/>
                  <w:noProof/>
                  <w:lang w:val="en-GB"/>
                </w:rPr>
                <w:t>Budoff, Matthew J. en Shinbane, Jerold S.</w:t>
              </w:r>
              <w:r w:rsidRPr="00D42B1C">
                <w:rPr>
                  <w:noProof/>
                  <w:lang w:val="en-GB"/>
                </w:rPr>
                <w:t xml:space="preserve"> </w:t>
              </w:r>
              <w:r w:rsidRPr="00D42B1C">
                <w:rPr>
                  <w:i/>
                  <w:iCs/>
                  <w:noProof/>
                  <w:lang w:val="en-GB"/>
                </w:rPr>
                <w:t xml:space="preserve">Cardiac CT Imaging: Diagnosis of Cardiovascular Disease. </w:t>
              </w:r>
              <w:r w:rsidRPr="00D42B1C">
                <w:rPr>
                  <w:noProof/>
                  <w:lang w:val="en-GB"/>
                </w:rPr>
                <w:t>Londen : Springer Verlag, 2010.</w:t>
              </w:r>
            </w:p>
            <w:p w14:paraId="6D078530" w14:textId="77777777" w:rsidR="00D621E9" w:rsidRPr="00D42B1C" w:rsidRDefault="00D621E9" w:rsidP="00D621E9">
              <w:pPr>
                <w:pStyle w:val="Bibliography"/>
                <w:rPr>
                  <w:noProof/>
                  <w:lang w:val="en-GB"/>
                </w:rPr>
              </w:pPr>
              <w:r w:rsidRPr="00D42B1C">
                <w:rPr>
                  <w:noProof/>
                  <w:lang w:val="en-GB"/>
                </w:rPr>
                <w:t xml:space="preserve">8. </w:t>
              </w:r>
              <w:r w:rsidRPr="00D42B1C">
                <w:rPr>
                  <w:i/>
                  <w:iCs/>
                  <w:noProof/>
                  <w:lang w:val="en-GB"/>
                </w:rPr>
                <w:t xml:space="preserve">How to use a prospective gated technique for cardiac CT. </w:t>
              </w:r>
              <w:r w:rsidRPr="00D42B1C">
                <w:rPr>
                  <w:b/>
                  <w:bCs/>
                  <w:noProof/>
                  <w:lang w:val="en-GB"/>
                </w:rPr>
                <w:t>Earls, J. P.</w:t>
              </w:r>
              <w:r w:rsidRPr="00D42B1C">
                <w:rPr>
                  <w:noProof/>
                  <w:lang w:val="en-GB"/>
                </w:rPr>
                <w:t xml:space="preserve"> 3, sl : Journal of Cardiovascular Computed Tomography, 2009, Vol. 2009.</w:t>
              </w:r>
            </w:p>
            <w:p w14:paraId="548D675D" w14:textId="77777777" w:rsidR="00D621E9" w:rsidRDefault="00D621E9" w:rsidP="00D621E9">
              <w:pPr>
                <w:pStyle w:val="Bibliography"/>
                <w:rPr>
                  <w:noProof/>
                </w:rPr>
              </w:pPr>
              <w:r w:rsidRPr="00D42B1C">
                <w:rPr>
                  <w:noProof/>
                  <w:lang w:val="en-GB"/>
                </w:rPr>
                <w:t xml:space="preserve">9. </w:t>
              </w:r>
              <w:r w:rsidRPr="00D42B1C">
                <w:rPr>
                  <w:i/>
                  <w:iCs/>
                  <w:noProof/>
                  <w:lang w:val="en-GB"/>
                </w:rPr>
                <w:t xml:space="preserve">Multislice CT angiography in cardiac imaging: prospective ECG-gating or retrospective ECG-gating? </w:t>
              </w:r>
              <w:r>
                <w:rPr>
                  <w:b/>
                  <w:bCs/>
                  <w:noProof/>
                </w:rPr>
                <w:t>Sun, Z.</w:t>
              </w:r>
              <w:r>
                <w:rPr>
                  <w:noProof/>
                </w:rPr>
                <w:t xml:space="preserve"> sl : Biomedical Imaging and Interventional Journal, 2009.</w:t>
              </w:r>
            </w:p>
            <w:p w14:paraId="4FC34E66" w14:textId="77777777" w:rsidR="00D621E9" w:rsidRDefault="00D621E9" w:rsidP="00D621E9">
              <w:pPr>
                <w:pStyle w:val="Bibliography"/>
                <w:rPr>
                  <w:noProof/>
                </w:rPr>
              </w:pPr>
              <w:r>
                <w:rPr>
                  <w:noProof/>
                </w:rPr>
                <w:t xml:space="preserve">10. </w:t>
              </w:r>
              <w:r>
                <w:rPr>
                  <w:b/>
                  <w:bCs/>
                  <w:noProof/>
                </w:rPr>
                <w:t>Hakkert, M, et al.</w:t>
              </w:r>
              <w:r>
                <w:rPr>
                  <w:noProof/>
                </w:rPr>
                <w:t xml:space="preserve"> </w:t>
              </w:r>
              <w:r>
                <w:rPr>
                  <w:i/>
                  <w:iCs/>
                  <w:noProof/>
                </w:rPr>
                <w:t xml:space="preserve">Computertomografie Techniek, onderzoek en stralingshygiëne. </w:t>
              </w:r>
              <w:r>
                <w:rPr>
                  <w:noProof/>
                </w:rPr>
                <w:t>Amsterdam : Reed Business, 2010.</w:t>
              </w:r>
            </w:p>
            <w:p w14:paraId="12A38350" w14:textId="77777777" w:rsidR="00D621E9" w:rsidRDefault="00D621E9" w:rsidP="00D621E9">
              <w:pPr>
                <w:pStyle w:val="Bibliography"/>
                <w:rPr>
                  <w:noProof/>
                </w:rPr>
              </w:pPr>
              <w:r>
                <w:rPr>
                  <w:noProof/>
                </w:rPr>
                <w:t xml:space="preserve">11. </w:t>
              </w:r>
              <w:r>
                <w:rPr>
                  <w:b/>
                  <w:bCs/>
                  <w:noProof/>
                </w:rPr>
                <w:t>GE Healthcare.</w:t>
              </w:r>
              <w:r>
                <w:rPr>
                  <w:noProof/>
                </w:rPr>
                <w:t xml:space="preserve"> Omnipaque, injectievloeistof, röntgencontrastmiddel. </w:t>
              </w:r>
              <w:r>
                <w:rPr>
                  <w:i/>
                  <w:iCs/>
                  <w:noProof/>
                </w:rPr>
                <w:t xml:space="preserve">Samenvatting van de productkenmerken. </w:t>
              </w:r>
              <w:r>
                <w:rPr>
                  <w:noProof/>
                </w:rPr>
                <w:t>mei 2015.</w:t>
              </w:r>
            </w:p>
            <w:p w14:paraId="25F148E4" w14:textId="77777777" w:rsidR="00D621E9" w:rsidRPr="00D42B1C" w:rsidRDefault="00D621E9" w:rsidP="00D621E9">
              <w:pPr>
                <w:pStyle w:val="Bibliography"/>
                <w:rPr>
                  <w:noProof/>
                  <w:lang w:val="en-GB"/>
                </w:rPr>
              </w:pPr>
              <w:r w:rsidRPr="00D42B1C">
                <w:rPr>
                  <w:noProof/>
                  <w:lang w:val="en-GB"/>
                </w:rPr>
                <w:t xml:space="preserve">12. </w:t>
              </w:r>
              <w:r w:rsidRPr="00D42B1C">
                <w:rPr>
                  <w:i/>
                  <w:iCs/>
                  <w:noProof/>
                  <w:lang w:val="en-GB"/>
                </w:rPr>
                <w:t xml:space="preserve">Reduction of Contrast Material Dose and Artifacts by a Saline Flush Using a Double Power Injector in Helical CT of the Thorax. </w:t>
              </w:r>
              <w:r w:rsidRPr="00D42B1C">
                <w:rPr>
                  <w:b/>
                  <w:bCs/>
                  <w:noProof/>
                  <w:lang w:val="en-GB"/>
                </w:rPr>
                <w:t>Haage, P., et al.</w:t>
              </w:r>
              <w:r w:rsidRPr="00D42B1C">
                <w:rPr>
                  <w:noProof/>
                  <w:lang w:val="en-GB"/>
                </w:rPr>
                <w:t xml:space="preserve"> sl : American Journal of Roentgenology, 2000, American Journal of Roentgenology, pp. 1049-1053.</w:t>
              </w:r>
            </w:p>
            <w:p w14:paraId="3486087A" w14:textId="77777777" w:rsidR="00D621E9" w:rsidRPr="00D42B1C" w:rsidRDefault="00D621E9" w:rsidP="00D621E9">
              <w:pPr>
                <w:pStyle w:val="Bibliography"/>
                <w:rPr>
                  <w:noProof/>
                  <w:lang w:val="en-GB"/>
                </w:rPr>
              </w:pPr>
              <w:r w:rsidRPr="00D42B1C">
                <w:rPr>
                  <w:noProof/>
                  <w:lang w:val="en-GB"/>
                </w:rPr>
                <w:t xml:space="preserve">13. </w:t>
              </w:r>
              <w:r w:rsidRPr="00D42B1C">
                <w:rPr>
                  <w:i/>
                  <w:iCs/>
                  <w:noProof/>
                  <w:lang w:val="en-GB"/>
                </w:rPr>
                <w:t xml:space="preserve">Retrospective Gating vs. Prospective Triggering for Noninvasive Coronary Angiography. </w:t>
              </w:r>
              <w:r w:rsidRPr="00D42B1C">
                <w:rPr>
                  <w:b/>
                  <w:bCs/>
                  <w:noProof/>
                  <w:lang w:val="en-GB"/>
                </w:rPr>
                <w:t>Law, W.Y., et al.</w:t>
              </w:r>
              <w:r w:rsidRPr="00D42B1C">
                <w:rPr>
                  <w:noProof/>
                  <w:lang w:val="en-GB"/>
                </w:rPr>
                <w:t xml:space="preserve"> sl : Academic Radiology, 2011.</w:t>
              </w:r>
            </w:p>
            <w:p w14:paraId="15000C43" w14:textId="77777777" w:rsidR="00D621E9" w:rsidRPr="00D42B1C" w:rsidRDefault="00D621E9" w:rsidP="00D621E9">
              <w:pPr>
                <w:pStyle w:val="Bibliography"/>
                <w:rPr>
                  <w:noProof/>
                  <w:lang w:val="en-GB"/>
                </w:rPr>
              </w:pPr>
              <w:r w:rsidRPr="00D42B1C">
                <w:rPr>
                  <w:noProof/>
                  <w:lang w:val="en-GB"/>
                </w:rPr>
                <w:t xml:space="preserve">14. </w:t>
              </w:r>
              <w:r w:rsidRPr="00D42B1C">
                <w:rPr>
                  <w:i/>
                  <w:iCs/>
                  <w:noProof/>
                  <w:lang w:val="en-GB"/>
                </w:rPr>
                <w:t xml:space="preserve">Coronary CT angiography with prospective ECG-triggering: an effective alternative to invasive coronary angiography. </w:t>
              </w:r>
              <w:r w:rsidRPr="00D42B1C">
                <w:rPr>
                  <w:b/>
                  <w:bCs/>
                  <w:noProof/>
                  <w:lang w:val="en-GB"/>
                </w:rPr>
                <w:t>Sun, Z.</w:t>
              </w:r>
              <w:r w:rsidRPr="00D42B1C">
                <w:rPr>
                  <w:noProof/>
                  <w:lang w:val="en-GB"/>
                </w:rPr>
                <w:t xml:space="preserve"> sl : Cardiovascular Diagnosis and Therapy, 2012, Cardiovascular Diagnosis and Therapy, pp. 28-37.</w:t>
              </w:r>
            </w:p>
            <w:p w14:paraId="3DE314F2" w14:textId="77777777" w:rsidR="00D621E9" w:rsidRDefault="00D621E9" w:rsidP="00D621E9">
              <w:pPr>
                <w:pStyle w:val="Bibliography"/>
                <w:rPr>
                  <w:noProof/>
                </w:rPr>
              </w:pPr>
              <w:r>
                <w:rPr>
                  <w:noProof/>
                </w:rPr>
                <w:t xml:space="preserve">15. </w:t>
              </w:r>
              <w:r>
                <w:rPr>
                  <w:b/>
                  <w:bCs/>
                  <w:noProof/>
                </w:rPr>
                <w:t>Hartstichting.</w:t>
              </w:r>
              <w:r>
                <w:rPr>
                  <w:noProof/>
                </w:rPr>
                <w:t xml:space="preserve"> Hartfilmpje (ECG). </w:t>
              </w:r>
              <w:r>
                <w:rPr>
                  <w:i/>
                  <w:iCs/>
                  <w:noProof/>
                </w:rPr>
                <w:t xml:space="preserve">Hartstichting. </w:t>
              </w:r>
              <w:r>
                <w:rPr>
                  <w:noProof/>
                </w:rPr>
                <w:t>[Online] 2019. [Citaat van: 22 maart 2019.] https://www.hartstichting.nl/hart-en-vaatziekten/medische-onderzoeken/hartfilmpje-(ecg).</w:t>
              </w:r>
            </w:p>
            <w:p w14:paraId="4BA76101" w14:textId="77777777" w:rsidR="00D621E9" w:rsidRDefault="00D621E9" w:rsidP="00D621E9">
              <w:pPr>
                <w:pStyle w:val="Bibliography"/>
                <w:rPr>
                  <w:noProof/>
                </w:rPr>
              </w:pPr>
              <w:r w:rsidRPr="00D42B1C">
                <w:rPr>
                  <w:noProof/>
                  <w:lang w:val="en-GB"/>
                </w:rPr>
                <w:t xml:space="preserve">16. </w:t>
              </w:r>
              <w:r w:rsidRPr="00D42B1C">
                <w:rPr>
                  <w:b/>
                  <w:bCs/>
                  <w:noProof/>
                  <w:lang w:val="en-GB"/>
                </w:rPr>
                <w:t>Leipsic, J.</w:t>
              </w:r>
              <w:r w:rsidRPr="00D42B1C">
                <w:rPr>
                  <w:noProof/>
                  <w:lang w:val="en-GB"/>
                </w:rPr>
                <w:t xml:space="preserve"> CCTA Resources. </w:t>
              </w:r>
              <w:r w:rsidRPr="00D42B1C">
                <w:rPr>
                  <w:i/>
                  <w:iCs/>
                  <w:noProof/>
                  <w:lang w:val="en-GB"/>
                </w:rPr>
                <w:t xml:space="preserve">Heartflow. </w:t>
              </w:r>
              <w:r>
                <w:rPr>
                  <w:noProof/>
                </w:rPr>
                <w:t>[Online] https://hfdc-corpweb.s3-us-west-2.amazonaws.com/assets/docs/Philips-Cardiac-CCTA-Protocol_042617/Philips-Cardiac-CCTA-Protocol_042617.html.</w:t>
              </w:r>
            </w:p>
            <w:p w14:paraId="6F413C13" w14:textId="77777777" w:rsidR="00D621E9" w:rsidRPr="00D42B1C" w:rsidRDefault="00D621E9" w:rsidP="00D621E9">
              <w:pPr>
                <w:pStyle w:val="Bibliography"/>
                <w:rPr>
                  <w:noProof/>
                  <w:lang w:val="en-GB"/>
                </w:rPr>
              </w:pPr>
              <w:r w:rsidRPr="00D42B1C">
                <w:rPr>
                  <w:noProof/>
                  <w:lang w:val="en-GB"/>
                </w:rPr>
                <w:lastRenderedPageBreak/>
                <w:t xml:space="preserve">17. </w:t>
              </w:r>
              <w:r w:rsidRPr="00D42B1C">
                <w:rPr>
                  <w:i/>
                  <w:iCs/>
                  <w:noProof/>
                  <w:lang w:val="en-GB"/>
                </w:rPr>
                <w:t xml:space="preserve">Dual Source CT coronary imaging in heart transplant recipients: image quality and optimal reconstruction interval. </w:t>
              </w:r>
              <w:r w:rsidRPr="00D42B1C">
                <w:rPr>
                  <w:b/>
                  <w:bCs/>
                  <w:noProof/>
                  <w:lang w:val="en-GB"/>
                </w:rPr>
                <w:t>Bastarrika, G., et al.</w:t>
              </w:r>
              <w:r w:rsidRPr="00D42B1C">
                <w:rPr>
                  <w:noProof/>
                  <w:lang w:val="en-GB"/>
                </w:rPr>
                <w:t xml:space="preserve"> 18, sl : Euopean Radiology, 2008, Vol. 2008.</w:t>
              </w:r>
            </w:p>
            <w:p w14:paraId="34AAA781" w14:textId="77777777" w:rsidR="00D621E9" w:rsidRPr="00D42B1C" w:rsidRDefault="00D621E9" w:rsidP="00D621E9">
              <w:pPr>
                <w:pStyle w:val="Bibliography"/>
                <w:rPr>
                  <w:noProof/>
                  <w:lang w:val="en-GB"/>
                </w:rPr>
              </w:pPr>
              <w:r w:rsidRPr="00D42B1C">
                <w:rPr>
                  <w:noProof/>
                  <w:lang w:val="en-GB"/>
                </w:rPr>
                <w:t xml:space="preserve">18. </w:t>
              </w:r>
              <w:r w:rsidRPr="00D42B1C">
                <w:rPr>
                  <w:i/>
                  <w:iCs/>
                  <w:noProof/>
                  <w:lang w:val="en-GB"/>
                </w:rPr>
                <w:t xml:space="preserve">The effect of calcium score on the diagnostic accuracy of coronary computed tomography angiography. </w:t>
              </w:r>
              <w:r w:rsidRPr="00D42B1C">
                <w:rPr>
                  <w:b/>
                  <w:bCs/>
                  <w:noProof/>
                  <w:lang w:val="en-GB"/>
                </w:rPr>
                <w:t>Chen, C.C., et al.</w:t>
              </w:r>
              <w:r w:rsidRPr="00D42B1C">
                <w:rPr>
                  <w:noProof/>
                  <w:lang w:val="en-GB"/>
                </w:rPr>
                <w:t xml:space="preserve"> 2011, The International Journal of Cardiovascular Imaging, pp. 37-42.</w:t>
              </w:r>
            </w:p>
            <w:p w14:paraId="11E8CA6C" w14:textId="77777777" w:rsidR="00D621E9" w:rsidRPr="00D42B1C" w:rsidRDefault="00D621E9" w:rsidP="00D621E9">
              <w:pPr>
                <w:pStyle w:val="Bibliography"/>
                <w:rPr>
                  <w:noProof/>
                  <w:lang w:val="en-GB"/>
                </w:rPr>
              </w:pPr>
              <w:r w:rsidRPr="00D42B1C">
                <w:rPr>
                  <w:noProof/>
                  <w:lang w:val="en-GB"/>
                </w:rPr>
                <w:t xml:space="preserve">19. </w:t>
              </w:r>
              <w:r w:rsidRPr="00D42B1C">
                <w:rPr>
                  <w:i/>
                  <w:iCs/>
                  <w:noProof/>
                  <w:lang w:val="en-GB"/>
                </w:rPr>
                <w:t xml:space="preserve">Potential Dose Reduction of Optimal ECG-controlled Tube Current Modulation for 256-slice CT Coronary Angiography. </w:t>
              </w:r>
              <w:r w:rsidRPr="00D42B1C">
                <w:rPr>
                  <w:b/>
                  <w:bCs/>
                  <w:noProof/>
                  <w:lang w:val="en-GB"/>
                </w:rPr>
                <w:t>Yang, C.C., et al.</w:t>
              </w:r>
              <w:r w:rsidRPr="00D42B1C">
                <w:rPr>
                  <w:noProof/>
                  <w:lang w:val="en-GB"/>
                </w:rPr>
                <w:t xml:space="preserve"> sl : Academic Radiology, 2011.</w:t>
              </w:r>
            </w:p>
            <w:p w14:paraId="2AAA3A72" w14:textId="77777777" w:rsidR="00D621E9" w:rsidRDefault="00D621E9" w:rsidP="00D621E9">
              <w:pPr>
                <w:pStyle w:val="Bibliography"/>
                <w:rPr>
                  <w:noProof/>
                </w:rPr>
              </w:pPr>
              <w:r w:rsidRPr="00D42B1C">
                <w:rPr>
                  <w:noProof/>
                  <w:lang w:val="en-GB"/>
                </w:rPr>
                <w:t xml:space="preserve">20. </w:t>
              </w:r>
              <w:r w:rsidRPr="00D42B1C">
                <w:rPr>
                  <w:i/>
                  <w:iCs/>
                  <w:noProof/>
                  <w:lang w:val="en-GB"/>
                </w:rPr>
                <w:t xml:space="preserve">Automatic Determination of Differential Coronary Artery Motion Minima for Cardiac Computed Tomography Optimal Phase Selection. </w:t>
              </w:r>
              <w:r>
                <w:rPr>
                  <w:b/>
                  <w:bCs/>
                  <w:noProof/>
                </w:rPr>
                <w:t>Lessick, J., et al.</w:t>
              </w:r>
              <w:r>
                <w:rPr>
                  <w:noProof/>
                </w:rPr>
                <w:t xml:space="preserve"> 2015, Academic Radiology.</w:t>
              </w:r>
            </w:p>
            <w:p w14:paraId="039DD7A9" w14:textId="0569A403" w:rsidR="00E1350C" w:rsidRPr="0081534F" w:rsidRDefault="00E1350C" w:rsidP="00D621E9">
              <w:r w:rsidRPr="004A15C9">
                <w:rPr>
                  <w:bCs/>
                </w:rPr>
                <w:fldChar w:fldCharType="end"/>
              </w:r>
            </w:p>
          </w:sdtContent>
        </w:sdt>
      </w:sdtContent>
    </w:sdt>
    <w:p w14:paraId="0F35DC2C" w14:textId="13C7C809" w:rsidR="00B53851" w:rsidRPr="00B53851" w:rsidRDefault="00B53851" w:rsidP="00B53851"/>
    <w:p w14:paraId="699CFE01" w14:textId="46C96EBD" w:rsidR="00B53851" w:rsidRPr="00B53851" w:rsidRDefault="00B53851" w:rsidP="00B53851"/>
    <w:p w14:paraId="38AA2499" w14:textId="724AD68C" w:rsidR="00B53851" w:rsidRPr="00B53851" w:rsidRDefault="00B53851" w:rsidP="00B53851"/>
    <w:p w14:paraId="3C15B850" w14:textId="1FA4E9EA" w:rsidR="00686145" w:rsidRDefault="00686145">
      <w:r>
        <w:br w:type="page"/>
      </w:r>
    </w:p>
    <w:p w14:paraId="53C84936" w14:textId="77777777" w:rsidR="005C4FD8" w:rsidRPr="00EA29E6" w:rsidRDefault="005C4FD8" w:rsidP="005C4FD8">
      <w:pPr>
        <w:spacing w:line="276" w:lineRule="auto"/>
        <w:rPr>
          <w:rFonts w:ascii="Arial" w:eastAsia="Times New Roman" w:hAnsi="Arial" w:cs="Times New Roman"/>
          <w:color w:val="5A5A5A"/>
          <w:spacing w:val="15"/>
        </w:rPr>
      </w:pPr>
      <w:bookmarkStart w:id="40" w:name="_Toc3034272"/>
      <w:bookmarkStart w:id="41" w:name="_Toc9519522"/>
      <w:r w:rsidRPr="00EA29E6">
        <w:rPr>
          <w:rStyle w:val="Heading1Char"/>
        </w:rPr>
        <w:lastRenderedPageBreak/>
        <w:t>Bijlage 1</w:t>
      </w:r>
      <w:bookmarkEnd w:id="40"/>
      <w:bookmarkEnd w:id="41"/>
      <w:r w:rsidRPr="00EA29E6">
        <w:rPr>
          <w:rStyle w:val="Heading1Char"/>
        </w:rPr>
        <w:br/>
      </w:r>
      <w:r w:rsidRPr="00EA29E6">
        <w:rPr>
          <w:rFonts w:ascii="Arial" w:eastAsia="Times New Roman" w:hAnsi="Arial" w:cs="Times New Roman"/>
          <w:color w:val="5A5A5A"/>
          <w:spacing w:val="15"/>
        </w:rPr>
        <w:t>Scanparameters</w:t>
      </w:r>
    </w:p>
    <w:tbl>
      <w:tblPr>
        <w:tblStyle w:val="Lijsttabel2-Accent51"/>
        <w:tblW w:w="0" w:type="auto"/>
        <w:tblLook w:val="04A0" w:firstRow="1" w:lastRow="0" w:firstColumn="1" w:lastColumn="0" w:noHBand="0" w:noVBand="1"/>
      </w:tblPr>
      <w:tblGrid>
        <w:gridCol w:w="1893"/>
        <w:gridCol w:w="3786"/>
      </w:tblGrid>
      <w:tr w:rsidR="005C4FD8" w:rsidRPr="00EA29E6" w14:paraId="51CAD9A7" w14:textId="77777777" w:rsidTr="001B7B58">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893" w:type="dxa"/>
            <w:tcBorders>
              <w:top w:val="single" w:sz="12" w:space="0" w:color="70AD47"/>
              <w:bottom w:val="single" w:sz="12" w:space="0" w:color="70AD47"/>
            </w:tcBorders>
          </w:tcPr>
          <w:p w14:paraId="45AD6E4A" w14:textId="77777777" w:rsidR="005C4FD8" w:rsidRPr="001B7B58" w:rsidRDefault="005C4FD8" w:rsidP="00EF30DD">
            <w:pPr>
              <w:spacing w:after="120" w:line="276" w:lineRule="auto"/>
              <w:rPr>
                <w:rFonts w:ascii="Arial" w:eastAsia="Arial" w:hAnsi="Arial" w:cs="Arial"/>
              </w:rPr>
            </w:pPr>
            <w:r w:rsidRPr="001B7B58">
              <w:rPr>
                <w:rFonts w:ascii="Arial" w:eastAsia="Arial" w:hAnsi="Arial" w:cs="Arial"/>
              </w:rPr>
              <w:t>Parameters</w:t>
            </w:r>
          </w:p>
        </w:tc>
        <w:tc>
          <w:tcPr>
            <w:tcW w:w="3786" w:type="dxa"/>
            <w:tcBorders>
              <w:top w:val="single" w:sz="12" w:space="0" w:color="70AD47"/>
              <w:bottom w:val="single" w:sz="12" w:space="0" w:color="70AD47"/>
            </w:tcBorders>
          </w:tcPr>
          <w:p w14:paraId="296CE646" w14:textId="77777777" w:rsidR="005C4FD8" w:rsidRPr="001B7B58" w:rsidRDefault="005C4FD8" w:rsidP="00EF30DD">
            <w:pPr>
              <w:spacing w:after="120" w:line="276"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1B7B58">
              <w:rPr>
                <w:rFonts w:ascii="Arial" w:eastAsia="Arial" w:hAnsi="Arial" w:cs="Arial"/>
              </w:rPr>
              <w:t>Waarden</w:t>
            </w:r>
          </w:p>
        </w:tc>
      </w:tr>
      <w:tr w:rsidR="005C4FD8" w:rsidRPr="00EA29E6" w14:paraId="26EC0EAC" w14:textId="77777777" w:rsidTr="001B7B58">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893" w:type="dxa"/>
            <w:tcBorders>
              <w:top w:val="single" w:sz="12" w:space="0" w:color="70AD47"/>
            </w:tcBorders>
          </w:tcPr>
          <w:p w14:paraId="6E0CCDC8" w14:textId="77777777" w:rsidR="005C4FD8" w:rsidRPr="00EA29E6" w:rsidRDefault="005C4FD8" w:rsidP="00EF30DD">
            <w:pPr>
              <w:spacing w:after="120" w:line="276" w:lineRule="auto"/>
              <w:rPr>
                <w:rFonts w:ascii="Arial" w:eastAsia="Arial" w:hAnsi="Arial" w:cs="Arial"/>
                <w:b w:val="0"/>
              </w:rPr>
            </w:pPr>
            <w:r w:rsidRPr="00EA29E6">
              <w:rPr>
                <w:rFonts w:ascii="Arial" w:eastAsia="Arial" w:hAnsi="Arial" w:cs="Arial"/>
                <w:b w:val="0"/>
              </w:rPr>
              <w:t>Buisspanning</w:t>
            </w:r>
          </w:p>
        </w:tc>
        <w:tc>
          <w:tcPr>
            <w:tcW w:w="3786" w:type="dxa"/>
            <w:tcBorders>
              <w:top w:val="single" w:sz="12" w:space="0" w:color="70AD47"/>
            </w:tcBorders>
          </w:tcPr>
          <w:p w14:paraId="7C3F63FE" w14:textId="2F5C2EBC" w:rsidR="005C4FD8" w:rsidRPr="00FD4C17" w:rsidRDefault="005C4FD8" w:rsidP="00EF30DD">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vertAlign w:val="superscript"/>
              </w:rPr>
            </w:pPr>
            <w:r w:rsidRPr="00EA29E6">
              <w:rPr>
                <w:rFonts w:ascii="Arial" w:eastAsia="Arial" w:hAnsi="Arial" w:cs="Arial"/>
              </w:rPr>
              <w:t>100 kV</w:t>
            </w:r>
          </w:p>
        </w:tc>
      </w:tr>
      <w:tr w:rsidR="005C4FD8" w:rsidRPr="00EA29E6" w14:paraId="0B132E58" w14:textId="77777777" w:rsidTr="00FD4C17">
        <w:trPr>
          <w:trHeight w:val="278"/>
        </w:trPr>
        <w:tc>
          <w:tcPr>
            <w:cnfStyle w:val="001000000000" w:firstRow="0" w:lastRow="0" w:firstColumn="1" w:lastColumn="0" w:oddVBand="0" w:evenVBand="0" w:oddHBand="0" w:evenHBand="0" w:firstRowFirstColumn="0" w:firstRowLastColumn="0" w:lastRowFirstColumn="0" w:lastRowLastColumn="0"/>
            <w:tcW w:w="1893" w:type="dxa"/>
          </w:tcPr>
          <w:p w14:paraId="48FB98A7" w14:textId="77777777" w:rsidR="005C4FD8" w:rsidRPr="00EA29E6" w:rsidRDefault="005C4FD8" w:rsidP="00EF30DD">
            <w:pPr>
              <w:spacing w:after="120" w:line="276" w:lineRule="auto"/>
              <w:rPr>
                <w:rFonts w:ascii="Arial" w:eastAsia="Arial" w:hAnsi="Arial" w:cs="Arial"/>
                <w:b w:val="0"/>
              </w:rPr>
            </w:pPr>
            <w:r w:rsidRPr="00EA29E6">
              <w:rPr>
                <w:rFonts w:ascii="Arial" w:eastAsia="Arial" w:hAnsi="Arial" w:cs="Arial"/>
                <w:b w:val="0"/>
              </w:rPr>
              <w:t>Buislading</w:t>
            </w:r>
          </w:p>
        </w:tc>
        <w:tc>
          <w:tcPr>
            <w:tcW w:w="3786" w:type="dxa"/>
          </w:tcPr>
          <w:p w14:paraId="771C1309" w14:textId="25F234B2" w:rsidR="005C4FD8" w:rsidRPr="00EA29E6" w:rsidRDefault="005C4FD8" w:rsidP="00EF30DD">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EA29E6">
              <w:rPr>
                <w:rFonts w:ascii="Arial" w:eastAsia="Arial" w:hAnsi="Arial" w:cs="Arial"/>
              </w:rPr>
              <w:t>206 mAs (gemiddelde volwassene)</w:t>
            </w:r>
          </w:p>
        </w:tc>
      </w:tr>
      <w:tr w:rsidR="005C4FD8" w:rsidRPr="00EA29E6" w14:paraId="37C99EC9" w14:textId="77777777" w:rsidTr="00FD4C1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893" w:type="dxa"/>
          </w:tcPr>
          <w:p w14:paraId="79E592FF" w14:textId="77777777" w:rsidR="005C4FD8" w:rsidRPr="00EA29E6" w:rsidRDefault="005C4FD8" w:rsidP="00EF30DD">
            <w:pPr>
              <w:spacing w:after="120" w:line="276" w:lineRule="auto"/>
              <w:rPr>
                <w:rFonts w:ascii="Arial" w:eastAsia="Arial" w:hAnsi="Arial" w:cs="Arial"/>
                <w:b w:val="0"/>
              </w:rPr>
            </w:pPr>
            <w:r w:rsidRPr="00EA29E6">
              <w:rPr>
                <w:rFonts w:ascii="Arial" w:eastAsia="Arial" w:hAnsi="Arial" w:cs="Arial"/>
                <w:b w:val="0"/>
              </w:rPr>
              <w:t>Plakdikte</w:t>
            </w:r>
          </w:p>
        </w:tc>
        <w:tc>
          <w:tcPr>
            <w:tcW w:w="3786" w:type="dxa"/>
          </w:tcPr>
          <w:p w14:paraId="77454734" w14:textId="77777777" w:rsidR="005C4FD8" w:rsidRPr="00EA29E6" w:rsidRDefault="005C4FD8" w:rsidP="00EF30DD">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EA29E6">
              <w:rPr>
                <w:rFonts w:ascii="Arial" w:eastAsia="Arial" w:hAnsi="Arial" w:cs="Arial"/>
              </w:rPr>
              <w:t>0,8 mm</w:t>
            </w:r>
          </w:p>
        </w:tc>
      </w:tr>
      <w:tr w:rsidR="005C4FD8" w:rsidRPr="00EA29E6" w14:paraId="2D02AB7B" w14:textId="77777777" w:rsidTr="00FD4C17">
        <w:trPr>
          <w:trHeight w:val="278"/>
        </w:trPr>
        <w:tc>
          <w:tcPr>
            <w:cnfStyle w:val="001000000000" w:firstRow="0" w:lastRow="0" w:firstColumn="1" w:lastColumn="0" w:oddVBand="0" w:evenVBand="0" w:oddHBand="0" w:evenHBand="0" w:firstRowFirstColumn="0" w:firstRowLastColumn="0" w:lastRowFirstColumn="0" w:lastRowLastColumn="0"/>
            <w:tcW w:w="1893" w:type="dxa"/>
          </w:tcPr>
          <w:p w14:paraId="4CDD5977" w14:textId="77777777" w:rsidR="005C4FD8" w:rsidRPr="00EA29E6" w:rsidRDefault="005C4FD8" w:rsidP="00EF30DD">
            <w:pPr>
              <w:spacing w:after="120" w:line="276" w:lineRule="auto"/>
              <w:rPr>
                <w:rFonts w:ascii="Arial" w:eastAsia="Arial" w:hAnsi="Arial" w:cs="Arial"/>
                <w:b w:val="0"/>
              </w:rPr>
            </w:pPr>
            <w:r w:rsidRPr="00EA29E6">
              <w:rPr>
                <w:rFonts w:ascii="Arial" w:eastAsia="Arial" w:hAnsi="Arial" w:cs="Arial"/>
                <w:b w:val="0"/>
              </w:rPr>
              <w:t>Increment</w:t>
            </w:r>
          </w:p>
        </w:tc>
        <w:tc>
          <w:tcPr>
            <w:tcW w:w="3786" w:type="dxa"/>
          </w:tcPr>
          <w:p w14:paraId="62BDF8E7" w14:textId="77777777" w:rsidR="005C4FD8" w:rsidRPr="00EA29E6" w:rsidRDefault="005C4FD8" w:rsidP="00EF30DD">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EA29E6">
              <w:rPr>
                <w:rFonts w:ascii="Arial" w:eastAsia="Arial" w:hAnsi="Arial" w:cs="Arial"/>
              </w:rPr>
              <w:t>0,4 mm</w:t>
            </w:r>
          </w:p>
        </w:tc>
      </w:tr>
      <w:tr w:rsidR="005C4FD8" w:rsidRPr="00EA29E6" w14:paraId="10BB856A" w14:textId="77777777" w:rsidTr="00FD4C1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893" w:type="dxa"/>
          </w:tcPr>
          <w:p w14:paraId="5A79674C" w14:textId="77777777" w:rsidR="005C4FD8" w:rsidRPr="00EA29E6" w:rsidRDefault="005C4FD8" w:rsidP="00EF30DD">
            <w:pPr>
              <w:spacing w:after="120" w:line="276" w:lineRule="auto"/>
              <w:rPr>
                <w:rFonts w:ascii="Arial" w:eastAsia="Arial" w:hAnsi="Arial" w:cs="Arial"/>
                <w:b w:val="0"/>
              </w:rPr>
            </w:pPr>
            <w:r w:rsidRPr="00EA29E6">
              <w:rPr>
                <w:rFonts w:ascii="Arial" w:eastAsia="Arial" w:hAnsi="Arial" w:cs="Arial"/>
                <w:b w:val="0"/>
              </w:rPr>
              <w:t>Collimatie</w:t>
            </w:r>
          </w:p>
        </w:tc>
        <w:tc>
          <w:tcPr>
            <w:tcW w:w="3786" w:type="dxa"/>
          </w:tcPr>
          <w:p w14:paraId="7E7CB1BC" w14:textId="77777777" w:rsidR="005C4FD8" w:rsidRPr="00EA29E6" w:rsidRDefault="005C4FD8" w:rsidP="00EF30DD">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EA29E6">
              <w:rPr>
                <w:rFonts w:ascii="Arial" w:eastAsia="Arial" w:hAnsi="Arial" w:cs="Arial"/>
              </w:rPr>
              <w:t>128 x 0,625</w:t>
            </w:r>
          </w:p>
        </w:tc>
      </w:tr>
      <w:tr w:rsidR="005C4FD8" w:rsidRPr="00EA29E6" w14:paraId="2E353F1F" w14:textId="77777777" w:rsidTr="00FD4C17">
        <w:trPr>
          <w:trHeight w:val="278"/>
        </w:trPr>
        <w:tc>
          <w:tcPr>
            <w:cnfStyle w:val="001000000000" w:firstRow="0" w:lastRow="0" w:firstColumn="1" w:lastColumn="0" w:oddVBand="0" w:evenVBand="0" w:oddHBand="0" w:evenHBand="0" w:firstRowFirstColumn="0" w:firstRowLastColumn="0" w:lastRowFirstColumn="0" w:lastRowLastColumn="0"/>
            <w:tcW w:w="1893" w:type="dxa"/>
          </w:tcPr>
          <w:p w14:paraId="04FA00C3" w14:textId="77777777" w:rsidR="005C4FD8" w:rsidRPr="00EA29E6" w:rsidRDefault="005C4FD8" w:rsidP="00EF30DD">
            <w:pPr>
              <w:spacing w:after="120" w:line="276" w:lineRule="auto"/>
              <w:rPr>
                <w:rFonts w:ascii="Arial" w:eastAsia="Arial" w:hAnsi="Arial" w:cs="Arial"/>
                <w:b w:val="0"/>
              </w:rPr>
            </w:pPr>
            <w:r w:rsidRPr="00EA29E6">
              <w:rPr>
                <w:rFonts w:ascii="Arial" w:eastAsia="Arial" w:hAnsi="Arial" w:cs="Arial"/>
                <w:b w:val="0"/>
              </w:rPr>
              <w:t>Pitch</w:t>
            </w:r>
          </w:p>
        </w:tc>
        <w:tc>
          <w:tcPr>
            <w:tcW w:w="3786" w:type="dxa"/>
          </w:tcPr>
          <w:p w14:paraId="05FBF6BC" w14:textId="77777777" w:rsidR="005C4FD8" w:rsidRPr="00EA29E6" w:rsidRDefault="005C4FD8" w:rsidP="00EF30DD">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EA29E6">
              <w:rPr>
                <w:rFonts w:ascii="Arial" w:eastAsia="Arial" w:hAnsi="Arial" w:cs="Arial"/>
              </w:rPr>
              <w:t>0</w:t>
            </w:r>
          </w:p>
        </w:tc>
      </w:tr>
      <w:tr w:rsidR="005C4FD8" w:rsidRPr="00EA29E6" w14:paraId="4309C41E" w14:textId="77777777" w:rsidTr="00FD4C1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893" w:type="dxa"/>
          </w:tcPr>
          <w:p w14:paraId="4BC36446" w14:textId="77777777" w:rsidR="005C4FD8" w:rsidRPr="00EA29E6" w:rsidRDefault="005C4FD8" w:rsidP="00EF30DD">
            <w:pPr>
              <w:spacing w:after="120" w:line="276" w:lineRule="auto"/>
              <w:rPr>
                <w:rFonts w:ascii="Arial" w:eastAsia="Arial" w:hAnsi="Arial" w:cs="Arial"/>
                <w:b w:val="0"/>
              </w:rPr>
            </w:pPr>
            <w:r w:rsidRPr="00EA29E6">
              <w:rPr>
                <w:rFonts w:ascii="Arial" w:eastAsia="Arial" w:hAnsi="Arial" w:cs="Arial"/>
                <w:b w:val="0"/>
              </w:rPr>
              <w:t>Rotatietijd</w:t>
            </w:r>
          </w:p>
        </w:tc>
        <w:tc>
          <w:tcPr>
            <w:tcW w:w="3786" w:type="dxa"/>
          </w:tcPr>
          <w:p w14:paraId="21EAAD5E" w14:textId="77777777" w:rsidR="005C4FD8" w:rsidRPr="00EA29E6" w:rsidRDefault="005C4FD8" w:rsidP="00EF30DD">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EA29E6">
              <w:rPr>
                <w:rFonts w:ascii="Arial" w:eastAsia="Arial" w:hAnsi="Arial" w:cs="Arial"/>
              </w:rPr>
              <w:t>0,27 s</w:t>
            </w:r>
          </w:p>
        </w:tc>
      </w:tr>
      <w:tr w:rsidR="005C4FD8" w:rsidRPr="00EA29E6" w14:paraId="788A735C" w14:textId="77777777" w:rsidTr="00FD4C17">
        <w:trPr>
          <w:trHeight w:val="291"/>
        </w:trPr>
        <w:tc>
          <w:tcPr>
            <w:cnfStyle w:val="001000000000" w:firstRow="0" w:lastRow="0" w:firstColumn="1" w:lastColumn="0" w:oddVBand="0" w:evenVBand="0" w:oddHBand="0" w:evenHBand="0" w:firstRowFirstColumn="0" w:firstRowLastColumn="0" w:lastRowFirstColumn="0" w:lastRowLastColumn="0"/>
            <w:tcW w:w="1893" w:type="dxa"/>
          </w:tcPr>
          <w:p w14:paraId="68B58BFC" w14:textId="77777777" w:rsidR="005C4FD8" w:rsidRPr="00EA29E6" w:rsidRDefault="005C4FD8" w:rsidP="00EF30DD">
            <w:pPr>
              <w:spacing w:after="120" w:line="276" w:lineRule="auto"/>
              <w:rPr>
                <w:rFonts w:ascii="Arial" w:eastAsia="Arial" w:hAnsi="Arial" w:cs="Arial"/>
                <w:b w:val="0"/>
              </w:rPr>
            </w:pPr>
            <w:r w:rsidRPr="00EA29E6">
              <w:rPr>
                <w:rFonts w:ascii="Arial" w:eastAsia="Arial" w:hAnsi="Arial" w:cs="Arial"/>
                <w:b w:val="0"/>
              </w:rPr>
              <w:t>Field of Fiew</w:t>
            </w:r>
          </w:p>
        </w:tc>
        <w:tc>
          <w:tcPr>
            <w:tcW w:w="3786" w:type="dxa"/>
          </w:tcPr>
          <w:p w14:paraId="17C841A1" w14:textId="77777777" w:rsidR="005C4FD8" w:rsidRPr="00EA29E6" w:rsidRDefault="005C4FD8" w:rsidP="00EF30DD">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EA29E6">
              <w:rPr>
                <w:rFonts w:ascii="Arial" w:eastAsia="Arial" w:hAnsi="Arial" w:cs="Arial"/>
              </w:rPr>
              <w:t>159 mm</w:t>
            </w:r>
          </w:p>
        </w:tc>
      </w:tr>
      <w:tr w:rsidR="005C4FD8" w:rsidRPr="00EA29E6" w14:paraId="72472EBA" w14:textId="77777777" w:rsidTr="00FD4C1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893" w:type="dxa"/>
          </w:tcPr>
          <w:p w14:paraId="72788143" w14:textId="77777777" w:rsidR="005C4FD8" w:rsidRPr="00EA29E6" w:rsidRDefault="005C4FD8" w:rsidP="00EF30DD">
            <w:pPr>
              <w:spacing w:after="120" w:line="276" w:lineRule="auto"/>
              <w:rPr>
                <w:rFonts w:ascii="Arial" w:eastAsia="Arial" w:hAnsi="Arial" w:cs="Arial"/>
                <w:b w:val="0"/>
              </w:rPr>
            </w:pPr>
            <w:r w:rsidRPr="00EA29E6">
              <w:rPr>
                <w:rFonts w:ascii="Arial" w:eastAsia="Arial" w:hAnsi="Arial" w:cs="Arial"/>
                <w:b w:val="0"/>
              </w:rPr>
              <w:t>Matrix</w:t>
            </w:r>
          </w:p>
        </w:tc>
        <w:tc>
          <w:tcPr>
            <w:tcW w:w="3786" w:type="dxa"/>
          </w:tcPr>
          <w:p w14:paraId="1403D676" w14:textId="77777777" w:rsidR="005C4FD8" w:rsidRPr="00EA29E6" w:rsidRDefault="005C4FD8" w:rsidP="00EF30DD">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EA29E6">
              <w:rPr>
                <w:rFonts w:ascii="Arial" w:eastAsia="Arial" w:hAnsi="Arial" w:cs="Arial"/>
              </w:rPr>
              <w:t>512 x 512</w:t>
            </w:r>
          </w:p>
        </w:tc>
      </w:tr>
      <w:tr w:rsidR="005C4FD8" w:rsidRPr="00EA29E6" w14:paraId="649F83FD" w14:textId="77777777" w:rsidTr="00FD4C17">
        <w:trPr>
          <w:trHeight w:val="278"/>
        </w:trPr>
        <w:tc>
          <w:tcPr>
            <w:cnfStyle w:val="001000000000" w:firstRow="0" w:lastRow="0" w:firstColumn="1" w:lastColumn="0" w:oddVBand="0" w:evenVBand="0" w:oddHBand="0" w:evenHBand="0" w:firstRowFirstColumn="0" w:firstRowLastColumn="0" w:lastRowFirstColumn="0" w:lastRowLastColumn="0"/>
            <w:tcW w:w="1893" w:type="dxa"/>
          </w:tcPr>
          <w:p w14:paraId="2FD888D0" w14:textId="77777777" w:rsidR="005C4FD8" w:rsidRPr="00EA29E6" w:rsidRDefault="005C4FD8" w:rsidP="00EF30DD">
            <w:pPr>
              <w:spacing w:after="120" w:line="276" w:lineRule="auto"/>
              <w:rPr>
                <w:rFonts w:ascii="Arial" w:eastAsia="Arial" w:hAnsi="Arial" w:cs="Arial"/>
                <w:b w:val="0"/>
              </w:rPr>
            </w:pPr>
            <w:r w:rsidRPr="00EA29E6">
              <w:rPr>
                <w:rFonts w:ascii="Arial" w:eastAsia="Arial" w:hAnsi="Arial" w:cs="Arial"/>
                <w:b w:val="0"/>
              </w:rPr>
              <w:t>Fase</w:t>
            </w:r>
          </w:p>
        </w:tc>
        <w:tc>
          <w:tcPr>
            <w:tcW w:w="3786" w:type="dxa"/>
          </w:tcPr>
          <w:p w14:paraId="21055521" w14:textId="77777777" w:rsidR="005C4FD8" w:rsidRPr="00EA29E6" w:rsidRDefault="005C4FD8" w:rsidP="00EF30DD">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EA29E6">
              <w:rPr>
                <w:rFonts w:ascii="Arial" w:eastAsia="Arial" w:hAnsi="Arial" w:cs="Arial"/>
              </w:rPr>
              <w:t>72% – 78%</w:t>
            </w:r>
          </w:p>
        </w:tc>
      </w:tr>
      <w:tr w:rsidR="005C4FD8" w:rsidRPr="00EA29E6" w14:paraId="69967D3B" w14:textId="77777777" w:rsidTr="00FD4C1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893" w:type="dxa"/>
          </w:tcPr>
          <w:p w14:paraId="5697792B" w14:textId="77777777" w:rsidR="005C4FD8" w:rsidRPr="00EA29E6" w:rsidRDefault="005C4FD8" w:rsidP="00EF30DD">
            <w:pPr>
              <w:spacing w:after="120" w:line="276" w:lineRule="auto"/>
              <w:rPr>
                <w:rFonts w:ascii="Arial" w:eastAsia="Arial" w:hAnsi="Arial" w:cs="Arial"/>
                <w:b w:val="0"/>
              </w:rPr>
            </w:pPr>
            <w:r w:rsidRPr="00EA29E6">
              <w:rPr>
                <w:rFonts w:ascii="Arial" w:eastAsia="Arial" w:hAnsi="Arial" w:cs="Arial"/>
                <w:b w:val="0"/>
              </w:rPr>
              <w:t>Fasetolerantie</w:t>
            </w:r>
          </w:p>
        </w:tc>
        <w:tc>
          <w:tcPr>
            <w:tcW w:w="3786" w:type="dxa"/>
          </w:tcPr>
          <w:p w14:paraId="0C1054EB" w14:textId="77777777" w:rsidR="005C4FD8" w:rsidRPr="00EA29E6" w:rsidRDefault="005C4FD8" w:rsidP="00EF30DD">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EA29E6">
              <w:rPr>
                <w:rFonts w:ascii="Arial" w:eastAsia="Arial" w:hAnsi="Arial" w:cs="Arial"/>
              </w:rPr>
              <w:t>0</w:t>
            </w:r>
          </w:p>
        </w:tc>
      </w:tr>
      <w:tr w:rsidR="005C4FD8" w:rsidRPr="00EA29E6" w14:paraId="6ECE14C4" w14:textId="77777777" w:rsidTr="00FD4C17">
        <w:trPr>
          <w:trHeight w:val="278"/>
        </w:trPr>
        <w:tc>
          <w:tcPr>
            <w:cnfStyle w:val="001000000000" w:firstRow="0" w:lastRow="0" w:firstColumn="1" w:lastColumn="0" w:oddVBand="0" w:evenVBand="0" w:oddHBand="0" w:evenHBand="0" w:firstRowFirstColumn="0" w:firstRowLastColumn="0" w:lastRowFirstColumn="0" w:lastRowLastColumn="0"/>
            <w:tcW w:w="1893" w:type="dxa"/>
          </w:tcPr>
          <w:p w14:paraId="4D4F33AC" w14:textId="77777777" w:rsidR="005C4FD8" w:rsidRPr="00EA29E6" w:rsidRDefault="005C4FD8" w:rsidP="00EF30DD">
            <w:pPr>
              <w:spacing w:after="120" w:line="276" w:lineRule="auto"/>
              <w:rPr>
                <w:rFonts w:ascii="Arial" w:eastAsia="Arial" w:hAnsi="Arial" w:cs="Arial"/>
                <w:b w:val="0"/>
              </w:rPr>
            </w:pPr>
            <w:r w:rsidRPr="00EA29E6">
              <w:rPr>
                <w:rFonts w:ascii="Arial" w:eastAsia="Arial" w:hAnsi="Arial" w:cs="Arial"/>
                <w:b w:val="0"/>
              </w:rPr>
              <w:t>Doseright Index</w:t>
            </w:r>
          </w:p>
        </w:tc>
        <w:tc>
          <w:tcPr>
            <w:tcW w:w="3786" w:type="dxa"/>
          </w:tcPr>
          <w:p w14:paraId="727E3542" w14:textId="77777777" w:rsidR="005C4FD8" w:rsidRPr="00EA29E6" w:rsidRDefault="005C4FD8" w:rsidP="00EF30DD">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EA29E6">
              <w:rPr>
                <w:rFonts w:ascii="Arial" w:eastAsia="Arial" w:hAnsi="Arial" w:cs="Arial"/>
              </w:rPr>
              <w:t>15</w:t>
            </w:r>
          </w:p>
        </w:tc>
      </w:tr>
      <w:tr w:rsidR="005C4FD8" w:rsidRPr="00EA29E6" w14:paraId="07E4290B" w14:textId="77777777" w:rsidTr="001B7B58">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893" w:type="dxa"/>
            <w:tcBorders>
              <w:bottom w:val="single" w:sz="12" w:space="0" w:color="70AD47"/>
            </w:tcBorders>
          </w:tcPr>
          <w:p w14:paraId="72FFA3B4" w14:textId="2C2576C8" w:rsidR="005C4FD8" w:rsidRPr="00FD4C17" w:rsidRDefault="005C4FD8" w:rsidP="00EF30DD">
            <w:pPr>
              <w:spacing w:after="120" w:line="276" w:lineRule="auto"/>
              <w:rPr>
                <w:rFonts w:ascii="Arial" w:eastAsia="Arial" w:hAnsi="Arial" w:cs="Arial"/>
                <w:b w:val="0"/>
                <w:vertAlign w:val="superscript"/>
              </w:rPr>
            </w:pPr>
            <w:r w:rsidRPr="00EA29E6">
              <w:rPr>
                <w:rFonts w:ascii="Arial" w:eastAsia="Arial" w:hAnsi="Arial" w:cs="Arial"/>
                <w:b w:val="0"/>
              </w:rPr>
              <w:t>AEC</w:t>
            </w:r>
            <w:r w:rsidR="001B7B58">
              <w:rPr>
                <w:rFonts w:ascii="Arial" w:eastAsia="Arial" w:hAnsi="Arial" w:cs="Arial"/>
                <w:b w:val="0"/>
              </w:rPr>
              <w:t>*</w:t>
            </w:r>
          </w:p>
        </w:tc>
        <w:tc>
          <w:tcPr>
            <w:tcW w:w="3786" w:type="dxa"/>
            <w:tcBorders>
              <w:bottom w:val="single" w:sz="12" w:space="0" w:color="70AD47"/>
            </w:tcBorders>
          </w:tcPr>
          <w:p w14:paraId="54381E03" w14:textId="77777777" w:rsidR="005C4FD8" w:rsidRPr="00EA29E6" w:rsidRDefault="005C4FD8" w:rsidP="00EF30DD">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EA29E6">
              <w:rPr>
                <w:rFonts w:ascii="Arial" w:eastAsia="Arial" w:hAnsi="Arial" w:cs="Arial"/>
              </w:rPr>
              <w:t>Ja</w:t>
            </w:r>
          </w:p>
        </w:tc>
      </w:tr>
    </w:tbl>
    <w:p w14:paraId="57073734" w14:textId="4600798E" w:rsidR="005C4FD8" w:rsidRPr="00FD4C17" w:rsidRDefault="001B7B58" w:rsidP="00F50FFA">
      <w:pPr>
        <w:pStyle w:val="NoSpacing"/>
        <w:rPr>
          <w:sz w:val="18"/>
          <w:szCs w:val="18"/>
          <w:lang w:val="en-GB"/>
        </w:rPr>
      </w:pPr>
      <w:r>
        <w:rPr>
          <w:sz w:val="18"/>
          <w:szCs w:val="18"/>
          <w:lang w:val="en-GB"/>
        </w:rPr>
        <w:t xml:space="preserve">* </w:t>
      </w:r>
      <w:r w:rsidR="00FD4C17" w:rsidRPr="00FD4C17">
        <w:rPr>
          <w:sz w:val="18"/>
          <w:szCs w:val="18"/>
          <w:lang w:val="en-GB"/>
        </w:rPr>
        <w:t>A</w:t>
      </w:r>
      <w:r w:rsidR="00F50FFA" w:rsidRPr="00FD4C17">
        <w:rPr>
          <w:sz w:val="18"/>
          <w:szCs w:val="18"/>
          <w:lang w:val="en-GB"/>
        </w:rPr>
        <w:t xml:space="preserve">utomatic </w:t>
      </w:r>
      <w:r w:rsidR="00FD4C17" w:rsidRPr="00FD4C17">
        <w:rPr>
          <w:sz w:val="18"/>
          <w:szCs w:val="18"/>
          <w:lang w:val="en-GB"/>
        </w:rPr>
        <w:t>E</w:t>
      </w:r>
      <w:r w:rsidR="00F50FFA" w:rsidRPr="00FD4C17">
        <w:rPr>
          <w:sz w:val="18"/>
          <w:szCs w:val="18"/>
          <w:lang w:val="en-GB"/>
        </w:rPr>
        <w:t xml:space="preserve">xposure </w:t>
      </w:r>
      <w:r w:rsidR="00FD4C17" w:rsidRPr="00FD4C17">
        <w:rPr>
          <w:sz w:val="18"/>
          <w:szCs w:val="18"/>
          <w:lang w:val="en-GB"/>
        </w:rPr>
        <w:t>C</w:t>
      </w:r>
      <w:r w:rsidR="00F50FFA" w:rsidRPr="00FD4C17">
        <w:rPr>
          <w:sz w:val="18"/>
          <w:szCs w:val="18"/>
          <w:lang w:val="en-GB"/>
        </w:rPr>
        <w:t>ontrol</w:t>
      </w:r>
    </w:p>
    <w:p w14:paraId="1718F178" w14:textId="77777777" w:rsidR="00F50FFA" w:rsidRPr="00FD4C17" w:rsidRDefault="00F50FFA" w:rsidP="00F50FFA">
      <w:pPr>
        <w:pStyle w:val="NoSpacing"/>
        <w:rPr>
          <w:lang w:val="en-GB"/>
        </w:rPr>
      </w:pPr>
    </w:p>
    <w:p w14:paraId="509C8507" w14:textId="77777777" w:rsidR="00F50FFA" w:rsidRPr="00FD4C17" w:rsidRDefault="00F50FFA" w:rsidP="005C4FD8">
      <w:pPr>
        <w:rPr>
          <w:rFonts w:ascii="Arial" w:hAnsi="Arial" w:cs="Arial"/>
          <w:lang w:val="en-GB"/>
        </w:rPr>
      </w:pPr>
    </w:p>
    <w:p w14:paraId="4ADDA62C" w14:textId="77777777" w:rsidR="005C4FD8" w:rsidRPr="00FD4C17" w:rsidRDefault="005C4FD8" w:rsidP="005C4FD8">
      <w:pPr>
        <w:rPr>
          <w:rFonts w:ascii="Arial" w:hAnsi="Arial" w:cs="Arial"/>
          <w:lang w:val="en-GB"/>
        </w:rPr>
      </w:pPr>
    </w:p>
    <w:p w14:paraId="343CCF7C" w14:textId="77777777" w:rsidR="005C4FD8" w:rsidRPr="00FD4C17" w:rsidRDefault="005C4FD8" w:rsidP="005C4FD8">
      <w:pPr>
        <w:rPr>
          <w:rFonts w:ascii="Arial" w:hAnsi="Arial" w:cs="Arial"/>
          <w:lang w:val="en-GB"/>
        </w:rPr>
      </w:pPr>
    </w:p>
    <w:p w14:paraId="7466CAC1" w14:textId="77777777" w:rsidR="00E62874" w:rsidRPr="00FD4C17" w:rsidRDefault="00E62874">
      <w:pPr>
        <w:rPr>
          <w:rFonts w:ascii="Arial" w:eastAsiaTheme="majorEastAsia" w:hAnsi="Arial" w:cstheme="majorBidi"/>
          <w:color w:val="385623" w:themeColor="accent6" w:themeShade="80"/>
          <w:sz w:val="32"/>
          <w:szCs w:val="32"/>
          <w:lang w:val="en-GB"/>
        </w:rPr>
      </w:pPr>
      <w:r w:rsidRPr="00FD4C17">
        <w:rPr>
          <w:lang w:val="en-GB"/>
        </w:rPr>
        <w:br w:type="page"/>
      </w:r>
    </w:p>
    <w:p w14:paraId="1BF0984C" w14:textId="6A3E1F30" w:rsidR="005C4FD8" w:rsidRPr="00EA29E6" w:rsidRDefault="005C4FD8" w:rsidP="005C4FD8">
      <w:pPr>
        <w:pStyle w:val="Heading1"/>
      </w:pPr>
      <w:bookmarkStart w:id="42" w:name="_Toc9519523"/>
      <w:r w:rsidRPr="00EA29E6">
        <w:lastRenderedPageBreak/>
        <w:t>Bijlage 2</w:t>
      </w:r>
      <w:bookmarkEnd w:id="42"/>
    </w:p>
    <w:p w14:paraId="780F63B0" w14:textId="183ECE3D" w:rsidR="005C4FD8" w:rsidRDefault="00912A77" w:rsidP="00FF339A">
      <w:pPr>
        <w:pStyle w:val="Subtitle"/>
      </w:pPr>
      <w:r>
        <w:rPr>
          <w:noProof/>
        </w:rPr>
        <w:drawing>
          <wp:anchor distT="0" distB="0" distL="114300" distR="114300" simplePos="0" relativeHeight="251666432" behindDoc="1" locked="0" layoutInCell="1" allowOverlap="1" wp14:anchorId="56B28CC4" wp14:editId="567A42B6">
            <wp:simplePos x="0" y="0"/>
            <wp:positionH relativeFrom="margin">
              <wp:align>center</wp:align>
            </wp:positionH>
            <wp:positionV relativeFrom="paragraph">
              <wp:posOffset>353060</wp:posOffset>
            </wp:positionV>
            <wp:extent cx="6604000" cy="2609850"/>
            <wp:effectExtent l="0" t="0" r="6350" b="0"/>
            <wp:wrapTight wrapText="bothSides">
              <wp:wrapPolygon edited="0">
                <wp:start x="0" y="0"/>
                <wp:lineTo x="0" y="21442"/>
                <wp:lineTo x="21558" y="21442"/>
                <wp:lineTo x="21558" y="0"/>
                <wp:lineTo x="0" y="0"/>
              </wp:wrapPolygon>
            </wp:wrapTight>
            <wp:docPr id="6" name="Afbeelding 6"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D0BC4E.tmp"/>
                    <pic:cNvPicPr/>
                  </pic:nvPicPr>
                  <pic:blipFill>
                    <a:blip r:embed="rId23">
                      <a:extLst>
                        <a:ext uri="{28A0092B-C50C-407E-A947-70E740481C1C}">
                          <a14:useLocalDpi xmlns:a14="http://schemas.microsoft.com/office/drawing/2010/main" val="0"/>
                        </a:ext>
                      </a:extLst>
                    </a:blip>
                    <a:stretch>
                      <a:fillRect/>
                    </a:stretch>
                  </pic:blipFill>
                  <pic:spPr>
                    <a:xfrm>
                      <a:off x="0" y="0"/>
                      <a:ext cx="6604000" cy="2609850"/>
                    </a:xfrm>
                    <a:prstGeom prst="rect">
                      <a:avLst/>
                    </a:prstGeom>
                  </pic:spPr>
                </pic:pic>
              </a:graphicData>
            </a:graphic>
            <wp14:sizeRelH relativeFrom="margin">
              <wp14:pctWidth>0</wp14:pctWidth>
            </wp14:sizeRelH>
            <wp14:sizeRelV relativeFrom="margin">
              <wp14:pctHeight>0</wp14:pctHeight>
            </wp14:sizeRelV>
          </wp:anchor>
        </w:drawing>
      </w:r>
      <w:r w:rsidR="00FF339A">
        <w:t>Scoreformulier jodiumconcentratie in de contrastvloeistof</w:t>
      </w:r>
    </w:p>
    <w:p w14:paraId="3C7AB5E1" w14:textId="77777777" w:rsidR="00FF339A" w:rsidRPr="00FF339A" w:rsidRDefault="00FF339A" w:rsidP="00FF339A"/>
    <w:p w14:paraId="3EB02CF5" w14:textId="1D099DF0" w:rsidR="002F3869" w:rsidRDefault="002F3869"/>
    <w:p w14:paraId="14FCBC35" w14:textId="3ECD03B0" w:rsidR="00655139" w:rsidRDefault="00655139"/>
    <w:p w14:paraId="331DF76C" w14:textId="3402C70B" w:rsidR="00EE609D" w:rsidRPr="00EE609D" w:rsidRDefault="00EE609D" w:rsidP="00EE609D"/>
    <w:sectPr w:rsidR="00EE609D" w:rsidRPr="00EE609D" w:rsidSect="00686145">
      <w:footerReference w:type="default" r:id="rId24"/>
      <w:pgSz w:w="11906" w:h="16838"/>
      <w:pgMar w:top="1417" w:right="1417" w:bottom="1417" w:left="1417" w:header="708" w:footer="708"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2B08C" w14:textId="77777777" w:rsidR="00A37666" w:rsidRDefault="00A37666" w:rsidP="00B53851">
      <w:pPr>
        <w:spacing w:after="0" w:line="240" w:lineRule="auto"/>
      </w:pPr>
      <w:r>
        <w:separator/>
      </w:r>
    </w:p>
  </w:endnote>
  <w:endnote w:type="continuationSeparator" w:id="0">
    <w:p w14:paraId="7C22C910" w14:textId="77777777" w:rsidR="00A37666" w:rsidRDefault="00A37666" w:rsidP="00B53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41113"/>
      <w:docPartObj>
        <w:docPartGallery w:val="Page Numbers (Bottom of Page)"/>
        <w:docPartUnique/>
      </w:docPartObj>
    </w:sdtPr>
    <w:sdtEndPr>
      <w:rPr>
        <w:sz w:val="20"/>
      </w:rPr>
    </w:sdtEndPr>
    <w:sdtContent>
      <w:p w14:paraId="5C8B6607" w14:textId="3117F6B8" w:rsidR="00697E00" w:rsidRPr="00686145" w:rsidRDefault="00697E00">
        <w:pPr>
          <w:pStyle w:val="Footer"/>
          <w:jc w:val="right"/>
          <w:rPr>
            <w:sz w:val="20"/>
          </w:rPr>
        </w:pPr>
        <w:r w:rsidRPr="00686145">
          <w:rPr>
            <w:sz w:val="20"/>
          </w:rPr>
          <w:fldChar w:fldCharType="begin"/>
        </w:r>
        <w:r w:rsidRPr="00686145">
          <w:rPr>
            <w:sz w:val="20"/>
          </w:rPr>
          <w:instrText>PAGE   \* MERGEFORMAT</w:instrText>
        </w:r>
        <w:r w:rsidRPr="00686145">
          <w:rPr>
            <w:sz w:val="20"/>
          </w:rPr>
          <w:fldChar w:fldCharType="separate"/>
        </w:r>
        <w:r w:rsidRPr="00686145">
          <w:rPr>
            <w:sz w:val="20"/>
          </w:rPr>
          <w:t>2</w:t>
        </w:r>
        <w:r w:rsidRPr="00686145">
          <w:rPr>
            <w:sz w:val="20"/>
          </w:rPr>
          <w:fldChar w:fldCharType="end"/>
        </w:r>
      </w:p>
    </w:sdtContent>
  </w:sdt>
  <w:p w14:paraId="7B14CF2C" w14:textId="77777777" w:rsidR="00697E00" w:rsidRDefault="00697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A8F23" w14:textId="77777777" w:rsidR="00A37666" w:rsidRDefault="00A37666" w:rsidP="00B53851">
      <w:pPr>
        <w:spacing w:after="0" w:line="240" w:lineRule="auto"/>
      </w:pPr>
      <w:r>
        <w:separator/>
      </w:r>
    </w:p>
  </w:footnote>
  <w:footnote w:type="continuationSeparator" w:id="0">
    <w:p w14:paraId="375F6826" w14:textId="77777777" w:rsidR="00A37666" w:rsidRDefault="00A37666" w:rsidP="00B538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C70074"/>
    <w:multiLevelType w:val="hybridMultilevel"/>
    <w:tmpl w:val="F2D8F078"/>
    <w:lvl w:ilvl="0" w:tplc="1236DED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086442A"/>
    <w:multiLevelType w:val="hybridMultilevel"/>
    <w:tmpl w:val="17822D8A"/>
    <w:lvl w:ilvl="0" w:tplc="73B21172">
      <w:numFmt w:val="decimal"/>
      <w:lvlText w:val="%1."/>
      <w:lvlJc w:val="left"/>
      <w:pPr>
        <w:ind w:left="720" w:hanging="360"/>
      </w:pPr>
      <w:rPr>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15D"/>
    <w:rsid w:val="00001B82"/>
    <w:rsid w:val="00003A86"/>
    <w:rsid w:val="00004E68"/>
    <w:rsid w:val="00005009"/>
    <w:rsid w:val="00006489"/>
    <w:rsid w:val="000078BD"/>
    <w:rsid w:val="00027CB3"/>
    <w:rsid w:val="000362D1"/>
    <w:rsid w:val="00037546"/>
    <w:rsid w:val="00045002"/>
    <w:rsid w:val="00054095"/>
    <w:rsid w:val="0005536F"/>
    <w:rsid w:val="000654D9"/>
    <w:rsid w:val="00074538"/>
    <w:rsid w:val="00077B5C"/>
    <w:rsid w:val="00084F46"/>
    <w:rsid w:val="000872D4"/>
    <w:rsid w:val="0009115D"/>
    <w:rsid w:val="00096386"/>
    <w:rsid w:val="000A24E9"/>
    <w:rsid w:val="000B266E"/>
    <w:rsid w:val="000B319E"/>
    <w:rsid w:val="000B4CF4"/>
    <w:rsid w:val="000B7A8B"/>
    <w:rsid w:val="000C09B6"/>
    <w:rsid w:val="000C09FA"/>
    <w:rsid w:val="000C0BFD"/>
    <w:rsid w:val="000C4CFF"/>
    <w:rsid w:val="000C7C6A"/>
    <w:rsid w:val="000D15FE"/>
    <w:rsid w:val="000D1E72"/>
    <w:rsid w:val="000D379D"/>
    <w:rsid w:val="000D4C6B"/>
    <w:rsid w:val="000E3C4E"/>
    <w:rsid w:val="000E53DF"/>
    <w:rsid w:val="000E5774"/>
    <w:rsid w:val="000E6789"/>
    <w:rsid w:val="000E7CD0"/>
    <w:rsid w:val="000F09CF"/>
    <w:rsid w:val="000F0D7E"/>
    <w:rsid w:val="000F1503"/>
    <w:rsid w:val="000F188E"/>
    <w:rsid w:val="001000E5"/>
    <w:rsid w:val="00104A7A"/>
    <w:rsid w:val="00112204"/>
    <w:rsid w:val="00126E47"/>
    <w:rsid w:val="001329B4"/>
    <w:rsid w:val="001415FD"/>
    <w:rsid w:val="00141FC8"/>
    <w:rsid w:val="00146AE5"/>
    <w:rsid w:val="00150756"/>
    <w:rsid w:val="00155087"/>
    <w:rsid w:val="0016206A"/>
    <w:rsid w:val="00162F7F"/>
    <w:rsid w:val="0016442F"/>
    <w:rsid w:val="00171988"/>
    <w:rsid w:val="00171A27"/>
    <w:rsid w:val="00177596"/>
    <w:rsid w:val="001A6B27"/>
    <w:rsid w:val="001A6F2B"/>
    <w:rsid w:val="001A78BD"/>
    <w:rsid w:val="001B0123"/>
    <w:rsid w:val="001B1096"/>
    <w:rsid w:val="001B7B58"/>
    <w:rsid w:val="001C5D23"/>
    <w:rsid w:val="001C6B6F"/>
    <w:rsid w:val="001D196F"/>
    <w:rsid w:val="001D5843"/>
    <w:rsid w:val="001F28E7"/>
    <w:rsid w:val="00200F4C"/>
    <w:rsid w:val="002024C6"/>
    <w:rsid w:val="002033E5"/>
    <w:rsid w:val="00210E43"/>
    <w:rsid w:val="00212F31"/>
    <w:rsid w:val="00221642"/>
    <w:rsid w:val="00225390"/>
    <w:rsid w:val="00233344"/>
    <w:rsid w:val="00254D82"/>
    <w:rsid w:val="00260AD4"/>
    <w:rsid w:val="00265031"/>
    <w:rsid w:val="002704AB"/>
    <w:rsid w:val="00274D68"/>
    <w:rsid w:val="002824C2"/>
    <w:rsid w:val="00286959"/>
    <w:rsid w:val="00293352"/>
    <w:rsid w:val="00294A39"/>
    <w:rsid w:val="00294BA2"/>
    <w:rsid w:val="00294D47"/>
    <w:rsid w:val="002A71AE"/>
    <w:rsid w:val="002C1A88"/>
    <w:rsid w:val="002C2668"/>
    <w:rsid w:val="002D7033"/>
    <w:rsid w:val="002E0065"/>
    <w:rsid w:val="002E7F33"/>
    <w:rsid w:val="002F3869"/>
    <w:rsid w:val="002F7A68"/>
    <w:rsid w:val="002F7BAC"/>
    <w:rsid w:val="002F7EC2"/>
    <w:rsid w:val="00315D7A"/>
    <w:rsid w:val="00344002"/>
    <w:rsid w:val="00350E0D"/>
    <w:rsid w:val="00352406"/>
    <w:rsid w:val="0035531A"/>
    <w:rsid w:val="00355399"/>
    <w:rsid w:val="00362158"/>
    <w:rsid w:val="003647CB"/>
    <w:rsid w:val="00371ACE"/>
    <w:rsid w:val="00373145"/>
    <w:rsid w:val="003771CB"/>
    <w:rsid w:val="003867D7"/>
    <w:rsid w:val="003922CD"/>
    <w:rsid w:val="00393272"/>
    <w:rsid w:val="00395ED3"/>
    <w:rsid w:val="003C39BE"/>
    <w:rsid w:val="003C6630"/>
    <w:rsid w:val="003D4407"/>
    <w:rsid w:val="003E701C"/>
    <w:rsid w:val="003F3EE6"/>
    <w:rsid w:val="00412F2A"/>
    <w:rsid w:val="00420D01"/>
    <w:rsid w:val="0042531B"/>
    <w:rsid w:val="00427F53"/>
    <w:rsid w:val="00433C16"/>
    <w:rsid w:val="00434496"/>
    <w:rsid w:val="004461AF"/>
    <w:rsid w:val="0046778F"/>
    <w:rsid w:val="004701D9"/>
    <w:rsid w:val="00474046"/>
    <w:rsid w:val="00474604"/>
    <w:rsid w:val="00485386"/>
    <w:rsid w:val="004869B9"/>
    <w:rsid w:val="004945D3"/>
    <w:rsid w:val="004964A5"/>
    <w:rsid w:val="004A15C9"/>
    <w:rsid w:val="004A311D"/>
    <w:rsid w:val="004A7213"/>
    <w:rsid w:val="004B3DE1"/>
    <w:rsid w:val="004B429E"/>
    <w:rsid w:val="004C249C"/>
    <w:rsid w:val="004C2B5D"/>
    <w:rsid w:val="004C5C00"/>
    <w:rsid w:val="004D1DC7"/>
    <w:rsid w:val="004E0307"/>
    <w:rsid w:val="004E0B51"/>
    <w:rsid w:val="004E48C2"/>
    <w:rsid w:val="004E63F9"/>
    <w:rsid w:val="004F26E4"/>
    <w:rsid w:val="004F303E"/>
    <w:rsid w:val="00500563"/>
    <w:rsid w:val="005117A2"/>
    <w:rsid w:val="005126A5"/>
    <w:rsid w:val="0051352C"/>
    <w:rsid w:val="005146C0"/>
    <w:rsid w:val="005243F8"/>
    <w:rsid w:val="00524CD3"/>
    <w:rsid w:val="005315E7"/>
    <w:rsid w:val="00533A0B"/>
    <w:rsid w:val="005355F1"/>
    <w:rsid w:val="0054525A"/>
    <w:rsid w:val="005511C9"/>
    <w:rsid w:val="00567C61"/>
    <w:rsid w:val="00570992"/>
    <w:rsid w:val="00574751"/>
    <w:rsid w:val="00583F47"/>
    <w:rsid w:val="00584A3F"/>
    <w:rsid w:val="00585E9D"/>
    <w:rsid w:val="005B1EC3"/>
    <w:rsid w:val="005B6371"/>
    <w:rsid w:val="005C0AE4"/>
    <w:rsid w:val="005C4FD8"/>
    <w:rsid w:val="005D0846"/>
    <w:rsid w:val="005E0C11"/>
    <w:rsid w:val="005F2323"/>
    <w:rsid w:val="006039D6"/>
    <w:rsid w:val="00606268"/>
    <w:rsid w:val="00606487"/>
    <w:rsid w:val="00607C37"/>
    <w:rsid w:val="00612BE1"/>
    <w:rsid w:val="006146BC"/>
    <w:rsid w:val="00624840"/>
    <w:rsid w:val="006252F7"/>
    <w:rsid w:val="006315F7"/>
    <w:rsid w:val="00632A1C"/>
    <w:rsid w:val="006423B0"/>
    <w:rsid w:val="00652163"/>
    <w:rsid w:val="0065469C"/>
    <w:rsid w:val="00654805"/>
    <w:rsid w:val="0065481B"/>
    <w:rsid w:val="00655139"/>
    <w:rsid w:val="00662595"/>
    <w:rsid w:val="0066341B"/>
    <w:rsid w:val="00666F83"/>
    <w:rsid w:val="00672A5B"/>
    <w:rsid w:val="0068093C"/>
    <w:rsid w:val="00686145"/>
    <w:rsid w:val="006937FB"/>
    <w:rsid w:val="00697E00"/>
    <w:rsid w:val="006B0652"/>
    <w:rsid w:val="006B7F1C"/>
    <w:rsid w:val="006C0F79"/>
    <w:rsid w:val="006C455B"/>
    <w:rsid w:val="006C4707"/>
    <w:rsid w:val="006C6E26"/>
    <w:rsid w:val="006C79AE"/>
    <w:rsid w:val="006D390F"/>
    <w:rsid w:val="006D6B6E"/>
    <w:rsid w:val="006D7766"/>
    <w:rsid w:val="006E2B43"/>
    <w:rsid w:val="006F01C6"/>
    <w:rsid w:val="006F3EF4"/>
    <w:rsid w:val="006F4B79"/>
    <w:rsid w:val="006F6037"/>
    <w:rsid w:val="0070589A"/>
    <w:rsid w:val="00716100"/>
    <w:rsid w:val="00717DEE"/>
    <w:rsid w:val="00720CD9"/>
    <w:rsid w:val="00720E34"/>
    <w:rsid w:val="00723F47"/>
    <w:rsid w:val="00727862"/>
    <w:rsid w:val="00733AAB"/>
    <w:rsid w:val="00737F53"/>
    <w:rsid w:val="00751695"/>
    <w:rsid w:val="00753466"/>
    <w:rsid w:val="00762769"/>
    <w:rsid w:val="007658B4"/>
    <w:rsid w:val="0077439C"/>
    <w:rsid w:val="007809E0"/>
    <w:rsid w:val="00782C1D"/>
    <w:rsid w:val="00787D4D"/>
    <w:rsid w:val="00790AEC"/>
    <w:rsid w:val="0079182D"/>
    <w:rsid w:val="007A0509"/>
    <w:rsid w:val="007A39BC"/>
    <w:rsid w:val="007C333F"/>
    <w:rsid w:val="007D25E2"/>
    <w:rsid w:val="007D6D9B"/>
    <w:rsid w:val="007D7C94"/>
    <w:rsid w:val="007E0B49"/>
    <w:rsid w:val="007E5590"/>
    <w:rsid w:val="007F1101"/>
    <w:rsid w:val="007F33B4"/>
    <w:rsid w:val="00801273"/>
    <w:rsid w:val="00805442"/>
    <w:rsid w:val="00810931"/>
    <w:rsid w:val="00810B27"/>
    <w:rsid w:val="0081151F"/>
    <w:rsid w:val="00811B0E"/>
    <w:rsid w:val="008122FB"/>
    <w:rsid w:val="0081534F"/>
    <w:rsid w:val="00815DA5"/>
    <w:rsid w:val="00816E87"/>
    <w:rsid w:val="00821099"/>
    <w:rsid w:val="00821B70"/>
    <w:rsid w:val="008271E3"/>
    <w:rsid w:val="0082761F"/>
    <w:rsid w:val="00827C5D"/>
    <w:rsid w:val="00827D88"/>
    <w:rsid w:val="008313AB"/>
    <w:rsid w:val="00832D62"/>
    <w:rsid w:val="00833CBD"/>
    <w:rsid w:val="00850EDA"/>
    <w:rsid w:val="0086038F"/>
    <w:rsid w:val="008636C2"/>
    <w:rsid w:val="00871081"/>
    <w:rsid w:val="00873781"/>
    <w:rsid w:val="00883E57"/>
    <w:rsid w:val="0088777B"/>
    <w:rsid w:val="00890636"/>
    <w:rsid w:val="008A6A2C"/>
    <w:rsid w:val="008B1AC4"/>
    <w:rsid w:val="008C3A95"/>
    <w:rsid w:val="008C53B6"/>
    <w:rsid w:val="008C7759"/>
    <w:rsid w:val="008E57D0"/>
    <w:rsid w:val="008F0477"/>
    <w:rsid w:val="008F16CF"/>
    <w:rsid w:val="009018E5"/>
    <w:rsid w:val="00912A77"/>
    <w:rsid w:val="00913D31"/>
    <w:rsid w:val="00922E12"/>
    <w:rsid w:val="00926AB2"/>
    <w:rsid w:val="00926E94"/>
    <w:rsid w:val="00956AFD"/>
    <w:rsid w:val="00957D20"/>
    <w:rsid w:val="00960A54"/>
    <w:rsid w:val="00976C4A"/>
    <w:rsid w:val="009825AB"/>
    <w:rsid w:val="009966C5"/>
    <w:rsid w:val="009A1986"/>
    <w:rsid w:val="009A6454"/>
    <w:rsid w:val="009A68CD"/>
    <w:rsid w:val="009C22A5"/>
    <w:rsid w:val="009D059F"/>
    <w:rsid w:val="009D242E"/>
    <w:rsid w:val="009D4AD3"/>
    <w:rsid w:val="009D748E"/>
    <w:rsid w:val="009E2D79"/>
    <w:rsid w:val="009F51DC"/>
    <w:rsid w:val="009F74F6"/>
    <w:rsid w:val="00A006C1"/>
    <w:rsid w:val="00A13A74"/>
    <w:rsid w:val="00A16C5D"/>
    <w:rsid w:val="00A27666"/>
    <w:rsid w:val="00A27C75"/>
    <w:rsid w:val="00A3525A"/>
    <w:rsid w:val="00A37666"/>
    <w:rsid w:val="00A41739"/>
    <w:rsid w:val="00A63A5A"/>
    <w:rsid w:val="00A65C6C"/>
    <w:rsid w:val="00A82665"/>
    <w:rsid w:val="00A90E18"/>
    <w:rsid w:val="00A90EA9"/>
    <w:rsid w:val="00A94414"/>
    <w:rsid w:val="00A9442D"/>
    <w:rsid w:val="00AA09D4"/>
    <w:rsid w:val="00AA3CF9"/>
    <w:rsid w:val="00AA4525"/>
    <w:rsid w:val="00AA705A"/>
    <w:rsid w:val="00AB5B86"/>
    <w:rsid w:val="00AC0EC0"/>
    <w:rsid w:val="00AC1458"/>
    <w:rsid w:val="00AD2206"/>
    <w:rsid w:val="00AD55A4"/>
    <w:rsid w:val="00AE0042"/>
    <w:rsid w:val="00AE187C"/>
    <w:rsid w:val="00AE509E"/>
    <w:rsid w:val="00AE6FB9"/>
    <w:rsid w:val="00AF17D7"/>
    <w:rsid w:val="00AF1A20"/>
    <w:rsid w:val="00AF79D0"/>
    <w:rsid w:val="00B012D5"/>
    <w:rsid w:val="00B03352"/>
    <w:rsid w:val="00B2542E"/>
    <w:rsid w:val="00B25B6C"/>
    <w:rsid w:val="00B435CA"/>
    <w:rsid w:val="00B47D39"/>
    <w:rsid w:val="00B51DC1"/>
    <w:rsid w:val="00B52ADF"/>
    <w:rsid w:val="00B53851"/>
    <w:rsid w:val="00B603FC"/>
    <w:rsid w:val="00B66D3E"/>
    <w:rsid w:val="00B73DEF"/>
    <w:rsid w:val="00B76421"/>
    <w:rsid w:val="00B777D3"/>
    <w:rsid w:val="00B856B0"/>
    <w:rsid w:val="00B91D59"/>
    <w:rsid w:val="00B92726"/>
    <w:rsid w:val="00BC5878"/>
    <w:rsid w:val="00BE3EDA"/>
    <w:rsid w:val="00BF3481"/>
    <w:rsid w:val="00BF4192"/>
    <w:rsid w:val="00C00386"/>
    <w:rsid w:val="00C03CAE"/>
    <w:rsid w:val="00C04821"/>
    <w:rsid w:val="00C073B8"/>
    <w:rsid w:val="00C10DBB"/>
    <w:rsid w:val="00C1475B"/>
    <w:rsid w:val="00C15A32"/>
    <w:rsid w:val="00C317D2"/>
    <w:rsid w:val="00C36972"/>
    <w:rsid w:val="00C37186"/>
    <w:rsid w:val="00C422AD"/>
    <w:rsid w:val="00C4764D"/>
    <w:rsid w:val="00C8397C"/>
    <w:rsid w:val="00C942B1"/>
    <w:rsid w:val="00C943D0"/>
    <w:rsid w:val="00CA2CBF"/>
    <w:rsid w:val="00CB185C"/>
    <w:rsid w:val="00CB58BD"/>
    <w:rsid w:val="00CB632A"/>
    <w:rsid w:val="00CC5EAF"/>
    <w:rsid w:val="00CE272C"/>
    <w:rsid w:val="00CE717A"/>
    <w:rsid w:val="00CF5E21"/>
    <w:rsid w:val="00D04409"/>
    <w:rsid w:val="00D1219F"/>
    <w:rsid w:val="00D13877"/>
    <w:rsid w:val="00D16F9C"/>
    <w:rsid w:val="00D212FA"/>
    <w:rsid w:val="00D22611"/>
    <w:rsid w:val="00D30FDE"/>
    <w:rsid w:val="00D41C4A"/>
    <w:rsid w:val="00D42B1C"/>
    <w:rsid w:val="00D43C6B"/>
    <w:rsid w:val="00D5003B"/>
    <w:rsid w:val="00D621E9"/>
    <w:rsid w:val="00D624FF"/>
    <w:rsid w:val="00D6335D"/>
    <w:rsid w:val="00D6408A"/>
    <w:rsid w:val="00D81C32"/>
    <w:rsid w:val="00D86A51"/>
    <w:rsid w:val="00DB2E9F"/>
    <w:rsid w:val="00DC721B"/>
    <w:rsid w:val="00DC78A5"/>
    <w:rsid w:val="00DD42AA"/>
    <w:rsid w:val="00DE0F65"/>
    <w:rsid w:val="00E026CB"/>
    <w:rsid w:val="00E02C78"/>
    <w:rsid w:val="00E124C0"/>
    <w:rsid w:val="00E1350C"/>
    <w:rsid w:val="00E13E5B"/>
    <w:rsid w:val="00E15667"/>
    <w:rsid w:val="00E20783"/>
    <w:rsid w:val="00E20EC1"/>
    <w:rsid w:val="00E25A82"/>
    <w:rsid w:val="00E27295"/>
    <w:rsid w:val="00E344BF"/>
    <w:rsid w:val="00E3740B"/>
    <w:rsid w:val="00E401F5"/>
    <w:rsid w:val="00E507B9"/>
    <w:rsid w:val="00E52843"/>
    <w:rsid w:val="00E54501"/>
    <w:rsid w:val="00E57654"/>
    <w:rsid w:val="00E62874"/>
    <w:rsid w:val="00E62AA9"/>
    <w:rsid w:val="00E73166"/>
    <w:rsid w:val="00E80631"/>
    <w:rsid w:val="00E83495"/>
    <w:rsid w:val="00E84449"/>
    <w:rsid w:val="00E94E22"/>
    <w:rsid w:val="00EA29E6"/>
    <w:rsid w:val="00EA6343"/>
    <w:rsid w:val="00EB3DB2"/>
    <w:rsid w:val="00EC1AFA"/>
    <w:rsid w:val="00EC7827"/>
    <w:rsid w:val="00ED42DF"/>
    <w:rsid w:val="00EE24B5"/>
    <w:rsid w:val="00EE609D"/>
    <w:rsid w:val="00EE63DB"/>
    <w:rsid w:val="00EF30DD"/>
    <w:rsid w:val="00F05C84"/>
    <w:rsid w:val="00F11AF5"/>
    <w:rsid w:val="00F22FB9"/>
    <w:rsid w:val="00F35E64"/>
    <w:rsid w:val="00F40FA1"/>
    <w:rsid w:val="00F42C03"/>
    <w:rsid w:val="00F436F5"/>
    <w:rsid w:val="00F47AAF"/>
    <w:rsid w:val="00F50074"/>
    <w:rsid w:val="00F50CE7"/>
    <w:rsid w:val="00F50FFA"/>
    <w:rsid w:val="00F53247"/>
    <w:rsid w:val="00F545D7"/>
    <w:rsid w:val="00F61E9C"/>
    <w:rsid w:val="00F62382"/>
    <w:rsid w:val="00F64E1D"/>
    <w:rsid w:val="00F7582A"/>
    <w:rsid w:val="00F75E0C"/>
    <w:rsid w:val="00F80E51"/>
    <w:rsid w:val="00F93595"/>
    <w:rsid w:val="00F976EE"/>
    <w:rsid w:val="00FA1365"/>
    <w:rsid w:val="00FB40CE"/>
    <w:rsid w:val="00FC339D"/>
    <w:rsid w:val="00FC34CD"/>
    <w:rsid w:val="00FC544E"/>
    <w:rsid w:val="00FC5B32"/>
    <w:rsid w:val="00FD4C17"/>
    <w:rsid w:val="00FD502D"/>
    <w:rsid w:val="00FE29CB"/>
    <w:rsid w:val="00FE3832"/>
    <w:rsid w:val="00FE3840"/>
    <w:rsid w:val="00FE4BD3"/>
    <w:rsid w:val="00FF33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622ECE"/>
  <w15:chartTrackingRefBased/>
  <w15:docId w15:val="{E33F69C8-0A9B-488F-827C-1438A614F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9E0"/>
  </w:style>
  <w:style w:type="paragraph" w:styleId="Heading1">
    <w:name w:val="heading 1"/>
    <w:basedOn w:val="Normal"/>
    <w:next w:val="Normal"/>
    <w:link w:val="Heading1Char"/>
    <w:uiPriority w:val="9"/>
    <w:qFormat/>
    <w:rsid w:val="003C39BE"/>
    <w:pPr>
      <w:keepNext/>
      <w:keepLines/>
      <w:spacing w:before="240" w:after="0"/>
      <w:outlineLvl w:val="0"/>
    </w:pPr>
    <w:rPr>
      <w:rFonts w:ascii="Arial" w:eastAsiaTheme="majorEastAsia" w:hAnsi="Arial" w:cstheme="majorBidi"/>
      <w:color w:val="385623" w:themeColor="accent6" w:themeShade="80"/>
      <w:sz w:val="32"/>
      <w:szCs w:val="32"/>
    </w:rPr>
  </w:style>
  <w:style w:type="paragraph" w:styleId="Heading2">
    <w:name w:val="heading 2"/>
    <w:basedOn w:val="Normal"/>
    <w:next w:val="Normal"/>
    <w:link w:val="Heading2Char"/>
    <w:uiPriority w:val="9"/>
    <w:unhideWhenUsed/>
    <w:qFormat/>
    <w:rsid w:val="000A24E9"/>
    <w:pPr>
      <w:keepNext/>
      <w:keepLines/>
      <w:spacing w:before="40" w:after="0"/>
      <w:outlineLvl w:val="1"/>
    </w:pPr>
    <w:rPr>
      <w:rFonts w:ascii="Arial" w:eastAsiaTheme="majorEastAsia" w:hAnsi="Arial" w:cstheme="majorBidi"/>
      <w:color w:val="538135" w:themeColor="accent6" w:themeShade="BF"/>
      <w:sz w:val="28"/>
      <w:szCs w:val="26"/>
    </w:rPr>
  </w:style>
  <w:style w:type="paragraph" w:styleId="Heading3">
    <w:name w:val="heading 3"/>
    <w:basedOn w:val="Normal"/>
    <w:next w:val="Normal"/>
    <w:link w:val="Heading3Char"/>
    <w:uiPriority w:val="9"/>
    <w:semiHidden/>
    <w:unhideWhenUsed/>
    <w:qFormat/>
    <w:rsid w:val="005C4FD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9BE"/>
    <w:rPr>
      <w:rFonts w:ascii="Arial" w:eastAsiaTheme="majorEastAsia" w:hAnsi="Arial" w:cstheme="majorBidi"/>
      <w:color w:val="385623" w:themeColor="accent6" w:themeShade="80"/>
      <w:sz w:val="32"/>
      <w:szCs w:val="32"/>
    </w:rPr>
  </w:style>
  <w:style w:type="paragraph" w:styleId="ListParagraph">
    <w:name w:val="List Paragraph"/>
    <w:basedOn w:val="Normal"/>
    <w:uiPriority w:val="34"/>
    <w:qFormat/>
    <w:rsid w:val="00C8397C"/>
    <w:pPr>
      <w:ind w:left="720"/>
      <w:contextualSpacing/>
    </w:pPr>
  </w:style>
  <w:style w:type="paragraph" w:styleId="TOCHeading">
    <w:name w:val="TOC Heading"/>
    <w:basedOn w:val="Heading1"/>
    <w:next w:val="Normal"/>
    <w:uiPriority w:val="39"/>
    <w:unhideWhenUsed/>
    <w:qFormat/>
    <w:rsid w:val="00C8397C"/>
    <w:pPr>
      <w:outlineLvl w:val="9"/>
    </w:pPr>
    <w:rPr>
      <w:lang w:eastAsia="nl-NL"/>
    </w:rPr>
  </w:style>
  <w:style w:type="paragraph" w:styleId="TOC1">
    <w:name w:val="toc 1"/>
    <w:basedOn w:val="Normal"/>
    <w:next w:val="Normal"/>
    <w:autoRedefine/>
    <w:uiPriority w:val="39"/>
    <w:unhideWhenUsed/>
    <w:rsid w:val="00C8397C"/>
    <w:pPr>
      <w:spacing w:after="100"/>
    </w:pPr>
  </w:style>
  <w:style w:type="character" w:styleId="Hyperlink">
    <w:name w:val="Hyperlink"/>
    <w:basedOn w:val="DefaultParagraphFont"/>
    <w:uiPriority w:val="99"/>
    <w:unhideWhenUsed/>
    <w:rsid w:val="00C8397C"/>
    <w:rPr>
      <w:color w:val="0563C1" w:themeColor="hyperlink"/>
      <w:u w:val="single"/>
    </w:rPr>
  </w:style>
  <w:style w:type="paragraph" w:styleId="NoSpacing">
    <w:name w:val="No Spacing"/>
    <w:link w:val="NoSpacingChar"/>
    <w:uiPriority w:val="1"/>
    <w:qFormat/>
    <w:rsid w:val="003C39BE"/>
    <w:pPr>
      <w:spacing w:after="0" w:line="240" w:lineRule="auto"/>
    </w:pPr>
  </w:style>
  <w:style w:type="character" w:customStyle="1" w:styleId="Heading2Char">
    <w:name w:val="Heading 2 Char"/>
    <w:basedOn w:val="DefaultParagraphFont"/>
    <w:link w:val="Heading2"/>
    <w:uiPriority w:val="9"/>
    <w:rsid w:val="000A24E9"/>
    <w:rPr>
      <w:rFonts w:ascii="Arial" w:eastAsiaTheme="majorEastAsia" w:hAnsi="Arial" w:cstheme="majorBidi"/>
      <w:color w:val="538135" w:themeColor="accent6" w:themeShade="BF"/>
      <w:sz w:val="28"/>
      <w:szCs w:val="26"/>
    </w:rPr>
  </w:style>
  <w:style w:type="paragraph" w:styleId="Bibliography">
    <w:name w:val="Bibliography"/>
    <w:basedOn w:val="Normal"/>
    <w:next w:val="Normal"/>
    <w:uiPriority w:val="37"/>
    <w:unhideWhenUsed/>
    <w:rsid w:val="00E1350C"/>
  </w:style>
  <w:style w:type="paragraph" w:styleId="Caption">
    <w:name w:val="caption"/>
    <w:basedOn w:val="Normal"/>
    <w:next w:val="Normal"/>
    <w:uiPriority w:val="35"/>
    <w:unhideWhenUsed/>
    <w:qFormat/>
    <w:rsid w:val="00EA6343"/>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5B1E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EC3"/>
    <w:rPr>
      <w:rFonts w:ascii="Segoe UI" w:hAnsi="Segoe UI" w:cs="Segoe UI"/>
      <w:sz w:val="18"/>
      <w:szCs w:val="18"/>
    </w:rPr>
  </w:style>
  <w:style w:type="character" w:styleId="CommentReference">
    <w:name w:val="annotation reference"/>
    <w:basedOn w:val="DefaultParagraphFont"/>
    <w:uiPriority w:val="99"/>
    <w:semiHidden/>
    <w:unhideWhenUsed/>
    <w:rsid w:val="00CB185C"/>
    <w:rPr>
      <w:sz w:val="16"/>
      <w:szCs w:val="16"/>
    </w:rPr>
  </w:style>
  <w:style w:type="paragraph" w:styleId="CommentText">
    <w:name w:val="annotation text"/>
    <w:basedOn w:val="Normal"/>
    <w:link w:val="CommentTextChar"/>
    <w:uiPriority w:val="99"/>
    <w:semiHidden/>
    <w:unhideWhenUsed/>
    <w:rsid w:val="00CB185C"/>
    <w:pPr>
      <w:spacing w:line="240" w:lineRule="auto"/>
    </w:pPr>
    <w:rPr>
      <w:sz w:val="20"/>
      <w:szCs w:val="20"/>
    </w:rPr>
  </w:style>
  <w:style w:type="character" w:customStyle="1" w:styleId="CommentTextChar">
    <w:name w:val="Comment Text Char"/>
    <w:basedOn w:val="DefaultParagraphFont"/>
    <w:link w:val="CommentText"/>
    <w:uiPriority w:val="99"/>
    <w:semiHidden/>
    <w:rsid w:val="00CB185C"/>
    <w:rPr>
      <w:sz w:val="20"/>
      <w:szCs w:val="20"/>
    </w:rPr>
  </w:style>
  <w:style w:type="paragraph" w:styleId="CommentSubject">
    <w:name w:val="annotation subject"/>
    <w:basedOn w:val="CommentText"/>
    <w:next w:val="CommentText"/>
    <w:link w:val="CommentSubjectChar"/>
    <w:uiPriority w:val="99"/>
    <w:semiHidden/>
    <w:unhideWhenUsed/>
    <w:rsid w:val="00CB185C"/>
    <w:rPr>
      <w:b/>
      <w:bCs/>
    </w:rPr>
  </w:style>
  <w:style w:type="character" w:customStyle="1" w:styleId="CommentSubjectChar">
    <w:name w:val="Comment Subject Char"/>
    <w:basedOn w:val="CommentTextChar"/>
    <w:link w:val="CommentSubject"/>
    <w:uiPriority w:val="99"/>
    <w:semiHidden/>
    <w:rsid w:val="00CB185C"/>
    <w:rPr>
      <w:b/>
      <w:bCs/>
      <w:sz w:val="20"/>
      <w:szCs w:val="20"/>
    </w:rPr>
  </w:style>
  <w:style w:type="character" w:customStyle="1" w:styleId="Heading3Char">
    <w:name w:val="Heading 3 Char"/>
    <w:basedOn w:val="DefaultParagraphFont"/>
    <w:link w:val="Heading3"/>
    <w:uiPriority w:val="9"/>
    <w:rsid w:val="005C4FD8"/>
    <w:rPr>
      <w:rFonts w:asciiTheme="majorHAnsi" w:eastAsiaTheme="majorEastAsia" w:hAnsiTheme="majorHAnsi" w:cstheme="majorBidi"/>
      <w:color w:val="1F3763" w:themeColor="accent1" w:themeShade="7F"/>
      <w:sz w:val="24"/>
      <w:szCs w:val="24"/>
    </w:rPr>
  </w:style>
  <w:style w:type="table" w:styleId="GridTable6Colorful-Accent6">
    <w:name w:val="Grid Table 6 Colorful Accent 6"/>
    <w:basedOn w:val="TableNormal"/>
    <w:uiPriority w:val="51"/>
    <w:rsid w:val="005C4FD8"/>
    <w:pPr>
      <w:spacing w:after="0" w:line="240" w:lineRule="auto"/>
    </w:pPr>
    <w:tblPr>
      <w:tblStyleRowBandSize w:val="1"/>
      <w:tblStyleColBandSize w:val="1"/>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jsttabel2-Accent51">
    <w:name w:val="Lijsttabel 2 - Accent 51"/>
    <w:basedOn w:val="TableNormal"/>
    <w:next w:val="ListTable2-Accent5"/>
    <w:uiPriority w:val="47"/>
    <w:rsid w:val="005C4FD8"/>
    <w:pPr>
      <w:spacing w:after="0" w:line="240" w:lineRule="auto"/>
    </w:pPr>
    <w:tblPr>
      <w:tblStyleRowBandSize w:val="1"/>
      <w:tblStyleColBandSize w:val="1"/>
      <w:tblBorders>
        <w:top w:val="single" w:sz="4" w:space="0" w:color="7FBB58"/>
        <w:bottom w:val="single" w:sz="4" w:space="0" w:color="7FBB58"/>
        <w:insideH w:val="single" w:sz="4" w:space="0" w:color="7FBB5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8C7"/>
      </w:tcPr>
    </w:tblStylePr>
    <w:tblStylePr w:type="band1Horz">
      <w:tblPr/>
      <w:tcPr>
        <w:shd w:val="clear" w:color="auto" w:fill="D4E8C7"/>
      </w:tcPr>
    </w:tblStylePr>
  </w:style>
  <w:style w:type="table" w:styleId="ListTable2-Accent5">
    <w:name w:val="List Table 2 Accent 5"/>
    <w:basedOn w:val="TableNormal"/>
    <w:uiPriority w:val="47"/>
    <w:rsid w:val="005C4FD8"/>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OC2">
    <w:name w:val="toc 2"/>
    <w:basedOn w:val="Normal"/>
    <w:next w:val="Normal"/>
    <w:autoRedefine/>
    <w:uiPriority w:val="39"/>
    <w:unhideWhenUsed/>
    <w:rsid w:val="00EA29E6"/>
    <w:pPr>
      <w:spacing w:after="100"/>
      <w:ind w:left="220"/>
    </w:pPr>
  </w:style>
  <w:style w:type="character" w:customStyle="1" w:styleId="NoSpacingChar">
    <w:name w:val="No Spacing Char"/>
    <w:basedOn w:val="DefaultParagraphFont"/>
    <w:link w:val="NoSpacing"/>
    <w:uiPriority w:val="1"/>
    <w:rsid w:val="000C7C6A"/>
  </w:style>
  <w:style w:type="paragraph" w:styleId="Subtitle">
    <w:name w:val="Subtitle"/>
    <w:basedOn w:val="Normal"/>
    <w:next w:val="Normal"/>
    <w:link w:val="SubtitleChar"/>
    <w:uiPriority w:val="11"/>
    <w:qFormat/>
    <w:rsid w:val="000C7C6A"/>
    <w:pPr>
      <w:numPr>
        <w:ilvl w:val="1"/>
      </w:numPr>
      <w:spacing w:after="160" w:line="276"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C7C6A"/>
    <w:rPr>
      <w:rFonts w:eastAsiaTheme="minorEastAsia"/>
      <w:color w:val="5A5A5A" w:themeColor="text1" w:themeTint="A5"/>
      <w:spacing w:val="15"/>
    </w:rPr>
  </w:style>
  <w:style w:type="table" w:styleId="GridTable2-Accent6">
    <w:name w:val="Grid Table 2 Accent 6"/>
    <w:basedOn w:val="TableNormal"/>
    <w:uiPriority w:val="47"/>
    <w:rsid w:val="00EC1AF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Accent6">
    <w:name w:val="Grid Table 3 Accent 6"/>
    <w:basedOn w:val="TableNormal"/>
    <w:uiPriority w:val="48"/>
    <w:rsid w:val="000C09B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Header">
    <w:name w:val="header"/>
    <w:basedOn w:val="Normal"/>
    <w:link w:val="HeaderChar"/>
    <w:uiPriority w:val="99"/>
    <w:unhideWhenUsed/>
    <w:rsid w:val="00B53851"/>
    <w:pPr>
      <w:tabs>
        <w:tab w:val="center" w:pos="4536"/>
        <w:tab w:val="right" w:pos="9072"/>
      </w:tabs>
      <w:spacing w:after="0" w:line="240" w:lineRule="auto"/>
    </w:pPr>
  </w:style>
  <w:style w:type="character" w:customStyle="1" w:styleId="HeaderChar">
    <w:name w:val="Header Char"/>
    <w:basedOn w:val="DefaultParagraphFont"/>
    <w:link w:val="Header"/>
    <w:uiPriority w:val="99"/>
    <w:rsid w:val="00B53851"/>
  </w:style>
  <w:style w:type="paragraph" w:styleId="Footer">
    <w:name w:val="footer"/>
    <w:basedOn w:val="Normal"/>
    <w:link w:val="FooterChar"/>
    <w:uiPriority w:val="99"/>
    <w:unhideWhenUsed/>
    <w:rsid w:val="00B53851"/>
    <w:pPr>
      <w:tabs>
        <w:tab w:val="center" w:pos="4536"/>
        <w:tab w:val="right" w:pos="9072"/>
      </w:tabs>
      <w:spacing w:after="0" w:line="240" w:lineRule="auto"/>
    </w:pPr>
  </w:style>
  <w:style w:type="character" w:customStyle="1" w:styleId="FooterChar">
    <w:name w:val="Footer Char"/>
    <w:basedOn w:val="DefaultParagraphFont"/>
    <w:link w:val="Footer"/>
    <w:uiPriority w:val="99"/>
    <w:rsid w:val="00B53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9273">
      <w:bodyDiv w:val="1"/>
      <w:marLeft w:val="0"/>
      <w:marRight w:val="0"/>
      <w:marTop w:val="0"/>
      <w:marBottom w:val="0"/>
      <w:divBdr>
        <w:top w:val="none" w:sz="0" w:space="0" w:color="auto"/>
        <w:left w:val="none" w:sz="0" w:space="0" w:color="auto"/>
        <w:bottom w:val="none" w:sz="0" w:space="0" w:color="auto"/>
        <w:right w:val="none" w:sz="0" w:space="0" w:color="auto"/>
      </w:divBdr>
    </w:div>
    <w:div w:id="5253033">
      <w:bodyDiv w:val="1"/>
      <w:marLeft w:val="0"/>
      <w:marRight w:val="0"/>
      <w:marTop w:val="0"/>
      <w:marBottom w:val="0"/>
      <w:divBdr>
        <w:top w:val="none" w:sz="0" w:space="0" w:color="auto"/>
        <w:left w:val="none" w:sz="0" w:space="0" w:color="auto"/>
        <w:bottom w:val="none" w:sz="0" w:space="0" w:color="auto"/>
        <w:right w:val="none" w:sz="0" w:space="0" w:color="auto"/>
      </w:divBdr>
    </w:div>
    <w:div w:id="5594797">
      <w:bodyDiv w:val="1"/>
      <w:marLeft w:val="0"/>
      <w:marRight w:val="0"/>
      <w:marTop w:val="0"/>
      <w:marBottom w:val="0"/>
      <w:divBdr>
        <w:top w:val="none" w:sz="0" w:space="0" w:color="auto"/>
        <w:left w:val="none" w:sz="0" w:space="0" w:color="auto"/>
        <w:bottom w:val="none" w:sz="0" w:space="0" w:color="auto"/>
        <w:right w:val="none" w:sz="0" w:space="0" w:color="auto"/>
      </w:divBdr>
    </w:div>
    <w:div w:id="5909669">
      <w:bodyDiv w:val="1"/>
      <w:marLeft w:val="0"/>
      <w:marRight w:val="0"/>
      <w:marTop w:val="0"/>
      <w:marBottom w:val="0"/>
      <w:divBdr>
        <w:top w:val="none" w:sz="0" w:space="0" w:color="auto"/>
        <w:left w:val="none" w:sz="0" w:space="0" w:color="auto"/>
        <w:bottom w:val="none" w:sz="0" w:space="0" w:color="auto"/>
        <w:right w:val="none" w:sz="0" w:space="0" w:color="auto"/>
      </w:divBdr>
    </w:div>
    <w:div w:id="7567295">
      <w:bodyDiv w:val="1"/>
      <w:marLeft w:val="0"/>
      <w:marRight w:val="0"/>
      <w:marTop w:val="0"/>
      <w:marBottom w:val="0"/>
      <w:divBdr>
        <w:top w:val="none" w:sz="0" w:space="0" w:color="auto"/>
        <w:left w:val="none" w:sz="0" w:space="0" w:color="auto"/>
        <w:bottom w:val="none" w:sz="0" w:space="0" w:color="auto"/>
        <w:right w:val="none" w:sz="0" w:space="0" w:color="auto"/>
      </w:divBdr>
    </w:div>
    <w:div w:id="9183652">
      <w:bodyDiv w:val="1"/>
      <w:marLeft w:val="0"/>
      <w:marRight w:val="0"/>
      <w:marTop w:val="0"/>
      <w:marBottom w:val="0"/>
      <w:divBdr>
        <w:top w:val="none" w:sz="0" w:space="0" w:color="auto"/>
        <w:left w:val="none" w:sz="0" w:space="0" w:color="auto"/>
        <w:bottom w:val="none" w:sz="0" w:space="0" w:color="auto"/>
        <w:right w:val="none" w:sz="0" w:space="0" w:color="auto"/>
      </w:divBdr>
    </w:div>
    <w:div w:id="11419383">
      <w:bodyDiv w:val="1"/>
      <w:marLeft w:val="0"/>
      <w:marRight w:val="0"/>
      <w:marTop w:val="0"/>
      <w:marBottom w:val="0"/>
      <w:divBdr>
        <w:top w:val="none" w:sz="0" w:space="0" w:color="auto"/>
        <w:left w:val="none" w:sz="0" w:space="0" w:color="auto"/>
        <w:bottom w:val="none" w:sz="0" w:space="0" w:color="auto"/>
        <w:right w:val="none" w:sz="0" w:space="0" w:color="auto"/>
      </w:divBdr>
    </w:div>
    <w:div w:id="17119505">
      <w:bodyDiv w:val="1"/>
      <w:marLeft w:val="0"/>
      <w:marRight w:val="0"/>
      <w:marTop w:val="0"/>
      <w:marBottom w:val="0"/>
      <w:divBdr>
        <w:top w:val="none" w:sz="0" w:space="0" w:color="auto"/>
        <w:left w:val="none" w:sz="0" w:space="0" w:color="auto"/>
        <w:bottom w:val="none" w:sz="0" w:space="0" w:color="auto"/>
        <w:right w:val="none" w:sz="0" w:space="0" w:color="auto"/>
      </w:divBdr>
    </w:div>
    <w:div w:id="20058639">
      <w:bodyDiv w:val="1"/>
      <w:marLeft w:val="0"/>
      <w:marRight w:val="0"/>
      <w:marTop w:val="0"/>
      <w:marBottom w:val="0"/>
      <w:divBdr>
        <w:top w:val="none" w:sz="0" w:space="0" w:color="auto"/>
        <w:left w:val="none" w:sz="0" w:space="0" w:color="auto"/>
        <w:bottom w:val="none" w:sz="0" w:space="0" w:color="auto"/>
        <w:right w:val="none" w:sz="0" w:space="0" w:color="auto"/>
      </w:divBdr>
    </w:div>
    <w:div w:id="20086329">
      <w:bodyDiv w:val="1"/>
      <w:marLeft w:val="0"/>
      <w:marRight w:val="0"/>
      <w:marTop w:val="0"/>
      <w:marBottom w:val="0"/>
      <w:divBdr>
        <w:top w:val="none" w:sz="0" w:space="0" w:color="auto"/>
        <w:left w:val="none" w:sz="0" w:space="0" w:color="auto"/>
        <w:bottom w:val="none" w:sz="0" w:space="0" w:color="auto"/>
        <w:right w:val="none" w:sz="0" w:space="0" w:color="auto"/>
      </w:divBdr>
    </w:div>
    <w:div w:id="20785823">
      <w:bodyDiv w:val="1"/>
      <w:marLeft w:val="0"/>
      <w:marRight w:val="0"/>
      <w:marTop w:val="0"/>
      <w:marBottom w:val="0"/>
      <w:divBdr>
        <w:top w:val="none" w:sz="0" w:space="0" w:color="auto"/>
        <w:left w:val="none" w:sz="0" w:space="0" w:color="auto"/>
        <w:bottom w:val="none" w:sz="0" w:space="0" w:color="auto"/>
        <w:right w:val="none" w:sz="0" w:space="0" w:color="auto"/>
      </w:divBdr>
    </w:div>
    <w:div w:id="21788679">
      <w:bodyDiv w:val="1"/>
      <w:marLeft w:val="0"/>
      <w:marRight w:val="0"/>
      <w:marTop w:val="0"/>
      <w:marBottom w:val="0"/>
      <w:divBdr>
        <w:top w:val="none" w:sz="0" w:space="0" w:color="auto"/>
        <w:left w:val="none" w:sz="0" w:space="0" w:color="auto"/>
        <w:bottom w:val="none" w:sz="0" w:space="0" w:color="auto"/>
        <w:right w:val="none" w:sz="0" w:space="0" w:color="auto"/>
      </w:divBdr>
    </w:div>
    <w:div w:id="22440881">
      <w:bodyDiv w:val="1"/>
      <w:marLeft w:val="0"/>
      <w:marRight w:val="0"/>
      <w:marTop w:val="0"/>
      <w:marBottom w:val="0"/>
      <w:divBdr>
        <w:top w:val="none" w:sz="0" w:space="0" w:color="auto"/>
        <w:left w:val="none" w:sz="0" w:space="0" w:color="auto"/>
        <w:bottom w:val="none" w:sz="0" w:space="0" w:color="auto"/>
        <w:right w:val="none" w:sz="0" w:space="0" w:color="auto"/>
      </w:divBdr>
    </w:div>
    <w:div w:id="28261405">
      <w:bodyDiv w:val="1"/>
      <w:marLeft w:val="0"/>
      <w:marRight w:val="0"/>
      <w:marTop w:val="0"/>
      <w:marBottom w:val="0"/>
      <w:divBdr>
        <w:top w:val="none" w:sz="0" w:space="0" w:color="auto"/>
        <w:left w:val="none" w:sz="0" w:space="0" w:color="auto"/>
        <w:bottom w:val="none" w:sz="0" w:space="0" w:color="auto"/>
        <w:right w:val="none" w:sz="0" w:space="0" w:color="auto"/>
      </w:divBdr>
    </w:div>
    <w:div w:id="28723966">
      <w:bodyDiv w:val="1"/>
      <w:marLeft w:val="0"/>
      <w:marRight w:val="0"/>
      <w:marTop w:val="0"/>
      <w:marBottom w:val="0"/>
      <w:divBdr>
        <w:top w:val="none" w:sz="0" w:space="0" w:color="auto"/>
        <w:left w:val="none" w:sz="0" w:space="0" w:color="auto"/>
        <w:bottom w:val="none" w:sz="0" w:space="0" w:color="auto"/>
        <w:right w:val="none" w:sz="0" w:space="0" w:color="auto"/>
      </w:divBdr>
    </w:div>
    <w:div w:id="33238011">
      <w:bodyDiv w:val="1"/>
      <w:marLeft w:val="0"/>
      <w:marRight w:val="0"/>
      <w:marTop w:val="0"/>
      <w:marBottom w:val="0"/>
      <w:divBdr>
        <w:top w:val="none" w:sz="0" w:space="0" w:color="auto"/>
        <w:left w:val="none" w:sz="0" w:space="0" w:color="auto"/>
        <w:bottom w:val="none" w:sz="0" w:space="0" w:color="auto"/>
        <w:right w:val="none" w:sz="0" w:space="0" w:color="auto"/>
      </w:divBdr>
    </w:div>
    <w:div w:id="34432837">
      <w:bodyDiv w:val="1"/>
      <w:marLeft w:val="0"/>
      <w:marRight w:val="0"/>
      <w:marTop w:val="0"/>
      <w:marBottom w:val="0"/>
      <w:divBdr>
        <w:top w:val="none" w:sz="0" w:space="0" w:color="auto"/>
        <w:left w:val="none" w:sz="0" w:space="0" w:color="auto"/>
        <w:bottom w:val="none" w:sz="0" w:space="0" w:color="auto"/>
        <w:right w:val="none" w:sz="0" w:space="0" w:color="auto"/>
      </w:divBdr>
    </w:div>
    <w:div w:id="35282390">
      <w:bodyDiv w:val="1"/>
      <w:marLeft w:val="0"/>
      <w:marRight w:val="0"/>
      <w:marTop w:val="0"/>
      <w:marBottom w:val="0"/>
      <w:divBdr>
        <w:top w:val="none" w:sz="0" w:space="0" w:color="auto"/>
        <w:left w:val="none" w:sz="0" w:space="0" w:color="auto"/>
        <w:bottom w:val="none" w:sz="0" w:space="0" w:color="auto"/>
        <w:right w:val="none" w:sz="0" w:space="0" w:color="auto"/>
      </w:divBdr>
    </w:div>
    <w:div w:id="37777988">
      <w:bodyDiv w:val="1"/>
      <w:marLeft w:val="0"/>
      <w:marRight w:val="0"/>
      <w:marTop w:val="0"/>
      <w:marBottom w:val="0"/>
      <w:divBdr>
        <w:top w:val="none" w:sz="0" w:space="0" w:color="auto"/>
        <w:left w:val="none" w:sz="0" w:space="0" w:color="auto"/>
        <w:bottom w:val="none" w:sz="0" w:space="0" w:color="auto"/>
        <w:right w:val="none" w:sz="0" w:space="0" w:color="auto"/>
      </w:divBdr>
    </w:div>
    <w:div w:id="37900265">
      <w:bodyDiv w:val="1"/>
      <w:marLeft w:val="0"/>
      <w:marRight w:val="0"/>
      <w:marTop w:val="0"/>
      <w:marBottom w:val="0"/>
      <w:divBdr>
        <w:top w:val="none" w:sz="0" w:space="0" w:color="auto"/>
        <w:left w:val="none" w:sz="0" w:space="0" w:color="auto"/>
        <w:bottom w:val="none" w:sz="0" w:space="0" w:color="auto"/>
        <w:right w:val="none" w:sz="0" w:space="0" w:color="auto"/>
      </w:divBdr>
    </w:div>
    <w:div w:id="39716354">
      <w:bodyDiv w:val="1"/>
      <w:marLeft w:val="0"/>
      <w:marRight w:val="0"/>
      <w:marTop w:val="0"/>
      <w:marBottom w:val="0"/>
      <w:divBdr>
        <w:top w:val="none" w:sz="0" w:space="0" w:color="auto"/>
        <w:left w:val="none" w:sz="0" w:space="0" w:color="auto"/>
        <w:bottom w:val="none" w:sz="0" w:space="0" w:color="auto"/>
        <w:right w:val="none" w:sz="0" w:space="0" w:color="auto"/>
      </w:divBdr>
    </w:div>
    <w:div w:id="40981305">
      <w:bodyDiv w:val="1"/>
      <w:marLeft w:val="0"/>
      <w:marRight w:val="0"/>
      <w:marTop w:val="0"/>
      <w:marBottom w:val="0"/>
      <w:divBdr>
        <w:top w:val="none" w:sz="0" w:space="0" w:color="auto"/>
        <w:left w:val="none" w:sz="0" w:space="0" w:color="auto"/>
        <w:bottom w:val="none" w:sz="0" w:space="0" w:color="auto"/>
        <w:right w:val="none" w:sz="0" w:space="0" w:color="auto"/>
      </w:divBdr>
    </w:div>
    <w:div w:id="42606306">
      <w:bodyDiv w:val="1"/>
      <w:marLeft w:val="0"/>
      <w:marRight w:val="0"/>
      <w:marTop w:val="0"/>
      <w:marBottom w:val="0"/>
      <w:divBdr>
        <w:top w:val="none" w:sz="0" w:space="0" w:color="auto"/>
        <w:left w:val="none" w:sz="0" w:space="0" w:color="auto"/>
        <w:bottom w:val="none" w:sz="0" w:space="0" w:color="auto"/>
        <w:right w:val="none" w:sz="0" w:space="0" w:color="auto"/>
      </w:divBdr>
    </w:div>
    <w:div w:id="44650217">
      <w:bodyDiv w:val="1"/>
      <w:marLeft w:val="0"/>
      <w:marRight w:val="0"/>
      <w:marTop w:val="0"/>
      <w:marBottom w:val="0"/>
      <w:divBdr>
        <w:top w:val="none" w:sz="0" w:space="0" w:color="auto"/>
        <w:left w:val="none" w:sz="0" w:space="0" w:color="auto"/>
        <w:bottom w:val="none" w:sz="0" w:space="0" w:color="auto"/>
        <w:right w:val="none" w:sz="0" w:space="0" w:color="auto"/>
      </w:divBdr>
    </w:div>
    <w:div w:id="45954921">
      <w:bodyDiv w:val="1"/>
      <w:marLeft w:val="0"/>
      <w:marRight w:val="0"/>
      <w:marTop w:val="0"/>
      <w:marBottom w:val="0"/>
      <w:divBdr>
        <w:top w:val="none" w:sz="0" w:space="0" w:color="auto"/>
        <w:left w:val="none" w:sz="0" w:space="0" w:color="auto"/>
        <w:bottom w:val="none" w:sz="0" w:space="0" w:color="auto"/>
        <w:right w:val="none" w:sz="0" w:space="0" w:color="auto"/>
      </w:divBdr>
    </w:div>
    <w:div w:id="47606877">
      <w:bodyDiv w:val="1"/>
      <w:marLeft w:val="0"/>
      <w:marRight w:val="0"/>
      <w:marTop w:val="0"/>
      <w:marBottom w:val="0"/>
      <w:divBdr>
        <w:top w:val="none" w:sz="0" w:space="0" w:color="auto"/>
        <w:left w:val="none" w:sz="0" w:space="0" w:color="auto"/>
        <w:bottom w:val="none" w:sz="0" w:space="0" w:color="auto"/>
        <w:right w:val="none" w:sz="0" w:space="0" w:color="auto"/>
      </w:divBdr>
    </w:div>
    <w:div w:id="49546681">
      <w:bodyDiv w:val="1"/>
      <w:marLeft w:val="0"/>
      <w:marRight w:val="0"/>
      <w:marTop w:val="0"/>
      <w:marBottom w:val="0"/>
      <w:divBdr>
        <w:top w:val="none" w:sz="0" w:space="0" w:color="auto"/>
        <w:left w:val="none" w:sz="0" w:space="0" w:color="auto"/>
        <w:bottom w:val="none" w:sz="0" w:space="0" w:color="auto"/>
        <w:right w:val="none" w:sz="0" w:space="0" w:color="auto"/>
      </w:divBdr>
    </w:div>
    <w:div w:id="52312199">
      <w:bodyDiv w:val="1"/>
      <w:marLeft w:val="0"/>
      <w:marRight w:val="0"/>
      <w:marTop w:val="0"/>
      <w:marBottom w:val="0"/>
      <w:divBdr>
        <w:top w:val="none" w:sz="0" w:space="0" w:color="auto"/>
        <w:left w:val="none" w:sz="0" w:space="0" w:color="auto"/>
        <w:bottom w:val="none" w:sz="0" w:space="0" w:color="auto"/>
        <w:right w:val="none" w:sz="0" w:space="0" w:color="auto"/>
      </w:divBdr>
    </w:div>
    <w:div w:id="57436342">
      <w:bodyDiv w:val="1"/>
      <w:marLeft w:val="0"/>
      <w:marRight w:val="0"/>
      <w:marTop w:val="0"/>
      <w:marBottom w:val="0"/>
      <w:divBdr>
        <w:top w:val="none" w:sz="0" w:space="0" w:color="auto"/>
        <w:left w:val="none" w:sz="0" w:space="0" w:color="auto"/>
        <w:bottom w:val="none" w:sz="0" w:space="0" w:color="auto"/>
        <w:right w:val="none" w:sz="0" w:space="0" w:color="auto"/>
      </w:divBdr>
    </w:div>
    <w:div w:id="58137675">
      <w:bodyDiv w:val="1"/>
      <w:marLeft w:val="0"/>
      <w:marRight w:val="0"/>
      <w:marTop w:val="0"/>
      <w:marBottom w:val="0"/>
      <w:divBdr>
        <w:top w:val="none" w:sz="0" w:space="0" w:color="auto"/>
        <w:left w:val="none" w:sz="0" w:space="0" w:color="auto"/>
        <w:bottom w:val="none" w:sz="0" w:space="0" w:color="auto"/>
        <w:right w:val="none" w:sz="0" w:space="0" w:color="auto"/>
      </w:divBdr>
    </w:div>
    <w:div w:id="61217025">
      <w:bodyDiv w:val="1"/>
      <w:marLeft w:val="0"/>
      <w:marRight w:val="0"/>
      <w:marTop w:val="0"/>
      <w:marBottom w:val="0"/>
      <w:divBdr>
        <w:top w:val="none" w:sz="0" w:space="0" w:color="auto"/>
        <w:left w:val="none" w:sz="0" w:space="0" w:color="auto"/>
        <w:bottom w:val="none" w:sz="0" w:space="0" w:color="auto"/>
        <w:right w:val="none" w:sz="0" w:space="0" w:color="auto"/>
      </w:divBdr>
    </w:div>
    <w:div w:id="61873370">
      <w:bodyDiv w:val="1"/>
      <w:marLeft w:val="0"/>
      <w:marRight w:val="0"/>
      <w:marTop w:val="0"/>
      <w:marBottom w:val="0"/>
      <w:divBdr>
        <w:top w:val="none" w:sz="0" w:space="0" w:color="auto"/>
        <w:left w:val="none" w:sz="0" w:space="0" w:color="auto"/>
        <w:bottom w:val="none" w:sz="0" w:space="0" w:color="auto"/>
        <w:right w:val="none" w:sz="0" w:space="0" w:color="auto"/>
      </w:divBdr>
    </w:div>
    <w:div w:id="65803118">
      <w:bodyDiv w:val="1"/>
      <w:marLeft w:val="0"/>
      <w:marRight w:val="0"/>
      <w:marTop w:val="0"/>
      <w:marBottom w:val="0"/>
      <w:divBdr>
        <w:top w:val="none" w:sz="0" w:space="0" w:color="auto"/>
        <w:left w:val="none" w:sz="0" w:space="0" w:color="auto"/>
        <w:bottom w:val="none" w:sz="0" w:space="0" w:color="auto"/>
        <w:right w:val="none" w:sz="0" w:space="0" w:color="auto"/>
      </w:divBdr>
    </w:div>
    <w:div w:id="65884940">
      <w:bodyDiv w:val="1"/>
      <w:marLeft w:val="0"/>
      <w:marRight w:val="0"/>
      <w:marTop w:val="0"/>
      <w:marBottom w:val="0"/>
      <w:divBdr>
        <w:top w:val="none" w:sz="0" w:space="0" w:color="auto"/>
        <w:left w:val="none" w:sz="0" w:space="0" w:color="auto"/>
        <w:bottom w:val="none" w:sz="0" w:space="0" w:color="auto"/>
        <w:right w:val="none" w:sz="0" w:space="0" w:color="auto"/>
      </w:divBdr>
    </w:div>
    <w:div w:id="68890787">
      <w:bodyDiv w:val="1"/>
      <w:marLeft w:val="0"/>
      <w:marRight w:val="0"/>
      <w:marTop w:val="0"/>
      <w:marBottom w:val="0"/>
      <w:divBdr>
        <w:top w:val="none" w:sz="0" w:space="0" w:color="auto"/>
        <w:left w:val="none" w:sz="0" w:space="0" w:color="auto"/>
        <w:bottom w:val="none" w:sz="0" w:space="0" w:color="auto"/>
        <w:right w:val="none" w:sz="0" w:space="0" w:color="auto"/>
      </w:divBdr>
    </w:div>
    <w:div w:id="74517058">
      <w:bodyDiv w:val="1"/>
      <w:marLeft w:val="0"/>
      <w:marRight w:val="0"/>
      <w:marTop w:val="0"/>
      <w:marBottom w:val="0"/>
      <w:divBdr>
        <w:top w:val="none" w:sz="0" w:space="0" w:color="auto"/>
        <w:left w:val="none" w:sz="0" w:space="0" w:color="auto"/>
        <w:bottom w:val="none" w:sz="0" w:space="0" w:color="auto"/>
        <w:right w:val="none" w:sz="0" w:space="0" w:color="auto"/>
      </w:divBdr>
    </w:div>
    <w:div w:id="75826936">
      <w:bodyDiv w:val="1"/>
      <w:marLeft w:val="0"/>
      <w:marRight w:val="0"/>
      <w:marTop w:val="0"/>
      <w:marBottom w:val="0"/>
      <w:divBdr>
        <w:top w:val="none" w:sz="0" w:space="0" w:color="auto"/>
        <w:left w:val="none" w:sz="0" w:space="0" w:color="auto"/>
        <w:bottom w:val="none" w:sz="0" w:space="0" w:color="auto"/>
        <w:right w:val="none" w:sz="0" w:space="0" w:color="auto"/>
      </w:divBdr>
    </w:div>
    <w:div w:id="77365205">
      <w:bodyDiv w:val="1"/>
      <w:marLeft w:val="0"/>
      <w:marRight w:val="0"/>
      <w:marTop w:val="0"/>
      <w:marBottom w:val="0"/>
      <w:divBdr>
        <w:top w:val="none" w:sz="0" w:space="0" w:color="auto"/>
        <w:left w:val="none" w:sz="0" w:space="0" w:color="auto"/>
        <w:bottom w:val="none" w:sz="0" w:space="0" w:color="auto"/>
        <w:right w:val="none" w:sz="0" w:space="0" w:color="auto"/>
      </w:divBdr>
    </w:div>
    <w:div w:id="80764087">
      <w:bodyDiv w:val="1"/>
      <w:marLeft w:val="0"/>
      <w:marRight w:val="0"/>
      <w:marTop w:val="0"/>
      <w:marBottom w:val="0"/>
      <w:divBdr>
        <w:top w:val="none" w:sz="0" w:space="0" w:color="auto"/>
        <w:left w:val="none" w:sz="0" w:space="0" w:color="auto"/>
        <w:bottom w:val="none" w:sz="0" w:space="0" w:color="auto"/>
        <w:right w:val="none" w:sz="0" w:space="0" w:color="auto"/>
      </w:divBdr>
    </w:div>
    <w:div w:id="81268035">
      <w:bodyDiv w:val="1"/>
      <w:marLeft w:val="0"/>
      <w:marRight w:val="0"/>
      <w:marTop w:val="0"/>
      <w:marBottom w:val="0"/>
      <w:divBdr>
        <w:top w:val="none" w:sz="0" w:space="0" w:color="auto"/>
        <w:left w:val="none" w:sz="0" w:space="0" w:color="auto"/>
        <w:bottom w:val="none" w:sz="0" w:space="0" w:color="auto"/>
        <w:right w:val="none" w:sz="0" w:space="0" w:color="auto"/>
      </w:divBdr>
    </w:div>
    <w:div w:id="83383146">
      <w:bodyDiv w:val="1"/>
      <w:marLeft w:val="0"/>
      <w:marRight w:val="0"/>
      <w:marTop w:val="0"/>
      <w:marBottom w:val="0"/>
      <w:divBdr>
        <w:top w:val="none" w:sz="0" w:space="0" w:color="auto"/>
        <w:left w:val="none" w:sz="0" w:space="0" w:color="auto"/>
        <w:bottom w:val="none" w:sz="0" w:space="0" w:color="auto"/>
        <w:right w:val="none" w:sz="0" w:space="0" w:color="auto"/>
      </w:divBdr>
    </w:div>
    <w:div w:id="85804705">
      <w:bodyDiv w:val="1"/>
      <w:marLeft w:val="0"/>
      <w:marRight w:val="0"/>
      <w:marTop w:val="0"/>
      <w:marBottom w:val="0"/>
      <w:divBdr>
        <w:top w:val="none" w:sz="0" w:space="0" w:color="auto"/>
        <w:left w:val="none" w:sz="0" w:space="0" w:color="auto"/>
        <w:bottom w:val="none" w:sz="0" w:space="0" w:color="auto"/>
        <w:right w:val="none" w:sz="0" w:space="0" w:color="auto"/>
      </w:divBdr>
    </w:div>
    <w:div w:id="88963842">
      <w:bodyDiv w:val="1"/>
      <w:marLeft w:val="0"/>
      <w:marRight w:val="0"/>
      <w:marTop w:val="0"/>
      <w:marBottom w:val="0"/>
      <w:divBdr>
        <w:top w:val="none" w:sz="0" w:space="0" w:color="auto"/>
        <w:left w:val="none" w:sz="0" w:space="0" w:color="auto"/>
        <w:bottom w:val="none" w:sz="0" w:space="0" w:color="auto"/>
        <w:right w:val="none" w:sz="0" w:space="0" w:color="auto"/>
      </w:divBdr>
    </w:div>
    <w:div w:id="90904047">
      <w:bodyDiv w:val="1"/>
      <w:marLeft w:val="0"/>
      <w:marRight w:val="0"/>
      <w:marTop w:val="0"/>
      <w:marBottom w:val="0"/>
      <w:divBdr>
        <w:top w:val="none" w:sz="0" w:space="0" w:color="auto"/>
        <w:left w:val="none" w:sz="0" w:space="0" w:color="auto"/>
        <w:bottom w:val="none" w:sz="0" w:space="0" w:color="auto"/>
        <w:right w:val="none" w:sz="0" w:space="0" w:color="auto"/>
      </w:divBdr>
    </w:div>
    <w:div w:id="91437159">
      <w:bodyDiv w:val="1"/>
      <w:marLeft w:val="0"/>
      <w:marRight w:val="0"/>
      <w:marTop w:val="0"/>
      <w:marBottom w:val="0"/>
      <w:divBdr>
        <w:top w:val="none" w:sz="0" w:space="0" w:color="auto"/>
        <w:left w:val="none" w:sz="0" w:space="0" w:color="auto"/>
        <w:bottom w:val="none" w:sz="0" w:space="0" w:color="auto"/>
        <w:right w:val="none" w:sz="0" w:space="0" w:color="auto"/>
      </w:divBdr>
    </w:div>
    <w:div w:id="91585539">
      <w:bodyDiv w:val="1"/>
      <w:marLeft w:val="0"/>
      <w:marRight w:val="0"/>
      <w:marTop w:val="0"/>
      <w:marBottom w:val="0"/>
      <w:divBdr>
        <w:top w:val="none" w:sz="0" w:space="0" w:color="auto"/>
        <w:left w:val="none" w:sz="0" w:space="0" w:color="auto"/>
        <w:bottom w:val="none" w:sz="0" w:space="0" w:color="auto"/>
        <w:right w:val="none" w:sz="0" w:space="0" w:color="auto"/>
      </w:divBdr>
    </w:div>
    <w:div w:id="92092406">
      <w:bodyDiv w:val="1"/>
      <w:marLeft w:val="0"/>
      <w:marRight w:val="0"/>
      <w:marTop w:val="0"/>
      <w:marBottom w:val="0"/>
      <w:divBdr>
        <w:top w:val="none" w:sz="0" w:space="0" w:color="auto"/>
        <w:left w:val="none" w:sz="0" w:space="0" w:color="auto"/>
        <w:bottom w:val="none" w:sz="0" w:space="0" w:color="auto"/>
        <w:right w:val="none" w:sz="0" w:space="0" w:color="auto"/>
      </w:divBdr>
    </w:div>
    <w:div w:id="95566552">
      <w:bodyDiv w:val="1"/>
      <w:marLeft w:val="0"/>
      <w:marRight w:val="0"/>
      <w:marTop w:val="0"/>
      <w:marBottom w:val="0"/>
      <w:divBdr>
        <w:top w:val="none" w:sz="0" w:space="0" w:color="auto"/>
        <w:left w:val="none" w:sz="0" w:space="0" w:color="auto"/>
        <w:bottom w:val="none" w:sz="0" w:space="0" w:color="auto"/>
        <w:right w:val="none" w:sz="0" w:space="0" w:color="auto"/>
      </w:divBdr>
    </w:div>
    <w:div w:id="95752719">
      <w:bodyDiv w:val="1"/>
      <w:marLeft w:val="0"/>
      <w:marRight w:val="0"/>
      <w:marTop w:val="0"/>
      <w:marBottom w:val="0"/>
      <w:divBdr>
        <w:top w:val="none" w:sz="0" w:space="0" w:color="auto"/>
        <w:left w:val="none" w:sz="0" w:space="0" w:color="auto"/>
        <w:bottom w:val="none" w:sz="0" w:space="0" w:color="auto"/>
        <w:right w:val="none" w:sz="0" w:space="0" w:color="auto"/>
      </w:divBdr>
    </w:div>
    <w:div w:id="96683731">
      <w:bodyDiv w:val="1"/>
      <w:marLeft w:val="0"/>
      <w:marRight w:val="0"/>
      <w:marTop w:val="0"/>
      <w:marBottom w:val="0"/>
      <w:divBdr>
        <w:top w:val="none" w:sz="0" w:space="0" w:color="auto"/>
        <w:left w:val="none" w:sz="0" w:space="0" w:color="auto"/>
        <w:bottom w:val="none" w:sz="0" w:space="0" w:color="auto"/>
        <w:right w:val="none" w:sz="0" w:space="0" w:color="auto"/>
      </w:divBdr>
    </w:div>
    <w:div w:id="96995626">
      <w:bodyDiv w:val="1"/>
      <w:marLeft w:val="0"/>
      <w:marRight w:val="0"/>
      <w:marTop w:val="0"/>
      <w:marBottom w:val="0"/>
      <w:divBdr>
        <w:top w:val="none" w:sz="0" w:space="0" w:color="auto"/>
        <w:left w:val="none" w:sz="0" w:space="0" w:color="auto"/>
        <w:bottom w:val="none" w:sz="0" w:space="0" w:color="auto"/>
        <w:right w:val="none" w:sz="0" w:space="0" w:color="auto"/>
      </w:divBdr>
    </w:div>
    <w:div w:id="97719087">
      <w:bodyDiv w:val="1"/>
      <w:marLeft w:val="0"/>
      <w:marRight w:val="0"/>
      <w:marTop w:val="0"/>
      <w:marBottom w:val="0"/>
      <w:divBdr>
        <w:top w:val="none" w:sz="0" w:space="0" w:color="auto"/>
        <w:left w:val="none" w:sz="0" w:space="0" w:color="auto"/>
        <w:bottom w:val="none" w:sz="0" w:space="0" w:color="auto"/>
        <w:right w:val="none" w:sz="0" w:space="0" w:color="auto"/>
      </w:divBdr>
    </w:div>
    <w:div w:id="99492306">
      <w:bodyDiv w:val="1"/>
      <w:marLeft w:val="0"/>
      <w:marRight w:val="0"/>
      <w:marTop w:val="0"/>
      <w:marBottom w:val="0"/>
      <w:divBdr>
        <w:top w:val="none" w:sz="0" w:space="0" w:color="auto"/>
        <w:left w:val="none" w:sz="0" w:space="0" w:color="auto"/>
        <w:bottom w:val="none" w:sz="0" w:space="0" w:color="auto"/>
        <w:right w:val="none" w:sz="0" w:space="0" w:color="auto"/>
      </w:divBdr>
    </w:div>
    <w:div w:id="99571015">
      <w:bodyDiv w:val="1"/>
      <w:marLeft w:val="0"/>
      <w:marRight w:val="0"/>
      <w:marTop w:val="0"/>
      <w:marBottom w:val="0"/>
      <w:divBdr>
        <w:top w:val="none" w:sz="0" w:space="0" w:color="auto"/>
        <w:left w:val="none" w:sz="0" w:space="0" w:color="auto"/>
        <w:bottom w:val="none" w:sz="0" w:space="0" w:color="auto"/>
        <w:right w:val="none" w:sz="0" w:space="0" w:color="auto"/>
      </w:divBdr>
    </w:div>
    <w:div w:id="100035560">
      <w:bodyDiv w:val="1"/>
      <w:marLeft w:val="0"/>
      <w:marRight w:val="0"/>
      <w:marTop w:val="0"/>
      <w:marBottom w:val="0"/>
      <w:divBdr>
        <w:top w:val="none" w:sz="0" w:space="0" w:color="auto"/>
        <w:left w:val="none" w:sz="0" w:space="0" w:color="auto"/>
        <w:bottom w:val="none" w:sz="0" w:space="0" w:color="auto"/>
        <w:right w:val="none" w:sz="0" w:space="0" w:color="auto"/>
      </w:divBdr>
    </w:div>
    <w:div w:id="106779904">
      <w:bodyDiv w:val="1"/>
      <w:marLeft w:val="0"/>
      <w:marRight w:val="0"/>
      <w:marTop w:val="0"/>
      <w:marBottom w:val="0"/>
      <w:divBdr>
        <w:top w:val="none" w:sz="0" w:space="0" w:color="auto"/>
        <w:left w:val="none" w:sz="0" w:space="0" w:color="auto"/>
        <w:bottom w:val="none" w:sz="0" w:space="0" w:color="auto"/>
        <w:right w:val="none" w:sz="0" w:space="0" w:color="auto"/>
      </w:divBdr>
    </w:div>
    <w:div w:id="109512335">
      <w:bodyDiv w:val="1"/>
      <w:marLeft w:val="0"/>
      <w:marRight w:val="0"/>
      <w:marTop w:val="0"/>
      <w:marBottom w:val="0"/>
      <w:divBdr>
        <w:top w:val="none" w:sz="0" w:space="0" w:color="auto"/>
        <w:left w:val="none" w:sz="0" w:space="0" w:color="auto"/>
        <w:bottom w:val="none" w:sz="0" w:space="0" w:color="auto"/>
        <w:right w:val="none" w:sz="0" w:space="0" w:color="auto"/>
      </w:divBdr>
    </w:div>
    <w:div w:id="110171653">
      <w:bodyDiv w:val="1"/>
      <w:marLeft w:val="0"/>
      <w:marRight w:val="0"/>
      <w:marTop w:val="0"/>
      <w:marBottom w:val="0"/>
      <w:divBdr>
        <w:top w:val="none" w:sz="0" w:space="0" w:color="auto"/>
        <w:left w:val="none" w:sz="0" w:space="0" w:color="auto"/>
        <w:bottom w:val="none" w:sz="0" w:space="0" w:color="auto"/>
        <w:right w:val="none" w:sz="0" w:space="0" w:color="auto"/>
      </w:divBdr>
    </w:div>
    <w:div w:id="113213274">
      <w:bodyDiv w:val="1"/>
      <w:marLeft w:val="0"/>
      <w:marRight w:val="0"/>
      <w:marTop w:val="0"/>
      <w:marBottom w:val="0"/>
      <w:divBdr>
        <w:top w:val="none" w:sz="0" w:space="0" w:color="auto"/>
        <w:left w:val="none" w:sz="0" w:space="0" w:color="auto"/>
        <w:bottom w:val="none" w:sz="0" w:space="0" w:color="auto"/>
        <w:right w:val="none" w:sz="0" w:space="0" w:color="auto"/>
      </w:divBdr>
    </w:div>
    <w:div w:id="113913172">
      <w:bodyDiv w:val="1"/>
      <w:marLeft w:val="0"/>
      <w:marRight w:val="0"/>
      <w:marTop w:val="0"/>
      <w:marBottom w:val="0"/>
      <w:divBdr>
        <w:top w:val="none" w:sz="0" w:space="0" w:color="auto"/>
        <w:left w:val="none" w:sz="0" w:space="0" w:color="auto"/>
        <w:bottom w:val="none" w:sz="0" w:space="0" w:color="auto"/>
        <w:right w:val="none" w:sz="0" w:space="0" w:color="auto"/>
      </w:divBdr>
    </w:div>
    <w:div w:id="115105017">
      <w:bodyDiv w:val="1"/>
      <w:marLeft w:val="0"/>
      <w:marRight w:val="0"/>
      <w:marTop w:val="0"/>
      <w:marBottom w:val="0"/>
      <w:divBdr>
        <w:top w:val="none" w:sz="0" w:space="0" w:color="auto"/>
        <w:left w:val="none" w:sz="0" w:space="0" w:color="auto"/>
        <w:bottom w:val="none" w:sz="0" w:space="0" w:color="auto"/>
        <w:right w:val="none" w:sz="0" w:space="0" w:color="auto"/>
      </w:divBdr>
    </w:div>
    <w:div w:id="116800735">
      <w:bodyDiv w:val="1"/>
      <w:marLeft w:val="0"/>
      <w:marRight w:val="0"/>
      <w:marTop w:val="0"/>
      <w:marBottom w:val="0"/>
      <w:divBdr>
        <w:top w:val="none" w:sz="0" w:space="0" w:color="auto"/>
        <w:left w:val="none" w:sz="0" w:space="0" w:color="auto"/>
        <w:bottom w:val="none" w:sz="0" w:space="0" w:color="auto"/>
        <w:right w:val="none" w:sz="0" w:space="0" w:color="auto"/>
      </w:divBdr>
    </w:div>
    <w:div w:id="118884161">
      <w:bodyDiv w:val="1"/>
      <w:marLeft w:val="0"/>
      <w:marRight w:val="0"/>
      <w:marTop w:val="0"/>
      <w:marBottom w:val="0"/>
      <w:divBdr>
        <w:top w:val="none" w:sz="0" w:space="0" w:color="auto"/>
        <w:left w:val="none" w:sz="0" w:space="0" w:color="auto"/>
        <w:bottom w:val="none" w:sz="0" w:space="0" w:color="auto"/>
        <w:right w:val="none" w:sz="0" w:space="0" w:color="auto"/>
      </w:divBdr>
    </w:div>
    <w:div w:id="120616736">
      <w:bodyDiv w:val="1"/>
      <w:marLeft w:val="0"/>
      <w:marRight w:val="0"/>
      <w:marTop w:val="0"/>
      <w:marBottom w:val="0"/>
      <w:divBdr>
        <w:top w:val="none" w:sz="0" w:space="0" w:color="auto"/>
        <w:left w:val="none" w:sz="0" w:space="0" w:color="auto"/>
        <w:bottom w:val="none" w:sz="0" w:space="0" w:color="auto"/>
        <w:right w:val="none" w:sz="0" w:space="0" w:color="auto"/>
      </w:divBdr>
    </w:div>
    <w:div w:id="121308612">
      <w:bodyDiv w:val="1"/>
      <w:marLeft w:val="0"/>
      <w:marRight w:val="0"/>
      <w:marTop w:val="0"/>
      <w:marBottom w:val="0"/>
      <w:divBdr>
        <w:top w:val="none" w:sz="0" w:space="0" w:color="auto"/>
        <w:left w:val="none" w:sz="0" w:space="0" w:color="auto"/>
        <w:bottom w:val="none" w:sz="0" w:space="0" w:color="auto"/>
        <w:right w:val="none" w:sz="0" w:space="0" w:color="auto"/>
      </w:divBdr>
    </w:div>
    <w:div w:id="130876123">
      <w:bodyDiv w:val="1"/>
      <w:marLeft w:val="0"/>
      <w:marRight w:val="0"/>
      <w:marTop w:val="0"/>
      <w:marBottom w:val="0"/>
      <w:divBdr>
        <w:top w:val="none" w:sz="0" w:space="0" w:color="auto"/>
        <w:left w:val="none" w:sz="0" w:space="0" w:color="auto"/>
        <w:bottom w:val="none" w:sz="0" w:space="0" w:color="auto"/>
        <w:right w:val="none" w:sz="0" w:space="0" w:color="auto"/>
      </w:divBdr>
    </w:div>
    <w:div w:id="139999117">
      <w:bodyDiv w:val="1"/>
      <w:marLeft w:val="0"/>
      <w:marRight w:val="0"/>
      <w:marTop w:val="0"/>
      <w:marBottom w:val="0"/>
      <w:divBdr>
        <w:top w:val="none" w:sz="0" w:space="0" w:color="auto"/>
        <w:left w:val="none" w:sz="0" w:space="0" w:color="auto"/>
        <w:bottom w:val="none" w:sz="0" w:space="0" w:color="auto"/>
        <w:right w:val="none" w:sz="0" w:space="0" w:color="auto"/>
      </w:divBdr>
    </w:div>
    <w:div w:id="143356638">
      <w:bodyDiv w:val="1"/>
      <w:marLeft w:val="0"/>
      <w:marRight w:val="0"/>
      <w:marTop w:val="0"/>
      <w:marBottom w:val="0"/>
      <w:divBdr>
        <w:top w:val="none" w:sz="0" w:space="0" w:color="auto"/>
        <w:left w:val="none" w:sz="0" w:space="0" w:color="auto"/>
        <w:bottom w:val="none" w:sz="0" w:space="0" w:color="auto"/>
        <w:right w:val="none" w:sz="0" w:space="0" w:color="auto"/>
      </w:divBdr>
    </w:div>
    <w:div w:id="145976814">
      <w:bodyDiv w:val="1"/>
      <w:marLeft w:val="0"/>
      <w:marRight w:val="0"/>
      <w:marTop w:val="0"/>
      <w:marBottom w:val="0"/>
      <w:divBdr>
        <w:top w:val="none" w:sz="0" w:space="0" w:color="auto"/>
        <w:left w:val="none" w:sz="0" w:space="0" w:color="auto"/>
        <w:bottom w:val="none" w:sz="0" w:space="0" w:color="auto"/>
        <w:right w:val="none" w:sz="0" w:space="0" w:color="auto"/>
      </w:divBdr>
    </w:div>
    <w:div w:id="146750465">
      <w:bodyDiv w:val="1"/>
      <w:marLeft w:val="0"/>
      <w:marRight w:val="0"/>
      <w:marTop w:val="0"/>
      <w:marBottom w:val="0"/>
      <w:divBdr>
        <w:top w:val="none" w:sz="0" w:space="0" w:color="auto"/>
        <w:left w:val="none" w:sz="0" w:space="0" w:color="auto"/>
        <w:bottom w:val="none" w:sz="0" w:space="0" w:color="auto"/>
        <w:right w:val="none" w:sz="0" w:space="0" w:color="auto"/>
      </w:divBdr>
    </w:div>
    <w:div w:id="146939366">
      <w:bodyDiv w:val="1"/>
      <w:marLeft w:val="0"/>
      <w:marRight w:val="0"/>
      <w:marTop w:val="0"/>
      <w:marBottom w:val="0"/>
      <w:divBdr>
        <w:top w:val="none" w:sz="0" w:space="0" w:color="auto"/>
        <w:left w:val="none" w:sz="0" w:space="0" w:color="auto"/>
        <w:bottom w:val="none" w:sz="0" w:space="0" w:color="auto"/>
        <w:right w:val="none" w:sz="0" w:space="0" w:color="auto"/>
      </w:divBdr>
    </w:div>
    <w:div w:id="148138723">
      <w:bodyDiv w:val="1"/>
      <w:marLeft w:val="0"/>
      <w:marRight w:val="0"/>
      <w:marTop w:val="0"/>
      <w:marBottom w:val="0"/>
      <w:divBdr>
        <w:top w:val="none" w:sz="0" w:space="0" w:color="auto"/>
        <w:left w:val="none" w:sz="0" w:space="0" w:color="auto"/>
        <w:bottom w:val="none" w:sz="0" w:space="0" w:color="auto"/>
        <w:right w:val="none" w:sz="0" w:space="0" w:color="auto"/>
      </w:divBdr>
    </w:div>
    <w:div w:id="152453965">
      <w:bodyDiv w:val="1"/>
      <w:marLeft w:val="0"/>
      <w:marRight w:val="0"/>
      <w:marTop w:val="0"/>
      <w:marBottom w:val="0"/>
      <w:divBdr>
        <w:top w:val="none" w:sz="0" w:space="0" w:color="auto"/>
        <w:left w:val="none" w:sz="0" w:space="0" w:color="auto"/>
        <w:bottom w:val="none" w:sz="0" w:space="0" w:color="auto"/>
        <w:right w:val="none" w:sz="0" w:space="0" w:color="auto"/>
      </w:divBdr>
    </w:div>
    <w:div w:id="152533156">
      <w:bodyDiv w:val="1"/>
      <w:marLeft w:val="0"/>
      <w:marRight w:val="0"/>
      <w:marTop w:val="0"/>
      <w:marBottom w:val="0"/>
      <w:divBdr>
        <w:top w:val="none" w:sz="0" w:space="0" w:color="auto"/>
        <w:left w:val="none" w:sz="0" w:space="0" w:color="auto"/>
        <w:bottom w:val="none" w:sz="0" w:space="0" w:color="auto"/>
        <w:right w:val="none" w:sz="0" w:space="0" w:color="auto"/>
      </w:divBdr>
    </w:div>
    <w:div w:id="156117192">
      <w:bodyDiv w:val="1"/>
      <w:marLeft w:val="0"/>
      <w:marRight w:val="0"/>
      <w:marTop w:val="0"/>
      <w:marBottom w:val="0"/>
      <w:divBdr>
        <w:top w:val="none" w:sz="0" w:space="0" w:color="auto"/>
        <w:left w:val="none" w:sz="0" w:space="0" w:color="auto"/>
        <w:bottom w:val="none" w:sz="0" w:space="0" w:color="auto"/>
        <w:right w:val="none" w:sz="0" w:space="0" w:color="auto"/>
      </w:divBdr>
    </w:div>
    <w:div w:id="157355580">
      <w:bodyDiv w:val="1"/>
      <w:marLeft w:val="0"/>
      <w:marRight w:val="0"/>
      <w:marTop w:val="0"/>
      <w:marBottom w:val="0"/>
      <w:divBdr>
        <w:top w:val="none" w:sz="0" w:space="0" w:color="auto"/>
        <w:left w:val="none" w:sz="0" w:space="0" w:color="auto"/>
        <w:bottom w:val="none" w:sz="0" w:space="0" w:color="auto"/>
        <w:right w:val="none" w:sz="0" w:space="0" w:color="auto"/>
      </w:divBdr>
    </w:div>
    <w:div w:id="162623907">
      <w:bodyDiv w:val="1"/>
      <w:marLeft w:val="0"/>
      <w:marRight w:val="0"/>
      <w:marTop w:val="0"/>
      <w:marBottom w:val="0"/>
      <w:divBdr>
        <w:top w:val="none" w:sz="0" w:space="0" w:color="auto"/>
        <w:left w:val="none" w:sz="0" w:space="0" w:color="auto"/>
        <w:bottom w:val="none" w:sz="0" w:space="0" w:color="auto"/>
        <w:right w:val="none" w:sz="0" w:space="0" w:color="auto"/>
      </w:divBdr>
    </w:div>
    <w:div w:id="170294450">
      <w:bodyDiv w:val="1"/>
      <w:marLeft w:val="0"/>
      <w:marRight w:val="0"/>
      <w:marTop w:val="0"/>
      <w:marBottom w:val="0"/>
      <w:divBdr>
        <w:top w:val="none" w:sz="0" w:space="0" w:color="auto"/>
        <w:left w:val="none" w:sz="0" w:space="0" w:color="auto"/>
        <w:bottom w:val="none" w:sz="0" w:space="0" w:color="auto"/>
        <w:right w:val="none" w:sz="0" w:space="0" w:color="auto"/>
      </w:divBdr>
    </w:div>
    <w:div w:id="170488132">
      <w:bodyDiv w:val="1"/>
      <w:marLeft w:val="0"/>
      <w:marRight w:val="0"/>
      <w:marTop w:val="0"/>
      <w:marBottom w:val="0"/>
      <w:divBdr>
        <w:top w:val="none" w:sz="0" w:space="0" w:color="auto"/>
        <w:left w:val="none" w:sz="0" w:space="0" w:color="auto"/>
        <w:bottom w:val="none" w:sz="0" w:space="0" w:color="auto"/>
        <w:right w:val="none" w:sz="0" w:space="0" w:color="auto"/>
      </w:divBdr>
    </w:div>
    <w:div w:id="172306103">
      <w:bodyDiv w:val="1"/>
      <w:marLeft w:val="0"/>
      <w:marRight w:val="0"/>
      <w:marTop w:val="0"/>
      <w:marBottom w:val="0"/>
      <w:divBdr>
        <w:top w:val="none" w:sz="0" w:space="0" w:color="auto"/>
        <w:left w:val="none" w:sz="0" w:space="0" w:color="auto"/>
        <w:bottom w:val="none" w:sz="0" w:space="0" w:color="auto"/>
        <w:right w:val="none" w:sz="0" w:space="0" w:color="auto"/>
      </w:divBdr>
    </w:div>
    <w:div w:id="175508633">
      <w:bodyDiv w:val="1"/>
      <w:marLeft w:val="0"/>
      <w:marRight w:val="0"/>
      <w:marTop w:val="0"/>
      <w:marBottom w:val="0"/>
      <w:divBdr>
        <w:top w:val="none" w:sz="0" w:space="0" w:color="auto"/>
        <w:left w:val="none" w:sz="0" w:space="0" w:color="auto"/>
        <w:bottom w:val="none" w:sz="0" w:space="0" w:color="auto"/>
        <w:right w:val="none" w:sz="0" w:space="0" w:color="auto"/>
      </w:divBdr>
    </w:div>
    <w:div w:id="177081216">
      <w:bodyDiv w:val="1"/>
      <w:marLeft w:val="0"/>
      <w:marRight w:val="0"/>
      <w:marTop w:val="0"/>
      <w:marBottom w:val="0"/>
      <w:divBdr>
        <w:top w:val="none" w:sz="0" w:space="0" w:color="auto"/>
        <w:left w:val="none" w:sz="0" w:space="0" w:color="auto"/>
        <w:bottom w:val="none" w:sz="0" w:space="0" w:color="auto"/>
        <w:right w:val="none" w:sz="0" w:space="0" w:color="auto"/>
      </w:divBdr>
    </w:div>
    <w:div w:id="177627175">
      <w:bodyDiv w:val="1"/>
      <w:marLeft w:val="0"/>
      <w:marRight w:val="0"/>
      <w:marTop w:val="0"/>
      <w:marBottom w:val="0"/>
      <w:divBdr>
        <w:top w:val="none" w:sz="0" w:space="0" w:color="auto"/>
        <w:left w:val="none" w:sz="0" w:space="0" w:color="auto"/>
        <w:bottom w:val="none" w:sz="0" w:space="0" w:color="auto"/>
        <w:right w:val="none" w:sz="0" w:space="0" w:color="auto"/>
      </w:divBdr>
    </w:div>
    <w:div w:id="178472827">
      <w:bodyDiv w:val="1"/>
      <w:marLeft w:val="0"/>
      <w:marRight w:val="0"/>
      <w:marTop w:val="0"/>
      <w:marBottom w:val="0"/>
      <w:divBdr>
        <w:top w:val="none" w:sz="0" w:space="0" w:color="auto"/>
        <w:left w:val="none" w:sz="0" w:space="0" w:color="auto"/>
        <w:bottom w:val="none" w:sz="0" w:space="0" w:color="auto"/>
        <w:right w:val="none" w:sz="0" w:space="0" w:color="auto"/>
      </w:divBdr>
    </w:div>
    <w:div w:id="179004891">
      <w:bodyDiv w:val="1"/>
      <w:marLeft w:val="0"/>
      <w:marRight w:val="0"/>
      <w:marTop w:val="0"/>
      <w:marBottom w:val="0"/>
      <w:divBdr>
        <w:top w:val="none" w:sz="0" w:space="0" w:color="auto"/>
        <w:left w:val="none" w:sz="0" w:space="0" w:color="auto"/>
        <w:bottom w:val="none" w:sz="0" w:space="0" w:color="auto"/>
        <w:right w:val="none" w:sz="0" w:space="0" w:color="auto"/>
      </w:divBdr>
    </w:div>
    <w:div w:id="180314945">
      <w:bodyDiv w:val="1"/>
      <w:marLeft w:val="0"/>
      <w:marRight w:val="0"/>
      <w:marTop w:val="0"/>
      <w:marBottom w:val="0"/>
      <w:divBdr>
        <w:top w:val="none" w:sz="0" w:space="0" w:color="auto"/>
        <w:left w:val="none" w:sz="0" w:space="0" w:color="auto"/>
        <w:bottom w:val="none" w:sz="0" w:space="0" w:color="auto"/>
        <w:right w:val="none" w:sz="0" w:space="0" w:color="auto"/>
      </w:divBdr>
    </w:div>
    <w:div w:id="180321078">
      <w:bodyDiv w:val="1"/>
      <w:marLeft w:val="0"/>
      <w:marRight w:val="0"/>
      <w:marTop w:val="0"/>
      <w:marBottom w:val="0"/>
      <w:divBdr>
        <w:top w:val="none" w:sz="0" w:space="0" w:color="auto"/>
        <w:left w:val="none" w:sz="0" w:space="0" w:color="auto"/>
        <w:bottom w:val="none" w:sz="0" w:space="0" w:color="auto"/>
        <w:right w:val="none" w:sz="0" w:space="0" w:color="auto"/>
      </w:divBdr>
    </w:div>
    <w:div w:id="182400035">
      <w:bodyDiv w:val="1"/>
      <w:marLeft w:val="0"/>
      <w:marRight w:val="0"/>
      <w:marTop w:val="0"/>
      <w:marBottom w:val="0"/>
      <w:divBdr>
        <w:top w:val="none" w:sz="0" w:space="0" w:color="auto"/>
        <w:left w:val="none" w:sz="0" w:space="0" w:color="auto"/>
        <w:bottom w:val="none" w:sz="0" w:space="0" w:color="auto"/>
        <w:right w:val="none" w:sz="0" w:space="0" w:color="auto"/>
      </w:divBdr>
    </w:div>
    <w:div w:id="182403673">
      <w:bodyDiv w:val="1"/>
      <w:marLeft w:val="0"/>
      <w:marRight w:val="0"/>
      <w:marTop w:val="0"/>
      <w:marBottom w:val="0"/>
      <w:divBdr>
        <w:top w:val="none" w:sz="0" w:space="0" w:color="auto"/>
        <w:left w:val="none" w:sz="0" w:space="0" w:color="auto"/>
        <w:bottom w:val="none" w:sz="0" w:space="0" w:color="auto"/>
        <w:right w:val="none" w:sz="0" w:space="0" w:color="auto"/>
      </w:divBdr>
    </w:div>
    <w:div w:id="182942214">
      <w:bodyDiv w:val="1"/>
      <w:marLeft w:val="0"/>
      <w:marRight w:val="0"/>
      <w:marTop w:val="0"/>
      <w:marBottom w:val="0"/>
      <w:divBdr>
        <w:top w:val="none" w:sz="0" w:space="0" w:color="auto"/>
        <w:left w:val="none" w:sz="0" w:space="0" w:color="auto"/>
        <w:bottom w:val="none" w:sz="0" w:space="0" w:color="auto"/>
        <w:right w:val="none" w:sz="0" w:space="0" w:color="auto"/>
      </w:divBdr>
    </w:div>
    <w:div w:id="188177690">
      <w:bodyDiv w:val="1"/>
      <w:marLeft w:val="0"/>
      <w:marRight w:val="0"/>
      <w:marTop w:val="0"/>
      <w:marBottom w:val="0"/>
      <w:divBdr>
        <w:top w:val="none" w:sz="0" w:space="0" w:color="auto"/>
        <w:left w:val="none" w:sz="0" w:space="0" w:color="auto"/>
        <w:bottom w:val="none" w:sz="0" w:space="0" w:color="auto"/>
        <w:right w:val="none" w:sz="0" w:space="0" w:color="auto"/>
      </w:divBdr>
    </w:div>
    <w:div w:id="189076165">
      <w:bodyDiv w:val="1"/>
      <w:marLeft w:val="0"/>
      <w:marRight w:val="0"/>
      <w:marTop w:val="0"/>
      <w:marBottom w:val="0"/>
      <w:divBdr>
        <w:top w:val="none" w:sz="0" w:space="0" w:color="auto"/>
        <w:left w:val="none" w:sz="0" w:space="0" w:color="auto"/>
        <w:bottom w:val="none" w:sz="0" w:space="0" w:color="auto"/>
        <w:right w:val="none" w:sz="0" w:space="0" w:color="auto"/>
      </w:divBdr>
    </w:div>
    <w:div w:id="189226896">
      <w:bodyDiv w:val="1"/>
      <w:marLeft w:val="0"/>
      <w:marRight w:val="0"/>
      <w:marTop w:val="0"/>
      <w:marBottom w:val="0"/>
      <w:divBdr>
        <w:top w:val="none" w:sz="0" w:space="0" w:color="auto"/>
        <w:left w:val="none" w:sz="0" w:space="0" w:color="auto"/>
        <w:bottom w:val="none" w:sz="0" w:space="0" w:color="auto"/>
        <w:right w:val="none" w:sz="0" w:space="0" w:color="auto"/>
      </w:divBdr>
    </w:div>
    <w:div w:id="189532220">
      <w:bodyDiv w:val="1"/>
      <w:marLeft w:val="0"/>
      <w:marRight w:val="0"/>
      <w:marTop w:val="0"/>
      <w:marBottom w:val="0"/>
      <w:divBdr>
        <w:top w:val="none" w:sz="0" w:space="0" w:color="auto"/>
        <w:left w:val="none" w:sz="0" w:space="0" w:color="auto"/>
        <w:bottom w:val="none" w:sz="0" w:space="0" w:color="auto"/>
        <w:right w:val="none" w:sz="0" w:space="0" w:color="auto"/>
      </w:divBdr>
    </w:div>
    <w:div w:id="189540038">
      <w:bodyDiv w:val="1"/>
      <w:marLeft w:val="0"/>
      <w:marRight w:val="0"/>
      <w:marTop w:val="0"/>
      <w:marBottom w:val="0"/>
      <w:divBdr>
        <w:top w:val="none" w:sz="0" w:space="0" w:color="auto"/>
        <w:left w:val="none" w:sz="0" w:space="0" w:color="auto"/>
        <w:bottom w:val="none" w:sz="0" w:space="0" w:color="auto"/>
        <w:right w:val="none" w:sz="0" w:space="0" w:color="auto"/>
      </w:divBdr>
    </w:div>
    <w:div w:id="190072129">
      <w:bodyDiv w:val="1"/>
      <w:marLeft w:val="0"/>
      <w:marRight w:val="0"/>
      <w:marTop w:val="0"/>
      <w:marBottom w:val="0"/>
      <w:divBdr>
        <w:top w:val="none" w:sz="0" w:space="0" w:color="auto"/>
        <w:left w:val="none" w:sz="0" w:space="0" w:color="auto"/>
        <w:bottom w:val="none" w:sz="0" w:space="0" w:color="auto"/>
        <w:right w:val="none" w:sz="0" w:space="0" w:color="auto"/>
      </w:divBdr>
    </w:div>
    <w:div w:id="192572684">
      <w:bodyDiv w:val="1"/>
      <w:marLeft w:val="0"/>
      <w:marRight w:val="0"/>
      <w:marTop w:val="0"/>
      <w:marBottom w:val="0"/>
      <w:divBdr>
        <w:top w:val="none" w:sz="0" w:space="0" w:color="auto"/>
        <w:left w:val="none" w:sz="0" w:space="0" w:color="auto"/>
        <w:bottom w:val="none" w:sz="0" w:space="0" w:color="auto"/>
        <w:right w:val="none" w:sz="0" w:space="0" w:color="auto"/>
      </w:divBdr>
    </w:div>
    <w:div w:id="192767805">
      <w:bodyDiv w:val="1"/>
      <w:marLeft w:val="0"/>
      <w:marRight w:val="0"/>
      <w:marTop w:val="0"/>
      <w:marBottom w:val="0"/>
      <w:divBdr>
        <w:top w:val="none" w:sz="0" w:space="0" w:color="auto"/>
        <w:left w:val="none" w:sz="0" w:space="0" w:color="auto"/>
        <w:bottom w:val="none" w:sz="0" w:space="0" w:color="auto"/>
        <w:right w:val="none" w:sz="0" w:space="0" w:color="auto"/>
      </w:divBdr>
    </w:div>
    <w:div w:id="192882537">
      <w:bodyDiv w:val="1"/>
      <w:marLeft w:val="0"/>
      <w:marRight w:val="0"/>
      <w:marTop w:val="0"/>
      <w:marBottom w:val="0"/>
      <w:divBdr>
        <w:top w:val="none" w:sz="0" w:space="0" w:color="auto"/>
        <w:left w:val="none" w:sz="0" w:space="0" w:color="auto"/>
        <w:bottom w:val="none" w:sz="0" w:space="0" w:color="auto"/>
        <w:right w:val="none" w:sz="0" w:space="0" w:color="auto"/>
      </w:divBdr>
    </w:div>
    <w:div w:id="193428574">
      <w:bodyDiv w:val="1"/>
      <w:marLeft w:val="0"/>
      <w:marRight w:val="0"/>
      <w:marTop w:val="0"/>
      <w:marBottom w:val="0"/>
      <w:divBdr>
        <w:top w:val="none" w:sz="0" w:space="0" w:color="auto"/>
        <w:left w:val="none" w:sz="0" w:space="0" w:color="auto"/>
        <w:bottom w:val="none" w:sz="0" w:space="0" w:color="auto"/>
        <w:right w:val="none" w:sz="0" w:space="0" w:color="auto"/>
      </w:divBdr>
    </w:div>
    <w:div w:id="194586547">
      <w:bodyDiv w:val="1"/>
      <w:marLeft w:val="0"/>
      <w:marRight w:val="0"/>
      <w:marTop w:val="0"/>
      <w:marBottom w:val="0"/>
      <w:divBdr>
        <w:top w:val="none" w:sz="0" w:space="0" w:color="auto"/>
        <w:left w:val="none" w:sz="0" w:space="0" w:color="auto"/>
        <w:bottom w:val="none" w:sz="0" w:space="0" w:color="auto"/>
        <w:right w:val="none" w:sz="0" w:space="0" w:color="auto"/>
      </w:divBdr>
    </w:div>
    <w:div w:id="195429002">
      <w:bodyDiv w:val="1"/>
      <w:marLeft w:val="0"/>
      <w:marRight w:val="0"/>
      <w:marTop w:val="0"/>
      <w:marBottom w:val="0"/>
      <w:divBdr>
        <w:top w:val="none" w:sz="0" w:space="0" w:color="auto"/>
        <w:left w:val="none" w:sz="0" w:space="0" w:color="auto"/>
        <w:bottom w:val="none" w:sz="0" w:space="0" w:color="auto"/>
        <w:right w:val="none" w:sz="0" w:space="0" w:color="auto"/>
      </w:divBdr>
    </w:div>
    <w:div w:id="195698134">
      <w:bodyDiv w:val="1"/>
      <w:marLeft w:val="0"/>
      <w:marRight w:val="0"/>
      <w:marTop w:val="0"/>
      <w:marBottom w:val="0"/>
      <w:divBdr>
        <w:top w:val="none" w:sz="0" w:space="0" w:color="auto"/>
        <w:left w:val="none" w:sz="0" w:space="0" w:color="auto"/>
        <w:bottom w:val="none" w:sz="0" w:space="0" w:color="auto"/>
        <w:right w:val="none" w:sz="0" w:space="0" w:color="auto"/>
      </w:divBdr>
    </w:div>
    <w:div w:id="200291319">
      <w:bodyDiv w:val="1"/>
      <w:marLeft w:val="0"/>
      <w:marRight w:val="0"/>
      <w:marTop w:val="0"/>
      <w:marBottom w:val="0"/>
      <w:divBdr>
        <w:top w:val="none" w:sz="0" w:space="0" w:color="auto"/>
        <w:left w:val="none" w:sz="0" w:space="0" w:color="auto"/>
        <w:bottom w:val="none" w:sz="0" w:space="0" w:color="auto"/>
        <w:right w:val="none" w:sz="0" w:space="0" w:color="auto"/>
      </w:divBdr>
    </w:div>
    <w:div w:id="202444688">
      <w:bodyDiv w:val="1"/>
      <w:marLeft w:val="0"/>
      <w:marRight w:val="0"/>
      <w:marTop w:val="0"/>
      <w:marBottom w:val="0"/>
      <w:divBdr>
        <w:top w:val="none" w:sz="0" w:space="0" w:color="auto"/>
        <w:left w:val="none" w:sz="0" w:space="0" w:color="auto"/>
        <w:bottom w:val="none" w:sz="0" w:space="0" w:color="auto"/>
        <w:right w:val="none" w:sz="0" w:space="0" w:color="auto"/>
      </w:divBdr>
    </w:div>
    <w:div w:id="211427366">
      <w:bodyDiv w:val="1"/>
      <w:marLeft w:val="0"/>
      <w:marRight w:val="0"/>
      <w:marTop w:val="0"/>
      <w:marBottom w:val="0"/>
      <w:divBdr>
        <w:top w:val="none" w:sz="0" w:space="0" w:color="auto"/>
        <w:left w:val="none" w:sz="0" w:space="0" w:color="auto"/>
        <w:bottom w:val="none" w:sz="0" w:space="0" w:color="auto"/>
        <w:right w:val="none" w:sz="0" w:space="0" w:color="auto"/>
      </w:divBdr>
    </w:div>
    <w:div w:id="211963704">
      <w:bodyDiv w:val="1"/>
      <w:marLeft w:val="0"/>
      <w:marRight w:val="0"/>
      <w:marTop w:val="0"/>
      <w:marBottom w:val="0"/>
      <w:divBdr>
        <w:top w:val="none" w:sz="0" w:space="0" w:color="auto"/>
        <w:left w:val="none" w:sz="0" w:space="0" w:color="auto"/>
        <w:bottom w:val="none" w:sz="0" w:space="0" w:color="auto"/>
        <w:right w:val="none" w:sz="0" w:space="0" w:color="auto"/>
      </w:divBdr>
    </w:div>
    <w:div w:id="212617501">
      <w:bodyDiv w:val="1"/>
      <w:marLeft w:val="0"/>
      <w:marRight w:val="0"/>
      <w:marTop w:val="0"/>
      <w:marBottom w:val="0"/>
      <w:divBdr>
        <w:top w:val="none" w:sz="0" w:space="0" w:color="auto"/>
        <w:left w:val="none" w:sz="0" w:space="0" w:color="auto"/>
        <w:bottom w:val="none" w:sz="0" w:space="0" w:color="auto"/>
        <w:right w:val="none" w:sz="0" w:space="0" w:color="auto"/>
      </w:divBdr>
    </w:div>
    <w:div w:id="213659554">
      <w:bodyDiv w:val="1"/>
      <w:marLeft w:val="0"/>
      <w:marRight w:val="0"/>
      <w:marTop w:val="0"/>
      <w:marBottom w:val="0"/>
      <w:divBdr>
        <w:top w:val="none" w:sz="0" w:space="0" w:color="auto"/>
        <w:left w:val="none" w:sz="0" w:space="0" w:color="auto"/>
        <w:bottom w:val="none" w:sz="0" w:space="0" w:color="auto"/>
        <w:right w:val="none" w:sz="0" w:space="0" w:color="auto"/>
      </w:divBdr>
    </w:div>
    <w:div w:id="214240305">
      <w:bodyDiv w:val="1"/>
      <w:marLeft w:val="0"/>
      <w:marRight w:val="0"/>
      <w:marTop w:val="0"/>
      <w:marBottom w:val="0"/>
      <w:divBdr>
        <w:top w:val="none" w:sz="0" w:space="0" w:color="auto"/>
        <w:left w:val="none" w:sz="0" w:space="0" w:color="auto"/>
        <w:bottom w:val="none" w:sz="0" w:space="0" w:color="auto"/>
        <w:right w:val="none" w:sz="0" w:space="0" w:color="auto"/>
      </w:divBdr>
    </w:div>
    <w:div w:id="215513858">
      <w:bodyDiv w:val="1"/>
      <w:marLeft w:val="0"/>
      <w:marRight w:val="0"/>
      <w:marTop w:val="0"/>
      <w:marBottom w:val="0"/>
      <w:divBdr>
        <w:top w:val="none" w:sz="0" w:space="0" w:color="auto"/>
        <w:left w:val="none" w:sz="0" w:space="0" w:color="auto"/>
        <w:bottom w:val="none" w:sz="0" w:space="0" w:color="auto"/>
        <w:right w:val="none" w:sz="0" w:space="0" w:color="auto"/>
      </w:divBdr>
    </w:div>
    <w:div w:id="216473591">
      <w:bodyDiv w:val="1"/>
      <w:marLeft w:val="0"/>
      <w:marRight w:val="0"/>
      <w:marTop w:val="0"/>
      <w:marBottom w:val="0"/>
      <w:divBdr>
        <w:top w:val="none" w:sz="0" w:space="0" w:color="auto"/>
        <w:left w:val="none" w:sz="0" w:space="0" w:color="auto"/>
        <w:bottom w:val="none" w:sz="0" w:space="0" w:color="auto"/>
        <w:right w:val="none" w:sz="0" w:space="0" w:color="auto"/>
      </w:divBdr>
    </w:div>
    <w:div w:id="219026453">
      <w:bodyDiv w:val="1"/>
      <w:marLeft w:val="0"/>
      <w:marRight w:val="0"/>
      <w:marTop w:val="0"/>
      <w:marBottom w:val="0"/>
      <w:divBdr>
        <w:top w:val="none" w:sz="0" w:space="0" w:color="auto"/>
        <w:left w:val="none" w:sz="0" w:space="0" w:color="auto"/>
        <w:bottom w:val="none" w:sz="0" w:space="0" w:color="auto"/>
        <w:right w:val="none" w:sz="0" w:space="0" w:color="auto"/>
      </w:divBdr>
    </w:div>
    <w:div w:id="223490156">
      <w:bodyDiv w:val="1"/>
      <w:marLeft w:val="0"/>
      <w:marRight w:val="0"/>
      <w:marTop w:val="0"/>
      <w:marBottom w:val="0"/>
      <w:divBdr>
        <w:top w:val="none" w:sz="0" w:space="0" w:color="auto"/>
        <w:left w:val="none" w:sz="0" w:space="0" w:color="auto"/>
        <w:bottom w:val="none" w:sz="0" w:space="0" w:color="auto"/>
        <w:right w:val="none" w:sz="0" w:space="0" w:color="auto"/>
      </w:divBdr>
    </w:div>
    <w:div w:id="223682484">
      <w:bodyDiv w:val="1"/>
      <w:marLeft w:val="0"/>
      <w:marRight w:val="0"/>
      <w:marTop w:val="0"/>
      <w:marBottom w:val="0"/>
      <w:divBdr>
        <w:top w:val="none" w:sz="0" w:space="0" w:color="auto"/>
        <w:left w:val="none" w:sz="0" w:space="0" w:color="auto"/>
        <w:bottom w:val="none" w:sz="0" w:space="0" w:color="auto"/>
        <w:right w:val="none" w:sz="0" w:space="0" w:color="auto"/>
      </w:divBdr>
    </w:div>
    <w:div w:id="225996892">
      <w:bodyDiv w:val="1"/>
      <w:marLeft w:val="0"/>
      <w:marRight w:val="0"/>
      <w:marTop w:val="0"/>
      <w:marBottom w:val="0"/>
      <w:divBdr>
        <w:top w:val="none" w:sz="0" w:space="0" w:color="auto"/>
        <w:left w:val="none" w:sz="0" w:space="0" w:color="auto"/>
        <w:bottom w:val="none" w:sz="0" w:space="0" w:color="auto"/>
        <w:right w:val="none" w:sz="0" w:space="0" w:color="auto"/>
      </w:divBdr>
    </w:div>
    <w:div w:id="226189352">
      <w:bodyDiv w:val="1"/>
      <w:marLeft w:val="0"/>
      <w:marRight w:val="0"/>
      <w:marTop w:val="0"/>
      <w:marBottom w:val="0"/>
      <w:divBdr>
        <w:top w:val="none" w:sz="0" w:space="0" w:color="auto"/>
        <w:left w:val="none" w:sz="0" w:space="0" w:color="auto"/>
        <w:bottom w:val="none" w:sz="0" w:space="0" w:color="auto"/>
        <w:right w:val="none" w:sz="0" w:space="0" w:color="auto"/>
      </w:divBdr>
    </w:div>
    <w:div w:id="226916691">
      <w:bodyDiv w:val="1"/>
      <w:marLeft w:val="0"/>
      <w:marRight w:val="0"/>
      <w:marTop w:val="0"/>
      <w:marBottom w:val="0"/>
      <w:divBdr>
        <w:top w:val="none" w:sz="0" w:space="0" w:color="auto"/>
        <w:left w:val="none" w:sz="0" w:space="0" w:color="auto"/>
        <w:bottom w:val="none" w:sz="0" w:space="0" w:color="auto"/>
        <w:right w:val="none" w:sz="0" w:space="0" w:color="auto"/>
      </w:divBdr>
    </w:div>
    <w:div w:id="228031476">
      <w:bodyDiv w:val="1"/>
      <w:marLeft w:val="0"/>
      <w:marRight w:val="0"/>
      <w:marTop w:val="0"/>
      <w:marBottom w:val="0"/>
      <w:divBdr>
        <w:top w:val="none" w:sz="0" w:space="0" w:color="auto"/>
        <w:left w:val="none" w:sz="0" w:space="0" w:color="auto"/>
        <w:bottom w:val="none" w:sz="0" w:space="0" w:color="auto"/>
        <w:right w:val="none" w:sz="0" w:space="0" w:color="auto"/>
      </w:divBdr>
    </w:div>
    <w:div w:id="229926506">
      <w:bodyDiv w:val="1"/>
      <w:marLeft w:val="0"/>
      <w:marRight w:val="0"/>
      <w:marTop w:val="0"/>
      <w:marBottom w:val="0"/>
      <w:divBdr>
        <w:top w:val="none" w:sz="0" w:space="0" w:color="auto"/>
        <w:left w:val="none" w:sz="0" w:space="0" w:color="auto"/>
        <w:bottom w:val="none" w:sz="0" w:space="0" w:color="auto"/>
        <w:right w:val="none" w:sz="0" w:space="0" w:color="auto"/>
      </w:divBdr>
    </w:div>
    <w:div w:id="232392602">
      <w:bodyDiv w:val="1"/>
      <w:marLeft w:val="0"/>
      <w:marRight w:val="0"/>
      <w:marTop w:val="0"/>
      <w:marBottom w:val="0"/>
      <w:divBdr>
        <w:top w:val="none" w:sz="0" w:space="0" w:color="auto"/>
        <w:left w:val="none" w:sz="0" w:space="0" w:color="auto"/>
        <w:bottom w:val="none" w:sz="0" w:space="0" w:color="auto"/>
        <w:right w:val="none" w:sz="0" w:space="0" w:color="auto"/>
      </w:divBdr>
    </w:div>
    <w:div w:id="235240681">
      <w:bodyDiv w:val="1"/>
      <w:marLeft w:val="0"/>
      <w:marRight w:val="0"/>
      <w:marTop w:val="0"/>
      <w:marBottom w:val="0"/>
      <w:divBdr>
        <w:top w:val="none" w:sz="0" w:space="0" w:color="auto"/>
        <w:left w:val="none" w:sz="0" w:space="0" w:color="auto"/>
        <w:bottom w:val="none" w:sz="0" w:space="0" w:color="auto"/>
        <w:right w:val="none" w:sz="0" w:space="0" w:color="auto"/>
      </w:divBdr>
    </w:div>
    <w:div w:id="238486013">
      <w:bodyDiv w:val="1"/>
      <w:marLeft w:val="0"/>
      <w:marRight w:val="0"/>
      <w:marTop w:val="0"/>
      <w:marBottom w:val="0"/>
      <w:divBdr>
        <w:top w:val="none" w:sz="0" w:space="0" w:color="auto"/>
        <w:left w:val="none" w:sz="0" w:space="0" w:color="auto"/>
        <w:bottom w:val="none" w:sz="0" w:space="0" w:color="auto"/>
        <w:right w:val="none" w:sz="0" w:space="0" w:color="auto"/>
      </w:divBdr>
    </w:div>
    <w:div w:id="238831622">
      <w:bodyDiv w:val="1"/>
      <w:marLeft w:val="0"/>
      <w:marRight w:val="0"/>
      <w:marTop w:val="0"/>
      <w:marBottom w:val="0"/>
      <w:divBdr>
        <w:top w:val="none" w:sz="0" w:space="0" w:color="auto"/>
        <w:left w:val="none" w:sz="0" w:space="0" w:color="auto"/>
        <w:bottom w:val="none" w:sz="0" w:space="0" w:color="auto"/>
        <w:right w:val="none" w:sz="0" w:space="0" w:color="auto"/>
      </w:divBdr>
    </w:div>
    <w:div w:id="240287567">
      <w:bodyDiv w:val="1"/>
      <w:marLeft w:val="0"/>
      <w:marRight w:val="0"/>
      <w:marTop w:val="0"/>
      <w:marBottom w:val="0"/>
      <w:divBdr>
        <w:top w:val="none" w:sz="0" w:space="0" w:color="auto"/>
        <w:left w:val="none" w:sz="0" w:space="0" w:color="auto"/>
        <w:bottom w:val="none" w:sz="0" w:space="0" w:color="auto"/>
        <w:right w:val="none" w:sz="0" w:space="0" w:color="auto"/>
      </w:divBdr>
    </w:div>
    <w:div w:id="240675626">
      <w:bodyDiv w:val="1"/>
      <w:marLeft w:val="0"/>
      <w:marRight w:val="0"/>
      <w:marTop w:val="0"/>
      <w:marBottom w:val="0"/>
      <w:divBdr>
        <w:top w:val="none" w:sz="0" w:space="0" w:color="auto"/>
        <w:left w:val="none" w:sz="0" w:space="0" w:color="auto"/>
        <w:bottom w:val="none" w:sz="0" w:space="0" w:color="auto"/>
        <w:right w:val="none" w:sz="0" w:space="0" w:color="auto"/>
      </w:divBdr>
    </w:div>
    <w:div w:id="241985154">
      <w:bodyDiv w:val="1"/>
      <w:marLeft w:val="0"/>
      <w:marRight w:val="0"/>
      <w:marTop w:val="0"/>
      <w:marBottom w:val="0"/>
      <w:divBdr>
        <w:top w:val="none" w:sz="0" w:space="0" w:color="auto"/>
        <w:left w:val="none" w:sz="0" w:space="0" w:color="auto"/>
        <w:bottom w:val="none" w:sz="0" w:space="0" w:color="auto"/>
        <w:right w:val="none" w:sz="0" w:space="0" w:color="auto"/>
      </w:divBdr>
    </w:div>
    <w:div w:id="247470203">
      <w:bodyDiv w:val="1"/>
      <w:marLeft w:val="0"/>
      <w:marRight w:val="0"/>
      <w:marTop w:val="0"/>
      <w:marBottom w:val="0"/>
      <w:divBdr>
        <w:top w:val="none" w:sz="0" w:space="0" w:color="auto"/>
        <w:left w:val="none" w:sz="0" w:space="0" w:color="auto"/>
        <w:bottom w:val="none" w:sz="0" w:space="0" w:color="auto"/>
        <w:right w:val="none" w:sz="0" w:space="0" w:color="auto"/>
      </w:divBdr>
    </w:div>
    <w:div w:id="247930000">
      <w:bodyDiv w:val="1"/>
      <w:marLeft w:val="0"/>
      <w:marRight w:val="0"/>
      <w:marTop w:val="0"/>
      <w:marBottom w:val="0"/>
      <w:divBdr>
        <w:top w:val="none" w:sz="0" w:space="0" w:color="auto"/>
        <w:left w:val="none" w:sz="0" w:space="0" w:color="auto"/>
        <w:bottom w:val="none" w:sz="0" w:space="0" w:color="auto"/>
        <w:right w:val="none" w:sz="0" w:space="0" w:color="auto"/>
      </w:divBdr>
    </w:div>
    <w:div w:id="248467406">
      <w:bodyDiv w:val="1"/>
      <w:marLeft w:val="0"/>
      <w:marRight w:val="0"/>
      <w:marTop w:val="0"/>
      <w:marBottom w:val="0"/>
      <w:divBdr>
        <w:top w:val="none" w:sz="0" w:space="0" w:color="auto"/>
        <w:left w:val="none" w:sz="0" w:space="0" w:color="auto"/>
        <w:bottom w:val="none" w:sz="0" w:space="0" w:color="auto"/>
        <w:right w:val="none" w:sz="0" w:space="0" w:color="auto"/>
      </w:divBdr>
    </w:div>
    <w:div w:id="248658229">
      <w:bodyDiv w:val="1"/>
      <w:marLeft w:val="0"/>
      <w:marRight w:val="0"/>
      <w:marTop w:val="0"/>
      <w:marBottom w:val="0"/>
      <w:divBdr>
        <w:top w:val="none" w:sz="0" w:space="0" w:color="auto"/>
        <w:left w:val="none" w:sz="0" w:space="0" w:color="auto"/>
        <w:bottom w:val="none" w:sz="0" w:space="0" w:color="auto"/>
        <w:right w:val="none" w:sz="0" w:space="0" w:color="auto"/>
      </w:divBdr>
    </w:div>
    <w:div w:id="248730742">
      <w:bodyDiv w:val="1"/>
      <w:marLeft w:val="0"/>
      <w:marRight w:val="0"/>
      <w:marTop w:val="0"/>
      <w:marBottom w:val="0"/>
      <w:divBdr>
        <w:top w:val="none" w:sz="0" w:space="0" w:color="auto"/>
        <w:left w:val="none" w:sz="0" w:space="0" w:color="auto"/>
        <w:bottom w:val="none" w:sz="0" w:space="0" w:color="auto"/>
        <w:right w:val="none" w:sz="0" w:space="0" w:color="auto"/>
      </w:divBdr>
    </w:div>
    <w:div w:id="250048164">
      <w:bodyDiv w:val="1"/>
      <w:marLeft w:val="0"/>
      <w:marRight w:val="0"/>
      <w:marTop w:val="0"/>
      <w:marBottom w:val="0"/>
      <w:divBdr>
        <w:top w:val="none" w:sz="0" w:space="0" w:color="auto"/>
        <w:left w:val="none" w:sz="0" w:space="0" w:color="auto"/>
        <w:bottom w:val="none" w:sz="0" w:space="0" w:color="auto"/>
        <w:right w:val="none" w:sz="0" w:space="0" w:color="auto"/>
      </w:divBdr>
    </w:div>
    <w:div w:id="250355793">
      <w:bodyDiv w:val="1"/>
      <w:marLeft w:val="0"/>
      <w:marRight w:val="0"/>
      <w:marTop w:val="0"/>
      <w:marBottom w:val="0"/>
      <w:divBdr>
        <w:top w:val="none" w:sz="0" w:space="0" w:color="auto"/>
        <w:left w:val="none" w:sz="0" w:space="0" w:color="auto"/>
        <w:bottom w:val="none" w:sz="0" w:space="0" w:color="auto"/>
        <w:right w:val="none" w:sz="0" w:space="0" w:color="auto"/>
      </w:divBdr>
    </w:div>
    <w:div w:id="252470044">
      <w:bodyDiv w:val="1"/>
      <w:marLeft w:val="0"/>
      <w:marRight w:val="0"/>
      <w:marTop w:val="0"/>
      <w:marBottom w:val="0"/>
      <w:divBdr>
        <w:top w:val="none" w:sz="0" w:space="0" w:color="auto"/>
        <w:left w:val="none" w:sz="0" w:space="0" w:color="auto"/>
        <w:bottom w:val="none" w:sz="0" w:space="0" w:color="auto"/>
        <w:right w:val="none" w:sz="0" w:space="0" w:color="auto"/>
      </w:divBdr>
    </w:div>
    <w:div w:id="254099768">
      <w:bodyDiv w:val="1"/>
      <w:marLeft w:val="0"/>
      <w:marRight w:val="0"/>
      <w:marTop w:val="0"/>
      <w:marBottom w:val="0"/>
      <w:divBdr>
        <w:top w:val="none" w:sz="0" w:space="0" w:color="auto"/>
        <w:left w:val="none" w:sz="0" w:space="0" w:color="auto"/>
        <w:bottom w:val="none" w:sz="0" w:space="0" w:color="auto"/>
        <w:right w:val="none" w:sz="0" w:space="0" w:color="auto"/>
      </w:divBdr>
    </w:div>
    <w:div w:id="254291879">
      <w:bodyDiv w:val="1"/>
      <w:marLeft w:val="0"/>
      <w:marRight w:val="0"/>
      <w:marTop w:val="0"/>
      <w:marBottom w:val="0"/>
      <w:divBdr>
        <w:top w:val="none" w:sz="0" w:space="0" w:color="auto"/>
        <w:left w:val="none" w:sz="0" w:space="0" w:color="auto"/>
        <w:bottom w:val="none" w:sz="0" w:space="0" w:color="auto"/>
        <w:right w:val="none" w:sz="0" w:space="0" w:color="auto"/>
      </w:divBdr>
    </w:div>
    <w:div w:id="255098552">
      <w:bodyDiv w:val="1"/>
      <w:marLeft w:val="0"/>
      <w:marRight w:val="0"/>
      <w:marTop w:val="0"/>
      <w:marBottom w:val="0"/>
      <w:divBdr>
        <w:top w:val="none" w:sz="0" w:space="0" w:color="auto"/>
        <w:left w:val="none" w:sz="0" w:space="0" w:color="auto"/>
        <w:bottom w:val="none" w:sz="0" w:space="0" w:color="auto"/>
        <w:right w:val="none" w:sz="0" w:space="0" w:color="auto"/>
      </w:divBdr>
    </w:div>
    <w:div w:id="256988491">
      <w:bodyDiv w:val="1"/>
      <w:marLeft w:val="0"/>
      <w:marRight w:val="0"/>
      <w:marTop w:val="0"/>
      <w:marBottom w:val="0"/>
      <w:divBdr>
        <w:top w:val="none" w:sz="0" w:space="0" w:color="auto"/>
        <w:left w:val="none" w:sz="0" w:space="0" w:color="auto"/>
        <w:bottom w:val="none" w:sz="0" w:space="0" w:color="auto"/>
        <w:right w:val="none" w:sz="0" w:space="0" w:color="auto"/>
      </w:divBdr>
    </w:div>
    <w:div w:id="258951493">
      <w:bodyDiv w:val="1"/>
      <w:marLeft w:val="0"/>
      <w:marRight w:val="0"/>
      <w:marTop w:val="0"/>
      <w:marBottom w:val="0"/>
      <w:divBdr>
        <w:top w:val="none" w:sz="0" w:space="0" w:color="auto"/>
        <w:left w:val="none" w:sz="0" w:space="0" w:color="auto"/>
        <w:bottom w:val="none" w:sz="0" w:space="0" w:color="auto"/>
        <w:right w:val="none" w:sz="0" w:space="0" w:color="auto"/>
      </w:divBdr>
    </w:div>
    <w:div w:id="260648438">
      <w:bodyDiv w:val="1"/>
      <w:marLeft w:val="0"/>
      <w:marRight w:val="0"/>
      <w:marTop w:val="0"/>
      <w:marBottom w:val="0"/>
      <w:divBdr>
        <w:top w:val="none" w:sz="0" w:space="0" w:color="auto"/>
        <w:left w:val="none" w:sz="0" w:space="0" w:color="auto"/>
        <w:bottom w:val="none" w:sz="0" w:space="0" w:color="auto"/>
        <w:right w:val="none" w:sz="0" w:space="0" w:color="auto"/>
      </w:divBdr>
    </w:div>
    <w:div w:id="260919366">
      <w:bodyDiv w:val="1"/>
      <w:marLeft w:val="0"/>
      <w:marRight w:val="0"/>
      <w:marTop w:val="0"/>
      <w:marBottom w:val="0"/>
      <w:divBdr>
        <w:top w:val="none" w:sz="0" w:space="0" w:color="auto"/>
        <w:left w:val="none" w:sz="0" w:space="0" w:color="auto"/>
        <w:bottom w:val="none" w:sz="0" w:space="0" w:color="auto"/>
        <w:right w:val="none" w:sz="0" w:space="0" w:color="auto"/>
      </w:divBdr>
    </w:div>
    <w:div w:id="261105661">
      <w:bodyDiv w:val="1"/>
      <w:marLeft w:val="0"/>
      <w:marRight w:val="0"/>
      <w:marTop w:val="0"/>
      <w:marBottom w:val="0"/>
      <w:divBdr>
        <w:top w:val="none" w:sz="0" w:space="0" w:color="auto"/>
        <w:left w:val="none" w:sz="0" w:space="0" w:color="auto"/>
        <w:bottom w:val="none" w:sz="0" w:space="0" w:color="auto"/>
        <w:right w:val="none" w:sz="0" w:space="0" w:color="auto"/>
      </w:divBdr>
    </w:div>
    <w:div w:id="262884212">
      <w:bodyDiv w:val="1"/>
      <w:marLeft w:val="0"/>
      <w:marRight w:val="0"/>
      <w:marTop w:val="0"/>
      <w:marBottom w:val="0"/>
      <w:divBdr>
        <w:top w:val="none" w:sz="0" w:space="0" w:color="auto"/>
        <w:left w:val="none" w:sz="0" w:space="0" w:color="auto"/>
        <w:bottom w:val="none" w:sz="0" w:space="0" w:color="auto"/>
        <w:right w:val="none" w:sz="0" w:space="0" w:color="auto"/>
      </w:divBdr>
    </w:div>
    <w:div w:id="265891283">
      <w:bodyDiv w:val="1"/>
      <w:marLeft w:val="0"/>
      <w:marRight w:val="0"/>
      <w:marTop w:val="0"/>
      <w:marBottom w:val="0"/>
      <w:divBdr>
        <w:top w:val="none" w:sz="0" w:space="0" w:color="auto"/>
        <w:left w:val="none" w:sz="0" w:space="0" w:color="auto"/>
        <w:bottom w:val="none" w:sz="0" w:space="0" w:color="auto"/>
        <w:right w:val="none" w:sz="0" w:space="0" w:color="auto"/>
      </w:divBdr>
    </w:div>
    <w:div w:id="266352546">
      <w:bodyDiv w:val="1"/>
      <w:marLeft w:val="0"/>
      <w:marRight w:val="0"/>
      <w:marTop w:val="0"/>
      <w:marBottom w:val="0"/>
      <w:divBdr>
        <w:top w:val="none" w:sz="0" w:space="0" w:color="auto"/>
        <w:left w:val="none" w:sz="0" w:space="0" w:color="auto"/>
        <w:bottom w:val="none" w:sz="0" w:space="0" w:color="auto"/>
        <w:right w:val="none" w:sz="0" w:space="0" w:color="auto"/>
      </w:divBdr>
    </w:div>
    <w:div w:id="270213565">
      <w:bodyDiv w:val="1"/>
      <w:marLeft w:val="0"/>
      <w:marRight w:val="0"/>
      <w:marTop w:val="0"/>
      <w:marBottom w:val="0"/>
      <w:divBdr>
        <w:top w:val="none" w:sz="0" w:space="0" w:color="auto"/>
        <w:left w:val="none" w:sz="0" w:space="0" w:color="auto"/>
        <w:bottom w:val="none" w:sz="0" w:space="0" w:color="auto"/>
        <w:right w:val="none" w:sz="0" w:space="0" w:color="auto"/>
      </w:divBdr>
    </w:div>
    <w:div w:id="273560697">
      <w:bodyDiv w:val="1"/>
      <w:marLeft w:val="0"/>
      <w:marRight w:val="0"/>
      <w:marTop w:val="0"/>
      <w:marBottom w:val="0"/>
      <w:divBdr>
        <w:top w:val="none" w:sz="0" w:space="0" w:color="auto"/>
        <w:left w:val="none" w:sz="0" w:space="0" w:color="auto"/>
        <w:bottom w:val="none" w:sz="0" w:space="0" w:color="auto"/>
        <w:right w:val="none" w:sz="0" w:space="0" w:color="auto"/>
      </w:divBdr>
    </w:div>
    <w:div w:id="274141449">
      <w:bodyDiv w:val="1"/>
      <w:marLeft w:val="0"/>
      <w:marRight w:val="0"/>
      <w:marTop w:val="0"/>
      <w:marBottom w:val="0"/>
      <w:divBdr>
        <w:top w:val="none" w:sz="0" w:space="0" w:color="auto"/>
        <w:left w:val="none" w:sz="0" w:space="0" w:color="auto"/>
        <w:bottom w:val="none" w:sz="0" w:space="0" w:color="auto"/>
        <w:right w:val="none" w:sz="0" w:space="0" w:color="auto"/>
      </w:divBdr>
    </w:div>
    <w:div w:id="275983409">
      <w:bodyDiv w:val="1"/>
      <w:marLeft w:val="0"/>
      <w:marRight w:val="0"/>
      <w:marTop w:val="0"/>
      <w:marBottom w:val="0"/>
      <w:divBdr>
        <w:top w:val="none" w:sz="0" w:space="0" w:color="auto"/>
        <w:left w:val="none" w:sz="0" w:space="0" w:color="auto"/>
        <w:bottom w:val="none" w:sz="0" w:space="0" w:color="auto"/>
        <w:right w:val="none" w:sz="0" w:space="0" w:color="auto"/>
      </w:divBdr>
    </w:div>
    <w:div w:id="276569461">
      <w:bodyDiv w:val="1"/>
      <w:marLeft w:val="0"/>
      <w:marRight w:val="0"/>
      <w:marTop w:val="0"/>
      <w:marBottom w:val="0"/>
      <w:divBdr>
        <w:top w:val="none" w:sz="0" w:space="0" w:color="auto"/>
        <w:left w:val="none" w:sz="0" w:space="0" w:color="auto"/>
        <w:bottom w:val="none" w:sz="0" w:space="0" w:color="auto"/>
        <w:right w:val="none" w:sz="0" w:space="0" w:color="auto"/>
      </w:divBdr>
    </w:div>
    <w:div w:id="277681003">
      <w:bodyDiv w:val="1"/>
      <w:marLeft w:val="0"/>
      <w:marRight w:val="0"/>
      <w:marTop w:val="0"/>
      <w:marBottom w:val="0"/>
      <w:divBdr>
        <w:top w:val="none" w:sz="0" w:space="0" w:color="auto"/>
        <w:left w:val="none" w:sz="0" w:space="0" w:color="auto"/>
        <w:bottom w:val="none" w:sz="0" w:space="0" w:color="auto"/>
        <w:right w:val="none" w:sz="0" w:space="0" w:color="auto"/>
      </w:divBdr>
    </w:div>
    <w:div w:id="278685042">
      <w:bodyDiv w:val="1"/>
      <w:marLeft w:val="0"/>
      <w:marRight w:val="0"/>
      <w:marTop w:val="0"/>
      <w:marBottom w:val="0"/>
      <w:divBdr>
        <w:top w:val="none" w:sz="0" w:space="0" w:color="auto"/>
        <w:left w:val="none" w:sz="0" w:space="0" w:color="auto"/>
        <w:bottom w:val="none" w:sz="0" w:space="0" w:color="auto"/>
        <w:right w:val="none" w:sz="0" w:space="0" w:color="auto"/>
      </w:divBdr>
    </w:div>
    <w:div w:id="278948730">
      <w:bodyDiv w:val="1"/>
      <w:marLeft w:val="0"/>
      <w:marRight w:val="0"/>
      <w:marTop w:val="0"/>
      <w:marBottom w:val="0"/>
      <w:divBdr>
        <w:top w:val="none" w:sz="0" w:space="0" w:color="auto"/>
        <w:left w:val="none" w:sz="0" w:space="0" w:color="auto"/>
        <w:bottom w:val="none" w:sz="0" w:space="0" w:color="auto"/>
        <w:right w:val="none" w:sz="0" w:space="0" w:color="auto"/>
      </w:divBdr>
    </w:div>
    <w:div w:id="279845445">
      <w:bodyDiv w:val="1"/>
      <w:marLeft w:val="0"/>
      <w:marRight w:val="0"/>
      <w:marTop w:val="0"/>
      <w:marBottom w:val="0"/>
      <w:divBdr>
        <w:top w:val="none" w:sz="0" w:space="0" w:color="auto"/>
        <w:left w:val="none" w:sz="0" w:space="0" w:color="auto"/>
        <w:bottom w:val="none" w:sz="0" w:space="0" w:color="auto"/>
        <w:right w:val="none" w:sz="0" w:space="0" w:color="auto"/>
      </w:divBdr>
    </w:div>
    <w:div w:id="283730866">
      <w:bodyDiv w:val="1"/>
      <w:marLeft w:val="0"/>
      <w:marRight w:val="0"/>
      <w:marTop w:val="0"/>
      <w:marBottom w:val="0"/>
      <w:divBdr>
        <w:top w:val="none" w:sz="0" w:space="0" w:color="auto"/>
        <w:left w:val="none" w:sz="0" w:space="0" w:color="auto"/>
        <w:bottom w:val="none" w:sz="0" w:space="0" w:color="auto"/>
        <w:right w:val="none" w:sz="0" w:space="0" w:color="auto"/>
      </w:divBdr>
    </w:div>
    <w:div w:id="283969560">
      <w:bodyDiv w:val="1"/>
      <w:marLeft w:val="0"/>
      <w:marRight w:val="0"/>
      <w:marTop w:val="0"/>
      <w:marBottom w:val="0"/>
      <w:divBdr>
        <w:top w:val="none" w:sz="0" w:space="0" w:color="auto"/>
        <w:left w:val="none" w:sz="0" w:space="0" w:color="auto"/>
        <w:bottom w:val="none" w:sz="0" w:space="0" w:color="auto"/>
        <w:right w:val="none" w:sz="0" w:space="0" w:color="auto"/>
      </w:divBdr>
    </w:div>
    <w:div w:id="284579285">
      <w:bodyDiv w:val="1"/>
      <w:marLeft w:val="0"/>
      <w:marRight w:val="0"/>
      <w:marTop w:val="0"/>
      <w:marBottom w:val="0"/>
      <w:divBdr>
        <w:top w:val="none" w:sz="0" w:space="0" w:color="auto"/>
        <w:left w:val="none" w:sz="0" w:space="0" w:color="auto"/>
        <w:bottom w:val="none" w:sz="0" w:space="0" w:color="auto"/>
        <w:right w:val="none" w:sz="0" w:space="0" w:color="auto"/>
      </w:divBdr>
    </w:div>
    <w:div w:id="288820988">
      <w:bodyDiv w:val="1"/>
      <w:marLeft w:val="0"/>
      <w:marRight w:val="0"/>
      <w:marTop w:val="0"/>
      <w:marBottom w:val="0"/>
      <w:divBdr>
        <w:top w:val="none" w:sz="0" w:space="0" w:color="auto"/>
        <w:left w:val="none" w:sz="0" w:space="0" w:color="auto"/>
        <w:bottom w:val="none" w:sz="0" w:space="0" w:color="auto"/>
        <w:right w:val="none" w:sz="0" w:space="0" w:color="auto"/>
      </w:divBdr>
    </w:div>
    <w:div w:id="289475796">
      <w:bodyDiv w:val="1"/>
      <w:marLeft w:val="0"/>
      <w:marRight w:val="0"/>
      <w:marTop w:val="0"/>
      <w:marBottom w:val="0"/>
      <w:divBdr>
        <w:top w:val="none" w:sz="0" w:space="0" w:color="auto"/>
        <w:left w:val="none" w:sz="0" w:space="0" w:color="auto"/>
        <w:bottom w:val="none" w:sz="0" w:space="0" w:color="auto"/>
        <w:right w:val="none" w:sz="0" w:space="0" w:color="auto"/>
      </w:divBdr>
    </w:div>
    <w:div w:id="295188386">
      <w:bodyDiv w:val="1"/>
      <w:marLeft w:val="0"/>
      <w:marRight w:val="0"/>
      <w:marTop w:val="0"/>
      <w:marBottom w:val="0"/>
      <w:divBdr>
        <w:top w:val="none" w:sz="0" w:space="0" w:color="auto"/>
        <w:left w:val="none" w:sz="0" w:space="0" w:color="auto"/>
        <w:bottom w:val="none" w:sz="0" w:space="0" w:color="auto"/>
        <w:right w:val="none" w:sz="0" w:space="0" w:color="auto"/>
      </w:divBdr>
    </w:div>
    <w:div w:id="296568332">
      <w:bodyDiv w:val="1"/>
      <w:marLeft w:val="0"/>
      <w:marRight w:val="0"/>
      <w:marTop w:val="0"/>
      <w:marBottom w:val="0"/>
      <w:divBdr>
        <w:top w:val="none" w:sz="0" w:space="0" w:color="auto"/>
        <w:left w:val="none" w:sz="0" w:space="0" w:color="auto"/>
        <w:bottom w:val="none" w:sz="0" w:space="0" w:color="auto"/>
        <w:right w:val="none" w:sz="0" w:space="0" w:color="auto"/>
      </w:divBdr>
    </w:div>
    <w:div w:id="297418077">
      <w:bodyDiv w:val="1"/>
      <w:marLeft w:val="0"/>
      <w:marRight w:val="0"/>
      <w:marTop w:val="0"/>
      <w:marBottom w:val="0"/>
      <w:divBdr>
        <w:top w:val="none" w:sz="0" w:space="0" w:color="auto"/>
        <w:left w:val="none" w:sz="0" w:space="0" w:color="auto"/>
        <w:bottom w:val="none" w:sz="0" w:space="0" w:color="auto"/>
        <w:right w:val="none" w:sz="0" w:space="0" w:color="auto"/>
      </w:divBdr>
    </w:div>
    <w:div w:id="300841819">
      <w:bodyDiv w:val="1"/>
      <w:marLeft w:val="0"/>
      <w:marRight w:val="0"/>
      <w:marTop w:val="0"/>
      <w:marBottom w:val="0"/>
      <w:divBdr>
        <w:top w:val="none" w:sz="0" w:space="0" w:color="auto"/>
        <w:left w:val="none" w:sz="0" w:space="0" w:color="auto"/>
        <w:bottom w:val="none" w:sz="0" w:space="0" w:color="auto"/>
        <w:right w:val="none" w:sz="0" w:space="0" w:color="auto"/>
      </w:divBdr>
    </w:div>
    <w:div w:id="305211111">
      <w:bodyDiv w:val="1"/>
      <w:marLeft w:val="0"/>
      <w:marRight w:val="0"/>
      <w:marTop w:val="0"/>
      <w:marBottom w:val="0"/>
      <w:divBdr>
        <w:top w:val="none" w:sz="0" w:space="0" w:color="auto"/>
        <w:left w:val="none" w:sz="0" w:space="0" w:color="auto"/>
        <w:bottom w:val="none" w:sz="0" w:space="0" w:color="auto"/>
        <w:right w:val="none" w:sz="0" w:space="0" w:color="auto"/>
      </w:divBdr>
    </w:div>
    <w:div w:id="306470486">
      <w:bodyDiv w:val="1"/>
      <w:marLeft w:val="0"/>
      <w:marRight w:val="0"/>
      <w:marTop w:val="0"/>
      <w:marBottom w:val="0"/>
      <w:divBdr>
        <w:top w:val="none" w:sz="0" w:space="0" w:color="auto"/>
        <w:left w:val="none" w:sz="0" w:space="0" w:color="auto"/>
        <w:bottom w:val="none" w:sz="0" w:space="0" w:color="auto"/>
        <w:right w:val="none" w:sz="0" w:space="0" w:color="auto"/>
      </w:divBdr>
    </w:div>
    <w:div w:id="308632013">
      <w:bodyDiv w:val="1"/>
      <w:marLeft w:val="0"/>
      <w:marRight w:val="0"/>
      <w:marTop w:val="0"/>
      <w:marBottom w:val="0"/>
      <w:divBdr>
        <w:top w:val="none" w:sz="0" w:space="0" w:color="auto"/>
        <w:left w:val="none" w:sz="0" w:space="0" w:color="auto"/>
        <w:bottom w:val="none" w:sz="0" w:space="0" w:color="auto"/>
        <w:right w:val="none" w:sz="0" w:space="0" w:color="auto"/>
      </w:divBdr>
    </w:div>
    <w:div w:id="310914527">
      <w:bodyDiv w:val="1"/>
      <w:marLeft w:val="0"/>
      <w:marRight w:val="0"/>
      <w:marTop w:val="0"/>
      <w:marBottom w:val="0"/>
      <w:divBdr>
        <w:top w:val="none" w:sz="0" w:space="0" w:color="auto"/>
        <w:left w:val="none" w:sz="0" w:space="0" w:color="auto"/>
        <w:bottom w:val="none" w:sz="0" w:space="0" w:color="auto"/>
        <w:right w:val="none" w:sz="0" w:space="0" w:color="auto"/>
      </w:divBdr>
    </w:div>
    <w:div w:id="311952601">
      <w:bodyDiv w:val="1"/>
      <w:marLeft w:val="0"/>
      <w:marRight w:val="0"/>
      <w:marTop w:val="0"/>
      <w:marBottom w:val="0"/>
      <w:divBdr>
        <w:top w:val="none" w:sz="0" w:space="0" w:color="auto"/>
        <w:left w:val="none" w:sz="0" w:space="0" w:color="auto"/>
        <w:bottom w:val="none" w:sz="0" w:space="0" w:color="auto"/>
        <w:right w:val="none" w:sz="0" w:space="0" w:color="auto"/>
      </w:divBdr>
    </w:div>
    <w:div w:id="313682646">
      <w:bodyDiv w:val="1"/>
      <w:marLeft w:val="0"/>
      <w:marRight w:val="0"/>
      <w:marTop w:val="0"/>
      <w:marBottom w:val="0"/>
      <w:divBdr>
        <w:top w:val="none" w:sz="0" w:space="0" w:color="auto"/>
        <w:left w:val="none" w:sz="0" w:space="0" w:color="auto"/>
        <w:bottom w:val="none" w:sz="0" w:space="0" w:color="auto"/>
        <w:right w:val="none" w:sz="0" w:space="0" w:color="auto"/>
      </w:divBdr>
    </w:div>
    <w:div w:id="317422984">
      <w:bodyDiv w:val="1"/>
      <w:marLeft w:val="0"/>
      <w:marRight w:val="0"/>
      <w:marTop w:val="0"/>
      <w:marBottom w:val="0"/>
      <w:divBdr>
        <w:top w:val="none" w:sz="0" w:space="0" w:color="auto"/>
        <w:left w:val="none" w:sz="0" w:space="0" w:color="auto"/>
        <w:bottom w:val="none" w:sz="0" w:space="0" w:color="auto"/>
        <w:right w:val="none" w:sz="0" w:space="0" w:color="auto"/>
      </w:divBdr>
    </w:div>
    <w:div w:id="318316532">
      <w:bodyDiv w:val="1"/>
      <w:marLeft w:val="0"/>
      <w:marRight w:val="0"/>
      <w:marTop w:val="0"/>
      <w:marBottom w:val="0"/>
      <w:divBdr>
        <w:top w:val="none" w:sz="0" w:space="0" w:color="auto"/>
        <w:left w:val="none" w:sz="0" w:space="0" w:color="auto"/>
        <w:bottom w:val="none" w:sz="0" w:space="0" w:color="auto"/>
        <w:right w:val="none" w:sz="0" w:space="0" w:color="auto"/>
      </w:divBdr>
    </w:div>
    <w:div w:id="323163041">
      <w:bodyDiv w:val="1"/>
      <w:marLeft w:val="0"/>
      <w:marRight w:val="0"/>
      <w:marTop w:val="0"/>
      <w:marBottom w:val="0"/>
      <w:divBdr>
        <w:top w:val="none" w:sz="0" w:space="0" w:color="auto"/>
        <w:left w:val="none" w:sz="0" w:space="0" w:color="auto"/>
        <w:bottom w:val="none" w:sz="0" w:space="0" w:color="auto"/>
        <w:right w:val="none" w:sz="0" w:space="0" w:color="auto"/>
      </w:divBdr>
    </w:div>
    <w:div w:id="324285584">
      <w:bodyDiv w:val="1"/>
      <w:marLeft w:val="0"/>
      <w:marRight w:val="0"/>
      <w:marTop w:val="0"/>
      <w:marBottom w:val="0"/>
      <w:divBdr>
        <w:top w:val="none" w:sz="0" w:space="0" w:color="auto"/>
        <w:left w:val="none" w:sz="0" w:space="0" w:color="auto"/>
        <w:bottom w:val="none" w:sz="0" w:space="0" w:color="auto"/>
        <w:right w:val="none" w:sz="0" w:space="0" w:color="auto"/>
      </w:divBdr>
    </w:div>
    <w:div w:id="327221775">
      <w:bodyDiv w:val="1"/>
      <w:marLeft w:val="0"/>
      <w:marRight w:val="0"/>
      <w:marTop w:val="0"/>
      <w:marBottom w:val="0"/>
      <w:divBdr>
        <w:top w:val="none" w:sz="0" w:space="0" w:color="auto"/>
        <w:left w:val="none" w:sz="0" w:space="0" w:color="auto"/>
        <w:bottom w:val="none" w:sz="0" w:space="0" w:color="auto"/>
        <w:right w:val="none" w:sz="0" w:space="0" w:color="auto"/>
      </w:divBdr>
    </w:div>
    <w:div w:id="328750878">
      <w:bodyDiv w:val="1"/>
      <w:marLeft w:val="0"/>
      <w:marRight w:val="0"/>
      <w:marTop w:val="0"/>
      <w:marBottom w:val="0"/>
      <w:divBdr>
        <w:top w:val="none" w:sz="0" w:space="0" w:color="auto"/>
        <w:left w:val="none" w:sz="0" w:space="0" w:color="auto"/>
        <w:bottom w:val="none" w:sz="0" w:space="0" w:color="auto"/>
        <w:right w:val="none" w:sz="0" w:space="0" w:color="auto"/>
      </w:divBdr>
    </w:div>
    <w:div w:id="329989925">
      <w:bodyDiv w:val="1"/>
      <w:marLeft w:val="0"/>
      <w:marRight w:val="0"/>
      <w:marTop w:val="0"/>
      <w:marBottom w:val="0"/>
      <w:divBdr>
        <w:top w:val="none" w:sz="0" w:space="0" w:color="auto"/>
        <w:left w:val="none" w:sz="0" w:space="0" w:color="auto"/>
        <w:bottom w:val="none" w:sz="0" w:space="0" w:color="auto"/>
        <w:right w:val="none" w:sz="0" w:space="0" w:color="auto"/>
      </w:divBdr>
    </w:div>
    <w:div w:id="334839953">
      <w:bodyDiv w:val="1"/>
      <w:marLeft w:val="0"/>
      <w:marRight w:val="0"/>
      <w:marTop w:val="0"/>
      <w:marBottom w:val="0"/>
      <w:divBdr>
        <w:top w:val="none" w:sz="0" w:space="0" w:color="auto"/>
        <w:left w:val="none" w:sz="0" w:space="0" w:color="auto"/>
        <w:bottom w:val="none" w:sz="0" w:space="0" w:color="auto"/>
        <w:right w:val="none" w:sz="0" w:space="0" w:color="auto"/>
      </w:divBdr>
    </w:div>
    <w:div w:id="336343720">
      <w:bodyDiv w:val="1"/>
      <w:marLeft w:val="0"/>
      <w:marRight w:val="0"/>
      <w:marTop w:val="0"/>
      <w:marBottom w:val="0"/>
      <w:divBdr>
        <w:top w:val="none" w:sz="0" w:space="0" w:color="auto"/>
        <w:left w:val="none" w:sz="0" w:space="0" w:color="auto"/>
        <w:bottom w:val="none" w:sz="0" w:space="0" w:color="auto"/>
        <w:right w:val="none" w:sz="0" w:space="0" w:color="auto"/>
      </w:divBdr>
    </w:div>
    <w:div w:id="337271017">
      <w:bodyDiv w:val="1"/>
      <w:marLeft w:val="0"/>
      <w:marRight w:val="0"/>
      <w:marTop w:val="0"/>
      <w:marBottom w:val="0"/>
      <w:divBdr>
        <w:top w:val="none" w:sz="0" w:space="0" w:color="auto"/>
        <w:left w:val="none" w:sz="0" w:space="0" w:color="auto"/>
        <w:bottom w:val="none" w:sz="0" w:space="0" w:color="auto"/>
        <w:right w:val="none" w:sz="0" w:space="0" w:color="auto"/>
      </w:divBdr>
    </w:div>
    <w:div w:id="337853186">
      <w:bodyDiv w:val="1"/>
      <w:marLeft w:val="0"/>
      <w:marRight w:val="0"/>
      <w:marTop w:val="0"/>
      <w:marBottom w:val="0"/>
      <w:divBdr>
        <w:top w:val="none" w:sz="0" w:space="0" w:color="auto"/>
        <w:left w:val="none" w:sz="0" w:space="0" w:color="auto"/>
        <w:bottom w:val="none" w:sz="0" w:space="0" w:color="auto"/>
        <w:right w:val="none" w:sz="0" w:space="0" w:color="auto"/>
      </w:divBdr>
    </w:div>
    <w:div w:id="339088510">
      <w:bodyDiv w:val="1"/>
      <w:marLeft w:val="0"/>
      <w:marRight w:val="0"/>
      <w:marTop w:val="0"/>
      <w:marBottom w:val="0"/>
      <w:divBdr>
        <w:top w:val="none" w:sz="0" w:space="0" w:color="auto"/>
        <w:left w:val="none" w:sz="0" w:space="0" w:color="auto"/>
        <w:bottom w:val="none" w:sz="0" w:space="0" w:color="auto"/>
        <w:right w:val="none" w:sz="0" w:space="0" w:color="auto"/>
      </w:divBdr>
    </w:div>
    <w:div w:id="339309881">
      <w:bodyDiv w:val="1"/>
      <w:marLeft w:val="0"/>
      <w:marRight w:val="0"/>
      <w:marTop w:val="0"/>
      <w:marBottom w:val="0"/>
      <w:divBdr>
        <w:top w:val="none" w:sz="0" w:space="0" w:color="auto"/>
        <w:left w:val="none" w:sz="0" w:space="0" w:color="auto"/>
        <w:bottom w:val="none" w:sz="0" w:space="0" w:color="auto"/>
        <w:right w:val="none" w:sz="0" w:space="0" w:color="auto"/>
      </w:divBdr>
    </w:div>
    <w:div w:id="341859708">
      <w:bodyDiv w:val="1"/>
      <w:marLeft w:val="0"/>
      <w:marRight w:val="0"/>
      <w:marTop w:val="0"/>
      <w:marBottom w:val="0"/>
      <w:divBdr>
        <w:top w:val="none" w:sz="0" w:space="0" w:color="auto"/>
        <w:left w:val="none" w:sz="0" w:space="0" w:color="auto"/>
        <w:bottom w:val="none" w:sz="0" w:space="0" w:color="auto"/>
        <w:right w:val="none" w:sz="0" w:space="0" w:color="auto"/>
      </w:divBdr>
    </w:div>
    <w:div w:id="341903630">
      <w:bodyDiv w:val="1"/>
      <w:marLeft w:val="0"/>
      <w:marRight w:val="0"/>
      <w:marTop w:val="0"/>
      <w:marBottom w:val="0"/>
      <w:divBdr>
        <w:top w:val="none" w:sz="0" w:space="0" w:color="auto"/>
        <w:left w:val="none" w:sz="0" w:space="0" w:color="auto"/>
        <w:bottom w:val="none" w:sz="0" w:space="0" w:color="auto"/>
        <w:right w:val="none" w:sz="0" w:space="0" w:color="auto"/>
      </w:divBdr>
    </w:div>
    <w:div w:id="343484069">
      <w:bodyDiv w:val="1"/>
      <w:marLeft w:val="0"/>
      <w:marRight w:val="0"/>
      <w:marTop w:val="0"/>
      <w:marBottom w:val="0"/>
      <w:divBdr>
        <w:top w:val="none" w:sz="0" w:space="0" w:color="auto"/>
        <w:left w:val="none" w:sz="0" w:space="0" w:color="auto"/>
        <w:bottom w:val="none" w:sz="0" w:space="0" w:color="auto"/>
        <w:right w:val="none" w:sz="0" w:space="0" w:color="auto"/>
      </w:divBdr>
    </w:div>
    <w:div w:id="346445894">
      <w:bodyDiv w:val="1"/>
      <w:marLeft w:val="0"/>
      <w:marRight w:val="0"/>
      <w:marTop w:val="0"/>
      <w:marBottom w:val="0"/>
      <w:divBdr>
        <w:top w:val="none" w:sz="0" w:space="0" w:color="auto"/>
        <w:left w:val="none" w:sz="0" w:space="0" w:color="auto"/>
        <w:bottom w:val="none" w:sz="0" w:space="0" w:color="auto"/>
        <w:right w:val="none" w:sz="0" w:space="0" w:color="auto"/>
      </w:divBdr>
    </w:div>
    <w:div w:id="347679531">
      <w:bodyDiv w:val="1"/>
      <w:marLeft w:val="0"/>
      <w:marRight w:val="0"/>
      <w:marTop w:val="0"/>
      <w:marBottom w:val="0"/>
      <w:divBdr>
        <w:top w:val="none" w:sz="0" w:space="0" w:color="auto"/>
        <w:left w:val="none" w:sz="0" w:space="0" w:color="auto"/>
        <w:bottom w:val="none" w:sz="0" w:space="0" w:color="auto"/>
        <w:right w:val="none" w:sz="0" w:space="0" w:color="auto"/>
      </w:divBdr>
    </w:div>
    <w:div w:id="349181817">
      <w:bodyDiv w:val="1"/>
      <w:marLeft w:val="0"/>
      <w:marRight w:val="0"/>
      <w:marTop w:val="0"/>
      <w:marBottom w:val="0"/>
      <w:divBdr>
        <w:top w:val="none" w:sz="0" w:space="0" w:color="auto"/>
        <w:left w:val="none" w:sz="0" w:space="0" w:color="auto"/>
        <w:bottom w:val="none" w:sz="0" w:space="0" w:color="auto"/>
        <w:right w:val="none" w:sz="0" w:space="0" w:color="auto"/>
      </w:divBdr>
    </w:div>
    <w:div w:id="350255286">
      <w:bodyDiv w:val="1"/>
      <w:marLeft w:val="0"/>
      <w:marRight w:val="0"/>
      <w:marTop w:val="0"/>
      <w:marBottom w:val="0"/>
      <w:divBdr>
        <w:top w:val="none" w:sz="0" w:space="0" w:color="auto"/>
        <w:left w:val="none" w:sz="0" w:space="0" w:color="auto"/>
        <w:bottom w:val="none" w:sz="0" w:space="0" w:color="auto"/>
        <w:right w:val="none" w:sz="0" w:space="0" w:color="auto"/>
      </w:divBdr>
    </w:div>
    <w:div w:id="351490626">
      <w:bodyDiv w:val="1"/>
      <w:marLeft w:val="0"/>
      <w:marRight w:val="0"/>
      <w:marTop w:val="0"/>
      <w:marBottom w:val="0"/>
      <w:divBdr>
        <w:top w:val="none" w:sz="0" w:space="0" w:color="auto"/>
        <w:left w:val="none" w:sz="0" w:space="0" w:color="auto"/>
        <w:bottom w:val="none" w:sz="0" w:space="0" w:color="auto"/>
        <w:right w:val="none" w:sz="0" w:space="0" w:color="auto"/>
      </w:divBdr>
    </w:div>
    <w:div w:id="353776764">
      <w:bodyDiv w:val="1"/>
      <w:marLeft w:val="0"/>
      <w:marRight w:val="0"/>
      <w:marTop w:val="0"/>
      <w:marBottom w:val="0"/>
      <w:divBdr>
        <w:top w:val="none" w:sz="0" w:space="0" w:color="auto"/>
        <w:left w:val="none" w:sz="0" w:space="0" w:color="auto"/>
        <w:bottom w:val="none" w:sz="0" w:space="0" w:color="auto"/>
        <w:right w:val="none" w:sz="0" w:space="0" w:color="auto"/>
      </w:divBdr>
    </w:div>
    <w:div w:id="357774914">
      <w:bodyDiv w:val="1"/>
      <w:marLeft w:val="0"/>
      <w:marRight w:val="0"/>
      <w:marTop w:val="0"/>
      <w:marBottom w:val="0"/>
      <w:divBdr>
        <w:top w:val="none" w:sz="0" w:space="0" w:color="auto"/>
        <w:left w:val="none" w:sz="0" w:space="0" w:color="auto"/>
        <w:bottom w:val="none" w:sz="0" w:space="0" w:color="auto"/>
        <w:right w:val="none" w:sz="0" w:space="0" w:color="auto"/>
      </w:divBdr>
    </w:div>
    <w:div w:id="358942191">
      <w:bodyDiv w:val="1"/>
      <w:marLeft w:val="0"/>
      <w:marRight w:val="0"/>
      <w:marTop w:val="0"/>
      <w:marBottom w:val="0"/>
      <w:divBdr>
        <w:top w:val="none" w:sz="0" w:space="0" w:color="auto"/>
        <w:left w:val="none" w:sz="0" w:space="0" w:color="auto"/>
        <w:bottom w:val="none" w:sz="0" w:space="0" w:color="auto"/>
        <w:right w:val="none" w:sz="0" w:space="0" w:color="auto"/>
      </w:divBdr>
    </w:div>
    <w:div w:id="359086033">
      <w:bodyDiv w:val="1"/>
      <w:marLeft w:val="0"/>
      <w:marRight w:val="0"/>
      <w:marTop w:val="0"/>
      <w:marBottom w:val="0"/>
      <w:divBdr>
        <w:top w:val="none" w:sz="0" w:space="0" w:color="auto"/>
        <w:left w:val="none" w:sz="0" w:space="0" w:color="auto"/>
        <w:bottom w:val="none" w:sz="0" w:space="0" w:color="auto"/>
        <w:right w:val="none" w:sz="0" w:space="0" w:color="auto"/>
      </w:divBdr>
    </w:div>
    <w:div w:id="361201662">
      <w:bodyDiv w:val="1"/>
      <w:marLeft w:val="0"/>
      <w:marRight w:val="0"/>
      <w:marTop w:val="0"/>
      <w:marBottom w:val="0"/>
      <w:divBdr>
        <w:top w:val="none" w:sz="0" w:space="0" w:color="auto"/>
        <w:left w:val="none" w:sz="0" w:space="0" w:color="auto"/>
        <w:bottom w:val="none" w:sz="0" w:space="0" w:color="auto"/>
        <w:right w:val="none" w:sz="0" w:space="0" w:color="auto"/>
      </w:divBdr>
    </w:div>
    <w:div w:id="366225256">
      <w:bodyDiv w:val="1"/>
      <w:marLeft w:val="0"/>
      <w:marRight w:val="0"/>
      <w:marTop w:val="0"/>
      <w:marBottom w:val="0"/>
      <w:divBdr>
        <w:top w:val="none" w:sz="0" w:space="0" w:color="auto"/>
        <w:left w:val="none" w:sz="0" w:space="0" w:color="auto"/>
        <w:bottom w:val="none" w:sz="0" w:space="0" w:color="auto"/>
        <w:right w:val="none" w:sz="0" w:space="0" w:color="auto"/>
      </w:divBdr>
    </w:div>
    <w:div w:id="366880754">
      <w:bodyDiv w:val="1"/>
      <w:marLeft w:val="0"/>
      <w:marRight w:val="0"/>
      <w:marTop w:val="0"/>
      <w:marBottom w:val="0"/>
      <w:divBdr>
        <w:top w:val="none" w:sz="0" w:space="0" w:color="auto"/>
        <w:left w:val="none" w:sz="0" w:space="0" w:color="auto"/>
        <w:bottom w:val="none" w:sz="0" w:space="0" w:color="auto"/>
        <w:right w:val="none" w:sz="0" w:space="0" w:color="auto"/>
      </w:divBdr>
    </w:div>
    <w:div w:id="368918779">
      <w:bodyDiv w:val="1"/>
      <w:marLeft w:val="0"/>
      <w:marRight w:val="0"/>
      <w:marTop w:val="0"/>
      <w:marBottom w:val="0"/>
      <w:divBdr>
        <w:top w:val="none" w:sz="0" w:space="0" w:color="auto"/>
        <w:left w:val="none" w:sz="0" w:space="0" w:color="auto"/>
        <w:bottom w:val="none" w:sz="0" w:space="0" w:color="auto"/>
        <w:right w:val="none" w:sz="0" w:space="0" w:color="auto"/>
      </w:divBdr>
    </w:div>
    <w:div w:id="375394263">
      <w:bodyDiv w:val="1"/>
      <w:marLeft w:val="0"/>
      <w:marRight w:val="0"/>
      <w:marTop w:val="0"/>
      <w:marBottom w:val="0"/>
      <w:divBdr>
        <w:top w:val="none" w:sz="0" w:space="0" w:color="auto"/>
        <w:left w:val="none" w:sz="0" w:space="0" w:color="auto"/>
        <w:bottom w:val="none" w:sz="0" w:space="0" w:color="auto"/>
        <w:right w:val="none" w:sz="0" w:space="0" w:color="auto"/>
      </w:divBdr>
    </w:div>
    <w:div w:id="376467546">
      <w:bodyDiv w:val="1"/>
      <w:marLeft w:val="0"/>
      <w:marRight w:val="0"/>
      <w:marTop w:val="0"/>
      <w:marBottom w:val="0"/>
      <w:divBdr>
        <w:top w:val="none" w:sz="0" w:space="0" w:color="auto"/>
        <w:left w:val="none" w:sz="0" w:space="0" w:color="auto"/>
        <w:bottom w:val="none" w:sz="0" w:space="0" w:color="auto"/>
        <w:right w:val="none" w:sz="0" w:space="0" w:color="auto"/>
      </w:divBdr>
    </w:div>
    <w:div w:id="376662440">
      <w:bodyDiv w:val="1"/>
      <w:marLeft w:val="0"/>
      <w:marRight w:val="0"/>
      <w:marTop w:val="0"/>
      <w:marBottom w:val="0"/>
      <w:divBdr>
        <w:top w:val="none" w:sz="0" w:space="0" w:color="auto"/>
        <w:left w:val="none" w:sz="0" w:space="0" w:color="auto"/>
        <w:bottom w:val="none" w:sz="0" w:space="0" w:color="auto"/>
        <w:right w:val="none" w:sz="0" w:space="0" w:color="auto"/>
      </w:divBdr>
    </w:div>
    <w:div w:id="376711063">
      <w:bodyDiv w:val="1"/>
      <w:marLeft w:val="0"/>
      <w:marRight w:val="0"/>
      <w:marTop w:val="0"/>
      <w:marBottom w:val="0"/>
      <w:divBdr>
        <w:top w:val="none" w:sz="0" w:space="0" w:color="auto"/>
        <w:left w:val="none" w:sz="0" w:space="0" w:color="auto"/>
        <w:bottom w:val="none" w:sz="0" w:space="0" w:color="auto"/>
        <w:right w:val="none" w:sz="0" w:space="0" w:color="auto"/>
      </w:divBdr>
    </w:div>
    <w:div w:id="385221040">
      <w:bodyDiv w:val="1"/>
      <w:marLeft w:val="0"/>
      <w:marRight w:val="0"/>
      <w:marTop w:val="0"/>
      <w:marBottom w:val="0"/>
      <w:divBdr>
        <w:top w:val="none" w:sz="0" w:space="0" w:color="auto"/>
        <w:left w:val="none" w:sz="0" w:space="0" w:color="auto"/>
        <w:bottom w:val="none" w:sz="0" w:space="0" w:color="auto"/>
        <w:right w:val="none" w:sz="0" w:space="0" w:color="auto"/>
      </w:divBdr>
    </w:div>
    <w:div w:id="385839710">
      <w:bodyDiv w:val="1"/>
      <w:marLeft w:val="0"/>
      <w:marRight w:val="0"/>
      <w:marTop w:val="0"/>
      <w:marBottom w:val="0"/>
      <w:divBdr>
        <w:top w:val="none" w:sz="0" w:space="0" w:color="auto"/>
        <w:left w:val="none" w:sz="0" w:space="0" w:color="auto"/>
        <w:bottom w:val="none" w:sz="0" w:space="0" w:color="auto"/>
        <w:right w:val="none" w:sz="0" w:space="0" w:color="auto"/>
      </w:divBdr>
    </w:div>
    <w:div w:id="391468772">
      <w:bodyDiv w:val="1"/>
      <w:marLeft w:val="0"/>
      <w:marRight w:val="0"/>
      <w:marTop w:val="0"/>
      <w:marBottom w:val="0"/>
      <w:divBdr>
        <w:top w:val="none" w:sz="0" w:space="0" w:color="auto"/>
        <w:left w:val="none" w:sz="0" w:space="0" w:color="auto"/>
        <w:bottom w:val="none" w:sz="0" w:space="0" w:color="auto"/>
        <w:right w:val="none" w:sz="0" w:space="0" w:color="auto"/>
      </w:divBdr>
    </w:div>
    <w:div w:id="394085707">
      <w:bodyDiv w:val="1"/>
      <w:marLeft w:val="0"/>
      <w:marRight w:val="0"/>
      <w:marTop w:val="0"/>
      <w:marBottom w:val="0"/>
      <w:divBdr>
        <w:top w:val="none" w:sz="0" w:space="0" w:color="auto"/>
        <w:left w:val="none" w:sz="0" w:space="0" w:color="auto"/>
        <w:bottom w:val="none" w:sz="0" w:space="0" w:color="auto"/>
        <w:right w:val="none" w:sz="0" w:space="0" w:color="auto"/>
      </w:divBdr>
    </w:div>
    <w:div w:id="394278993">
      <w:bodyDiv w:val="1"/>
      <w:marLeft w:val="0"/>
      <w:marRight w:val="0"/>
      <w:marTop w:val="0"/>
      <w:marBottom w:val="0"/>
      <w:divBdr>
        <w:top w:val="none" w:sz="0" w:space="0" w:color="auto"/>
        <w:left w:val="none" w:sz="0" w:space="0" w:color="auto"/>
        <w:bottom w:val="none" w:sz="0" w:space="0" w:color="auto"/>
        <w:right w:val="none" w:sz="0" w:space="0" w:color="auto"/>
      </w:divBdr>
    </w:div>
    <w:div w:id="394279070">
      <w:bodyDiv w:val="1"/>
      <w:marLeft w:val="0"/>
      <w:marRight w:val="0"/>
      <w:marTop w:val="0"/>
      <w:marBottom w:val="0"/>
      <w:divBdr>
        <w:top w:val="none" w:sz="0" w:space="0" w:color="auto"/>
        <w:left w:val="none" w:sz="0" w:space="0" w:color="auto"/>
        <w:bottom w:val="none" w:sz="0" w:space="0" w:color="auto"/>
        <w:right w:val="none" w:sz="0" w:space="0" w:color="auto"/>
      </w:divBdr>
    </w:div>
    <w:div w:id="394861717">
      <w:bodyDiv w:val="1"/>
      <w:marLeft w:val="0"/>
      <w:marRight w:val="0"/>
      <w:marTop w:val="0"/>
      <w:marBottom w:val="0"/>
      <w:divBdr>
        <w:top w:val="none" w:sz="0" w:space="0" w:color="auto"/>
        <w:left w:val="none" w:sz="0" w:space="0" w:color="auto"/>
        <w:bottom w:val="none" w:sz="0" w:space="0" w:color="auto"/>
        <w:right w:val="none" w:sz="0" w:space="0" w:color="auto"/>
      </w:divBdr>
    </w:div>
    <w:div w:id="396972806">
      <w:bodyDiv w:val="1"/>
      <w:marLeft w:val="0"/>
      <w:marRight w:val="0"/>
      <w:marTop w:val="0"/>
      <w:marBottom w:val="0"/>
      <w:divBdr>
        <w:top w:val="none" w:sz="0" w:space="0" w:color="auto"/>
        <w:left w:val="none" w:sz="0" w:space="0" w:color="auto"/>
        <w:bottom w:val="none" w:sz="0" w:space="0" w:color="auto"/>
        <w:right w:val="none" w:sz="0" w:space="0" w:color="auto"/>
      </w:divBdr>
    </w:div>
    <w:div w:id="398939433">
      <w:bodyDiv w:val="1"/>
      <w:marLeft w:val="0"/>
      <w:marRight w:val="0"/>
      <w:marTop w:val="0"/>
      <w:marBottom w:val="0"/>
      <w:divBdr>
        <w:top w:val="none" w:sz="0" w:space="0" w:color="auto"/>
        <w:left w:val="none" w:sz="0" w:space="0" w:color="auto"/>
        <w:bottom w:val="none" w:sz="0" w:space="0" w:color="auto"/>
        <w:right w:val="none" w:sz="0" w:space="0" w:color="auto"/>
      </w:divBdr>
    </w:div>
    <w:div w:id="399788002">
      <w:bodyDiv w:val="1"/>
      <w:marLeft w:val="0"/>
      <w:marRight w:val="0"/>
      <w:marTop w:val="0"/>
      <w:marBottom w:val="0"/>
      <w:divBdr>
        <w:top w:val="none" w:sz="0" w:space="0" w:color="auto"/>
        <w:left w:val="none" w:sz="0" w:space="0" w:color="auto"/>
        <w:bottom w:val="none" w:sz="0" w:space="0" w:color="auto"/>
        <w:right w:val="none" w:sz="0" w:space="0" w:color="auto"/>
      </w:divBdr>
    </w:div>
    <w:div w:id="399986467">
      <w:bodyDiv w:val="1"/>
      <w:marLeft w:val="0"/>
      <w:marRight w:val="0"/>
      <w:marTop w:val="0"/>
      <w:marBottom w:val="0"/>
      <w:divBdr>
        <w:top w:val="none" w:sz="0" w:space="0" w:color="auto"/>
        <w:left w:val="none" w:sz="0" w:space="0" w:color="auto"/>
        <w:bottom w:val="none" w:sz="0" w:space="0" w:color="auto"/>
        <w:right w:val="none" w:sz="0" w:space="0" w:color="auto"/>
      </w:divBdr>
    </w:div>
    <w:div w:id="400490561">
      <w:bodyDiv w:val="1"/>
      <w:marLeft w:val="0"/>
      <w:marRight w:val="0"/>
      <w:marTop w:val="0"/>
      <w:marBottom w:val="0"/>
      <w:divBdr>
        <w:top w:val="none" w:sz="0" w:space="0" w:color="auto"/>
        <w:left w:val="none" w:sz="0" w:space="0" w:color="auto"/>
        <w:bottom w:val="none" w:sz="0" w:space="0" w:color="auto"/>
        <w:right w:val="none" w:sz="0" w:space="0" w:color="auto"/>
      </w:divBdr>
    </w:div>
    <w:div w:id="401561638">
      <w:bodyDiv w:val="1"/>
      <w:marLeft w:val="0"/>
      <w:marRight w:val="0"/>
      <w:marTop w:val="0"/>
      <w:marBottom w:val="0"/>
      <w:divBdr>
        <w:top w:val="none" w:sz="0" w:space="0" w:color="auto"/>
        <w:left w:val="none" w:sz="0" w:space="0" w:color="auto"/>
        <w:bottom w:val="none" w:sz="0" w:space="0" w:color="auto"/>
        <w:right w:val="none" w:sz="0" w:space="0" w:color="auto"/>
      </w:divBdr>
    </w:div>
    <w:div w:id="403911952">
      <w:bodyDiv w:val="1"/>
      <w:marLeft w:val="0"/>
      <w:marRight w:val="0"/>
      <w:marTop w:val="0"/>
      <w:marBottom w:val="0"/>
      <w:divBdr>
        <w:top w:val="none" w:sz="0" w:space="0" w:color="auto"/>
        <w:left w:val="none" w:sz="0" w:space="0" w:color="auto"/>
        <w:bottom w:val="none" w:sz="0" w:space="0" w:color="auto"/>
        <w:right w:val="none" w:sz="0" w:space="0" w:color="auto"/>
      </w:divBdr>
    </w:div>
    <w:div w:id="404651910">
      <w:bodyDiv w:val="1"/>
      <w:marLeft w:val="0"/>
      <w:marRight w:val="0"/>
      <w:marTop w:val="0"/>
      <w:marBottom w:val="0"/>
      <w:divBdr>
        <w:top w:val="none" w:sz="0" w:space="0" w:color="auto"/>
        <w:left w:val="none" w:sz="0" w:space="0" w:color="auto"/>
        <w:bottom w:val="none" w:sz="0" w:space="0" w:color="auto"/>
        <w:right w:val="none" w:sz="0" w:space="0" w:color="auto"/>
      </w:divBdr>
    </w:div>
    <w:div w:id="410933224">
      <w:bodyDiv w:val="1"/>
      <w:marLeft w:val="0"/>
      <w:marRight w:val="0"/>
      <w:marTop w:val="0"/>
      <w:marBottom w:val="0"/>
      <w:divBdr>
        <w:top w:val="none" w:sz="0" w:space="0" w:color="auto"/>
        <w:left w:val="none" w:sz="0" w:space="0" w:color="auto"/>
        <w:bottom w:val="none" w:sz="0" w:space="0" w:color="auto"/>
        <w:right w:val="none" w:sz="0" w:space="0" w:color="auto"/>
      </w:divBdr>
    </w:div>
    <w:div w:id="412242061">
      <w:bodyDiv w:val="1"/>
      <w:marLeft w:val="0"/>
      <w:marRight w:val="0"/>
      <w:marTop w:val="0"/>
      <w:marBottom w:val="0"/>
      <w:divBdr>
        <w:top w:val="none" w:sz="0" w:space="0" w:color="auto"/>
        <w:left w:val="none" w:sz="0" w:space="0" w:color="auto"/>
        <w:bottom w:val="none" w:sz="0" w:space="0" w:color="auto"/>
        <w:right w:val="none" w:sz="0" w:space="0" w:color="auto"/>
      </w:divBdr>
    </w:div>
    <w:div w:id="414939953">
      <w:bodyDiv w:val="1"/>
      <w:marLeft w:val="0"/>
      <w:marRight w:val="0"/>
      <w:marTop w:val="0"/>
      <w:marBottom w:val="0"/>
      <w:divBdr>
        <w:top w:val="none" w:sz="0" w:space="0" w:color="auto"/>
        <w:left w:val="none" w:sz="0" w:space="0" w:color="auto"/>
        <w:bottom w:val="none" w:sz="0" w:space="0" w:color="auto"/>
        <w:right w:val="none" w:sz="0" w:space="0" w:color="auto"/>
      </w:divBdr>
    </w:div>
    <w:div w:id="418452402">
      <w:bodyDiv w:val="1"/>
      <w:marLeft w:val="0"/>
      <w:marRight w:val="0"/>
      <w:marTop w:val="0"/>
      <w:marBottom w:val="0"/>
      <w:divBdr>
        <w:top w:val="none" w:sz="0" w:space="0" w:color="auto"/>
        <w:left w:val="none" w:sz="0" w:space="0" w:color="auto"/>
        <w:bottom w:val="none" w:sz="0" w:space="0" w:color="auto"/>
        <w:right w:val="none" w:sz="0" w:space="0" w:color="auto"/>
      </w:divBdr>
    </w:div>
    <w:div w:id="420418301">
      <w:bodyDiv w:val="1"/>
      <w:marLeft w:val="0"/>
      <w:marRight w:val="0"/>
      <w:marTop w:val="0"/>
      <w:marBottom w:val="0"/>
      <w:divBdr>
        <w:top w:val="none" w:sz="0" w:space="0" w:color="auto"/>
        <w:left w:val="none" w:sz="0" w:space="0" w:color="auto"/>
        <w:bottom w:val="none" w:sz="0" w:space="0" w:color="auto"/>
        <w:right w:val="none" w:sz="0" w:space="0" w:color="auto"/>
      </w:divBdr>
    </w:div>
    <w:div w:id="421266306">
      <w:bodyDiv w:val="1"/>
      <w:marLeft w:val="0"/>
      <w:marRight w:val="0"/>
      <w:marTop w:val="0"/>
      <w:marBottom w:val="0"/>
      <w:divBdr>
        <w:top w:val="none" w:sz="0" w:space="0" w:color="auto"/>
        <w:left w:val="none" w:sz="0" w:space="0" w:color="auto"/>
        <w:bottom w:val="none" w:sz="0" w:space="0" w:color="auto"/>
        <w:right w:val="none" w:sz="0" w:space="0" w:color="auto"/>
      </w:divBdr>
    </w:div>
    <w:div w:id="421731365">
      <w:bodyDiv w:val="1"/>
      <w:marLeft w:val="0"/>
      <w:marRight w:val="0"/>
      <w:marTop w:val="0"/>
      <w:marBottom w:val="0"/>
      <w:divBdr>
        <w:top w:val="none" w:sz="0" w:space="0" w:color="auto"/>
        <w:left w:val="none" w:sz="0" w:space="0" w:color="auto"/>
        <w:bottom w:val="none" w:sz="0" w:space="0" w:color="auto"/>
        <w:right w:val="none" w:sz="0" w:space="0" w:color="auto"/>
      </w:divBdr>
    </w:div>
    <w:div w:id="421992616">
      <w:bodyDiv w:val="1"/>
      <w:marLeft w:val="0"/>
      <w:marRight w:val="0"/>
      <w:marTop w:val="0"/>
      <w:marBottom w:val="0"/>
      <w:divBdr>
        <w:top w:val="none" w:sz="0" w:space="0" w:color="auto"/>
        <w:left w:val="none" w:sz="0" w:space="0" w:color="auto"/>
        <w:bottom w:val="none" w:sz="0" w:space="0" w:color="auto"/>
        <w:right w:val="none" w:sz="0" w:space="0" w:color="auto"/>
      </w:divBdr>
    </w:div>
    <w:div w:id="424691911">
      <w:bodyDiv w:val="1"/>
      <w:marLeft w:val="0"/>
      <w:marRight w:val="0"/>
      <w:marTop w:val="0"/>
      <w:marBottom w:val="0"/>
      <w:divBdr>
        <w:top w:val="none" w:sz="0" w:space="0" w:color="auto"/>
        <w:left w:val="none" w:sz="0" w:space="0" w:color="auto"/>
        <w:bottom w:val="none" w:sz="0" w:space="0" w:color="auto"/>
        <w:right w:val="none" w:sz="0" w:space="0" w:color="auto"/>
      </w:divBdr>
    </w:div>
    <w:div w:id="424888015">
      <w:bodyDiv w:val="1"/>
      <w:marLeft w:val="0"/>
      <w:marRight w:val="0"/>
      <w:marTop w:val="0"/>
      <w:marBottom w:val="0"/>
      <w:divBdr>
        <w:top w:val="none" w:sz="0" w:space="0" w:color="auto"/>
        <w:left w:val="none" w:sz="0" w:space="0" w:color="auto"/>
        <w:bottom w:val="none" w:sz="0" w:space="0" w:color="auto"/>
        <w:right w:val="none" w:sz="0" w:space="0" w:color="auto"/>
      </w:divBdr>
    </w:div>
    <w:div w:id="425005507">
      <w:bodyDiv w:val="1"/>
      <w:marLeft w:val="0"/>
      <w:marRight w:val="0"/>
      <w:marTop w:val="0"/>
      <w:marBottom w:val="0"/>
      <w:divBdr>
        <w:top w:val="none" w:sz="0" w:space="0" w:color="auto"/>
        <w:left w:val="none" w:sz="0" w:space="0" w:color="auto"/>
        <w:bottom w:val="none" w:sz="0" w:space="0" w:color="auto"/>
        <w:right w:val="none" w:sz="0" w:space="0" w:color="auto"/>
      </w:divBdr>
    </w:div>
    <w:div w:id="426199851">
      <w:bodyDiv w:val="1"/>
      <w:marLeft w:val="0"/>
      <w:marRight w:val="0"/>
      <w:marTop w:val="0"/>
      <w:marBottom w:val="0"/>
      <w:divBdr>
        <w:top w:val="none" w:sz="0" w:space="0" w:color="auto"/>
        <w:left w:val="none" w:sz="0" w:space="0" w:color="auto"/>
        <w:bottom w:val="none" w:sz="0" w:space="0" w:color="auto"/>
        <w:right w:val="none" w:sz="0" w:space="0" w:color="auto"/>
      </w:divBdr>
    </w:div>
    <w:div w:id="429740568">
      <w:bodyDiv w:val="1"/>
      <w:marLeft w:val="0"/>
      <w:marRight w:val="0"/>
      <w:marTop w:val="0"/>
      <w:marBottom w:val="0"/>
      <w:divBdr>
        <w:top w:val="none" w:sz="0" w:space="0" w:color="auto"/>
        <w:left w:val="none" w:sz="0" w:space="0" w:color="auto"/>
        <w:bottom w:val="none" w:sz="0" w:space="0" w:color="auto"/>
        <w:right w:val="none" w:sz="0" w:space="0" w:color="auto"/>
      </w:divBdr>
    </w:div>
    <w:div w:id="434252575">
      <w:bodyDiv w:val="1"/>
      <w:marLeft w:val="0"/>
      <w:marRight w:val="0"/>
      <w:marTop w:val="0"/>
      <w:marBottom w:val="0"/>
      <w:divBdr>
        <w:top w:val="none" w:sz="0" w:space="0" w:color="auto"/>
        <w:left w:val="none" w:sz="0" w:space="0" w:color="auto"/>
        <w:bottom w:val="none" w:sz="0" w:space="0" w:color="auto"/>
        <w:right w:val="none" w:sz="0" w:space="0" w:color="auto"/>
      </w:divBdr>
    </w:div>
    <w:div w:id="435248374">
      <w:bodyDiv w:val="1"/>
      <w:marLeft w:val="0"/>
      <w:marRight w:val="0"/>
      <w:marTop w:val="0"/>
      <w:marBottom w:val="0"/>
      <w:divBdr>
        <w:top w:val="none" w:sz="0" w:space="0" w:color="auto"/>
        <w:left w:val="none" w:sz="0" w:space="0" w:color="auto"/>
        <w:bottom w:val="none" w:sz="0" w:space="0" w:color="auto"/>
        <w:right w:val="none" w:sz="0" w:space="0" w:color="auto"/>
      </w:divBdr>
    </w:div>
    <w:div w:id="435562004">
      <w:bodyDiv w:val="1"/>
      <w:marLeft w:val="0"/>
      <w:marRight w:val="0"/>
      <w:marTop w:val="0"/>
      <w:marBottom w:val="0"/>
      <w:divBdr>
        <w:top w:val="none" w:sz="0" w:space="0" w:color="auto"/>
        <w:left w:val="none" w:sz="0" w:space="0" w:color="auto"/>
        <w:bottom w:val="none" w:sz="0" w:space="0" w:color="auto"/>
        <w:right w:val="none" w:sz="0" w:space="0" w:color="auto"/>
      </w:divBdr>
    </w:div>
    <w:div w:id="436024614">
      <w:bodyDiv w:val="1"/>
      <w:marLeft w:val="0"/>
      <w:marRight w:val="0"/>
      <w:marTop w:val="0"/>
      <w:marBottom w:val="0"/>
      <w:divBdr>
        <w:top w:val="none" w:sz="0" w:space="0" w:color="auto"/>
        <w:left w:val="none" w:sz="0" w:space="0" w:color="auto"/>
        <w:bottom w:val="none" w:sz="0" w:space="0" w:color="auto"/>
        <w:right w:val="none" w:sz="0" w:space="0" w:color="auto"/>
      </w:divBdr>
    </w:div>
    <w:div w:id="437796483">
      <w:bodyDiv w:val="1"/>
      <w:marLeft w:val="0"/>
      <w:marRight w:val="0"/>
      <w:marTop w:val="0"/>
      <w:marBottom w:val="0"/>
      <w:divBdr>
        <w:top w:val="none" w:sz="0" w:space="0" w:color="auto"/>
        <w:left w:val="none" w:sz="0" w:space="0" w:color="auto"/>
        <w:bottom w:val="none" w:sz="0" w:space="0" w:color="auto"/>
        <w:right w:val="none" w:sz="0" w:space="0" w:color="auto"/>
      </w:divBdr>
    </w:div>
    <w:div w:id="439951429">
      <w:bodyDiv w:val="1"/>
      <w:marLeft w:val="0"/>
      <w:marRight w:val="0"/>
      <w:marTop w:val="0"/>
      <w:marBottom w:val="0"/>
      <w:divBdr>
        <w:top w:val="none" w:sz="0" w:space="0" w:color="auto"/>
        <w:left w:val="none" w:sz="0" w:space="0" w:color="auto"/>
        <w:bottom w:val="none" w:sz="0" w:space="0" w:color="auto"/>
        <w:right w:val="none" w:sz="0" w:space="0" w:color="auto"/>
      </w:divBdr>
    </w:div>
    <w:div w:id="440760527">
      <w:bodyDiv w:val="1"/>
      <w:marLeft w:val="0"/>
      <w:marRight w:val="0"/>
      <w:marTop w:val="0"/>
      <w:marBottom w:val="0"/>
      <w:divBdr>
        <w:top w:val="none" w:sz="0" w:space="0" w:color="auto"/>
        <w:left w:val="none" w:sz="0" w:space="0" w:color="auto"/>
        <w:bottom w:val="none" w:sz="0" w:space="0" w:color="auto"/>
        <w:right w:val="none" w:sz="0" w:space="0" w:color="auto"/>
      </w:divBdr>
    </w:div>
    <w:div w:id="441656104">
      <w:bodyDiv w:val="1"/>
      <w:marLeft w:val="0"/>
      <w:marRight w:val="0"/>
      <w:marTop w:val="0"/>
      <w:marBottom w:val="0"/>
      <w:divBdr>
        <w:top w:val="none" w:sz="0" w:space="0" w:color="auto"/>
        <w:left w:val="none" w:sz="0" w:space="0" w:color="auto"/>
        <w:bottom w:val="none" w:sz="0" w:space="0" w:color="auto"/>
        <w:right w:val="none" w:sz="0" w:space="0" w:color="auto"/>
      </w:divBdr>
    </w:div>
    <w:div w:id="443960228">
      <w:bodyDiv w:val="1"/>
      <w:marLeft w:val="0"/>
      <w:marRight w:val="0"/>
      <w:marTop w:val="0"/>
      <w:marBottom w:val="0"/>
      <w:divBdr>
        <w:top w:val="none" w:sz="0" w:space="0" w:color="auto"/>
        <w:left w:val="none" w:sz="0" w:space="0" w:color="auto"/>
        <w:bottom w:val="none" w:sz="0" w:space="0" w:color="auto"/>
        <w:right w:val="none" w:sz="0" w:space="0" w:color="auto"/>
      </w:divBdr>
    </w:div>
    <w:div w:id="448166842">
      <w:bodyDiv w:val="1"/>
      <w:marLeft w:val="0"/>
      <w:marRight w:val="0"/>
      <w:marTop w:val="0"/>
      <w:marBottom w:val="0"/>
      <w:divBdr>
        <w:top w:val="none" w:sz="0" w:space="0" w:color="auto"/>
        <w:left w:val="none" w:sz="0" w:space="0" w:color="auto"/>
        <w:bottom w:val="none" w:sz="0" w:space="0" w:color="auto"/>
        <w:right w:val="none" w:sz="0" w:space="0" w:color="auto"/>
      </w:divBdr>
    </w:div>
    <w:div w:id="449395176">
      <w:bodyDiv w:val="1"/>
      <w:marLeft w:val="0"/>
      <w:marRight w:val="0"/>
      <w:marTop w:val="0"/>
      <w:marBottom w:val="0"/>
      <w:divBdr>
        <w:top w:val="none" w:sz="0" w:space="0" w:color="auto"/>
        <w:left w:val="none" w:sz="0" w:space="0" w:color="auto"/>
        <w:bottom w:val="none" w:sz="0" w:space="0" w:color="auto"/>
        <w:right w:val="none" w:sz="0" w:space="0" w:color="auto"/>
      </w:divBdr>
    </w:div>
    <w:div w:id="450780493">
      <w:bodyDiv w:val="1"/>
      <w:marLeft w:val="0"/>
      <w:marRight w:val="0"/>
      <w:marTop w:val="0"/>
      <w:marBottom w:val="0"/>
      <w:divBdr>
        <w:top w:val="none" w:sz="0" w:space="0" w:color="auto"/>
        <w:left w:val="none" w:sz="0" w:space="0" w:color="auto"/>
        <w:bottom w:val="none" w:sz="0" w:space="0" w:color="auto"/>
        <w:right w:val="none" w:sz="0" w:space="0" w:color="auto"/>
      </w:divBdr>
    </w:div>
    <w:div w:id="451486469">
      <w:bodyDiv w:val="1"/>
      <w:marLeft w:val="0"/>
      <w:marRight w:val="0"/>
      <w:marTop w:val="0"/>
      <w:marBottom w:val="0"/>
      <w:divBdr>
        <w:top w:val="none" w:sz="0" w:space="0" w:color="auto"/>
        <w:left w:val="none" w:sz="0" w:space="0" w:color="auto"/>
        <w:bottom w:val="none" w:sz="0" w:space="0" w:color="auto"/>
        <w:right w:val="none" w:sz="0" w:space="0" w:color="auto"/>
      </w:divBdr>
    </w:div>
    <w:div w:id="452595719">
      <w:bodyDiv w:val="1"/>
      <w:marLeft w:val="0"/>
      <w:marRight w:val="0"/>
      <w:marTop w:val="0"/>
      <w:marBottom w:val="0"/>
      <w:divBdr>
        <w:top w:val="none" w:sz="0" w:space="0" w:color="auto"/>
        <w:left w:val="none" w:sz="0" w:space="0" w:color="auto"/>
        <w:bottom w:val="none" w:sz="0" w:space="0" w:color="auto"/>
        <w:right w:val="none" w:sz="0" w:space="0" w:color="auto"/>
      </w:divBdr>
    </w:div>
    <w:div w:id="452752175">
      <w:bodyDiv w:val="1"/>
      <w:marLeft w:val="0"/>
      <w:marRight w:val="0"/>
      <w:marTop w:val="0"/>
      <w:marBottom w:val="0"/>
      <w:divBdr>
        <w:top w:val="none" w:sz="0" w:space="0" w:color="auto"/>
        <w:left w:val="none" w:sz="0" w:space="0" w:color="auto"/>
        <w:bottom w:val="none" w:sz="0" w:space="0" w:color="auto"/>
        <w:right w:val="none" w:sz="0" w:space="0" w:color="auto"/>
      </w:divBdr>
    </w:div>
    <w:div w:id="461924564">
      <w:bodyDiv w:val="1"/>
      <w:marLeft w:val="0"/>
      <w:marRight w:val="0"/>
      <w:marTop w:val="0"/>
      <w:marBottom w:val="0"/>
      <w:divBdr>
        <w:top w:val="none" w:sz="0" w:space="0" w:color="auto"/>
        <w:left w:val="none" w:sz="0" w:space="0" w:color="auto"/>
        <w:bottom w:val="none" w:sz="0" w:space="0" w:color="auto"/>
        <w:right w:val="none" w:sz="0" w:space="0" w:color="auto"/>
      </w:divBdr>
    </w:div>
    <w:div w:id="462121440">
      <w:bodyDiv w:val="1"/>
      <w:marLeft w:val="0"/>
      <w:marRight w:val="0"/>
      <w:marTop w:val="0"/>
      <w:marBottom w:val="0"/>
      <w:divBdr>
        <w:top w:val="none" w:sz="0" w:space="0" w:color="auto"/>
        <w:left w:val="none" w:sz="0" w:space="0" w:color="auto"/>
        <w:bottom w:val="none" w:sz="0" w:space="0" w:color="auto"/>
        <w:right w:val="none" w:sz="0" w:space="0" w:color="auto"/>
      </w:divBdr>
    </w:div>
    <w:div w:id="462581309">
      <w:bodyDiv w:val="1"/>
      <w:marLeft w:val="0"/>
      <w:marRight w:val="0"/>
      <w:marTop w:val="0"/>
      <w:marBottom w:val="0"/>
      <w:divBdr>
        <w:top w:val="none" w:sz="0" w:space="0" w:color="auto"/>
        <w:left w:val="none" w:sz="0" w:space="0" w:color="auto"/>
        <w:bottom w:val="none" w:sz="0" w:space="0" w:color="auto"/>
        <w:right w:val="none" w:sz="0" w:space="0" w:color="auto"/>
      </w:divBdr>
    </w:div>
    <w:div w:id="468521073">
      <w:bodyDiv w:val="1"/>
      <w:marLeft w:val="0"/>
      <w:marRight w:val="0"/>
      <w:marTop w:val="0"/>
      <w:marBottom w:val="0"/>
      <w:divBdr>
        <w:top w:val="none" w:sz="0" w:space="0" w:color="auto"/>
        <w:left w:val="none" w:sz="0" w:space="0" w:color="auto"/>
        <w:bottom w:val="none" w:sz="0" w:space="0" w:color="auto"/>
        <w:right w:val="none" w:sz="0" w:space="0" w:color="auto"/>
      </w:divBdr>
    </w:div>
    <w:div w:id="474415872">
      <w:bodyDiv w:val="1"/>
      <w:marLeft w:val="0"/>
      <w:marRight w:val="0"/>
      <w:marTop w:val="0"/>
      <w:marBottom w:val="0"/>
      <w:divBdr>
        <w:top w:val="none" w:sz="0" w:space="0" w:color="auto"/>
        <w:left w:val="none" w:sz="0" w:space="0" w:color="auto"/>
        <w:bottom w:val="none" w:sz="0" w:space="0" w:color="auto"/>
        <w:right w:val="none" w:sz="0" w:space="0" w:color="auto"/>
      </w:divBdr>
    </w:div>
    <w:div w:id="480728843">
      <w:bodyDiv w:val="1"/>
      <w:marLeft w:val="0"/>
      <w:marRight w:val="0"/>
      <w:marTop w:val="0"/>
      <w:marBottom w:val="0"/>
      <w:divBdr>
        <w:top w:val="none" w:sz="0" w:space="0" w:color="auto"/>
        <w:left w:val="none" w:sz="0" w:space="0" w:color="auto"/>
        <w:bottom w:val="none" w:sz="0" w:space="0" w:color="auto"/>
        <w:right w:val="none" w:sz="0" w:space="0" w:color="auto"/>
      </w:divBdr>
    </w:div>
    <w:div w:id="480853641">
      <w:bodyDiv w:val="1"/>
      <w:marLeft w:val="0"/>
      <w:marRight w:val="0"/>
      <w:marTop w:val="0"/>
      <w:marBottom w:val="0"/>
      <w:divBdr>
        <w:top w:val="none" w:sz="0" w:space="0" w:color="auto"/>
        <w:left w:val="none" w:sz="0" w:space="0" w:color="auto"/>
        <w:bottom w:val="none" w:sz="0" w:space="0" w:color="auto"/>
        <w:right w:val="none" w:sz="0" w:space="0" w:color="auto"/>
      </w:divBdr>
    </w:div>
    <w:div w:id="482087101">
      <w:bodyDiv w:val="1"/>
      <w:marLeft w:val="0"/>
      <w:marRight w:val="0"/>
      <w:marTop w:val="0"/>
      <w:marBottom w:val="0"/>
      <w:divBdr>
        <w:top w:val="none" w:sz="0" w:space="0" w:color="auto"/>
        <w:left w:val="none" w:sz="0" w:space="0" w:color="auto"/>
        <w:bottom w:val="none" w:sz="0" w:space="0" w:color="auto"/>
        <w:right w:val="none" w:sz="0" w:space="0" w:color="auto"/>
      </w:divBdr>
    </w:div>
    <w:div w:id="482115425">
      <w:bodyDiv w:val="1"/>
      <w:marLeft w:val="0"/>
      <w:marRight w:val="0"/>
      <w:marTop w:val="0"/>
      <w:marBottom w:val="0"/>
      <w:divBdr>
        <w:top w:val="none" w:sz="0" w:space="0" w:color="auto"/>
        <w:left w:val="none" w:sz="0" w:space="0" w:color="auto"/>
        <w:bottom w:val="none" w:sz="0" w:space="0" w:color="auto"/>
        <w:right w:val="none" w:sz="0" w:space="0" w:color="auto"/>
      </w:divBdr>
    </w:div>
    <w:div w:id="482157603">
      <w:bodyDiv w:val="1"/>
      <w:marLeft w:val="0"/>
      <w:marRight w:val="0"/>
      <w:marTop w:val="0"/>
      <w:marBottom w:val="0"/>
      <w:divBdr>
        <w:top w:val="none" w:sz="0" w:space="0" w:color="auto"/>
        <w:left w:val="none" w:sz="0" w:space="0" w:color="auto"/>
        <w:bottom w:val="none" w:sz="0" w:space="0" w:color="auto"/>
        <w:right w:val="none" w:sz="0" w:space="0" w:color="auto"/>
      </w:divBdr>
    </w:div>
    <w:div w:id="493688518">
      <w:bodyDiv w:val="1"/>
      <w:marLeft w:val="0"/>
      <w:marRight w:val="0"/>
      <w:marTop w:val="0"/>
      <w:marBottom w:val="0"/>
      <w:divBdr>
        <w:top w:val="none" w:sz="0" w:space="0" w:color="auto"/>
        <w:left w:val="none" w:sz="0" w:space="0" w:color="auto"/>
        <w:bottom w:val="none" w:sz="0" w:space="0" w:color="auto"/>
        <w:right w:val="none" w:sz="0" w:space="0" w:color="auto"/>
      </w:divBdr>
    </w:div>
    <w:div w:id="497234319">
      <w:bodyDiv w:val="1"/>
      <w:marLeft w:val="0"/>
      <w:marRight w:val="0"/>
      <w:marTop w:val="0"/>
      <w:marBottom w:val="0"/>
      <w:divBdr>
        <w:top w:val="none" w:sz="0" w:space="0" w:color="auto"/>
        <w:left w:val="none" w:sz="0" w:space="0" w:color="auto"/>
        <w:bottom w:val="none" w:sz="0" w:space="0" w:color="auto"/>
        <w:right w:val="none" w:sz="0" w:space="0" w:color="auto"/>
      </w:divBdr>
    </w:div>
    <w:div w:id="500123636">
      <w:bodyDiv w:val="1"/>
      <w:marLeft w:val="0"/>
      <w:marRight w:val="0"/>
      <w:marTop w:val="0"/>
      <w:marBottom w:val="0"/>
      <w:divBdr>
        <w:top w:val="none" w:sz="0" w:space="0" w:color="auto"/>
        <w:left w:val="none" w:sz="0" w:space="0" w:color="auto"/>
        <w:bottom w:val="none" w:sz="0" w:space="0" w:color="auto"/>
        <w:right w:val="none" w:sz="0" w:space="0" w:color="auto"/>
      </w:divBdr>
    </w:div>
    <w:div w:id="502202953">
      <w:bodyDiv w:val="1"/>
      <w:marLeft w:val="0"/>
      <w:marRight w:val="0"/>
      <w:marTop w:val="0"/>
      <w:marBottom w:val="0"/>
      <w:divBdr>
        <w:top w:val="none" w:sz="0" w:space="0" w:color="auto"/>
        <w:left w:val="none" w:sz="0" w:space="0" w:color="auto"/>
        <w:bottom w:val="none" w:sz="0" w:space="0" w:color="auto"/>
        <w:right w:val="none" w:sz="0" w:space="0" w:color="auto"/>
      </w:divBdr>
    </w:div>
    <w:div w:id="503477431">
      <w:bodyDiv w:val="1"/>
      <w:marLeft w:val="0"/>
      <w:marRight w:val="0"/>
      <w:marTop w:val="0"/>
      <w:marBottom w:val="0"/>
      <w:divBdr>
        <w:top w:val="none" w:sz="0" w:space="0" w:color="auto"/>
        <w:left w:val="none" w:sz="0" w:space="0" w:color="auto"/>
        <w:bottom w:val="none" w:sz="0" w:space="0" w:color="auto"/>
        <w:right w:val="none" w:sz="0" w:space="0" w:color="auto"/>
      </w:divBdr>
    </w:div>
    <w:div w:id="503980905">
      <w:bodyDiv w:val="1"/>
      <w:marLeft w:val="0"/>
      <w:marRight w:val="0"/>
      <w:marTop w:val="0"/>
      <w:marBottom w:val="0"/>
      <w:divBdr>
        <w:top w:val="none" w:sz="0" w:space="0" w:color="auto"/>
        <w:left w:val="none" w:sz="0" w:space="0" w:color="auto"/>
        <w:bottom w:val="none" w:sz="0" w:space="0" w:color="auto"/>
        <w:right w:val="none" w:sz="0" w:space="0" w:color="auto"/>
      </w:divBdr>
    </w:div>
    <w:div w:id="511918221">
      <w:bodyDiv w:val="1"/>
      <w:marLeft w:val="0"/>
      <w:marRight w:val="0"/>
      <w:marTop w:val="0"/>
      <w:marBottom w:val="0"/>
      <w:divBdr>
        <w:top w:val="none" w:sz="0" w:space="0" w:color="auto"/>
        <w:left w:val="none" w:sz="0" w:space="0" w:color="auto"/>
        <w:bottom w:val="none" w:sz="0" w:space="0" w:color="auto"/>
        <w:right w:val="none" w:sz="0" w:space="0" w:color="auto"/>
      </w:divBdr>
    </w:div>
    <w:div w:id="515383625">
      <w:bodyDiv w:val="1"/>
      <w:marLeft w:val="0"/>
      <w:marRight w:val="0"/>
      <w:marTop w:val="0"/>
      <w:marBottom w:val="0"/>
      <w:divBdr>
        <w:top w:val="none" w:sz="0" w:space="0" w:color="auto"/>
        <w:left w:val="none" w:sz="0" w:space="0" w:color="auto"/>
        <w:bottom w:val="none" w:sz="0" w:space="0" w:color="auto"/>
        <w:right w:val="none" w:sz="0" w:space="0" w:color="auto"/>
      </w:divBdr>
    </w:div>
    <w:div w:id="516238974">
      <w:bodyDiv w:val="1"/>
      <w:marLeft w:val="0"/>
      <w:marRight w:val="0"/>
      <w:marTop w:val="0"/>
      <w:marBottom w:val="0"/>
      <w:divBdr>
        <w:top w:val="none" w:sz="0" w:space="0" w:color="auto"/>
        <w:left w:val="none" w:sz="0" w:space="0" w:color="auto"/>
        <w:bottom w:val="none" w:sz="0" w:space="0" w:color="auto"/>
        <w:right w:val="none" w:sz="0" w:space="0" w:color="auto"/>
      </w:divBdr>
    </w:div>
    <w:div w:id="516846292">
      <w:bodyDiv w:val="1"/>
      <w:marLeft w:val="0"/>
      <w:marRight w:val="0"/>
      <w:marTop w:val="0"/>
      <w:marBottom w:val="0"/>
      <w:divBdr>
        <w:top w:val="none" w:sz="0" w:space="0" w:color="auto"/>
        <w:left w:val="none" w:sz="0" w:space="0" w:color="auto"/>
        <w:bottom w:val="none" w:sz="0" w:space="0" w:color="auto"/>
        <w:right w:val="none" w:sz="0" w:space="0" w:color="auto"/>
      </w:divBdr>
    </w:div>
    <w:div w:id="517430487">
      <w:bodyDiv w:val="1"/>
      <w:marLeft w:val="0"/>
      <w:marRight w:val="0"/>
      <w:marTop w:val="0"/>
      <w:marBottom w:val="0"/>
      <w:divBdr>
        <w:top w:val="none" w:sz="0" w:space="0" w:color="auto"/>
        <w:left w:val="none" w:sz="0" w:space="0" w:color="auto"/>
        <w:bottom w:val="none" w:sz="0" w:space="0" w:color="auto"/>
        <w:right w:val="none" w:sz="0" w:space="0" w:color="auto"/>
      </w:divBdr>
    </w:div>
    <w:div w:id="518741471">
      <w:bodyDiv w:val="1"/>
      <w:marLeft w:val="0"/>
      <w:marRight w:val="0"/>
      <w:marTop w:val="0"/>
      <w:marBottom w:val="0"/>
      <w:divBdr>
        <w:top w:val="none" w:sz="0" w:space="0" w:color="auto"/>
        <w:left w:val="none" w:sz="0" w:space="0" w:color="auto"/>
        <w:bottom w:val="none" w:sz="0" w:space="0" w:color="auto"/>
        <w:right w:val="none" w:sz="0" w:space="0" w:color="auto"/>
      </w:divBdr>
    </w:div>
    <w:div w:id="520899670">
      <w:bodyDiv w:val="1"/>
      <w:marLeft w:val="0"/>
      <w:marRight w:val="0"/>
      <w:marTop w:val="0"/>
      <w:marBottom w:val="0"/>
      <w:divBdr>
        <w:top w:val="none" w:sz="0" w:space="0" w:color="auto"/>
        <w:left w:val="none" w:sz="0" w:space="0" w:color="auto"/>
        <w:bottom w:val="none" w:sz="0" w:space="0" w:color="auto"/>
        <w:right w:val="none" w:sz="0" w:space="0" w:color="auto"/>
      </w:divBdr>
    </w:div>
    <w:div w:id="520900847">
      <w:bodyDiv w:val="1"/>
      <w:marLeft w:val="0"/>
      <w:marRight w:val="0"/>
      <w:marTop w:val="0"/>
      <w:marBottom w:val="0"/>
      <w:divBdr>
        <w:top w:val="none" w:sz="0" w:space="0" w:color="auto"/>
        <w:left w:val="none" w:sz="0" w:space="0" w:color="auto"/>
        <w:bottom w:val="none" w:sz="0" w:space="0" w:color="auto"/>
        <w:right w:val="none" w:sz="0" w:space="0" w:color="auto"/>
      </w:divBdr>
    </w:div>
    <w:div w:id="521748171">
      <w:bodyDiv w:val="1"/>
      <w:marLeft w:val="0"/>
      <w:marRight w:val="0"/>
      <w:marTop w:val="0"/>
      <w:marBottom w:val="0"/>
      <w:divBdr>
        <w:top w:val="none" w:sz="0" w:space="0" w:color="auto"/>
        <w:left w:val="none" w:sz="0" w:space="0" w:color="auto"/>
        <w:bottom w:val="none" w:sz="0" w:space="0" w:color="auto"/>
        <w:right w:val="none" w:sz="0" w:space="0" w:color="auto"/>
      </w:divBdr>
    </w:div>
    <w:div w:id="525144703">
      <w:bodyDiv w:val="1"/>
      <w:marLeft w:val="0"/>
      <w:marRight w:val="0"/>
      <w:marTop w:val="0"/>
      <w:marBottom w:val="0"/>
      <w:divBdr>
        <w:top w:val="none" w:sz="0" w:space="0" w:color="auto"/>
        <w:left w:val="none" w:sz="0" w:space="0" w:color="auto"/>
        <w:bottom w:val="none" w:sz="0" w:space="0" w:color="auto"/>
        <w:right w:val="none" w:sz="0" w:space="0" w:color="auto"/>
      </w:divBdr>
    </w:div>
    <w:div w:id="527333675">
      <w:bodyDiv w:val="1"/>
      <w:marLeft w:val="0"/>
      <w:marRight w:val="0"/>
      <w:marTop w:val="0"/>
      <w:marBottom w:val="0"/>
      <w:divBdr>
        <w:top w:val="none" w:sz="0" w:space="0" w:color="auto"/>
        <w:left w:val="none" w:sz="0" w:space="0" w:color="auto"/>
        <w:bottom w:val="none" w:sz="0" w:space="0" w:color="auto"/>
        <w:right w:val="none" w:sz="0" w:space="0" w:color="auto"/>
      </w:divBdr>
    </w:div>
    <w:div w:id="530142851">
      <w:bodyDiv w:val="1"/>
      <w:marLeft w:val="0"/>
      <w:marRight w:val="0"/>
      <w:marTop w:val="0"/>
      <w:marBottom w:val="0"/>
      <w:divBdr>
        <w:top w:val="none" w:sz="0" w:space="0" w:color="auto"/>
        <w:left w:val="none" w:sz="0" w:space="0" w:color="auto"/>
        <w:bottom w:val="none" w:sz="0" w:space="0" w:color="auto"/>
        <w:right w:val="none" w:sz="0" w:space="0" w:color="auto"/>
      </w:divBdr>
    </w:div>
    <w:div w:id="532691841">
      <w:bodyDiv w:val="1"/>
      <w:marLeft w:val="0"/>
      <w:marRight w:val="0"/>
      <w:marTop w:val="0"/>
      <w:marBottom w:val="0"/>
      <w:divBdr>
        <w:top w:val="none" w:sz="0" w:space="0" w:color="auto"/>
        <w:left w:val="none" w:sz="0" w:space="0" w:color="auto"/>
        <w:bottom w:val="none" w:sz="0" w:space="0" w:color="auto"/>
        <w:right w:val="none" w:sz="0" w:space="0" w:color="auto"/>
      </w:divBdr>
    </w:div>
    <w:div w:id="535502707">
      <w:bodyDiv w:val="1"/>
      <w:marLeft w:val="0"/>
      <w:marRight w:val="0"/>
      <w:marTop w:val="0"/>
      <w:marBottom w:val="0"/>
      <w:divBdr>
        <w:top w:val="none" w:sz="0" w:space="0" w:color="auto"/>
        <w:left w:val="none" w:sz="0" w:space="0" w:color="auto"/>
        <w:bottom w:val="none" w:sz="0" w:space="0" w:color="auto"/>
        <w:right w:val="none" w:sz="0" w:space="0" w:color="auto"/>
      </w:divBdr>
    </w:div>
    <w:div w:id="536551664">
      <w:bodyDiv w:val="1"/>
      <w:marLeft w:val="0"/>
      <w:marRight w:val="0"/>
      <w:marTop w:val="0"/>
      <w:marBottom w:val="0"/>
      <w:divBdr>
        <w:top w:val="none" w:sz="0" w:space="0" w:color="auto"/>
        <w:left w:val="none" w:sz="0" w:space="0" w:color="auto"/>
        <w:bottom w:val="none" w:sz="0" w:space="0" w:color="auto"/>
        <w:right w:val="none" w:sz="0" w:space="0" w:color="auto"/>
      </w:divBdr>
    </w:div>
    <w:div w:id="537857281">
      <w:bodyDiv w:val="1"/>
      <w:marLeft w:val="0"/>
      <w:marRight w:val="0"/>
      <w:marTop w:val="0"/>
      <w:marBottom w:val="0"/>
      <w:divBdr>
        <w:top w:val="none" w:sz="0" w:space="0" w:color="auto"/>
        <w:left w:val="none" w:sz="0" w:space="0" w:color="auto"/>
        <w:bottom w:val="none" w:sz="0" w:space="0" w:color="auto"/>
        <w:right w:val="none" w:sz="0" w:space="0" w:color="auto"/>
      </w:divBdr>
    </w:div>
    <w:div w:id="538132500">
      <w:bodyDiv w:val="1"/>
      <w:marLeft w:val="0"/>
      <w:marRight w:val="0"/>
      <w:marTop w:val="0"/>
      <w:marBottom w:val="0"/>
      <w:divBdr>
        <w:top w:val="none" w:sz="0" w:space="0" w:color="auto"/>
        <w:left w:val="none" w:sz="0" w:space="0" w:color="auto"/>
        <w:bottom w:val="none" w:sz="0" w:space="0" w:color="auto"/>
        <w:right w:val="none" w:sz="0" w:space="0" w:color="auto"/>
      </w:divBdr>
    </w:div>
    <w:div w:id="538202338">
      <w:bodyDiv w:val="1"/>
      <w:marLeft w:val="0"/>
      <w:marRight w:val="0"/>
      <w:marTop w:val="0"/>
      <w:marBottom w:val="0"/>
      <w:divBdr>
        <w:top w:val="none" w:sz="0" w:space="0" w:color="auto"/>
        <w:left w:val="none" w:sz="0" w:space="0" w:color="auto"/>
        <w:bottom w:val="none" w:sz="0" w:space="0" w:color="auto"/>
        <w:right w:val="none" w:sz="0" w:space="0" w:color="auto"/>
      </w:divBdr>
    </w:div>
    <w:div w:id="538585864">
      <w:bodyDiv w:val="1"/>
      <w:marLeft w:val="0"/>
      <w:marRight w:val="0"/>
      <w:marTop w:val="0"/>
      <w:marBottom w:val="0"/>
      <w:divBdr>
        <w:top w:val="none" w:sz="0" w:space="0" w:color="auto"/>
        <w:left w:val="none" w:sz="0" w:space="0" w:color="auto"/>
        <w:bottom w:val="none" w:sz="0" w:space="0" w:color="auto"/>
        <w:right w:val="none" w:sz="0" w:space="0" w:color="auto"/>
      </w:divBdr>
    </w:div>
    <w:div w:id="539319251">
      <w:bodyDiv w:val="1"/>
      <w:marLeft w:val="0"/>
      <w:marRight w:val="0"/>
      <w:marTop w:val="0"/>
      <w:marBottom w:val="0"/>
      <w:divBdr>
        <w:top w:val="none" w:sz="0" w:space="0" w:color="auto"/>
        <w:left w:val="none" w:sz="0" w:space="0" w:color="auto"/>
        <w:bottom w:val="none" w:sz="0" w:space="0" w:color="auto"/>
        <w:right w:val="none" w:sz="0" w:space="0" w:color="auto"/>
      </w:divBdr>
    </w:div>
    <w:div w:id="539975232">
      <w:bodyDiv w:val="1"/>
      <w:marLeft w:val="0"/>
      <w:marRight w:val="0"/>
      <w:marTop w:val="0"/>
      <w:marBottom w:val="0"/>
      <w:divBdr>
        <w:top w:val="none" w:sz="0" w:space="0" w:color="auto"/>
        <w:left w:val="none" w:sz="0" w:space="0" w:color="auto"/>
        <w:bottom w:val="none" w:sz="0" w:space="0" w:color="auto"/>
        <w:right w:val="none" w:sz="0" w:space="0" w:color="auto"/>
      </w:divBdr>
    </w:div>
    <w:div w:id="542137965">
      <w:bodyDiv w:val="1"/>
      <w:marLeft w:val="0"/>
      <w:marRight w:val="0"/>
      <w:marTop w:val="0"/>
      <w:marBottom w:val="0"/>
      <w:divBdr>
        <w:top w:val="none" w:sz="0" w:space="0" w:color="auto"/>
        <w:left w:val="none" w:sz="0" w:space="0" w:color="auto"/>
        <w:bottom w:val="none" w:sz="0" w:space="0" w:color="auto"/>
        <w:right w:val="none" w:sz="0" w:space="0" w:color="auto"/>
      </w:divBdr>
    </w:div>
    <w:div w:id="542669041">
      <w:bodyDiv w:val="1"/>
      <w:marLeft w:val="0"/>
      <w:marRight w:val="0"/>
      <w:marTop w:val="0"/>
      <w:marBottom w:val="0"/>
      <w:divBdr>
        <w:top w:val="none" w:sz="0" w:space="0" w:color="auto"/>
        <w:left w:val="none" w:sz="0" w:space="0" w:color="auto"/>
        <w:bottom w:val="none" w:sz="0" w:space="0" w:color="auto"/>
        <w:right w:val="none" w:sz="0" w:space="0" w:color="auto"/>
      </w:divBdr>
    </w:div>
    <w:div w:id="543253448">
      <w:bodyDiv w:val="1"/>
      <w:marLeft w:val="0"/>
      <w:marRight w:val="0"/>
      <w:marTop w:val="0"/>
      <w:marBottom w:val="0"/>
      <w:divBdr>
        <w:top w:val="none" w:sz="0" w:space="0" w:color="auto"/>
        <w:left w:val="none" w:sz="0" w:space="0" w:color="auto"/>
        <w:bottom w:val="none" w:sz="0" w:space="0" w:color="auto"/>
        <w:right w:val="none" w:sz="0" w:space="0" w:color="auto"/>
      </w:divBdr>
    </w:div>
    <w:div w:id="544370778">
      <w:bodyDiv w:val="1"/>
      <w:marLeft w:val="0"/>
      <w:marRight w:val="0"/>
      <w:marTop w:val="0"/>
      <w:marBottom w:val="0"/>
      <w:divBdr>
        <w:top w:val="none" w:sz="0" w:space="0" w:color="auto"/>
        <w:left w:val="none" w:sz="0" w:space="0" w:color="auto"/>
        <w:bottom w:val="none" w:sz="0" w:space="0" w:color="auto"/>
        <w:right w:val="none" w:sz="0" w:space="0" w:color="auto"/>
      </w:divBdr>
    </w:div>
    <w:div w:id="545869017">
      <w:bodyDiv w:val="1"/>
      <w:marLeft w:val="0"/>
      <w:marRight w:val="0"/>
      <w:marTop w:val="0"/>
      <w:marBottom w:val="0"/>
      <w:divBdr>
        <w:top w:val="none" w:sz="0" w:space="0" w:color="auto"/>
        <w:left w:val="none" w:sz="0" w:space="0" w:color="auto"/>
        <w:bottom w:val="none" w:sz="0" w:space="0" w:color="auto"/>
        <w:right w:val="none" w:sz="0" w:space="0" w:color="auto"/>
      </w:divBdr>
    </w:div>
    <w:div w:id="546383185">
      <w:bodyDiv w:val="1"/>
      <w:marLeft w:val="0"/>
      <w:marRight w:val="0"/>
      <w:marTop w:val="0"/>
      <w:marBottom w:val="0"/>
      <w:divBdr>
        <w:top w:val="none" w:sz="0" w:space="0" w:color="auto"/>
        <w:left w:val="none" w:sz="0" w:space="0" w:color="auto"/>
        <w:bottom w:val="none" w:sz="0" w:space="0" w:color="auto"/>
        <w:right w:val="none" w:sz="0" w:space="0" w:color="auto"/>
      </w:divBdr>
    </w:div>
    <w:div w:id="546844452">
      <w:bodyDiv w:val="1"/>
      <w:marLeft w:val="0"/>
      <w:marRight w:val="0"/>
      <w:marTop w:val="0"/>
      <w:marBottom w:val="0"/>
      <w:divBdr>
        <w:top w:val="none" w:sz="0" w:space="0" w:color="auto"/>
        <w:left w:val="none" w:sz="0" w:space="0" w:color="auto"/>
        <w:bottom w:val="none" w:sz="0" w:space="0" w:color="auto"/>
        <w:right w:val="none" w:sz="0" w:space="0" w:color="auto"/>
      </w:divBdr>
    </w:div>
    <w:div w:id="547305118">
      <w:bodyDiv w:val="1"/>
      <w:marLeft w:val="0"/>
      <w:marRight w:val="0"/>
      <w:marTop w:val="0"/>
      <w:marBottom w:val="0"/>
      <w:divBdr>
        <w:top w:val="none" w:sz="0" w:space="0" w:color="auto"/>
        <w:left w:val="none" w:sz="0" w:space="0" w:color="auto"/>
        <w:bottom w:val="none" w:sz="0" w:space="0" w:color="auto"/>
        <w:right w:val="none" w:sz="0" w:space="0" w:color="auto"/>
      </w:divBdr>
    </w:div>
    <w:div w:id="549341298">
      <w:bodyDiv w:val="1"/>
      <w:marLeft w:val="0"/>
      <w:marRight w:val="0"/>
      <w:marTop w:val="0"/>
      <w:marBottom w:val="0"/>
      <w:divBdr>
        <w:top w:val="none" w:sz="0" w:space="0" w:color="auto"/>
        <w:left w:val="none" w:sz="0" w:space="0" w:color="auto"/>
        <w:bottom w:val="none" w:sz="0" w:space="0" w:color="auto"/>
        <w:right w:val="none" w:sz="0" w:space="0" w:color="auto"/>
      </w:divBdr>
    </w:div>
    <w:div w:id="549347506">
      <w:bodyDiv w:val="1"/>
      <w:marLeft w:val="0"/>
      <w:marRight w:val="0"/>
      <w:marTop w:val="0"/>
      <w:marBottom w:val="0"/>
      <w:divBdr>
        <w:top w:val="none" w:sz="0" w:space="0" w:color="auto"/>
        <w:left w:val="none" w:sz="0" w:space="0" w:color="auto"/>
        <w:bottom w:val="none" w:sz="0" w:space="0" w:color="auto"/>
        <w:right w:val="none" w:sz="0" w:space="0" w:color="auto"/>
      </w:divBdr>
    </w:div>
    <w:div w:id="550843211">
      <w:bodyDiv w:val="1"/>
      <w:marLeft w:val="0"/>
      <w:marRight w:val="0"/>
      <w:marTop w:val="0"/>
      <w:marBottom w:val="0"/>
      <w:divBdr>
        <w:top w:val="none" w:sz="0" w:space="0" w:color="auto"/>
        <w:left w:val="none" w:sz="0" w:space="0" w:color="auto"/>
        <w:bottom w:val="none" w:sz="0" w:space="0" w:color="auto"/>
        <w:right w:val="none" w:sz="0" w:space="0" w:color="auto"/>
      </w:divBdr>
    </w:div>
    <w:div w:id="554856639">
      <w:bodyDiv w:val="1"/>
      <w:marLeft w:val="0"/>
      <w:marRight w:val="0"/>
      <w:marTop w:val="0"/>
      <w:marBottom w:val="0"/>
      <w:divBdr>
        <w:top w:val="none" w:sz="0" w:space="0" w:color="auto"/>
        <w:left w:val="none" w:sz="0" w:space="0" w:color="auto"/>
        <w:bottom w:val="none" w:sz="0" w:space="0" w:color="auto"/>
        <w:right w:val="none" w:sz="0" w:space="0" w:color="auto"/>
      </w:divBdr>
    </w:div>
    <w:div w:id="555816763">
      <w:bodyDiv w:val="1"/>
      <w:marLeft w:val="0"/>
      <w:marRight w:val="0"/>
      <w:marTop w:val="0"/>
      <w:marBottom w:val="0"/>
      <w:divBdr>
        <w:top w:val="none" w:sz="0" w:space="0" w:color="auto"/>
        <w:left w:val="none" w:sz="0" w:space="0" w:color="auto"/>
        <w:bottom w:val="none" w:sz="0" w:space="0" w:color="auto"/>
        <w:right w:val="none" w:sz="0" w:space="0" w:color="auto"/>
      </w:divBdr>
    </w:div>
    <w:div w:id="558395861">
      <w:bodyDiv w:val="1"/>
      <w:marLeft w:val="0"/>
      <w:marRight w:val="0"/>
      <w:marTop w:val="0"/>
      <w:marBottom w:val="0"/>
      <w:divBdr>
        <w:top w:val="none" w:sz="0" w:space="0" w:color="auto"/>
        <w:left w:val="none" w:sz="0" w:space="0" w:color="auto"/>
        <w:bottom w:val="none" w:sz="0" w:space="0" w:color="auto"/>
        <w:right w:val="none" w:sz="0" w:space="0" w:color="auto"/>
      </w:divBdr>
    </w:div>
    <w:div w:id="560866527">
      <w:bodyDiv w:val="1"/>
      <w:marLeft w:val="0"/>
      <w:marRight w:val="0"/>
      <w:marTop w:val="0"/>
      <w:marBottom w:val="0"/>
      <w:divBdr>
        <w:top w:val="none" w:sz="0" w:space="0" w:color="auto"/>
        <w:left w:val="none" w:sz="0" w:space="0" w:color="auto"/>
        <w:bottom w:val="none" w:sz="0" w:space="0" w:color="auto"/>
        <w:right w:val="none" w:sz="0" w:space="0" w:color="auto"/>
      </w:divBdr>
    </w:div>
    <w:div w:id="562260427">
      <w:bodyDiv w:val="1"/>
      <w:marLeft w:val="0"/>
      <w:marRight w:val="0"/>
      <w:marTop w:val="0"/>
      <w:marBottom w:val="0"/>
      <w:divBdr>
        <w:top w:val="none" w:sz="0" w:space="0" w:color="auto"/>
        <w:left w:val="none" w:sz="0" w:space="0" w:color="auto"/>
        <w:bottom w:val="none" w:sz="0" w:space="0" w:color="auto"/>
        <w:right w:val="none" w:sz="0" w:space="0" w:color="auto"/>
      </w:divBdr>
    </w:div>
    <w:div w:id="562452168">
      <w:bodyDiv w:val="1"/>
      <w:marLeft w:val="0"/>
      <w:marRight w:val="0"/>
      <w:marTop w:val="0"/>
      <w:marBottom w:val="0"/>
      <w:divBdr>
        <w:top w:val="none" w:sz="0" w:space="0" w:color="auto"/>
        <w:left w:val="none" w:sz="0" w:space="0" w:color="auto"/>
        <w:bottom w:val="none" w:sz="0" w:space="0" w:color="auto"/>
        <w:right w:val="none" w:sz="0" w:space="0" w:color="auto"/>
      </w:divBdr>
    </w:div>
    <w:div w:id="563294838">
      <w:bodyDiv w:val="1"/>
      <w:marLeft w:val="0"/>
      <w:marRight w:val="0"/>
      <w:marTop w:val="0"/>
      <w:marBottom w:val="0"/>
      <w:divBdr>
        <w:top w:val="none" w:sz="0" w:space="0" w:color="auto"/>
        <w:left w:val="none" w:sz="0" w:space="0" w:color="auto"/>
        <w:bottom w:val="none" w:sz="0" w:space="0" w:color="auto"/>
        <w:right w:val="none" w:sz="0" w:space="0" w:color="auto"/>
      </w:divBdr>
    </w:div>
    <w:div w:id="564295618">
      <w:bodyDiv w:val="1"/>
      <w:marLeft w:val="0"/>
      <w:marRight w:val="0"/>
      <w:marTop w:val="0"/>
      <w:marBottom w:val="0"/>
      <w:divBdr>
        <w:top w:val="none" w:sz="0" w:space="0" w:color="auto"/>
        <w:left w:val="none" w:sz="0" w:space="0" w:color="auto"/>
        <w:bottom w:val="none" w:sz="0" w:space="0" w:color="auto"/>
        <w:right w:val="none" w:sz="0" w:space="0" w:color="auto"/>
      </w:divBdr>
    </w:div>
    <w:div w:id="564529660">
      <w:bodyDiv w:val="1"/>
      <w:marLeft w:val="0"/>
      <w:marRight w:val="0"/>
      <w:marTop w:val="0"/>
      <w:marBottom w:val="0"/>
      <w:divBdr>
        <w:top w:val="none" w:sz="0" w:space="0" w:color="auto"/>
        <w:left w:val="none" w:sz="0" w:space="0" w:color="auto"/>
        <w:bottom w:val="none" w:sz="0" w:space="0" w:color="auto"/>
        <w:right w:val="none" w:sz="0" w:space="0" w:color="auto"/>
      </w:divBdr>
    </w:div>
    <w:div w:id="564683005">
      <w:bodyDiv w:val="1"/>
      <w:marLeft w:val="0"/>
      <w:marRight w:val="0"/>
      <w:marTop w:val="0"/>
      <w:marBottom w:val="0"/>
      <w:divBdr>
        <w:top w:val="none" w:sz="0" w:space="0" w:color="auto"/>
        <w:left w:val="none" w:sz="0" w:space="0" w:color="auto"/>
        <w:bottom w:val="none" w:sz="0" w:space="0" w:color="auto"/>
        <w:right w:val="none" w:sz="0" w:space="0" w:color="auto"/>
      </w:divBdr>
    </w:div>
    <w:div w:id="565804745">
      <w:bodyDiv w:val="1"/>
      <w:marLeft w:val="0"/>
      <w:marRight w:val="0"/>
      <w:marTop w:val="0"/>
      <w:marBottom w:val="0"/>
      <w:divBdr>
        <w:top w:val="none" w:sz="0" w:space="0" w:color="auto"/>
        <w:left w:val="none" w:sz="0" w:space="0" w:color="auto"/>
        <w:bottom w:val="none" w:sz="0" w:space="0" w:color="auto"/>
        <w:right w:val="none" w:sz="0" w:space="0" w:color="auto"/>
      </w:divBdr>
    </w:div>
    <w:div w:id="566648204">
      <w:bodyDiv w:val="1"/>
      <w:marLeft w:val="0"/>
      <w:marRight w:val="0"/>
      <w:marTop w:val="0"/>
      <w:marBottom w:val="0"/>
      <w:divBdr>
        <w:top w:val="none" w:sz="0" w:space="0" w:color="auto"/>
        <w:left w:val="none" w:sz="0" w:space="0" w:color="auto"/>
        <w:bottom w:val="none" w:sz="0" w:space="0" w:color="auto"/>
        <w:right w:val="none" w:sz="0" w:space="0" w:color="auto"/>
      </w:divBdr>
    </w:div>
    <w:div w:id="570433514">
      <w:bodyDiv w:val="1"/>
      <w:marLeft w:val="0"/>
      <w:marRight w:val="0"/>
      <w:marTop w:val="0"/>
      <w:marBottom w:val="0"/>
      <w:divBdr>
        <w:top w:val="none" w:sz="0" w:space="0" w:color="auto"/>
        <w:left w:val="none" w:sz="0" w:space="0" w:color="auto"/>
        <w:bottom w:val="none" w:sz="0" w:space="0" w:color="auto"/>
        <w:right w:val="none" w:sz="0" w:space="0" w:color="auto"/>
      </w:divBdr>
    </w:div>
    <w:div w:id="579675563">
      <w:bodyDiv w:val="1"/>
      <w:marLeft w:val="0"/>
      <w:marRight w:val="0"/>
      <w:marTop w:val="0"/>
      <w:marBottom w:val="0"/>
      <w:divBdr>
        <w:top w:val="none" w:sz="0" w:space="0" w:color="auto"/>
        <w:left w:val="none" w:sz="0" w:space="0" w:color="auto"/>
        <w:bottom w:val="none" w:sz="0" w:space="0" w:color="auto"/>
        <w:right w:val="none" w:sz="0" w:space="0" w:color="auto"/>
      </w:divBdr>
    </w:div>
    <w:div w:id="581913214">
      <w:bodyDiv w:val="1"/>
      <w:marLeft w:val="0"/>
      <w:marRight w:val="0"/>
      <w:marTop w:val="0"/>
      <w:marBottom w:val="0"/>
      <w:divBdr>
        <w:top w:val="none" w:sz="0" w:space="0" w:color="auto"/>
        <w:left w:val="none" w:sz="0" w:space="0" w:color="auto"/>
        <w:bottom w:val="none" w:sz="0" w:space="0" w:color="auto"/>
        <w:right w:val="none" w:sz="0" w:space="0" w:color="auto"/>
      </w:divBdr>
    </w:div>
    <w:div w:id="584077190">
      <w:bodyDiv w:val="1"/>
      <w:marLeft w:val="0"/>
      <w:marRight w:val="0"/>
      <w:marTop w:val="0"/>
      <w:marBottom w:val="0"/>
      <w:divBdr>
        <w:top w:val="none" w:sz="0" w:space="0" w:color="auto"/>
        <w:left w:val="none" w:sz="0" w:space="0" w:color="auto"/>
        <w:bottom w:val="none" w:sz="0" w:space="0" w:color="auto"/>
        <w:right w:val="none" w:sz="0" w:space="0" w:color="auto"/>
      </w:divBdr>
    </w:div>
    <w:div w:id="584608690">
      <w:bodyDiv w:val="1"/>
      <w:marLeft w:val="0"/>
      <w:marRight w:val="0"/>
      <w:marTop w:val="0"/>
      <w:marBottom w:val="0"/>
      <w:divBdr>
        <w:top w:val="none" w:sz="0" w:space="0" w:color="auto"/>
        <w:left w:val="none" w:sz="0" w:space="0" w:color="auto"/>
        <w:bottom w:val="none" w:sz="0" w:space="0" w:color="auto"/>
        <w:right w:val="none" w:sz="0" w:space="0" w:color="auto"/>
      </w:divBdr>
    </w:div>
    <w:div w:id="589702372">
      <w:bodyDiv w:val="1"/>
      <w:marLeft w:val="0"/>
      <w:marRight w:val="0"/>
      <w:marTop w:val="0"/>
      <w:marBottom w:val="0"/>
      <w:divBdr>
        <w:top w:val="none" w:sz="0" w:space="0" w:color="auto"/>
        <w:left w:val="none" w:sz="0" w:space="0" w:color="auto"/>
        <w:bottom w:val="none" w:sz="0" w:space="0" w:color="auto"/>
        <w:right w:val="none" w:sz="0" w:space="0" w:color="auto"/>
      </w:divBdr>
    </w:div>
    <w:div w:id="590240414">
      <w:bodyDiv w:val="1"/>
      <w:marLeft w:val="0"/>
      <w:marRight w:val="0"/>
      <w:marTop w:val="0"/>
      <w:marBottom w:val="0"/>
      <w:divBdr>
        <w:top w:val="none" w:sz="0" w:space="0" w:color="auto"/>
        <w:left w:val="none" w:sz="0" w:space="0" w:color="auto"/>
        <w:bottom w:val="none" w:sz="0" w:space="0" w:color="auto"/>
        <w:right w:val="none" w:sz="0" w:space="0" w:color="auto"/>
      </w:divBdr>
    </w:div>
    <w:div w:id="591162483">
      <w:bodyDiv w:val="1"/>
      <w:marLeft w:val="0"/>
      <w:marRight w:val="0"/>
      <w:marTop w:val="0"/>
      <w:marBottom w:val="0"/>
      <w:divBdr>
        <w:top w:val="none" w:sz="0" w:space="0" w:color="auto"/>
        <w:left w:val="none" w:sz="0" w:space="0" w:color="auto"/>
        <w:bottom w:val="none" w:sz="0" w:space="0" w:color="auto"/>
        <w:right w:val="none" w:sz="0" w:space="0" w:color="auto"/>
      </w:divBdr>
    </w:div>
    <w:div w:id="591544863">
      <w:bodyDiv w:val="1"/>
      <w:marLeft w:val="0"/>
      <w:marRight w:val="0"/>
      <w:marTop w:val="0"/>
      <w:marBottom w:val="0"/>
      <w:divBdr>
        <w:top w:val="none" w:sz="0" w:space="0" w:color="auto"/>
        <w:left w:val="none" w:sz="0" w:space="0" w:color="auto"/>
        <w:bottom w:val="none" w:sz="0" w:space="0" w:color="auto"/>
        <w:right w:val="none" w:sz="0" w:space="0" w:color="auto"/>
      </w:divBdr>
    </w:div>
    <w:div w:id="592207970">
      <w:bodyDiv w:val="1"/>
      <w:marLeft w:val="0"/>
      <w:marRight w:val="0"/>
      <w:marTop w:val="0"/>
      <w:marBottom w:val="0"/>
      <w:divBdr>
        <w:top w:val="none" w:sz="0" w:space="0" w:color="auto"/>
        <w:left w:val="none" w:sz="0" w:space="0" w:color="auto"/>
        <w:bottom w:val="none" w:sz="0" w:space="0" w:color="auto"/>
        <w:right w:val="none" w:sz="0" w:space="0" w:color="auto"/>
      </w:divBdr>
    </w:div>
    <w:div w:id="599023682">
      <w:bodyDiv w:val="1"/>
      <w:marLeft w:val="0"/>
      <w:marRight w:val="0"/>
      <w:marTop w:val="0"/>
      <w:marBottom w:val="0"/>
      <w:divBdr>
        <w:top w:val="none" w:sz="0" w:space="0" w:color="auto"/>
        <w:left w:val="none" w:sz="0" w:space="0" w:color="auto"/>
        <w:bottom w:val="none" w:sz="0" w:space="0" w:color="auto"/>
        <w:right w:val="none" w:sz="0" w:space="0" w:color="auto"/>
      </w:divBdr>
    </w:div>
    <w:div w:id="602609022">
      <w:bodyDiv w:val="1"/>
      <w:marLeft w:val="0"/>
      <w:marRight w:val="0"/>
      <w:marTop w:val="0"/>
      <w:marBottom w:val="0"/>
      <w:divBdr>
        <w:top w:val="none" w:sz="0" w:space="0" w:color="auto"/>
        <w:left w:val="none" w:sz="0" w:space="0" w:color="auto"/>
        <w:bottom w:val="none" w:sz="0" w:space="0" w:color="auto"/>
        <w:right w:val="none" w:sz="0" w:space="0" w:color="auto"/>
      </w:divBdr>
    </w:div>
    <w:div w:id="603997749">
      <w:bodyDiv w:val="1"/>
      <w:marLeft w:val="0"/>
      <w:marRight w:val="0"/>
      <w:marTop w:val="0"/>
      <w:marBottom w:val="0"/>
      <w:divBdr>
        <w:top w:val="none" w:sz="0" w:space="0" w:color="auto"/>
        <w:left w:val="none" w:sz="0" w:space="0" w:color="auto"/>
        <w:bottom w:val="none" w:sz="0" w:space="0" w:color="auto"/>
        <w:right w:val="none" w:sz="0" w:space="0" w:color="auto"/>
      </w:divBdr>
    </w:div>
    <w:div w:id="604581338">
      <w:bodyDiv w:val="1"/>
      <w:marLeft w:val="0"/>
      <w:marRight w:val="0"/>
      <w:marTop w:val="0"/>
      <w:marBottom w:val="0"/>
      <w:divBdr>
        <w:top w:val="none" w:sz="0" w:space="0" w:color="auto"/>
        <w:left w:val="none" w:sz="0" w:space="0" w:color="auto"/>
        <w:bottom w:val="none" w:sz="0" w:space="0" w:color="auto"/>
        <w:right w:val="none" w:sz="0" w:space="0" w:color="auto"/>
      </w:divBdr>
    </w:div>
    <w:div w:id="607736496">
      <w:bodyDiv w:val="1"/>
      <w:marLeft w:val="0"/>
      <w:marRight w:val="0"/>
      <w:marTop w:val="0"/>
      <w:marBottom w:val="0"/>
      <w:divBdr>
        <w:top w:val="none" w:sz="0" w:space="0" w:color="auto"/>
        <w:left w:val="none" w:sz="0" w:space="0" w:color="auto"/>
        <w:bottom w:val="none" w:sz="0" w:space="0" w:color="auto"/>
        <w:right w:val="none" w:sz="0" w:space="0" w:color="auto"/>
      </w:divBdr>
    </w:div>
    <w:div w:id="609239110">
      <w:bodyDiv w:val="1"/>
      <w:marLeft w:val="0"/>
      <w:marRight w:val="0"/>
      <w:marTop w:val="0"/>
      <w:marBottom w:val="0"/>
      <w:divBdr>
        <w:top w:val="none" w:sz="0" w:space="0" w:color="auto"/>
        <w:left w:val="none" w:sz="0" w:space="0" w:color="auto"/>
        <w:bottom w:val="none" w:sz="0" w:space="0" w:color="auto"/>
        <w:right w:val="none" w:sz="0" w:space="0" w:color="auto"/>
      </w:divBdr>
    </w:div>
    <w:div w:id="611594605">
      <w:bodyDiv w:val="1"/>
      <w:marLeft w:val="0"/>
      <w:marRight w:val="0"/>
      <w:marTop w:val="0"/>
      <w:marBottom w:val="0"/>
      <w:divBdr>
        <w:top w:val="none" w:sz="0" w:space="0" w:color="auto"/>
        <w:left w:val="none" w:sz="0" w:space="0" w:color="auto"/>
        <w:bottom w:val="none" w:sz="0" w:space="0" w:color="auto"/>
        <w:right w:val="none" w:sz="0" w:space="0" w:color="auto"/>
      </w:divBdr>
    </w:div>
    <w:div w:id="611714829">
      <w:bodyDiv w:val="1"/>
      <w:marLeft w:val="0"/>
      <w:marRight w:val="0"/>
      <w:marTop w:val="0"/>
      <w:marBottom w:val="0"/>
      <w:divBdr>
        <w:top w:val="none" w:sz="0" w:space="0" w:color="auto"/>
        <w:left w:val="none" w:sz="0" w:space="0" w:color="auto"/>
        <w:bottom w:val="none" w:sz="0" w:space="0" w:color="auto"/>
        <w:right w:val="none" w:sz="0" w:space="0" w:color="auto"/>
      </w:divBdr>
    </w:div>
    <w:div w:id="613679378">
      <w:bodyDiv w:val="1"/>
      <w:marLeft w:val="0"/>
      <w:marRight w:val="0"/>
      <w:marTop w:val="0"/>
      <w:marBottom w:val="0"/>
      <w:divBdr>
        <w:top w:val="none" w:sz="0" w:space="0" w:color="auto"/>
        <w:left w:val="none" w:sz="0" w:space="0" w:color="auto"/>
        <w:bottom w:val="none" w:sz="0" w:space="0" w:color="auto"/>
        <w:right w:val="none" w:sz="0" w:space="0" w:color="auto"/>
      </w:divBdr>
    </w:div>
    <w:div w:id="616988400">
      <w:bodyDiv w:val="1"/>
      <w:marLeft w:val="0"/>
      <w:marRight w:val="0"/>
      <w:marTop w:val="0"/>
      <w:marBottom w:val="0"/>
      <w:divBdr>
        <w:top w:val="none" w:sz="0" w:space="0" w:color="auto"/>
        <w:left w:val="none" w:sz="0" w:space="0" w:color="auto"/>
        <w:bottom w:val="none" w:sz="0" w:space="0" w:color="auto"/>
        <w:right w:val="none" w:sz="0" w:space="0" w:color="auto"/>
      </w:divBdr>
    </w:div>
    <w:div w:id="617299365">
      <w:bodyDiv w:val="1"/>
      <w:marLeft w:val="0"/>
      <w:marRight w:val="0"/>
      <w:marTop w:val="0"/>
      <w:marBottom w:val="0"/>
      <w:divBdr>
        <w:top w:val="none" w:sz="0" w:space="0" w:color="auto"/>
        <w:left w:val="none" w:sz="0" w:space="0" w:color="auto"/>
        <w:bottom w:val="none" w:sz="0" w:space="0" w:color="auto"/>
        <w:right w:val="none" w:sz="0" w:space="0" w:color="auto"/>
      </w:divBdr>
    </w:div>
    <w:div w:id="622613304">
      <w:bodyDiv w:val="1"/>
      <w:marLeft w:val="0"/>
      <w:marRight w:val="0"/>
      <w:marTop w:val="0"/>
      <w:marBottom w:val="0"/>
      <w:divBdr>
        <w:top w:val="none" w:sz="0" w:space="0" w:color="auto"/>
        <w:left w:val="none" w:sz="0" w:space="0" w:color="auto"/>
        <w:bottom w:val="none" w:sz="0" w:space="0" w:color="auto"/>
        <w:right w:val="none" w:sz="0" w:space="0" w:color="auto"/>
      </w:divBdr>
    </w:div>
    <w:div w:id="623541220">
      <w:bodyDiv w:val="1"/>
      <w:marLeft w:val="0"/>
      <w:marRight w:val="0"/>
      <w:marTop w:val="0"/>
      <w:marBottom w:val="0"/>
      <w:divBdr>
        <w:top w:val="none" w:sz="0" w:space="0" w:color="auto"/>
        <w:left w:val="none" w:sz="0" w:space="0" w:color="auto"/>
        <w:bottom w:val="none" w:sz="0" w:space="0" w:color="auto"/>
        <w:right w:val="none" w:sz="0" w:space="0" w:color="auto"/>
      </w:divBdr>
    </w:div>
    <w:div w:id="625089678">
      <w:bodyDiv w:val="1"/>
      <w:marLeft w:val="0"/>
      <w:marRight w:val="0"/>
      <w:marTop w:val="0"/>
      <w:marBottom w:val="0"/>
      <w:divBdr>
        <w:top w:val="none" w:sz="0" w:space="0" w:color="auto"/>
        <w:left w:val="none" w:sz="0" w:space="0" w:color="auto"/>
        <w:bottom w:val="none" w:sz="0" w:space="0" w:color="auto"/>
        <w:right w:val="none" w:sz="0" w:space="0" w:color="auto"/>
      </w:divBdr>
    </w:div>
    <w:div w:id="627395987">
      <w:bodyDiv w:val="1"/>
      <w:marLeft w:val="0"/>
      <w:marRight w:val="0"/>
      <w:marTop w:val="0"/>
      <w:marBottom w:val="0"/>
      <w:divBdr>
        <w:top w:val="none" w:sz="0" w:space="0" w:color="auto"/>
        <w:left w:val="none" w:sz="0" w:space="0" w:color="auto"/>
        <w:bottom w:val="none" w:sz="0" w:space="0" w:color="auto"/>
        <w:right w:val="none" w:sz="0" w:space="0" w:color="auto"/>
      </w:divBdr>
    </w:div>
    <w:div w:id="628826699">
      <w:bodyDiv w:val="1"/>
      <w:marLeft w:val="0"/>
      <w:marRight w:val="0"/>
      <w:marTop w:val="0"/>
      <w:marBottom w:val="0"/>
      <w:divBdr>
        <w:top w:val="none" w:sz="0" w:space="0" w:color="auto"/>
        <w:left w:val="none" w:sz="0" w:space="0" w:color="auto"/>
        <w:bottom w:val="none" w:sz="0" w:space="0" w:color="auto"/>
        <w:right w:val="none" w:sz="0" w:space="0" w:color="auto"/>
      </w:divBdr>
    </w:div>
    <w:div w:id="630982229">
      <w:bodyDiv w:val="1"/>
      <w:marLeft w:val="0"/>
      <w:marRight w:val="0"/>
      <w:marTop w:val="0"/>
      <w:marBottom w:val="0"/>
      <w:divBdr>
        <w:top w:val="none" w:sz="0" w:space="0" w:color="auto"/>
        <w:left w:val="none" w:sz="0" w:space="0" w:color="auto"/>
        <w:bottom w:val="none" w:sz="0" w:space="0" w:color="auto"/>
        <w:right w:val="none" w:sz="0" w:space="0" w:color="auto"/>
      </w:divBdr>
    </w:div>
    <w:div w:id="631834497">
      <w:bodyDiv w:val="1"/>
      <w:marLeft w:val="0"/>
      <w:marRight w:val="0"/>
      <w:marTop w:val="0"/>
      <w:marBottom w:val="0"/>
      <w:divBdr>
        <w:top w:val="none" w:sz="0" w:space="0" w:color="auto"/>
        <w:left w:val="none" w:sz="0" w:space="0" w:color="auto"/>
        <w:bottom w:val="none" w:sz="0" w:space="0" w:color="auto"/>
        <w:right w:val="none" w:sz="0" w:space="0" w:color="auto"/>
      </w:divBdr>
    </w:div>
    <w:div w:id="632633942">
      <w:bodyDiv w:val="1"/>
      <w:marLeft w:val="0"/>
      <w:marRight w:val="0"/>
      <w:marTop w:val="0"/>
      <w:marBottom w:val="0"/>
      <w:divBdr>
        <w:top w:val="none" w:sz="0" w:space="0" w:color="auto"/>
        <w:left w:val="none" w:sz="0" w:space="0" w:color="auto"/>
        <w:bottom w:val="none" w:sz="0" w:space="0" w:color="auto"/>
        <w:right w:val="none" w:sz="0" w:space="0" w:color="auto"/>
      </w:divBdr>
    </w:div>
    <w:div w:id="633172293">
      <w:bodyDiv w:val="1"/>
      <w:marLeft w:val="0"/>
      <w:marRight w:val="0"/>
      <w:marTop w:val="0"/>
      <w:marBottom w:val="0"/>
      <w:divBdr>
        <w:top w:val="none" w:sz="0" w:space="0" w:color="auto"/>
        <w:left w:val="none" w:sz="0" w:space="0" w:color="auto"/>
        <w:bottom w:val="none" w:sz="0" w:space="0" w:color="auto"/>
        <w:right w:val="none" w:sz="0" w:space="0" w:color="auto"/>
      </w:divBdr>
    </w:div>
    <w:div w:id="636495952">
      <w:bodyDiv w:val="1"/>
      <w:marLeft w:val="0"/>
      <w:marRight w:val="0"/>
      <w:marTop w:val="0"/>
      <w:marBottom w:val="0"/>
      <w:divBdr>
        <w:top w:val="none" w:sz="0" w:space="0" w:color="auto"/>
        <w:left w:val="none" w:sz="0" w:space="0" w:color="auto"/>
        <w:bottom w:val="none" w:sz="0" w:space="0" w:color="auto"/>
        <w:right w:val="none" w:sz="0" w:space="0" w:color="auto"/>
      </w:divBdr>
    </w:div>
    <w:div w:id="636759165">
      <w:bodyDiv w:val="1"/>
      <w:marLeft w:val="0"/>
      <w:marRight w:val="0"/>
      <w:marTop w:val="0"/>
      <w:marBottom w:val="0"/>
      <w:divBdr>
        <w:top w:val="none" w:sz="0" w:space="0" w:color="auto"/>
        <w:left w:val="none" w:sz="0" w:space="0" w:color="auto"/>
        <w:bottom w:val="none" w:sz="0" w:space="0" w:color="auto"/>
        <w:right w:val="none" w:sz="0" w:space="0" w:color="auto"/>
      </w:divBdr>
    </w:div>
    <w:div w:id="637034593">
      <w:bodyDiv w:val="1"/>
      <w:marLeft w:val="0"/>
      <w:marRight w:val="0"/>
      <w:marTop w:val="0"/>
      <w:marBottom w:val="0"/>
      <w:divBdr>
        <w:top w:val="none" w:sz="0" w:space="0" w:color="auto"/>
        <w:left w:val="none" w:sz="0" w:space="0" w:color="auto"/>
        <w:bottom w:val="none" w:sz="0" w:space="0" w:color="auto"/>
        <w:right w:val="none" w:sz="0" w:space="0" w:color="auto"/>
      </w:divBdr>
    </w:div>
    <w:div w:id="637297763">
      <w:bodyDiv w:val="1"/>
      <w:marLeft w:val="0"/>
      <w:marRight w:val="0"/>
      <w:marTop w:val="0"/>
      <w:marBottom w:val="0"/>
      <w:divBdr>
        <w:top w:val="none" w:sz="0" w:space="0" w:color="auto"/>
        <w:left w:val="none" w:sz="0" w:space="0" w:color="auto"/>
        <w:bottom w:val="none" w:sz="0" w:space="0" w:color="auto"/>
        <w:right w:val="none" w:sz="0" w:space="0" w:color="auto"/>
      </w:divBdr>
    </w:div>
    <w:div w:id="639923300">
      <w:bodyDiv w:val="1"/>
      <w:marLeft w:val="0"/>
      <w:marRight w:val="0"/>
      <w:marTop w:val="0"/>
      <w:marBottom w:val="0"/>
      <w:divBdr>
        <w:top w:val="none" w:sz="0" w:space="0" w:color="auto"/>
        <w:left w:val="none" w:sz="0" w:space="0" w:color="auto"/>
        <w:bottom w:val="none" w:sz="0" w:space="0" w:color="auto"/>
        <w:right w:val="none" w:sz="0" w:space="0" w:color="auto"/>
      </w:divBdr>
    </w:div>
    <w:div w:id="641154004">
      <w:bodyDiv w:val="1"/>
      <w:marLeft w:val="0"/>
      <w:marRight w:val="0"/>
      <w:marTop w:val="0"/>
      <w:marBottom w:val="0"/>
      <w:divBdr>
        <w:top w:val="none" w:sz="0" w:space="0" w:color="auto"/>
        <w:left w:val="none" w:sz="0" w:space="0" w:color="auto"/>
        <w:bottom w:val="none" w:sz="0" w:space="0" w:color="auto"/>
        <w:right w:val="none" w:sz="0" w:space="0" w:color="auto"/>
      </w:divBdr>
    </w:div>
    <w:div w:id="642193705">
      <w:bodyDiv w:val="1"/>
      <w:marLeft w:val="0"/>
      <w:marRight w:val="0"/>
      <w:marTop w:val="0"/>
      <w:marBottom w:val="0"/>
      <w:divBdr>
        <w:top w:val="none" w:sz="0" w:space="0" w:color="auto"/>
        <w:left w:val="none" w:sz="0" w:space="0" w:color="auto"/>
        <w:bottom w:val="none" w:sz="0" w:space="0" w:color="auto"/>
        <w:right w:val="none" w:sz="0" w:space="0" w:color="auto"/>
      </w:divBdr>
    </w:div>
    <w:div w:id="645668696">
      <w:bodyDiv w:val="1"/>
      <w:marLeft w:val="0"/>
      <w:marRight w:val="0"/>
      <w:marTop w:val="0"/>
      <w:marBottom w:val="0"/>
      <w:divBdr>
        <w:top w:val="none" w:sz="0" w:space="0" w:color="auto"/>
        <w:left w:val="none" w:sz="0" w:space="0" w:color="auto"/>
        <w:bottom w:val="none" w:sz="0" w:space="0" w:color="auto"/>
        <w:right w:val="none" w:sz="0" w:space="0" w:color="auto"/>
      </w:divBdr>
    </w:div>
    <w:div w:id="646394420">
      <w:bodyDiv w:val="1"/>
      <w:marLeft w:val="0"/>
      <w:marRight w:val="0"/>
      <w:marTop w:val="0"/>
      <w:marBottom w:val="0"/>
      <w:divBdr>
        <w:top w:val="none" w:sz="0" w:space="0" w:color="auto"/>
        <w:left w:val="none" w:sz="0" w:space="0" w:color="auto"/>
        <w:bottom w:val="none" w:sz="0" w:space="0" w:color="auto"/>
        <w:right w:val="none" w:sz="0" w:space="0" w:color="auto"/>
      </w:divBdr>
    </w:div>
    <w:div w:id="646592265">
      <w:bodyDiv w:val="1"/>
      <w:marLeft w:val="0"/>
      <w:marRight w:val="0"/>
      <w:marTop w:val="0"/>
      <w:marBottom w:val="0"/>
      <w:divBdr>
        <w:top w:val="none" w:sz="0" w:space="0" w:color="auto"/>
        <w:left w:val="none" w:sz="0" w:space="0" w:color="auto"/>
        <w:bottom w:val="none" w:sz="0" w:space="0" w:color="auto"/>
        <w:right w:val="none" w:sz="0" w:space="0" w:color="auto"/>
      </w:divBdr>
    </w:div>
    <w:div w:id="651298501">
      <w:bodyDiv w:val="1"/>
      <w:marLeft w:val="0"/>
      <w:marRight w:val="0"/>
      <w:marTop w:val="0"/>
      <w:marBottom w:val="0"/>
      <w:divBdr>
        <w:top w:val="none" w:sz="0" w:space="0" w:color="auto"/>
        <w:left w:val="none" w:sz="0" w:space="0" w:color="auto"/>
        <w:bottom w:val="none" w:sz="0" w:space="0" w:color="auto"/>
        <w:right w:val="none" w:sz="0" w:space="0" w:color="auto"/>
      </w:divBdr>
    </w:div>
    <w:div w:id="651833167">
      <w:bodyDiv w:val="1"/>
      <w:marLeft w:val="0"/>
      <w:marRight w:val="0"/>
      <w:marTop w:val="0"/>
      <w:marBottom w:val="0"/>
      <w:divBdr>
        <w:top w:val="none" w:sz="0" w:space="0" w:color="auto"/>
        <w:left w:val="none" w:sz="0" w:space="0" w:color="auto"/>
        <w:bottom w:val="none" w:sz="0" w:space="0" w:color="auto"/>
        <w:right w:val="none" w:sz="0" w:space="0" w:color="auto"/>
      </w:divBdr>
    </w:div>
    <w:div w:id="653611364">
      <w:bodyDiv w:val="1"/>
      <w:marLeft w:val="0"/>
      <w:marRight w:val="0"/>
      <w:marTop w:val="0"/>
      <w:marBottom w:val="0"/>
      <w:divBdr>
        <w:top w:val="none" w:sz="0" w:space="0" w:color="auto"/>
        <w:left w:val="none" w:sz="0" w:space="0" w:color="auto"/>
        <w:bottom w:val="none" w:sz="0" w:space="0" w:color="auto"/>
        <w:right w:val="none" w:sz="0" w:space="0" w:color="auto"/>
      </w:divBdr>
    </w:div>
    <w:div w:id="654644071">
      <w:bodyDiv w:val="1"/>
      <w:marLeft w:val="0"/>
      <w:marRight w:val="0"/>
      <w:marTop w:val="0"/>
      <w:marBottom w:val="0"/>
      <w:divBdr>
        <w:top w:val="none" w:sz="0" w:space="0" w:color="auto"/>
        <w:left w:val="none" w:sz="0" w:space="0" w:color="auto"/>
        <w:bottom w:val="none" w:sz="0" w:space="0" w:color="auto"/>
        <w:right w:val="none" w:sz="0" w:space="0" w:color="auto"/>
      </w:divBdr>
    </w:div>
    <w:div w:id="664019021">
      <w:bodyDiv w:val="1"/>
      <w:marLeft w:val="0"/>
      <w:marRight w:val="0"/>
      <w:marTop w:val="0"/>
      <w:marBottom w:val="0"/>
      <w:divBdr>
        <w:top w:val="none" w:sz="0" w:space="0" w:color="auto"/>
        <w:left w:val="none" w:sz="0" w:space="0" w:color="auto"/>
        <w:bottom w:val="none" w:sz="0" w:space="0" w:color="auto"/>
        <w:right w:val="none" w:sz="0" w:space="0" w:color="auto"/>
      </w:divBdr>
    </w:div>
    <w:div w:id="667026603">
      <w:bodyDiv w:val="1"/>
      <w:marLeft w:val="0"/>
      <w:marRight w:val="0"/>
      <w:marTop w:val="0"/>
      <w:marBottom w:val="0"/>
      <w:divBdr>
        <w:top w:val="none" w:sz="0" w:space="0" w:color="auto"/>
        <w:left w:val="none" w:sz="0" w:space="0" w:color="auto"/>
        <w:bottom w:val="none" w:sz="0" w:space="0" w:color="auto"/>
        <w:right w:val="none" w:sz="0" w:space="0" w:color="auto"/>
      </w:divBdr>
    </w:div>
    <w:div w:id="672269653">
      <w:bodyDiv w:val="1"/>
      <w:marLeft w:val="0"/>
      <w:marRight w:val="0"/>
      <w:marTop w:val="0"/>
      <w:marBottom w:val="0"/>
      <w:divBdr>
        <w:top w:val="none" w:sz="0" w:space="0" w:color="auto"/>
        <w:left w:val="none" w:sz="0" w:space="0" w:color="auto"/>
        <w:bottom w:val="none" w:sz="0" w:space="0" w:color="auto"/>
        <w:right w:val="none" w:sz="0" w:space="0" w:color="auto"/>
      </w:divBdr>
    </w:div>
    <w:div w:id="674572547">
      <w:bodyDiv w:val="1"/>
      <w:marLeft w:val="0"/>
      <w:marRight w:val="0"/>
      <w:marTop w:val="0"/>
      <w:marBottom w:val="0"/>
      <w:divBdr>
        <w:top w:val="none" w:sz="0" w:space="0" w:color="auto"/>
        <w:left w:val="none" w:sz="0" w:space="0" w:color="auto"/>
        <w:bottom w:val="none" w:sz="0" w:space="0" w:color="auto"/>
        <w:right w:val="none" w:sz="0" w:space="0" w:color="auto"/>
      </w:divBdr>
    </w:div>
    <w:div w:id="675309878">
      <w:bodyDiv w:val="1"/>
      <w:marLeft w:val="0"/>
      <w:marRight w:val="0"/>
      <w:marTop w:val="0"/>
      <w:marBottom w:val="0"/>
      <w:divBdr>
        <w:top w:val="none" w:sz="0" w:space="0" w:color="auto"/>
        <w:left w:val="none" w:sz="0" w:space="0" w:color="auto"/>
        <w:bottom w:val="none" w:sz="0" w:space="0" w:color="auto"/>
        <w:right w:val="none" w:sz="0" w:space="0" w:color="auto"/>
      </w:divBdr>
    </w:div>
    <w:div w:id="675809895">
      <w:bodyDiv w:val="1"/>
      <w:marLeft w:val="0"/>
      <w:marRight w:val="0"/>
      <w:marTop w:val="0"/>
      <w:marBottom w:val="0"/>
      <w:divBdr>
        <w:top w:val="none" w:sz="0" w:space="0" w:color="auto"/>
        <w:left w:val="none" w:sz="0" w:space="0" w:color="auto"/>
        <w:bottom w:val="none" w:sz="0" w:space="0" w:color="auto"/>
        <w:right w:val="none" w:sz="0" w:space="0" w:color="auto"/>
      </w:divBdr>
    </w:div>
    <w:div w:id="675889839">
      <w:bodyDiv w:val="1"/>
      <w:marLeft w:val="0"/>
      <w:marRight w:val="0"/>
      <w:marTop w:val="0"/>
      <w:marBottom w:val="0"/>
      <w:divBdr>
        <w:top w:val="none" w:sz="0" w:space="0" w:color="auto"/>
        <w:left w:val="none" w:sz="0" w:space="0" w:color="auto"/>
        <w:bottom w:val="none" w:sz="0" w:space="0" w:color="auto"/>
        <w:right w:val="none" w:sz="0" w:space="0" w:color="auto"/>
      </w:divBdr>
    </w:div>
    <w:div w:id="677926839">
      <w:bodyDiv w:val="1"/>
      <w:marLeft w:val="0"/>
      <w:marRight w:val="0"/>
      <w:marTop w:val="0"/>
      <w:marBottom w:val="0"/>
      <w:divBdr>
        <w:top w:val="none" w:sz="0" w:space="0" w:color="auto"/>
        <w:left w:val="none" w:sz="0" w:space="0" w:color="auto"/>
        <w:bottom w:val="none" w:sz="0" w:space="0" w:color="auto"/>
        <w:right w:val="none" w:sz="0" w:space="0" w:color="auto"/>
      </w:divBdr>
    </w:div>
    <w:div w:id="681904737">
      <w:bodyDiv w:val="1"/>
      <w:marLeft w:val="0"/>
      <w:marRight w:val="0"/>
      <w:marTop w:val="0"/>
      <w:marBottom w:val="0"/>
      <w:divBdr>
        <w:top w:val="none" w:sz="0" w:space="0" w:color="auto"/>
        <w:left w:val="none" w:sz="0" w:space="0" w:color="auto"/>
        <w:bottom w:val="none" w:sz="0" w:space="0" w:color="auto"/>
        <w:right w:val="none" w:sz="0" w:space="0" w:color="auto"/>
      </w:divBdr>
    </w:div>
    <w:div w:id="682362014">
      <w:bodyDiv w:val="1"/>
      <w:marLeft w:val="0"/>
      <w:marRight w:val="0"/>
      <w:marTop w:val="0"/>
      <w:marBottom w:val="0"/>
      <w:divBdr>
        <w:top w:val="none" w:sz="0" w:space="0" w:color="auto"/>
        <w:left w:val="none" w:sz="0" w:space="0" w:color="auto"/>
        <w:bottom w:val="none" w:sz="0" w:space="0" w:color="auto"/>
        <w:right w:val="none" w:sz="0" w:space="0" w:color="auto"/>
      </w:divBdr>
    </w:div>
    <w:div w:id="683748063">
      <w:bodyDiv w:val="1"/>
      <w:marLeft w:val="0"/>
      <w:marRight w:val="0"/>
      <w:marTop w:val="0"/>
      <w:marBottom w:val="0"/>
      <w:divBdr>
        <w:top w:val="none" w:sz="0" w:space="0" w:color="auto"/>
        <w:left w:val="none" w:sz="0" w:space="0" w:color="auto"/>
        <w:bottom w:val="none" w:sz="0" w:space="0" w:color="auto"/>
        <w:right w:val="none" w:sz="0" w:space="0" w:color="auto"/>
      </w:divBdr>
    </w:div>
    <w:div w:id="685711283">
      <w:bodyDiv w:val="1"/>
      <w:marLeft w:val="0"/>
      <w:marRight w:val="0"/>
      <w:marTop w:val="0"/>
      <w:marBottom w:val="0"/>
      <w:divBdr>
        <w:top w:val="none" w:sz="0" w:space="0" w:color="auto"/>
        <w:left w:val="none" w:sz="0" w:space="0" w:color="auto"/>
        <w:bottom w:val="none" w:sz="0" w:space="0" w:color="auto"/>
        <w:right w:val="none" w:sz="0" w:space="0" w:color="auto"/>
      </w:divBdr>
    </w:div>
    <w:div w:id="686559398">
      <w:bodyDiv w:val="1"/>
      <w:marLeft w:val="0"/>
      <w:marRight w:val="0"/>
      <w:marTop w:val="0"/>
      <w:marBottom w:val="0"/>
      <w:divBdr>
        <w:top w:val="none" w:sz="0" w:space="0" w:color="auto"/>
        <w:left w:val="none" w:sz="0" w:space="0" w:color="auto"/>
        <w:bottom w:val="none" w:sz="0" w:space="0" w:color="auto"/>
        <w:right w:val="none" w:sz="0" w:space="0" w:color="auto"/>
      </w:divBdr>
    </w:div>
    <w:div w:id="686686212">
      <w:bodyDiv w:val="1"/>
      <w:marLeft w:val="0"/>
      <w:marRight w:val="0"/>
      <w:marTop w:val="0"/>
      <w:marBottom w:val="0"/>
      <w:divBdr>
        <w:top w:val="none" w:sz="0" w:space="0" w:color="auto"/>
        <w:left w:val="none" w:sz="0" w:space="0" w:color="auto"/>
        <w:bottom w:val="none" w:sz="0" w:space="0" w:color="auto"/>
        <w:right w:val="none" w:sz="0" w:space="0" w:color="auto"/>
      </w:divBdr>
    </w:div>
    <w:div w:id="691223067">
      <w:bodyDiv w:val="1"/>
      <w:marLeft w:val="0"/>
      <w:marRight w:val="0"/>
      <w:marTop w:val="0"/>
      <w:marBottom w:val="0"/>
      <w:divBdr>
        <w:top w:val="none" w:sz="0" w:space="0" w:color="auto"/>
        <w:left w:val="none" w:sz="0" w:space="0" w:color="auto"/>
        <w:bottom w:val="none" w:sz="0" w:space="0" w:color="auto"/>
        <w:right w:val="none" w:sz="0" w:space="0" w:color="auto"/>
      </w:divBdr>
    </w:div>
    <w:div w:id="694308925">
      <w:bodyDiv w:val="1"/>
      <w:marLeft w:val="0"/>
      <w:marRight w:val="0"/>
      <w:marTop w:val="0"/>
      <w:marBottom w:val="0"/>
      <w:divBdr>
        <w:top w:val="none" w:sz="0" w:space="0" w:color="auto"/>
        <w:left w:val="none" w:sz="0" w:space="0" w:color="auto"/>
        <w:bottom w:val="none" w:sz="0" w:space="0" w:color="auto"/>
        <w:right w:val="none" w:sz="0" w:space="0" w:color="auto"/>
      </w:divBdr>
    </w:div>
    <w:div w:id="698818036">
      <w:bodyDiv w:val="1"/>
      <w:marLeft w:val="0"/>
      <w:marRight w:val="0"/>
      <w:marTop w:val="0"/>
      <w:marBottom w:val="0"/>
      <w:divBdr>
        <w:top w:val="none" w:sz="0" w:space="0" w:color="auto"/>
        <w:left w:val="none" w:sz="0" w:space="0" w:color="auto"/>
        <w:bottom w:val="none" w:sz="0" w:space="0" w:color="auto"/>
        <w:right w:val="none" w:sz="0" w:space="0" w:color="auto"/>
      </w:divBdr>
    </w:div>
    <w:div w:id="699011937">
      <w:bodyDiv w:val="1"/>
      <w:marLeft w:val="0"/>
      <w:marRight w:val="0"/>
      <w:marTop w:val="0"/>
      <w:marBottom w:val="0"/>
      <w:divBdr>
        <w:top w:val="none" w:sz="0" w:space="0" w:color="auto"/>
        <w:left w:val="none" w:sz="0" w:space="0" w:color="auto"/>
        <w:bottom w:val="none" w:sz="0" w:space="0" w:color="auto"/>
        <w:right w:val="none" w:sz="0" w:space="0" w:color="auto"/>
      </w:divBdr>
    </w:div>
    <w:div w:id="702365864">
      <w:bodyDiv w:val="1"/>
      <w:marLeft w:val="0"/>
      <w:marRight w:val="0"/>
      <w:marTop w:val="0"/>
      <w:marBottom w:val="0"/>
      <w:divBdr>
        <w:top w:val="none" w:sz="0" w:space="0" w:color="auto"/>
        <w:left w:val="none" w:sz="0" w:space="0" w:color="auto"/>
        <w:bottom w:val="none" w:sz="0" w:space="0" w:color="auto"/>
        <w:right w:val="none" w:sz="0" w:space="0" w:color="auto"/>
      </w:divBdr>
    </w:div>
    <w:div w:id="707225582">
      <w:bodyDiv w:val="1"/>
      <w:marLeft w:val="0"/>
      <w:marRight w:val="0"/>
      <w:marTop w:val="0"/>
      <w:marBottom w:val="0"/>
      <w:divBdr>
        <w:top w:val="none" w:sz="0" w:space="0" w:color="auto"/>
        <w:left w:val="none" w:sz="0" w:space="0" w:color="auto"/>
        <w:bottom w:val="none" w:sz="0" w:space="0" w:color="auto"/>
        <w:right w:val="none" w:sz="0" w:space="0" w:color="auto"/>
      </w:divBdr>
    </w:div>
    <w:div w:id="707296710">
      <w:bodyDiv w:val="1"/>
      <w:marLeft w:val="0"/>
      <w:marRight w:val="0"/>
      <w:marTop w:val="0"/>
      <w:marBottom w:val="0"/>
      <w:divBdr>
        <w:top w:val="none" w:sz="0" w:space="0" w:color="auto"/>
        <w:left w:val="none" w:sz="0" w:space="0" w:color="auto"/>
        <w:bottom w:val="none" w:sz="0" w:space="0" w:color="auto"/>
        <w:right w:val="none" w:sz="0" w:space="0" w:color="auto"/>
      </w:divBdr>
    </w:div>
    <w:div w:id="712116096">
      <w:bodyDiv w:val="1"/>
      <w:marLeft w:val="0"/>
      <w:marRight w:val="0"/>
      <w:marTop w:val="0"/>
      <w:marBottom w:val="0"/>
      <w:divBdr>
        <w:top w:val="none" w:sz="0" w:space="0" w:color="auto"/>
        <w:left w:val="none" w:sz="0" w:space="0" w:color="auto"/>
        <w:bottom w:val="none" w:sz="0" w:space="0" w:color="auto"/>
        <w:right w:val="none" w:sz="0" w:space="0" w:color="auto"/>
      </w:divBdr>
    </w:div>
    <w:div w:id="714238699">
      <w:bodyDiv w:val="1"/>
      <w:marLeft w:val="0"/>
      <w:marRight w:val="0"/>
      <w:marTop w:val="0"/>
      <w:marBottom w:val="0"/>
      <w:divBdr>
        <w:top w:val="none" w:sz="0" w:space="0" w:color="auto"/>
        <w:left w:val="none" w:sz="0" w:space="0" w:color="auto"/>
        <w:bottom w:val="none" w:sz="0" w:space="0" w:color="auto"/>
        <w:right w:val="none" w:sz="0" w:space="0" w:color="auto"/>
      </w:divBdr>
    </w:div>
    <w:div w:id="714738438">
      <w:bodyDiv w:val="1"/>
      <w:marLeft w:val="0"/>
      <w:marRight w:val="0"/>
      <w:marTop w:val="0"/>
      <w:marBottom w:val="0"/>
      <w:divBdr>
        <w:top w:val="none" w:sz="0" w:space="0" w:color="auto"/>
        <w:left w:val="none" w:sz="0" w:space="0" w:color="auto"/>
        <w:bottom w:val="none" w:sz="0" w:space="0" w:color="auto"/>
        <w:right w:val="none" w:sz="0" w:space="0" w:color="auto"/>
      </w:divBdr>
    </w:div>
    <w:div w:id="717516490">
      <w:bodyDiv w:val="1"/>
      <w:marLeft w:val="0"/>
      <w:marRight w:val="0"/>
      <w:marTop w:val="0"/>
      <w:marBottom w:val="0"/>
      <w:divBdr>
        <w:top w:val="none" w:sz="0" w:space="0" w:color="auto"/>
        <w:left w:val="none" w:sz="0" w:space="0" w:color="auto"/>
        <w:bottom w:val="none" w:sz="0" w:space="0" w:color="auto"/>
        <w:right w:val="none" w:sz="0" w:space="0" w:color="auto"/>
      </w:divBdr>
    </w:div>
    <w:div w:id="718012953">
      <w:bodyDiv w:val="1"/>
      <w:marLeft w:val="0"/>
      <w:marRight w:val="0"/>
      <w:marTop w:val="0"/>
      <w:marBottom w:val="0"/>
      <w:divBdr>
        <w:top w:val="none" w:sz="0" w:space="0" w:color="auto"/>
        <w:left w:val="none" w:sz="0" w:space="0" w:color="auto"/>
        <w:bottom w:val="none" w:sz="0" w:space="0" w:color="auto"/>
        <w:right w:val="none" w:sz="0" w:space="0" w:color="auto"/>
      </w:divBdr>
    </w:div>
    <w:div w:id="718629317">
      <w:bodyDiv w:val="1"/>
      <w:marLeft w:val="0"/>
      <w:marRight w:val="0"/>
      <w:marTop w:val="0"/>
      <w:marBottom w:val="0"/>
      <w:divBdr>
        <w:top w:val="none" w:sz="0" w:space="0" w:color="auto"/>
        <w:left w:val="none" w:sz="0" w:space="0" w:color="auto"/>
        <w:bottom w:val="none" w:sz="0" w:space="0" w:color="auto"/>
        <w:right w:val="none" w:sz="0" w:space="0" w:color="auto"/>
      </w:divBdr>
    </w:div>
    <w:div w:id="719717744">
      <w:bodyDiv w:val="1"/>
      <w:marLeft w:val="0"/>
      <w:marRight w:val="0"/>
      <w:marTop w:val="0"/>
      <w:marBottom w:val="0"/>
      <w:divBdr>
        <w:top w:val="none" w:sz="0" w:space="0" w:color="auto"/>
        <w:left w:val="none" w:sz="0" w:space="0" w:color="auto"/>
        <w:bottom w:val="none" w:sz="0" w:space="0" w:color="auto"/>
        <w:right w:val="none" w:sz="0" w:space="0" w:color="auto"/>
      </w:divBdr>
    </w:div>
    <w:div w:id="719937350">
      <w:bodyDiv w:val="1"/>
      <w:marLeft w:val="0"/>
      <w:marRight w:val="0"/>
      <w:marTop w:val="0"/>
      <w:marBottom w:val="0"/>
      <w:divBdr>
        <w:top w:val="none" w:sz="0" w:space="0" w:color="auto"/>
        <w:left w:val="none" w:sz="0" w:space="0" w:color="auto"/>
        <w:bottom w:val="none" w:sz="0" w:space="0" w:color="auto"/>
        <w:right w:val="none" w:sz="0" w:space="0" w:color="auto"/>
      </w:divBdr>
    </w:div>
    <w:div w:id="722020493">
      <w:bodyDiv w:val="1"/>
      <w:marLeft w:val="0"/>
      <w:marRight w:val="0"/>
      <w:marTop w:val="0"/>
      <w:marBottom w:val="0"/>
      <w:divBdr>
        <w:top w:val="none" w:sz="0" w:space="0" w:color="auto"/>
        <w:left w:val="none" w:sz="0" w:space="0" w:color="auto"/>
        <w:bottom w:val="none" w:sz="0" w:space="0" w:color="auto"/>
        <w:right w:val="none" w:sz="0" w:space="0" w:color="auto"/>
      </w:divBdr>
    </w:div>
    <w:div w:id="725370854">
      <w:bodyDiv w:val="1"/>
      <w:marLeft w:val="0"/>
      <w:marRight w:val="0"/>
      <w:marTop w:val="0"/>
      <w:marBottom w:val="0"/>
      <w:divBdr>
        <w:top w:val="none" w:sz="0" w:space="0" w:color="auto"/>
        <w:left w:val="none" w:sz="0" w:space="0" w:color="auto"/>
        <w:bottom w:val="none" w:sz="0" w:space="0" w:color="auto"/>
        <w:right w:val="none" w:sz="0" w:space="0" w:color="auto"/>
      </w:divBdr>
    </w:div>
    <w:div w:id="725644741">
      <w:bodyDiv w:val="1"/>
      <w:marLeft w:val="0"/>
      <w:marRight w:val="0"/>
      <w:marTop w:val="0"/>
      <w:marBottom w:val="0"/>
      <w:divBdr>
        <w:top w:val="none" w:sz="0" w:space="0" w:color="auto"/>
        <w:left w:val="none" w:sz="0" w:space="0" w:color="auto"/>
        <w:bottom w:val="none" w:sz="0" w:space="0" w:color="auto"/>
        <w:right w:val="none" w:sz="0" w:space="0" w:color="auto"/>
      </w:divBdr>
    </w:div>
    <w:div w:id="727654678">
      <w:bodyDiv w:val="1"/>
      <w:marLeft w:val="0"/>
      <w:marRight w:val="0"/>
      <w:marTop w:val="0"/>
      <w:marBottom w:val="0"/>
      <w:divBdr>
        <w:top w:val="none" w:sz="0" w:space="0" w:color="auto"/>
        <w:left w:val="none" w:sz="0" w:space="0" w:color="auto"/>
        <w:bottom w:val="none" w:sz="0" w:space="0" w:color="auto"/>
        <w:right w:val="none" w:sz="0" w:space="0" w:color="auto"/>
      </w:divBdr>
    </w:div>
    <w:div w:id="727724611">
      <w:bodyDiv w:val="1"/>
      <w:marLeft w:val="0"/>
      <w:marRight w:val="0"/>
      <w:marTop w:val="0"/>
      <w:marBottom w:val="0"/>
      <w:divBdr>
        <w:top w:val="none" w:sz="0" w:space="0" w:color="auto"/>
        <w:left w:val="none" w:sz="0" w:space="0" w:color="auto"/>
        <w:bottom w:val="none" w:sz="0" w:space="0" w:color="auto"/>
        <w:right w:val="none" w:sz="0" w:space="0" w:color="auto"/>
      </w:divBdr>
    </w:div>
    <w:div w:id="729382292">
      <w:bodyDiv w:val="1"/>
      <w:marLeft w:val="0"/>
      <w:marRight w:val="0"/>
      <w:marTop w:val="0"/>
      <w:marBottom w:val="0"/>
      <w:divBdr>
        <w:top w:val="none" w:sz="0" w:space="0" w:color="auto"/>
        <w:left w:val="none" w:sz="0" w:space="0" w:color="auto"/>
        <w:bottom w:val="none" w:sz="0" w:space="0" w:color="auto"/>
        <w:right w:val="none" w:sz="0" w:space="0" w:color="auto"/>
      </w:divBdr>
    </w:div>
    <w:div w:id="731277280">
      <w:bodyDiv w:val="1"/>
      <w:marLeft w:val="0"/>
      <w:marRight w:val="0"/>
      <w:marTop w:val="0"/>
      <w:marBottom w:val="0"/>
      <w:divBdr>
        <w:top w:val="none" w:sz="0" w:space="0" w:color="auto"/>
        <w:left w:val="none" w:sz="0" w:space="0" w:color="auto"/>
        <w:bottom w:val="none" w:sz="0" w:space="0" w:color="auto"/>
        <w:right w:val="none" w:sz="0" w:space="0" w:color="auto"/>
      </w:divBdr>
    </w:div>
    <w:div w:id="732041555">
      <w:bodyDiv w:val="1"/>
      <w:marLeft w:val="0"/>
      <w:marRight w:val="0"/>
      <w:marTop w:val="0"/>
      <w:marBottom w:val="0"/>
      <w:divBdr>
        <w:top w:val="none" w:sz="0" w:space="0" w:color="auto"/>
        <w:left w:val="none" w:sz="0" w:space="0" w:color="auto"/>
        <w:bottom w:val="none" w:sz="0" w:space="0" w:color="auto"/>
        <w:right w:val="none" w:sz="0" w:space="0" w:color="auto"/>
      </w:divBdr>
    </w:div>
    <w:div w:id="735200596">
      <w:bodyDiv w:val="1"/>
      <w:marLeft w:val="0"/>
      <w:marRight w:val="0"/>
      <w:marTop w:val="0"/>
      <w:marBottom w:val="0"/>
      <w:divBdr>
        <w:top w:val="none" w:sz="0" w:space="0" w:color="auto"/>
        <w:left w:val="none" w:sz="0" w:space="0" w:color="auto"/>
        <w:bottom w:val="none" w:sz="0" w:space="0" w:color="auto"/>
        <w:right w:val="none" w:sz="0" w:space="0" w:color="auto"/>
      </w:divBdr>
    </w:div>
    <w:div w:id="735203206">
      <w:bodyDiv w:val="1"/>
      <w:marLeft w:val="0"/>
      <w:marRight w:val="0"/>
      <w:marTop w:val="0"/>
      <w:marBottom w:val="0"/>
      <w:divBdr>
        <w:top w:val="none" w:sz="0" w:space="0" w:color="auto"/>
        <w:left w:val="none" w:sz="0" w:space="0" w:color="auto"/>
        <w:bottom w:val="none" w:sz="0" w:space="0" w:color="auto"/>
        <w:right w:val="none" w:sz="0" w:space="0" w:color="auto"/>
      </w:divBdr>
    </w:div>
    <w:div w:id="735401887">
      <w:bodyDiv w:val="1"/>
      <w:marLeft w:val="0"/>
      <w:marRight w:val="0"/>
      <w:marTop w:val="0"/>
      <w:marBottom w:val="0"/>
      <w:divBdr>
        <w:top w:val="none" w:sz="0" w:space="0" w:color="auto"/>
        <w:left w:val="none" w:sz="0" w:space="0" w:color="auto"/>
        <w:bottom w:val="none" w:sz="0" w:space="0" w:color="auto"/>
        <w:right w:val="none" w:sz="0" w:space="0" w:color="auto"/>
      </w:divBdr>
    </w:div>
    <w:div w:id="736127878">
      <w:bodyDiv w:val="1"/>
      <w:marLeft w:val="0"/>
      <w:marRight w:val="0"/>
      <w:marTop w:val="0"/>
      <w:marBottom w:val="0"/>
      <w:divBdr>
        <w:top w:val="none" w:sz="0" w:space="0" w:color="auto"/>
        <w:left w:val="none" w:sz="0" w:space="0" w:color="auto"/>
        <w:bottom w:val="none" w:sz="0" w:space="0" w:color="auto"/>
        <w:right w:val="none" w:sz="0" w:space="0" w:color="auto"/>
      </w:divBdr>
    </w:div>
    <w:div w:id="736972471">
      <w:bodyDiv w:val="1"/>
      <w:marLeft w:val="0"/>
      <w:marRight w:val="0"/>
      <w:marTop w:val="0"/>
      <w:marBottom w:val="0"/>
      <w:divBdr>
        <w:top w:val="none" w:sz="0" w:space="0" w:color="auto"/>
        <w:left w:val="none" w:sz="0" w:space="0" w:color="auto"/>
        <w:bottom w:val="none" w:sz="0" w:space="0" w:color="auto"/>
        <w:right w:val="none" w:sz="0" w:space="0" w:color="auto"/>
      </w:divBdr>
    </w:div>
    <w:div w:id="742265968">
      <w:bodyDiv w:val="1"/>
      <w:marLeft w:val="0"/>
      <w:marRight w:val="0"/>
      <w:marTop w:val="0"/>
      <w:marBottom w:val="0"/>
      <w:divBdr>
        <w:top w:val="none" w:sz="0" w:space="0" w:color="auto"/>
        <w:left w:val="none" w:sz="0" w:space="0" w:color="auto"/>
        <w:bottom w:val="none" w:sz="0" w:space="0" w:color="auto"/>
        <w:right w:val="none" w:sz="0" w:space="0" w:color="auto"/>
      </w:divBdr>
    </w:div>
    <w:div w:id="742525372">
      <w:bodyDiv w:val="1"/>
      <w:marLeft w:val="0"/>
      <w:marRight w:val="0"/>
      <w:marTop w:val="0"/>
      <w:marBottom w:val="0"/>
      <w:divBdr>
        <w:top w:val="none" w:sz="0" w:space="0" w:color="auto"/>
        <w:left w:val="none" w:sz="0" w:space="0" w:color="auto"/>
        <w:bottom w:val="none" w:sz="0" w:space="0" w:color="auto"/>
        <w:right w:val="none" w:sz="0" w:space="0" w:color="auto"/>
      </w:divBdr>
    </w:div>
    <w:div w:id="744182246">
      <w:bodyDiv w:val="1"/>
      <w:marLeft w:val="0"/>
      <w:marRight w:val="0"/>
      <w:marTop w:val="0"/>
      <w:marBottom w:val="0"/>
      <w:divBdr>
        <w:top w:val="none" w:sz="0" w:space="0" w:color="auto"/>
        <w:left w:val="none" w:sz="0" w:space="0" w:color="auto"/>
        <w:bottom w:val="none" w:sz="0" w:space="0" w:color="auto"/>
        <w:right w:val="none" w:sz="0" w:space="0" w:color="auto"/>
      </w:divBdr>
    </w:div>
    <w:div w:id="746532552">
      <w:bodyDiv w:val="1"/>
      <w:marLeft w:val="0"/>
      <w:marRight w:val="0"/>
      <w:marTop w:val="0"/>
      <w:marBottom w:val="0"/>
      <w:divBdr>
        <w:top w:val="none" w:sz="0" w:space="0" w:color="auto"/>
        <w:left w:val="none" w:sz="0" w:space="0" w:color="auto"/>
        <w:bottom w:val="none" w:sz="0" w:space="0" w:color="auto"/>
        <w:right w:val="none" w:sz="0" w:space="0" w:color="auto"/>
      </w:divBdr>
    </w:div>
    <w:div w:id="746657498">
      <w:bodyDiv w:val="1"/>
      <w:marLeft w:val="0"/>
      <w:marRight w:val="0"/>
      <w:marTop w:val="0"/>
      <w:marBottom w:val="0"/>
      <w:divBdr>
        <w:top w:val="none" w:sz="0" w:space="0" w:color="auto"/>
        <w:left w:val="none" w:sz="0" w:space="0" w:color="auto"/>
        <w:bottom w:val="none" w:sz="0" w:space="0" w:color="auto"/>
        <w:right w:val="none" w:sz="0" w:space="0" w:color="auto"/>
      </w:divBdr>
    </w:div>
    <w:div w:id="746995925">
      <w:bodyDiv w:val="1"/>
      <w:marLeft w:val="0"/>
      <w:marRight w:val="0"/>
      <w:marTop w:val="0"/>
      <w:marBottom w:val="0"/>
      <w:divBdr>
        <w:top w:val="none" w:sz="0" w:space="0" w:color="auto"/>
        <w:left w:val="none" w:sz="0" w:space="0" w:color="auto"/>
        <w:bottom w:val="none" w:sz="0" w:space="0" w:color="auto"/>
        <w:right w:val="none" w:sz="0" w:space="0" w:color="auto"/>
      </w:divBdr>
    </w:div>
    <w:div w:id="750781161">
      <w:bodyDiv w:val="1"/>
      <w:marLeft w:val="0"/>
      <w:marRight w:val="0"/>
      <w:marTop w:val="0"/>
      <w:marBottom w:val="0"/>
      <w:divBdr>
        <w:top w:val="none" w:sz="0" w:space="0" w:color="auto"/>
        <w:left w:val="none" w:sz="0" w:space="0" w:color="auto"/>
        <w:bottom w:val="none" w:sz="0" w:space="0" w:color="auto"/>
        <w:right w:val="none" w:sz="0" w:space="0" w:color="auto"/>
      </w:divBdr>
    </w:div>
    <w:div w:id="751239403">
      <w:bodyDiv w:val="1"/>
      <w:marLeft w:val="0"/>
      <w:marRight w:val="0"/>
      <w:marTop w:val="0"/>
      <w:marBottom w:val="0"/>
      <w:divBdr>
        <w:top w:val="none" w:sz="0" w:space="0" w:color="auto"/>
        <w:left w:val="none" w:sz="0" w:space="0" w:color="auto"/>
        <w:bottom w:val="none" w:sz="0" w:space="0" w:color="auto"/>
        <w:right w:val="none" w:sz="0" w:space="0" w:color="auto"/>
      </w:divBdr>
    </w:div>
    <w:div w:id="753431160">
      <w:bodyDiv w:val="1"/>
      <w:marLeft w:val="0"/>
      <w:marRight w:val="0"/>
      <w:marTop w:val="0"/>
      <w:marBottom w:val="0"/>
      <w:divBdr>
        <w:top w:val="none" w:sz="0" w:space="0" w:color="auto"/>
        <w:left w:val="none" w:sz="0" w:space="0" w:color="auto"/>
        <w:bottom w:val="none" w:sz="0" w:space="0" w:color="auto"/>
        <w:right w:val="none" w:sz="0" w:space="0" w:color="auto"/>
      </w:divBdr>
    </w:div>
    <w:div w:id="755439509">
      <w:bodyDiv w:val="1"/>
      <w:marLeft w:val="0"/>
      <w:marRight w:val="0"/>
      <w:marTop w:val="0"/>
      <w:marBottom w:val="0"/>
      <w:divBdr>
        <w:top w:val="none" w:sz="0" w:space="0" w:color="auto"/>
        <w:left w:val="none" w:sz="0" w:space="0" w:color="auto"/>
        <w:bottom w:val="none" w:sz="0" w:space="0" w:color="auto"/>
        <w:right w:val="none" w:sz="0" w:space="0" w:color="auto"/>
      </w:divBdr>
    </w:div>
    <w:div w:id="756748681">
      <w:bodyDiv w:val="1"/>
      <w:marLeft w:val="0"/>
      <w:marRight w:val="0"/>
      <w:marTop w:val="0"/>
      <w:marBottom w:val="0"/>
      <w:divBdr>
        <w:top w:val="none" w:sz="0" w:space="0" w:color="auto"/>
        <w:left w:val="none" w:sz="0" w:space="0" w:color="auto"/>
        <w:bottom w:val="none" w:sz="0" w:space="0" w:color="auto"/>
        <w:right w:val="none" w:sz="0" w:space="0" w:color="auto"/>
      </w:divBdr>
    </w:div>
    <w:div w:id="758259710">
      <w:bodyDiv w:val="1"/>
      <w:marLeft w:val="0"/>
      <w:marRight w:val="0"/>
      <w:marTop w:val="0"/>
      <w:marBottom w:val="0"/>
      <w:divBdr>
        <w:top w:val="none" w:sz="0" w:space="0" w:color="auto"/>
        <w:left w:val="none" w:sz="0" w:space="0" w:color="auto"/>
        <w:bottom w:val="none" w:sz="0" w:space="0" w:color="auto"/>
        <w:right w:val="none" w:sz="0" w:space="0" w:color="auto"/>
      </w:divBdr>
    </w:div>
    <w:div w:id="760027882">
      <w:bodyDiv w:val="1"/>
      <w:marLeft w:val="0"/>
      <w:marRight w:val="0"/>
      <w:marTop w:val="0"/>
      <w:marBottom w:val="0"/>
      <w:divBdr>
        <w:top w:val="none" w:sz="0" w:space="0" w:color="auto"/>
        <w:left w:val="none" w:sz="0" w:space="0" w:color="auto"/>
        <w:bottom w:val="none" w:sz="0" w:space="0" w:color="auto"/>
        <w:right w:val="none" w:sz="0" w:space="0" w:color="auto"/>
      </w:divBdr>
    </w:div>
    <w:div w:id="760444220">
      <w:bodyDiv w:val="1"/>
      <w:marLeft w:val="0"/>
      <w:marRight w:val="0"/>
      <w:marTop w:val="0"/>
      <w:marBottom w:val="0"/>
      <w:divBdr>
        <w:top w:val="none" w:sz="0" w:space="0" w:color="auto"/>
        <w:left w:val="none" w:sz="0" w:space="0" w:color="auto"/>
        <w:bottom w:val="none" w:sz="0" w:space="0" w:color="auto"/>
        <w:right w:val="none" w:sz="0" w:space="0" w:color="auto"/>
      </w:divBdr>
    </w:div>
    <w:div w:id="763577617">
      <w:bodyDiv w:val="1"/>
      <w:marLeft w:val="0"/>
      <w:marRight w:val="0"/>
      <w:marTop w:val="0"/>
      <w:marBottom w:val="0"/>
      <w:divBdr>
        <w:top w:val="none" w:sz="0" w:space="0" w:color="auto"/>
        <w:left w:val="none" w:sz="0" w:space="0" w:color="auto"/>
        <w:bottom w:val="none" w:sz="0" w:space="0" w:color="auto"/>
        <w:right w:val="none" w:sz="0" w:space="0" w:color="auto"/>
      </w:divBdr>
    </w:div>
    <w:div w:id="763651732">
      <w:bodyDiv w:val="1"/>
      <w:marLeft w:val="0"/>
      <w:marRight w:val="0"/>
      <w:marTop w:val="0"/>
      <w:marBottom w:val="0"/>
      <w:divBdr>
        <w:top w:val="none" w:sz="0" w:space="0" w:color="auto"/>
        <w:left w:val="none" w:sz="0" w:space="0" w:color="auto"/>
        <w:bottom w:val="none" w:sz="0" w:space="0" w:color="auto"/>
        <w:right w:val="none" w:sz="0" w:space="0" w:color="auto"/>
      </w:divBdr>
    </w:div>
    <w:div w:id="764884679">
      <w:bodyDiv w:val="1"/>
      <w:marLeft w:val="0"/>
      <w:marRight w:val="0"/>
      <w:marTop w:val="0"/>
      <w:marBottom w:val="0"/>
      <w:divBdr>
        <w:top w:val="none" w:sz="0" w:space="0" w:color="auto"/>
        <w:left w:val="none" w:sz="0" w:space="0" w:color="auto"/>
        <w:bottom w:val="none" w:sz="0" w:space="0" w:color="auto"/>
        <w:right w:val="none" w:sz="0" w:space="0" w:color="auto"/>
      </w:divBdr>
    </w:div>
    <w:div w:id="765464853">
      <w:bodyDiv w:val="1"/>
      <w:marLeft w:val="0"/>
      <w:marRight w:val="0"/>
      <w:marTop w:val="0"/>
      <w:marBottom w:val="0"/>
      <w:divBdr>
        <w:top w:val="none" w:sz="0" w:space="0" w:color="auto"/>
        <w:left w:val="none" w:sz="0" w:space="0" w:color="auto"/>
        <w:bottom w:val="none" w:sz="0" w:space="0" w:color="auto"/>
        <w:right w:val="none" w:sz="0" w:space="0" w:color="auto"/>
      </w:divBdr>
    </w:div>
    <w:div w:id="766585313">
      <w:bodyDiv w:val="1"/>
      <w:marLeft w:val="0"/>
      <w:marRight w:val="0"/>
      <w:marTop w:val="0"/>
      <w:marBottom w:val="0"/>
      <w:divBdr>
        <w:top w:val="none" w:sz="0" w:space="0" w:color="auto"/>
        <w:left w:val="none" w:sz="0" w:space="0" w:color="auto"/>
        <w:bottom w:val="none" w:sz="0" w:space="0" w:color="auto"/>
        <w:right w:val="none" w:sz="0" w:space="0" w:color="auto"/>
      </w:divBdr>
    </w:div>
    <w:div w:id="766930066">
      <w:bodyDiv w:val="1"/>
      <w:marLeft w:val="0"/>
      <w:marRight w:val="0"/>
      <w:marTop w:val="0"/>
      <w:marBottom w:val="0"/>
      <w:divBdr>
        <w:top w:val="none" w:sz="0" w:space="0" w:color="auto"/>
        <w:left w:val="none" w:sz="0" w:space="0" w:color="auto"/>
        <w:bottom w:val="none" w:sz="0" w:space="0" w:color="auto"/>
        <w:right w:val="none" w:sz="0" w:space="0" w:color="auto"/>
      </w:divBdr>
    </w:div>
    <w:div w:id="767652275">
      <w:bodyDiv w:val="1"/>
      <w:marLeft w:val="0"/>
      <w:marRight w:val="0"/>
      <w:marTop w:val="0"/>
      <w:marBottom w:val="0"/>
      <w:divBdr>
        <w:top w:val="none" w:sz="0" w:space="0" w:color="auto"/>
        <w:left w:val="none" w:sz="0" w:space="0" w:color="auto"/>
        <w:bottom w:val="none" w:sz="0" w:space="0" w:color="auto"/>
        <w:right w:val="none" w:sz="0" w:space="0" w:color="auto"/>
      </w:divBdr>
    </w:div>
    <w:div w:id="771316933">
      <w:bodyDiv w:val="1"/>
      <w:marLeft w:val="0"/>
      <w:marRight w:val="0"/>
      <w:marTop w:val="0"/>
      <w:marBottom w:val="0"/>
      <w:divBdr>
        <w:top w:val="none" w:sz="0" w:space="0" w:color="auto"/>
        <w:left w:val="none" w:sz="0" w:space="0" w:color="auto"/>
        <w:bottom w:val="none" w:sz="0" w:space="0" w:color="auto"/>
        <w:right w:val="none" w:sz="0" w:space="0" w:color="auto"/>
      </w:divBdr>
    </w:div>
    <w:div w:id="772631547">
      <w:bodyDiv w:val="1"/>
      <w:marLeft w:val="0"/>
      <w:marRight w:val="0"/>
      <w:marTop w:val="0"/>
      <w:marBottom w:val="0"/>
      <w:divBdr>
        <w:top w:val="none" w:sz="0" w:space="0" w:color="auto"/>
        <w:left w:val="none" w:sz="0" w:space="0" w:color="auto"/>
        <w:bottom w:val="none" w:sz="0" w:space="0" w:color="auto"/>
        <w:right w:val="none" w:sz="0" w:space="0" w:color="auto"/>
      </w:divBdr>
    </w:div>
    <w:div w:id="772822056">
      <w:bodyDiv w:val="1"/>
      <w:marLeft w:val="0"/>
      <w:marRight w:val="0"/>
      <w:marTop w:val="0"/>
      <w:marBottom w:val="0"/>
      <w:divBdr>
        <w:top w:val="none" w:sz="0" w:space="0" w:color="auto"/>
        <w:left w:val="none" w:sz="0" w:space="0" w:color="auto"/>
        <w:bottom w:val="none" w:sz="0" w:space="0" w:color="auto"/>
        <w:right w:val="none" w:sz="0" w:space="0" w:color="auto"/>
      </w:divBdr>
    </w:div>
    <w:div w:id="774716083">
      <w:bodyDiv w:val="1"/>
      <w:marLeft w:val="0"/>
      <w:marRight w:val="0"/>
      <w:marTop w:val="0"/>
      <w:marBottom w:val="0"/>
      <w:divBdr>
        <w:top w:val="none" w:sz="0" w:space="0" w:color="auto"/>
        <w:left w:val="none" w:sz="0" w:space="0" w:color="auto"/>
        <w:bottom w:val="none" w:sz="0" w:space="0" w:color="auto"/>
        <w:right w:val="none" w:sz="0" w:space="0" w:color="auto"/>
      </w:divBdr>
    </w:div>
    <w:div w:id="783885705">
      <w:bodyDiv w:val="1"/>
      <w:marLeft w:val="0"/>
      <w:marRight w:val="0"/>
      <w:marTop w:val="0"/>
      <w:marBottom w:val="0"/>
      <w:divBdr>
        <w:top w:val="none" w:sz="0" w:space="0" w:color="auto"/>
        <w:left w:val="none" w:sz="0" w:space="0" w:color="auto"/>
        <w:bottom w:val="none" w:sz="0" w:space="0" w:color="auto"/>
        <w:right w:val="none" w:sz="0" w:space="0" w:color="auto"/>
      </w:divBdr>
    </w:div>
    <w:div w:id="788427512">
      <w:bodyDiv w:val="1"/>
      <w:marLeft w:val="0"/>
      <w:marRight w:val="0"/>
      <w:marTop w:val="0"/>
      <w:marBottom w:val="0"/>
      <w:divBdr>
        <w:top w:val="none" w:sz="0" w:space="0" w:color="auto"/>
        <w:left w:val="none" w:sz="0" w:space="0" w:color="auto"/>
        <w:bottom w:val="none" w:sz="0" w:space="0" w:color="auto"/>
        <w:right w:val="none" w:sz="0" w:space="0" w:color="auto"/>
      </w:divBdr>
    </w:div>
    <w:div w:id="789009771">
      <w:bodyDiv w:val="1"/>
      <w:marLeft w:val="0"/>
      <w:marRight w:val="0"/>
      <w:marTop w:val="0"/>
      <w:marBottom w:val="0"/>
      <w:divBdr>
        <w:top w:val="none" w:sz="0" w:space="0" w:color="auto"/>
        <w:left w:val="none" w:sz="0" w:space="0" w:color="auto"/>
        <w:bottom w:val="none" w:sz="0" w:space="0" w:color="auto"/>
        <w:right w:val="none" w:sz="0" w:space="0" w:color="auto"/>
      </w:divBdr>
    </w:div>
    <w:div w:id="789124849">
      <w:bodyDiv w:val="1"/>
      <w:marLeft w:val="0"/>
      <w:marRight w:val="0"/>
      <w:marTop w:val="0"/>
      <w:marBottom w:val="0"/>
      <w:divBdr>
        <w:top w:val="none" w:sz="0" w:space="0" w:color="auto"/>
        <w:left w:val="none" w:sz="0" w:space="0" w:color="auto"/>
        <w:bottom w:val="none" w:sz="0" w:space="0" w:color="auto"/>
        <w:right w:val="none" w:sz="0" w:space="0" w:color="auto"/>
      </w:divBdr>
    </w:div>
    <w:div w:id="789739097">
      <w:bodyDiv w:val="1"/>
      <w:marLeft w:val="0"/>
      <w:marRight w:val="0"/>
      <w:marTop w:val="0"/>
      <w:marBottom w:val="0"/>
      <w:divBdr>
        <w:top w:val="none" w:sz="0" w:space="0" w:color="auto"/>
        <w:left w:val="none" w:sz="0" w:space="0" w:color="auto"/>
        <w:bottom w:val="none" w:sz="0" w:space="0" w:color="auto"/>
        <w:right w:val="none" w:sz="0" w:space="0" w:color="auto"/>
      </w:divBdr>
    </w:div>
    <w:div w:id="792483569">
      <w:bodyDiv w:val="1"/>
      <w:marLeft w:val="0"/>
      <w:marRight w:val="0"/>
      <w:marTop w:val="0"/>
      <w:marBottom w:val="0"/>
      <w:divBdr>
        <w:top w:val="none" w:sz="0" w:space="0" w:color="auto"/>
        <w:left w:val="none" w:sz="0" w:space="0" w:color="auto"/>
        <w:bottom w:val="none" w:sz="0" w:space="0" w:color="auto"/>
        <w:right w:val="none" w:sz="0" w:space="0" w:color="auto"/>
      </w:divBdr>
    </w:div>
    <w:div w:id="792944157">
      <w:bodyDiv w:val="1"/>
      <w:marLeft w:val="0"/>
      <w:marRight w:val="0"/>
      <w:marTop w:val="0"/>
      <w:marBottom w:val="0"/>
      <w:divBdr>
        <w:top w:val="none" w:sz="0" w:space="0" w:color="auto"/>
        <w:left w:val="none" w:sz="0" w:space="0" w:color="auto"/>
        <w:bottom w:val="none" w:sz="0" w:space="0" w:color="auto"/>
        <w:right w:val="none" w:sz="0" w:space="0" w:color="auto"/>
      </w:divBdr>
    </w:div>
    <w:div w:id="802115250">
      <w:bodyDiv w:val="1"/>
      <w:marLeft w:val="0"/>
      <w:marRight w:val="0"/>
      <w:marTop w:val="0"/>
      <w:marBottom w:val="0"/>
      <w:divBdr>
        <w:top w:val="none" w:sz="0" w:space="0" w:color="auto"/>
        <w:left w:val="none" w:sz="0" w:space="0" w:color="auto"/>
        <w:bottom w:val="none" w:sz="0" w:space="0" w:color="auto"/>
        <w:right w:val="none" w:sz="0" w:space="0" w:color="auto"/>
      </w:divBdr>
    </w:div>
    <w:div w:id="802503552">
      <w:bodyDiv w:val="1"/>
      <w:marLeft w:val="0"/>
      <w:marRight w:val="0"/>
      <w:marTop w:val="0"/>
      <w:marBottom w:val="0"/>
      <w:divBdr>
        <w:top w:val="none" w:sz="0" w:space="0" w:color="auto"/>
        <w:left w:val="none" w:sz="0" w:space="0" w:color="auto"/>
        <w:bottom w:val="none" w:sz="0" w:space="0" w:color="auto"/>
        <w:right w:val="none" w:sz="0" w:space="0" w:color="auto"/>
      </w:divBdr>
    </w:div>
    <w:div w:id="802842637">
      <w:bodyDiv w:val="1"/>
      <w:marLeft w:val="0"/>
      <w:marRight w:val="0"/>
      <w:marTop w:val="0"/>
      <w:marBottom w:val="0"/>
      <w:divBdr>
        <w:top w:val="none" w:sz="0" w:space="0" w:color="auto"/>
        <w:left w:val="none" w:sz="0" w:space="0" w:color="auto"/>
        <w:bottom w:val="none" w:sz="0" w:space="0" w:color="auto"/>
        <w:right w:val="none" w:sz="0" w:space="0" w:color="auto"/>
      </w:divBdr>
    </w:div>
    <w:div w:id="804540395">
      <w:bodyDiv w:val="1"/>
      <w:marLeft w:val="0"/>
      <w:marRight w:val="0"/>
      <w:marTop w:val="0"/>
      <w:marBottom w:val="0"/>
      <w:divBdr>
        <w:top w:val="none" w:sz="0" w:space="0" w:color="auto"/>
        <w:left w:val="none" w:sz="0" w:space="0" w:color="auto"/>
        <w:bottom w:val="none" w:sz="0" w:space="0" w:color="auto"/>
        <w:right w:val="none" w:sz="0" w:space="0" w:color="auto"/>
      </w:divBdr>
    </w:div>
    <w:div w:id="806169764">
      <w:bodyDiv w:val="1"/>
      <w:marLeft w:val="0"/>
      <w:marRight w:val="0"/>
      <w:marTop w:val="0"/>
      <w:marBottom w:val="0"/>
      <w:divBdr>
        <w:top w:val="none" w:sz="0" w:space="0" w:color="auto"/>
        <w:left w:val="none" w:sz="0" w:space="0" w:color="auto"/>
        <w:bottom w:val="none" w:sz="0" w:space="0" w:color="auto"/>
        <w:right w:val="none" w:sz="0" w:space="0" w:color="auto"/>
      </w:divBdr>
    </w:div>
    <w:div w:id="810175332">
      <w:bodyDiv w:val="1"/>
      <w:marLeft w:val="0"/>
      <w:marRight w:val="0"/>
      <w:marTop w:val="0"/>
      <w:marBottom w:val="0"/>
      <w:divBdr>
        <w:top w:val="none" w:sz="0" w:space="0" w:color="auto"/>
        <w:left w:val="none" w:sz="0" w:space="0" w:color="auto"/>
        <w:bottom w:val="none" w:sz="0" w:space="0" w:color="auto"/>
        <w:right w:val="none" w:sz="0" w:space="0" w:color="auto"/>
      </w:divBdr>
    </w:div>
    <w:div w:id="811024785">
      <w:bodyDiv w:val="1"/>
      <w:marLeft w:val="0"/>
      <w:marRight w:val="0"/>
      <w:marTop w:val="0"/>
      <w:marBottom w:val="0"/>
      <w:divBdr>
        <w:top w:val="none" w:sz="0" w:space="0" w:color="auto"/>
        <w:left w:val="none" w:sz="0" w:space="0" w:color="auto"/>
        <w:bottom w:val="none" w:sz="0" w:space="0" w:color="auto"/>
        <w:right w:val="none" w:sz="0" w:space="0" w:color="auto"/>
      </w:divBdr>
    </w:div>
    <w:div w:id="812480167">
      <w:bodyDiv w:val="1"/>
      <w:marLeft w:val="0"/>
      <w:marRight w:val="0"/>
      <w:marTop w:val="0"/>
      <w:marBottom w:val="0"/>
      <w:divBdr>
        <w:top w:val="none" w:sz="0" w:space="0" w:color="auto"/>
        <w:left w:val="none" w:sz="0" w:space="0" w:color="auto"/>
        <w:bottom w:val="none" w:sz="0" w:space="0" w:color="auto"/>
        <w:right w:val="none" w:sz="0" w:space="0" w:color="auto"/>
      </w:divBdr>
    </w:div>
    <w:div w:id="817455230">
      <w:bodyDiv w:val="1"/>
      <w:marLeft w:val="0"/>
      <w:marRight w:val="0"/>
      <w:marTop w:val="0"/>
      <w:marBottom w:val="0"/>
      <w:divBdr>
        <w:top w:val="none" w:sz="0" w:space="0" w:color="auto"/>
        <w:left w:val="none" w:sz="0" w:space="0" w:color="auto"/>
        <w:bottom w:val="none" w:sz="0" w:space="0" w:color="auto"/>
        <w:right w:val="none" w:sz="0" w:space="0" w:color="auto"/>
      </w:divBdr>
    </w:div>
    <w:div w:id="817649258">
      <w:bodyDiv w:val="1"/>
      <w:marLeft w:val="0"/>
      <w:marRight w:val="0"/>
      <w:marTop w:val="0"/>
      <w:marBottom w:val="0"/>
      <w:divBdr>
        <w:top w:val="none" w:sz="0" w:space="0" w:color="auto"/>
        <w:left w:val="none" w:sz="0" w:space="0" w:color="auto"/>
        <w:bottom w:val="none" w:sz="0" w:space="0" w:color="auto"/>
        <w:right w:val="none" w:sz="0" w:space="0" w:color="auto"/>
      </w:divBdr>
    </w:div>
    <w:div w:id="817918239">
      <w:bodyDiv w:val="1"/>
      <w:marLeft w:val="0"/>
      <w:marRight w:val="0"/>
      <w:marTop w:val="0"/>
      <w:marBottom w:val="0"/>
      <w:divBdr>
        <w:top w:val="none" w:sz="0" w:space="0" w:color="auto"/>
        <w:left w:val="none" w:sz="0" w:space="0" w:color="auto"/>
        <w:bottom w:val="none" w:sz="0" w:space="0" w:color="auto"/>
        <w:right w:val="none" w:sz="0" w:space="0" w:color="auto"/>
      </w:divBdr>
    </w:div>
    <w:div w:id="827668532">
      <w:bodyDiv w:val="1"/>
      <w:marLeft w:val="0"/>
      <w:marRight w:val="0"/>
      <w:marTop w:val="0"/>
      <w:marBottom w:val="0"/>
      <w:divBdr>
        <w:top w:val="none" w:sz="0" w:space="0" w:color="auto"/>
        <w:left w:val="none" w:sz="0" w:space="0" w:color="auto"/>
        <w:bottom w:val="none" w:sz="0" w:space="0" w:color="auto"/>
        <w:right w:val="none" w:sz="0" w:space="0" w:color="auto"/>
      </w:divBdr>
    </w:div>
    <w:div w:id="827863466">
      <w:bodyDiv w:val="1"/>
      <w:marLeft w:val="0"/>
      <w:marRight w:val="0"/>
      <w:marTop w:val="0"/>
      <w:marBottom w:val="0"/>
      <w:divBdr>
        <w:top w:val="none" w:sz="0" w:space="0" w:color="auto"/>
        <w:left w:val="none" w:sz="0" w:space="0" w:color="auto"/>
        <w:bottom w:val="none" w:sz="0" w:space="0" w:color="auto"/>
        <w:right w:val="none" w:sz="0" w:space="0" w:color="auto"/>
      </w:divBdr>
    </w:div>
    <w:div w:id="829566761">
      <w:bodyDiv w:val="1"/>
      <w:marLeft w:val="0"/>
      <w:marRight w:val="0"/>
      <w:marTop w:val="0"/>
      <w:marBottom w:val="0"/>
      <w:divBdr>
        <w:top w:val="none" w:sz="0" w:space="0" w:color="auto"/>
        <w:left w:val="none" w:sz="0" w:space="0" w:color="auto"/>
        <w:bottom w:val="none" w:sz="0" w:space="0" w:color="auto"/>
        <w:right w:val="none" w:sz="0" w:space="0" w:color="auto"/>
      </w:divBdr>
    </w:div>
    <w:div w:id="832186851">
      <w:bodyDiv w:val="1"/>
      <w:marLeft w:val="0"/>
      <w:marRight w:val="0"/>
      <w:marTop w:val="0"/>
      <w:marBottom w:val="0"/>
      <w:divBdr>
        <w:top w:val="none" w:sz="0" w:space="0" w:color="auto"/>
        <w:left w:val="none" w:sz="0" w:space="0" w:color="auto"/>
        <w:bottom w:val="none" w:sz="0" w:space="0" w:color="auto"/>
        <w:right w:val="none" w:sz="0" w:space="0" w:color="auto"/>
      </w:divBdr>
    </w:div>
    <w:div w:id="833255830">
      <w:bodyDiv w:val="1"/>
      <w:marLeft w:val="0"/>
      <w:marRight w:val="0"/>
      <w:marTop w:val="0"/>
      <w:marBottom w:val="0"/>
      <w:divBdr>
        <w:top w:val="none" w:sz="0" w:space="0" w:color="auto"/>
        <w:left w:val="none" w:sz="0" w:space="0" w:color="auto"/>
        <w:bottom w:val="none" w:sz="0" w:space="0" w:color="auto"/>
        <w:right w:val="none" w:sz="0" w:space="0" w:color="auto"/>
      </w:divBdr>
    </w:div>
    <w:div w:id="833452996">
      <w:bodyDiv w:val="1"/>
      <w:marLeft w:val="0"/>
      <w:marRight w:val="0"/>
      <w:marTop w:val="0"/>
      <w:marBottom w:val="0"/>
      <w:divBdr>
        <w:top w:val="none" w:sz="0" w:space="0" w:color="auto"/>
        <w:left w:val="none" w:sz="0" w:space="0" w:color="auto"/>
        <w:bottom w:val="none" w:sz="0" w:space="0" w:color="auto"/>
        <w:right w:val="none" w:sz="0" w:space="0" w:color="auto"/>
      </w:divBdr>
    </w:div>
    <w:div w:id="838696580">
      <w:bodyDiv w:val="1"/>
      <w:marLeft w:val="0"/>
      <w:marRight w:val="0"/>
      <w:marTop w:val="0"/>
      <w:marBottom w:val="0"/>
      <w:divBdr>
        <w:top w:val="none" w:sz="0" w:space="0" w:color="auto"/>
        <w:left w:val="none" w:sz="0" w:space="0" w:color="auto"/>
        <w:bottom w:val="none" w:sz="0" w:space="0" w:color="auto"/>
        <w:right w:val="none" w:sz="0" w:space="0" w:color="auto"/>
      </w:divBdr>
    </w:div>
    <w:div w:id="842285344">
      <w:bodyDiv w:val="1"/>
      <w:marLeft w:val="0"/>
      <w:marRight w:val="0"/>
      <w:marTop w:val="0"/>
      <w:marBottom w:val="0"/>
      <w:divBdr>
        <w:top w:val="none" w:sz="0" w:space="0" w:color="auto"/>
        <w:left w:val="none" w:sz="0" w:space="0" w:color="auto"/>
        <w:bottom w:val="none" w:sz="0" w:space="0" w:color="auto"/>
        <w:right w:val="none" w:sz="0" w:space="0" w:color="auto"/>
      </w:divBdr>
    </w:div>
    <w:div w:id="843714394">
      <w:bodyDiv w:val="1"/>
      <w:marLeft w:val="0"/>
      <w:marRight w:val="0"/>
      <w:marTop w:val="0"/>
      <w:marBottom w:val="0"/>
      <w:divBdr>
        <w:top w:val="none" w:sz="0" w:space="0" w:color="auto"/>
        <w:left w:val="none" w:sz="0" w:space="0" w:color="auto"/>
        <w:bottom w:val="none" w:sz="0" w:space="0" w:color="auto"/>
        <w:right w:val="none" w:sz="0" w:space="0" w:color="auto"/>
      </w:divBdr>
    </w:div>
    <w:div w:id="846822776">
      <w:bodyDiv w:val="1"/>
      <w:marLeft w:val="0"/>
      <w:marRight w:val="0"/>
      <w:marTop w:val="0"/>
      <w:marBottom w:val="0"/>
      <w:divBdr>
        <w:top w:val="none" w:sz="0" w:space="0" w:color="auto"/>
        <w:left w:val="none" w:sz="0" w:space="0" w:color="auto"/>
        <w:bottom w:val="none" w:sz="0" w:space="0" w:color="auto"/>
        <w:right w:val="none" w:sz="0" w:space="0" w:color="auto"/>
      </w:divBdr>
    </w:div>
    <w:div w:id="848645470">
      <w:bodyDiv w:val="1"/>
      <w:marLeft w:val="0"/>
      <w:marRight w:val="0"/>
      <w:marTop w:val="0"/>
      <w:marBottom w:val="0"/>
      <w:divBdr>
        <w:top w:val="none" w:sz="0" w:space="0" w:color="auto"/>
        <w:left w:val="none" w:sz="0" w:space="0" w:color="auto"/>
        <w:bottom w:val="none" w:sz="0" w:space="0" w:color="auto"/>
        <w:right w:val="none" w:sz="0" w:space="0" w:color="auto"/>
      </w:divBdr>
    </w:div>
    <w:div w:id="852258813">
      <w:bodyDiv w:val="1"/>
      <w:marLeft w:val="0"/>
      <w:marRight w:val="0"/>
      <w:marTop w:val="0"/>
      <w:marBottom w:val="0"/>
      <w:divBdr>
        <w:top w:val="none" w:sz="0" w:space="0" w:color="auto"/>
        <w:left w:val="none" w:sz="0" w:space="0" w:color="auto"/>
        <w:bottom w:val="none" w:sz="0" w:space="0" w:color="auto"/>
        <w:right w:val="none" w:sz="0" w:space="0" w:color="auto"/>
      </w:divBdr>
    </w:div>
    <w:div w:id="857155872">
      <w:bodyDiv w:val="1"/>
      <w:marLeft w:val="0"/>
      <w:marRight w:val="0"/>
      <w:marTop w:val="0"/>
      <w:marBottom w:val="0"/>
      <w:divBdr>
        <w:top w:val="none" w:sz="0" w:space="0" w:color="auto"/>
        <w:left w:val="none" w:sz="0" w:space="0" w:color="auto"/>
        <w:bottom w:val="none" w:sz="0" w:space="0" w:color="auto"/>
        <w:right w:val="none" w:sz="0" w:space="0" w:color="auto"/>
      </w:divBdr>
    </w:div>
    <w:div w:id="860509967">
      <w:bodyDiv w:val="1"/>
      <w:marLeft w:val="0"/>
      <w:marRight w:val="0"/>
      <w:marTop w:val="0"/>
      <w:marBottom w:val="0"/>
      <w:divBdr>
        <w:top w:val="none" w:sz="0" w:space="0" w:color="auto"/>
        <w:left w:val="none" w:sz="0" w:space="0" w:color="auto"/>
        <w:bottom w:val="none" w:sz="0" w:space="0" w:color="auto"/>
        <w:right w:val="none" w:sz="0" w:space="0" w:color="auto"/>
      </w:divBdr>
    </w:div>
    <w:div w:id="860819895">
      <w:bodyDiv w:val="1"/>
      <w:marLeft w:val="0"/>
      <w:marRight w:val="0"/>
      <w:marTop w:val="0"/>
      <w:marBottom w:val="0"/>
      <w:divBdr>
        <w:top w:val="none" w:sz="0" w:space="0" w:color="auto"/>
        <w:left w:val="none" w:sz="0" w:space="0" w:color="auto"/>
        <w:bottom w:val="none" w:sz="0" w:space="0" w:color="auto"/>
        <w:right w:val="none" w:sz="0" w:space="0" w:color="auto"/>
      </w:divBdr>
    </w:div>
    <w:div w:id="866412133">
      <w:bodyDiv w:val="1"/>
      <w:marLeft w:val="0"/>
      <w:marRight w:val="0"/>
      <w:marTop w:val="0"/>
      <w:marBottom w:val="0"/>
      <w:divBdr>
        <w:top w:val="none" w:sz="0" w:space="0" w:color="auto"/>
        <w:left w:val="none" w:sz="0" w:space="0" w:color="auto"/>
        <w:bottom w:val="none" w:sz="0" w:space="0" w:color="auto"/>
        <w:right w:val="none" w:sz="0" w:space="0" w:color="auto"/>
      </w:divBdr>
    </w:div>
    <w:div w:id="866604487">
      <w:bodyDiv w:val="1"/>
      <w:marLeft w:val="0"/>
      <w:marRight w:val="0"/>
      <w:marTop w:val="0"/>
      <w:marBottom w:val="0"/>
      <w:divBdr>
        <w:top w:val="none" w:sz="0" w:space="0" w:color="auto"/>
        <w:left w:val="none" w:sz="0" w:space="0" w:color="auto"/>
        <w:bottom w:val="none" w:sz="0" w:space="0" w:color="auto"/>
        <w:right w:val="none" w:sz="0" w:space="0" w:color="auto"/>
      </w:divBdr>
    </w:div>
    <w:div w:id="867833824">
      <w:bodyDiv w:val="1"/>
      <w:marLeft w:val="0"/>
      <w:marRight w:val="0"/>
      <w:marTop w:val="0"/>
      <w:marBottom w:val="0"/>
      <w:divBdr>
        <w:top w:val="none" w:sz="0" w:space="0" w:color="auto"/>
        <w:left w:val="none" w:sz="0" w:space="0" w:color="auto"/>
        <w:bottom w:val="none" w:sz="0" w:space="0" w:color="auto"/>
        <w:right w:val="none" w:sz="0" w:space="0" w:color="auto"/>
      </w:divBdr>
    </w:div>
    <w:div w:id="868417630">
      <w:bodyDiv w:val="1"/>
      <w:marLeft w:val="0"/>
      <w:marRight w:val="0"/>
      <w:marTop w:val="0"/>
      <w:marBottom w:val="0"/>
      <w:divBdr>
        <w:top w:val="none" w:sz="0" w:space="0" w:color="auto"/>
        <w:left w:val="none" w:sz="0" w:space="0" w:color="auto"/>
        <w:bottom w:val="none" w:sz="0" w:space="0" w:color="auto"/>
        <w:right w:val="none" w:sz="0" w:space="0" w:color="auto"/>
      </w:divBdr>
    </w:div>
    <w:div w:id="871697797">
      <w:bodyDiv w:val="1"/>
      <w:marLeft w:val="0"/>
      <w:marRight w:val="0"/>
      <w:marTop w:val="0"/>
      <w:marBottom w:val="0"/>
      <w:divBdr>
        <w:top w:val="none" w:sz="0" w:space="0" w:color="auto"/>
        <w:left w:val="none" w:sz="0" w:space="0" w:color="auto"/>
        <w:bottom w:val="none" w:sz="0" w:space="0" w:color="auto"/>
        <w:right w:val="none" w:sz="0" w:space="0" w:color="auto"/>
      </w:divBdr>
    </w:div>
    <w:div w:id="872226221">
      <w:bodyDiv w:val="1"/>
      <w:marLeft w:val="0"/>
      <w:marRight w:val="0"/>
      <w:marTop w:val="0"/>
      <w:marBottom w:val="0"/>
      <w:divBdr>
        <w:top w:val="none" w:sz="0" w:space="0" w:color="auto"/>
        <w:left w:val="none" w:sz="0" w:space="0" w:color="auto"/>
        <w:bottom w:val="none" w:sz="0" w:space="0" w:color="auto"/>
        <w:right w:val="none" w:sz="0" w:space="0" w:color="auto"/>
      </w:divBdr>
    </w:div>
    <w:div w:id="874656558">
      <w:bodyDiv w:val="1"/>
      <w:marLeft w:val="0"/>
      <w:marRight w:val="0"/>
      <w:marTop w:val="0"/>
      <w:marBottom w:val="0"/>
      <w:divBdr>
        <w:top w:val="none" w:sz="0" w:space="0" w:color="auto"/>
        <w:left w:val="none" w:sz="0" w:space="0" w:color="auto"/>
        <w:bottom w:val="none" w:sz="0" w:space="0" w:color="auto"/>
        <w:right w:val="none" w:sz="0" w:space="0" w:color="auto"/>
      </w:divBdr>
    </w:div>
    <w:div w:id="874847653">
      <w:bodyDiv w:val="1"/>
      <w:marLeft w:val="0"/>
      <w:marRight w:val="0"/>
      <w:marTop w:val="0"/>
      <w:marBottom w:val="0"/>
      <w:divBdr>
        <w:top w:val="none" w:sz="0" w:space="0" w:color="auto"/>
        <w:left w:val="none" w:sz="0" w:space="0" w:color="auto"/>
        <w:bottom w:val="none" w:sz="0" w:space="0" w:color="auto"/>
        <w:right w:val="none" w:sz="0" w:space="0" w:color="auto"/>
      </w:divBdr>
    </w:div>
    <w:div w:id="875504146">
      <w:bodyDiv w:val="1"/>
      <w:marLeft w:val="0"/>
      <w:marRight w:val="0"/>
      <w:marTop w:val="0"/>
      <w:marBottom w:val="0"/>
      <w:divBdr>
        <w:top w:val="none" w:sz="0" w:space="0" w:color="auto"/>
        <w:left w:val="none" w:sz="0" w:space="0" w:color="auto"/>
        <w:bottom w:val="none" w:sz="0" w:space="0" w:color="auto"/>
        <w:right w:val="none" w:sz="0" w:space="0" w:color="auto"/>
      </w:divBdr>
    </w:div>
    <w:div w:id="877011079">
      <w:bodyDiv w:val="1"/>
      <w:marLeft w:val="0"/>
      <w:marRight w:val="0"/>
      <w:marTop w:val="0"/>
      <w:marBottom w:val="0"/>
      <w:divBdr>
        <w:top w:val="none" w:sz="0" w:space="0" w:color="auto"/>
        <w:left w:val="none" w:sz="0" w:space="0" w:color="auto"/>
        <w:bottom w:val="none" w:sz="0" w:space="0" w:color="auto"/>
        <w:right w:val="none" w:sz="0" w:space="0" w:color="auto"/>
      </w:divBdr>
    </w:div>
    <w:div w:id="878591848">
      <w:bodyDiv w:val="1"/>
      <w:marLeft w:val="0"/>
      <w:marRight w:val="0"/>
      <w:marTop w:val="0"/>
      <w:marBottom w:val="0"/>
      <w:divBdr>
        <w:top w:val="none" w:sz="0" w:space="0" w:color="auto"/>
        <w:left w:val="none" w:sz="0" w:space="0" w:color="auto"/>
        <w:bottom w:val="none" w:sz="0" w:space="0" w:color="auto"/>
        <w:right w:val="none" w:sz="0" w:space="0" w:color="auto"/>
      </w:divBdr>
    </w:div>
    <w:div w:id="879053554">
      <w:bodyDiv w:val="1"/>
      <w:marLeft w:val="0"/>
      <w:marRight w:val="0"/>
      <w:marTop w:val="0"/>
      <w:marBottom w:val="0"/>
      <w:divBdr>
        <w:top w:val="none" w:sz="0" w:space="0" w:color="auto"/>
        <w:left w:val="none" w:sz="0" w:space="0" w:color="auto"/>
        <w:bottom w:val="none" w:sz="0" w:space="0" w:color="auto"/>
        <w:right w:val="none" w:sz="0" w:space="0" w:color="auto"/>
      </w:divBdr>
    </w:div>
    <w:div w:id="881475076">
      <w:bodyDiv w:val="1"/>
      <w:marLeft w:val="0"/>
      <w:marRight w:val="0"/>
      <w:marTop w:val="0"/>
      <w:marBottom w:val="0"/>
      <w:divBdr>
        <w:top w:val="none" w:sz="0" w:space="0" w:color="auto"/>
        <w:left w:val="none" w:sz="0" w:space="0" w:color="auto"/>
        <w:bottom w:val="none" w:sz="0" w:space="0" w:color="auto"/>
        <w:right w:val="none" w:sz="0" w:space="0" w:color="auto"/>
      </w:divBdr>
    </w:div>
    <w:div w:id="881940214">
      <w:bodyDiv w:val="1"/>
      <w:marLeft w:val="0"/>
      <w:marRight w:val="0"/>
      <w:marTop w:val="0"/>
      <w:marBottom w:val="0"/>
      <w:divBdr>
        <w:top w:val="none" w:sz="0" w:space="0" w:color="auto"/>
        <w:left w:val="none" w:sz="0" w:space="0" w:color="auto"/>
        <w:bottom w:val="none" w:sz="0" w:space="0" w:color="auto"/>
        <w:right w:val="none" w:sz="0" w:space="0" w:color="auto"/>
      </w:divBdr>
    </w:div>
    <w:div w:id="883103792">
      <w:bodyDiv w:val="1"/>
      <w:marLeft w:val="0"/>
      <w:marRight w:val="0"/>
      <w:marTop w:val="0"/>
      <w:marBottom w:val="0"/>
      <w:divBdr>
        <w:top w:val="none" w:sz="0" w:space="0" w:color="auto"/>
        <w:left w:val="none" w:sz="0" w:space="0" w:color="auto"/>
        <w:bottom w:val="none" w:sz="0" w:space="0" w:color="auto"/>
        <w:right w:val="none" w:sz="0" w:space="0" w:color="auto"/>
      </w:divBdr>
    </w:div>
    <w:div w:id="883761233">
      <w:bodyDiv w:val="1"/>
      <w:marLeft w:val="0"/>
      <w:marRight w:val="0"/>
      <w:marTop w:val="0"/>
      <w:marBottom w:val="0"/>
      <w:divBdr>
        <w:top w:val="none" w:sz="0" w:space="0" w:color="auto"/>
        <w:left w:val="none" w:sz="0" w:space="0" w:color="auto"/>
        <w:bottom w:val="none" w:sz="0" w:space="0" w:color="auto"/>
        <w:right w:val="none" w:sz="0" w:space="0" w:color="auto"/>
      </w:divBdr>
    </w:div>
    <w:div w:id="884026984">
      <w:bodyDiv w:val="1"/>
      <w:marLeft w:val="0"/>
      <w:marRight w:val="0"/>
      <w:marTop w:val="0"/>
      <w:marBottom w:val="0"/>
      <w:divBdr>
        <w:top w:val="none" w:sz="0" w:space="0" w:color="auto"/>
        <w:left w:val="none" w:sz="0" w:space="0" w:color="auto"/>
        <w:bottom w:val="none" w:sz="0" w:space="0" w:color="auto"/>
        <w:right w:val="none" w:sz="0" w:space="0" w:color="auto"/>
      </w:divBdr>
    </w:div>
    <w:div w:id="885876360">
      <w:bodyDiv w:val="1"/>
      <w:marLeft w:val="0"/>
      <w:marRight w:val="0"/>
      <w:marTop w:val="0"/>
      <w:marBottom w:val="0"/>
      <w:divBdr>
        <w:top w:val="none" w:sz="0" w:space="0" w:color="auto"/>
        <w:left w:val="none" w:sz="0" w:space="0" w:color="auto"/>
        <w:bottom w:val="none" w:sz="0" w:space="0" w:color="auto"/>
        <w:right w:val="none" w:sz="0" w:space="0" w:color="auto"/>
      </w:divBdr>
    </w:div>
    <w:div w:id="886184126">
      <w:bodyDiv w:val="1"/>
      <w:marLeft w:val="0"/>
      <w:marRight w:val="0"/>
      <w:marTop w:val="0"/>
      <w:marBottom w:val="0"/>
      <w:divBdr>
        <w:top w:val="none" w:sz="0" w:space="0" w:color="auto"/>
        <w:left w:val="none" w:sz="0" w:space="0" w:color="auto"/>
        <w:bottom w:val="none" w:sz="0" w:space="0" w:color="auto"/>
        <w:right w:val="none" w:sz="0" w:space="0" w:color="auto"/>
      </w:divBdr>
    </w:div>
    <w:div w:id="890924464">
      <w:bodyDiv w:val="1"/>
      <w:marLeft w:val="0"/>
      <w:marRight w:val="0"/>
      <w:marTop w:val="0"/>
      <w:marBottom w:val="0"/>
      <w:divBdr>
        <w:top w:val="none" w:sz="0" w:space="0" w:color="auto"/>
        <w:left w:val="none" w:sz="0" w:space="0" w:color="auto"/>
        <w:bottom w:val="none" w:sz="0" w:space="0" w:color="auto"/>
        <w:right w:val="none" w:sz="0" w:space="0" w:color="auto"/>
      </w:divBdr>
    </w:div>
    <w:div w:id="892041884">
      <w:bodyDiv w:val="1"/>
      <w:marLeft w:val="0"/>
      <w:marRight w:val="0"/>
      <w:marTop w:val="0"/>
      <w:marBottom w:val="0"/>
      <w:divBdr>
        <w:top w:val="none" w:sz="0" w:space="0" w:color="auto"/>
        <w:left w:val="none" w:sz="0" w:space="0" w:color="auto"/>
        <w:bottom w:val="none" w:sz="0" w:space="0" w:color="auto"/>
        <w:right w:val="none" w:sz="0" w:space="0" w:color="auto"/>
      </w:divBdr>
    </w:div>
    <w:div w:id="899050526">
      <w:bodyDiv w:val="1"/>
      <w:marLeft w:val="0"/>
      <w:marRight w:val="0"/>
      <w:marTop w:val="0"/>
      <w:marBottom w:val="0"/>
      <w:divBdr>
        <w:top w:val="none" w:sz="0" w:space="0" w:color="auto"/>
        <w:left w:val="none" w:sz="0" w:space="0" w:color="auto"/>
        <w:bottom w:val="none" w:sz="0" w:space="0" w:color="auto"/>
        <w:right w:val="none" w:sz="0" w:space="0" w:color="auto"/>
      </w:divBdr>
    </w:div>
    <w:div w:id="899513754">
      <w:bodyDiv w:val="1"/>
      <w:marLeft w:val="0"/>
      <w:marRight w:val="0"/>
      <w:marTop w:val="0"/>
      <w:marBottom w:val="0"/>
      <w:divBdr>
        <w:top w:val="none" w:sz="0" w:space="0" w:color="auto"/>
        <w:left w:val="none" w:sz="0" w:space="0" w:color="auto"/>
        <w:bottom w:val="none" w:sz="0" w:space="0" w:color="auto"/>
        <w:right w:val="none" w:sz="0" w:space="0" w:color="auto"/>
      </w:divBdr>
    </w:div>
    <w:div w:id="899632236">
      <w:bodyDiv w:val="1"/>
      <w:marLeft w:val="0"/>
      <w:marRight w:val="0"/>
      <w:marTop w:val="0"/>
      <w:marBottom w:val="0"/>
      <w:divBdr>
        <w:top w:val="none" w:sz="0" w:space="0" w:color="auto"/>
        <w:left w:val="none" w:sz="0" w:space="0" w:color="auto"/>
        <w:bottom w:val="none" w:sz="0" w:space="0" w:color="auto"/>
        <w:right w:val="none" w:sz="0" w:space="0" w:color="auto"/>
      </w:divBdr>
    </w:div>
    <w:div w:id="900755431">
      <w:bodyDiv w:val="1"/>
      <w:marLeft w:val="0"/>
      <w:marRight w:val="0"/>
      <w:marTop w:val="0"/>
      <w:marBottom w:val="0"/>
      <w:divBdr>
        <w:top w:val="none" w:sz="0" w:space="0" w:color="auto"/>
        <w:left w:val="none" w:sz="0" w:space="0" w:color="auto"/>
        <w:bottom w:val="none" w:sz="0" w:space="0" w:color="auto"/>
        <w:right w:val="none" w:sz="0" w:space="0" w:color="auto"/>
      </w:divBdr>
    </w:div>
    <w:div w:id="903836958">
      <w:bodyDiv w:val="1"/>
      <w:marLeft w:val="0"/>
      <w:marRight w:val="0"/>
      <w:marTop w:val="0"/>
      <w:marBottom w:val="0"/>
      <w:divBdr>
        <w:top w:val="none" w:sz="0" w:space="0" w:color="auto"/>
        <w:left w:val="none" w:sz="0" w:space="0" w:color="auto"/>
        <w:bottom w:val="none" w:sz="0" w:space="0" w:color="auto"/>
        <w:right w:val="none" w:sz="0" w:space="0" w:color="auto"/>
      </w:divBdr>
    </w:div>
    <w:div w:id="905533473">
      <w:bodyDiv w:val="1"/>
      <w:marLeft w:val="0"/>
      <w:marRight w:val="0"/>
      <w:marTop w:val="0"/>
      <w:marBottom w:val="0"/>
      <w:divBdr>
        <w:top w:val="none" w:sz="0" w:space="0" w:color="auto"/>
        <w:left w:val="none" w:sz="0" w:space="0" w:color="auto"/>
        <w:bottom w:val="none" w:sz="0" w:space="0" w:color="auto"/>
        <w:right w:val="none" w:sz="0" w:space="0" w:color="auto"/>
      </w:divBdr>
    </w:div>
    <w:div w:id="905915124">
      <w:bodyDiv w:val="1"/>
      <w:marLeft w:val="0"/>
      <w:marRight w:val="0"/>
      <w:marTop w:val="0"/>
      <w:marBottom w:val="0"/>
      <w:divBdr>
        <w:top w:val="none" w:sz="0" w:space="0" w:color="auto"/>
        <w:left w:val="none" w:sz="0" w:space="0" w:color="auto"/>
        <w:bottom w:val="none" w:sz="0" w:space="0" w:color="auto"/>
        <w:right w:val="none" w:sz="0" w:space="0" w:color="auto"/>
      </w:divBdr>
    </w:div>
    <w:div w:id="907108014">
      <w:bodyDiv w:val="1"/>
      <w:marLeft w:val="0"/>
      <w:marRight w:val="0"/>
      <w:marTop w:val="0"/>
      <w:marBottom w:val="0"/>
      <w:divBdr>
        <w:top w:val="none" w:sz="0" w:space="0" w:color="auto"/>
        <w:left w:val="none" w:sz="0" w:space="0" w:color="auto"/>
        <w:bottom w:val="none" w:sz="0" w:space="0" w:color="auto"/>
        <w:right w:val="none" w:sz="0" w:space="0" w:color="auto"/>
      </w:divBdr>
    </w:div>
    <w:div w:id="908806266">
      <w:bodyDiv w:val="1"/>
      <w:marLeft w:val="0"/>
      <w:marRight w:val="0"/>
      <w:marTop w:val="0"/>
      <w:marBottom w:val="0"/>
      <w:divBdr>
        <w:top w:val="none" w:sz="0" w:space="0" w:color="auto"/>
        <w:left w:val="none" w:sz="0" w:space="0" w:color="auto"/>
        <w:bottom w:val="none" w:sz="0" w:space="0" w:color="auto"/>
        <w:right w:val="none" w:sz="0" w:space="0" w:color="auto"/>
      </w:divBdr>
    </w:div>
    <w:div w:id="909117333">
      <w:bodyDiv w:val="1"/>
      <w:marLeft w:val="0"/>
      <w:marRight w:val="0"/>
      <w:marTop w:val="0"/>
      <w:marBottom w:val="0"/>
      <w:divBdr>
        <w:top w:val="none" w:sz="0" w:space="0" w:color="auto"/>
        <w:left w:val="none" w:sz="0" w:space="0" w:color="auto"/>
        <w:bottom w:val="none" w:sz="0" w:space="0" w:color="auto"/>
        <w:right w:val="none" w:sz="0" w:space="0" w:color="auto"/>
      </w:divBdr>
    </w:div>
    <w:div w:id="910431891">
      <w:bodyDiv w:val="1"/>
      <w:marLeft w:val="0"/>
      <w:marRight w:val="0"/>
      <w:marTop w:val="0"/>
      <w:marBottom w:val="0"/>
      <w:divBdr>
        <w:top w:val="none" w:sz="0" w:space="0" w:color="auto"/>
        <w:left w:val="none" w:sz="0" w:space="0" w:color="auto"/>
        <w:bottom w:val="none" w:sz="0" w:space="0" w:color="auto"/>
        <w:right w:val="none" w:sz="0" w:space="0" w:color="auto"/>
      </w:divBdr>
    </w:div>
    <w:div w:id="912205223">
      <w:bodyDiv w:val="1"/>
      <w:marLeft w:val="0"/>
      <w:marRight w:val="0"/>
      <w:marTop w:val="0"/>
      <w:marBottom w:val="0"/>
      <w:divBdr>
        <w:top w:val="none" w:sz="0" w:space="0" w:color="auto"/>
        <w:left w:val="none" w:sz="0" w:space="0" w:color="auto"/>
        <w:bottom w:val="none" w:sz="0" w:space="0" w:color="auto"/>
        <w:right w:val="none" w:sz="0" w:space="0" w:color="auto"/>
      </w:divBdr>
    </w:div>
    <w:div w:id="912815646">
      <w:bodyDiv w:val="1"/>
      <w:marLeft w:val="0"/>
      <w:marRight w:val="0"/>
      <w:marTop w:val="0"/>
      <w:marBottom w:val="0"/>
      <w:divBdr>
        <w:top w:val="none" w:sz="0" w:space="0" w:color="auto"/>
        <w:left w:val="none" w:sz="0" w:space="0" w:color="auto"/>
        <w:bottom w:val="none" w:sz="0" w:space="0" w:color="auto"/>
        <w:right w:val="none" w:sz="0" w:space="0" w:color="auto"/>
      </w:divBdr>
    </w:div>
    <w:div w:id="913319969">
      <w:bodyDiv w:val="1"/>
      <w:marLeft w:val="0"/>
      <w:marRight w:val="0"/>
      <w:marTop w:val="0"/>
      <w:marBottom w:val="0"/>
      <w:divBdr>
        <w:top w:val="none" w:sz="0" w:space="0" w:color="auto"/>
        <w:left w:val="none" w:sz="0" w:space="0" w:color="auto"/>
        <w:bottom w:val="none" w:sz="0" w:space="0" w:color="auto"/>
        <w:right w:val="none" w:sz="0" w:space="0" w:color="auto"/>
      </w:divBdr>
    </w:div>
    <w:div w:id="913321688">
      <w:bodyDiv w:val="1"/>
      <w:marLeft w:val="0"/>
      <w:marRight w:val="0"/>
      <w:marTop w:val="0"/>
      <w:marBottom w:val="0"/>
      <w:divBdr>
        <w:top w:val="none" w:sz="0" w:space="0" w:color="auto"/>
        <w:left w:val="none" w:sz="0" w:space="0" w:color="auto"/>
        <w:bottom w:val="none" w:sz="0" w:space="0" w:color="auto"/>
        <w:right w:val="none" w:sz="0" w:space="0" w:color="auto"/>
      </w:divBdr>
    </w:div>
    <w:div w:id="914582951">
      <w:bodyDiv w:val="1"/>
      <w:marLeft w:val="0"/>
      <w:marRight w:val="0"/>
      <w:marTop w:val="0"/>
      <w:marBottom w:val="0"/>
      <w:divBdr>
        <w:top w:val="none" w:sz="0" w:space="0" w:color="auto"/>
        <w:left w:val="none" w:sz="0" w:space="0" w:color="auto"/>
        <w:bottom w:val="none" w:sz="0" w:space="0" w:color="auto"/>
        <w:right w:val="none" w:sz="0" w:space="0" w:color="auto"/>
      </w:divBdr>
    </w:div>
    <w:div w:id="916062779">
      <w:bodyDiv w:val="1"/>
      <w:marLeft w:val="0"/>
      <w:marRight w:val="0"/>
      <w:marTop w:val="0"/>
      <w:marBottom w:val="0"/>
      <w:divBdr>
        <w:top w:val="none" w:sz="0" w:space="0" w:color="auto"/>
        <w:left w:val="none" w:sz="0" w:space="0" w:color="auto"/>
        <w:bottom w:val="none" w:sz="0" w:space="0" w:color="auto"/>
        <w:right w:val="none" w:sz="0" w:space="0" w:color="auto"/>
      </w:divBdr>
    </w:div>
    <w:div w:id="917637983">
      <w:bodyDiv w:val="1"/>
      <w:marLeft w:val="0"/>
      <w:marRight w:val="0"/>
      <w:marTop w:val="0"/>
      <w:marBottom w:val="0"/>
      <w:divBdr>
        <w:top w:val="none" w:sz="0" w:space="0" w:color="auto"/>
        <w:left w:val="none" w:sz="0" w:space="0" w:color="auto"/>
        <w:bottom w:val="none" w:sz="0" w:space="0" w:color="auto"/>
        <w:right w:val="none" w:sz="0" w:space="0" w:color="auto"/>
      </w:divBdr>
    </w:div>
    <w:div w:id="919601849">
      <w:bodyDiv w:val="1"/>
      <w:marLeft w:val="0"/>
      <w:marRight w:val="0"/>
      <w:marTop w:val="0"/>
      <w:marBottom w:val="0"/>
      <w:divBdr>
        <w:top w:val="none" w:sz="0" w:space="0" w:color="auto"/>
        <w:left w:val="none" w:sz="0" w:space="0" w:color="auto"/>
        <w:bottom w:val="none" w:sz="0" w:space="0" w:color="auto"/>
        <w:right w:val="none" w:sz="0" w:space="0" w:color="auto"/>
      </w:divBdr>
    </w:div>
    <w:div w:id="920992747">
      <w:bodyDiv w:val="1"/>
      <w:marLeft w:val="0"/>
      <w:marRight w:val="0"/>
      <w:marTop w:val="0"/>
      <w:marBottom w:val="0"/>
      <w:divBdr>
        <w:top w:val="none" w:sz="0" w:space="0" w:color="auto"/>
        <w:left w:val="none" w:sz="0" w:space="0" w:color="auto"/>
        <w:bottom w:val="none" w:sz="0" w:space="0" w:color="auto"/>
        <w:right w:val="none" w:sz="0" w:space="0" w:color="auto"/>
      </w:divBdr>
    </w:div>
    <w:div w:id="921790715">
      <w:bodyDiv w:val="1"/>
      <w:marLeft w:val="0"/>
      <w:marRight w:val="0"/>
      <w:marTop w:val="0"/>
      <w:marBottom w:val="0"/>
      <w:divBdr>
        <w:top w:val="none" w:sz="0" w:space="0" w:color="auto"/>
        <w:left w:val="none" w:sz="0" w:space="0" w:color="auto"/>
        <w:bottom w:val="none" w:sz="0" w:space="0" w:color="auto"/>
        <w:right w:val="none" w:sz="0" w:space="0" w:color="auto"/>
      </w:divBdr>
    </w:div>
    <w:div w:id="922642359">
      <w:bodyDiv w:val="1"/>
      <w:marLeft w:val="0"/>
      <w:marRight w:val="0"/>
      <w:marTop w:val="0"/>
      <w:marBottom w:val="0"/>
      <w:divBdr>
        <w:top w:val="none" w:sz="0" w:space="0" w:color="auto"/>
        <w:left w:val="none" w:sz="0" w:space="0" w:color="auto"/>
        <w:bottom w:val="none" w:sz="0" w:space="0" w:color="auto"/>
        <w:right w:val="none" w:sz="0" w:space="0" w:color="auto"/>
      </w:divBdr>
    </w:div>
    <w:div w:id="930432267">
      <w:bodyDiv w:val="1"/>
      <w:marLeft w:val="0"/>
      <w:marRight w:val="0"/>
      <w:marTop w:val="0"/>
      <w:marBottom w:val="0"/>
      <w:divBdr>
        <w:top w:val="none" w:sz="0" w:space="0" w:color="auto"/>
        <w:left w:val="none" w:sz="0" w:space="0" w:color="auto"/>
        <w:bottom w:val="none" w:sz="0" w:space="0" w:color="auto"/>
        <w:right w:val="none" w:sz="0" w:space="0" w:color="auto"/>
      </w:divBdr>
    </w:div>
    <w:div w:id="932278763">
      <w:bodyDiv w:val="1"/>
      <w:marLeft w:val="0"/>
      <w:marRight w:val="0"/>
      <w:marTop w:val="0"/>
      <w:marBottom w:val="0"/>
      <w:divBdr>
        <w:top w:val="none" w:sz="0" w:space="0" w:color="auto"/>
        <w:left w:val="none" w:sz="0" w:space="0" w:color="auto"/>
        <w:bottom w:val="none" w:sz="0" w:space="0" w:color="auto"/>
        <w:right w:val="none" w:sz="0" w:space="0" w:color="auto"/>
      </w:divBdr>
    </w:div>
    <w:div w:id="932934912">
      <w:bodyDiv w:val="1"/>
      <w:marLeft w:val="0"/>
      <w:marRight w:val="0"/>
      <w:marTop w:val="0"/>
      <w:marBottom w:val="0"/>
      <w:divBdr>
        <w:top w:val="none" w:sz="0" w:space="0" w:color="auto"/>
        <w:left w:val="none" w:sz="0" w:space="0" w:color="auto"/>
        <w:bottom w:val="none" w:sz="0" w:space="0" w:color="auto"/>
        <w:right w:val="none" w:sz="0" w:space="0" w:color="auto"/>
      </w:divBdr>
    </w:div>
    <w:div w:id="936980512">
      <w:bodyDiv w:val="1"/>
      <w:marLeft w:val="0"/>
      <w:marRight w:val="0"/>
      <w:marTop w:val="0"/>
      <w:marBottom w:val="0"/>
      <w:divBdr>
        <w:top w:val="none" w:sz="0" w:space="0" w:color="auto"/>
        <w:left w:val="none" w:sz="0" w:space="0" w:color="auto"/>
        <w:bottom w:val="none" w:sz="0" w:space="0" w:color="auto"/>
        <w:right w:val="none" w:sz="0" w:space="0" w:color="auto"/>
      </w:divBdr>
    </w:div>
    <w:div w:id="937828748">
      <w:bodyDiv w:val="1"/>
      <w:marLeft w:val="0"/>
      <w:marRight w:val="0"/>
      <w:marTop w:val="0"/>
      <w:marBottom w:val="0"/>
      <w:divBdr>
        <w:top w:val="none" w:sz="0" w:space="0" w:color="auto"/>
        <w:left w:val="none" w:sz="0" w:space="0" w:color="auto"/>
        <w:bottom w:val="none" w:sz="0" w:space="0" w:color="auto"/>
        <w:right w:val="none" w:sz="0" w:space="0" w:color="auto"/>
      </w:divBdr>
    </w:div>
    <w:div w:id="940070088">
      <w:bodyDiv w:val="1"/>
      <w:marLeft w:val="0"/>
      <w:marRight w:val="0"/>
      <w:marTop w:val="0"/>
      <w:marBottom w:val="0"/>
      <w:divBdr>
        <w:top w:val="none" w:sz="0" w:space="0" w:color="auto"/>
        <w:left w:val="none" w:sz="0" w:space="0" w:color="auto"/>
        <w:bottom w:val="none" w:sz="0" w:space="0" w:color="auto"/>
        <w:right w:val="none" w:sz="0" w:space="0" w:color="auto"/>
      </w:divBdr>
    </w:div>
    <w:div w:id="944075002">
      <w:bodyDiv w:val="1"/>
      <w:marLeft w:val="0"/>
      <w:marRight w:val="0"/>
      <w:marTop w:val="0"/>
      <w:marBottom w:val="0"/>
      <w:divBdr>
        <w:top w:val="none" w:sz="0" w:space="0" w:color="auto"/>
        <w:left w:val="none" w:sz="0" w:space="0" w:color="auto"/>
        <w:bottom w:val="none" w:sz="0" w:space="0" w:color="auto"/>
        <w:right w:val="none" w:sz="0" w:space="0" w:color="auto"/>
      </w:divBdr>
    </w:div>
    <w:div w:id="946549194">
      <w:bodyDiv w:val="1"/>
      <w:marLeft w:val="0"/>
      <w:marRight w:val="0"/>
      <w:marTop w:val="0"/>
      <w:marBottom w:val="0"/>
      <w:divBdr>
        <w:top w:val="none" w:sz="0" w:space="0" w:color="auto"/>
        <w:left w:val="none" w:sz="0" w:space="0" w:color="auto"/>
        <w:bottom w:val="none" w:sz="0" w:space="0" w:color="auto"/>
        <w:right w:val="none" w:sz="0" w:space="0" w:color="auto"/>
      </w:divBdr>
    </w:div>
    <w:div w:id="948775009">
      <w:bodyDiv w:val="1"/>
      <w:marLeft w:val="0"/>
      <w:marRight w:val="0"/>
      <w:marTop w:val="0"/>
      <w:marBottom w:val="0"/>
      <w:divBdr>
        <w:top w:val="none" w:sz="0" w:space="0" w:color="auto"/>
        <w:left w:val="none" w:sz="0" w:space="0" w:color="auto"/>
        <w:bottom w:val="none" w:sz="0" w:space="0" w:color="auto"/>
        <w:right w:val="none" w:sz="0" w:space="0" w:color="auto"/>
      </w:divBdr>
    </w:div>
    <w:div w:id="949124737">
      <w:bodyDiv w:val="1"/>
      <w:marLeft w:val="0"/>
      <w:marRight w:val="0"/>
      <w:marTop w:val="0"/>
      <w:marBottom w:val="0"/>
      <w:divBdr>
        <w:top w:val="none" w:sz="0" w:space="0" w:color="auto"/>
        <w:left w:val="none" w:sz="0" w:space="0" w:color="auto"/>
        <w:bottom w:val="none" w:sz="0" w:space="0" w:color="auto"/>
        <w:right w:val="none" w:sz="0" w:space="0" w:color="auto"/>
      </w:divBdr>
    </w:div>
    <w:div w:id="949314266">
      <w:bodyDiv w:val="1"/>
      <w:marLeft w:val="0"/>
      <w:marRight w:val="0"/>
      <w:marTop w:val="0"/>
      <w:marBottom w:val="0"/>
      <w:divBdr>
        <w:top w:val="none" w:sz="0" w:space="0" w:color="auto"/>
        <w:left w:val="none" w:sz="0" w:space="0" w:color="auto"/>
        <w:bottom w:val="none" w:sz="0" w:space="0" w:color="auto"/>
        <w:right w:val="none" w:sz="0" w:space="0" w:color="auto"/>
      </w:divBdr>
    </w:div>
    <w:div w:id="951327906">
      <w:bodyDiv w:val="1"/>
      <w:marLeft w:val="0"/>
      <w:marRight w:val="0"/>
      <w:marTop w:val="0"/>
      <w:marBottom w:val="0"/>
      <w:divBdr>
        <w:top w:val="none" w:sz="0" w:space="0" w:color="auto"/>
        <w:left w:val="none" w:sz="0" w:space="0" w:color="auto"/>
        <w:bottom w:val="none" w:sz="0" w:space="0" w:color="auto"/>
        <w:right w:val="none" w:sz="0" w:space="0" w:color="auto"/>
      </w:divBdr>
    </w:div>
    <w:div w:id="953950486">
      <w:bodyDiv w:val="1"/>
      <w:marLeft w:val="0"/>
      <w:marRight w:val="0"/>
      <w:marTop w:val="0"/>
      <w:marBottom w:val="0"/>
      <w:divBdr>
        <w:top w:val="none" w:sz="0" w:space="0" w:color="auto"/>
        <w:left w:val="none" w:sz="0" w:space="0" w:color="auto"/>
        <w:bottom w:val="none" w:sz="0" w:space="0" w:color="auto"/>
        <w:right w:val="none" w:sz="0" w:space="0" w:color="auto"/>
      </w:divBdr>
    </w:div>
    <w:div w:id="954940836">
      <w:bodyDiv w:val="1"/>
      <w:marLeft w:val="0"/>
      <w:marRight w:val="0"/>
      <w:marTop w:val="0"/>
      <w:marBottom w:val="0"/>
      <w:divBdr>
        <w:top w:val="none" w:sz="0" w:space="0" w:color="auto"/>
        <w:left w:val="none" w:sz="0" w:space="0" w:color="auto"/>
        <w:bottom w:val="none" w:sz="0" w:space="0" w:color="auto"/>
        <w:right w:val="none" w:sz="0" w:space="0" w:color="auto"/>
      </w:divBdr>
    </w:div>
    <w:div w:id="957030328">
      <w:bodyDiv w:val="1"/>
      <w:marLeft w:val="0"/>
      <w:marRight w:val="0"/>
      <w:marTop w:val="0"/>
      <w:marBottom w:val="0"/>
      <w:divBdr>
        <w:top w:val="none" w:sz="0" w:space="0" w:color="auto"/>
        <w:left w:val="none" w:sz="0" w:space="0" w:color="auto"/>
        <w:bottom w:val="none" w:sz="0" w:space="0" w:color="auto"/>
        <w:right w:val="none" w:sz="0" w:space="0" w:color="auto"/>
      </w:divBdr>
    </w:div>
    <w:div w:id="960381629">
      <w:bodyDiv w:val="1"/>
      <w:marLeft w:val="0"/>
      <w:marRight w:val="0"/>
      <w:marTop w:val="0"/>
      <w:marBottom w:val="0"/>
      <w:divBdr>
        <w:top w:val="none" w:sz="0" w:space="0" w:color="auto"/>
        <w:left w:val="none" w:sz="0" w:space="0" w:color="auto"/>
        <w:bottom w:val="none" w:sz="0" w:space="0" w:color="auto"/>
        <w:right w:val="none" w:sz="0" w:space="0" w:color="auto"/>
      </w:divBdr>
    </w:div>
    <w:div w:id="962074031">
      <w:bodyDiv w:val="1"/>
      <w:marLeft w:val="0"/>
      <w:marRight w:val="0"/>
      <w:marTop w:val="0"/>
      <w:marBottom w:val="0"/>
      <w:divBdr>
        <w:top w:val="none" w:sz="0" w:space="0" w:color="auto"/>
        <w:left w:val="none" w:sz="0" w:space="0" w:color="auto"/>
        <w:bottom w:val="none" w:sz="0" w:space="0" w:color="auto"/>
        <w:right w:val="none" w:sz="0" w:space="0" w:color="auto"/>
      </w:divBdr>
    </w:div>
    <w:div w:id="965283262">
      <w:bodyDiv w:val="1"/>
      <w:marLeft w:val="0"/>
      <w:marRight w:val="0"/>
      <w:marTop w:val="0"/>
      <w:marBottom w:val="0"/>
      <w:divBdr>
        <w:top w:val="none" w:sz="0" w:space="0" w:color="auto"/>
        <w:left w:val="none" w:sz="0" w:space="0" w:color="auto"/>
        <w:bottom w:val="none" w:sz="0" w:space="0" w:color="auto"/>
        <w:right w:val="none" w:sz="0" w:space="0" w:color="auto"/>
      </w:divBdr>
    </w:div>
    <w:div w:id="966349930">
      <w:bodyDiv w:val="1"/>
      <w:marLeft w:val="0"/>
      <w:marRight w:val="0"/>
      <w:marTop w:val="0"/>
      <w:marBottom w:val="0"/>
      <w:divBdr>
        <w:top w:val="none" w:sz="0" w:space="0" w:color="auto"/>
        <w:left w:val="none" w:sz="0" w:space="0" w:color="auto"/>
        <w:bottom w:val="none" w:sz="0" w:space="0" w:color="auto"/>
        <w:right w:val="none" w:sz="0" w:space="0" w:color="auto"/>
      </w:divBdr>
    </w:div>
    <w:div w:id="968972214">
      <w:bodyDiv w:val="1"/>
      <w:marLeft w:val="0"/>
      <w:marRight w:val="0"/>
      <w:marTop w:val="0"/>
      <w:marBottom w:val="0"/>
      <w:divBdr>
        <w:top w:val="none" w:sz="0" w:space="0" w:color="auto"/>
        <w:left w:val="none" w:sz="0" w:space="0" w:color="auto"/>
        <w:bottom w:val="none" w:sz="0" w:space="0" w:color="auto"/>
        <w:right w:val="none" w:sz="0" w:space="0" w:color="auto"/>
      </w:divBdr>
    </w:div>
    <w:div w:id="972977742">
      <w:bodyDiv w:val="1"/>
      <w:marLeft w:val="0"/>
      <w:marRight w:val="0"/>
      <w:marTop w:val="0"/>
      <w:marBottom w:val="0"/>
      <w:divBdr>
        <w:top w:val="none" w:sz="0" w:space="0" w:color="auto"/>
        <w:left w:val="none" w:sz="0" w:space="0" w:color="auto"/>
        <w:bottom w:val="none" w:sz="0" w:space="0" w:color="auto"/>
        <w:right w:val="none" w:sz="0" w:space="0" w:color="auto"/>
      </w:divBdr>
    </w:div>
    <w:div w:id="976884799">
      <w:bodyDiv w:val="1"/>
      <w:marLeft w:val="0"/>
      <w:marRight w:val="0"/>
      <w:marTop w:val="0"/>
      <w:marBottom w:val="0"/>
      <w:divBdr>
        <w:top w:val="none" w:sz="0" w:space="0" w:color="auto"/>
        <w:left w:val="none" w:sz="0" w:space="0" w:color="auto"/>
        <w:bottom w:val="none" w:sz="0" w:space="0" w:color="auto"/>
        <w:right w:val="none" w:sz="0" w:space="0" w:color="auto"/>
      </w:divBdr>
    </w:div>
    <w:div w:id="979195023">
      <w:bodyDiv w:val="1"/>
      <w:marLeft w:val="0"/>
      <w:marRight w:val="0"/>
      <w:marTop w:val="0"/>
      <w:marBottom w:val="0"/>
      <w:divBdr>
        <w:top w:val="none" w:sz="0" w:space="0" w:color="auto"/>
        <w:left w:val="none" w:sz="0" w:space="0" w:color="auto"/>
        <w:bottom w:val="none" w:sz="0" w:space="0" w:color="auto"/>
        <w:right w:val="none" w:sz="0" w:space="0" w:color="auto"/>
      </w:divBdr>
    </w:div>
    <w:div w:id="980425302">
      <w:bodyDiv w:val="1"/>
      <w:marLeft w:val="0"/>
      <w:marRight w:val="0"/>
      <w:marTop w:val="0"/>
      <w:marBottom w:val="0"/>
      <w:divBdr>
        <w:top w:val="none" w:sz="0" w:space="0" w:color="auto"/>
        <w:left w:val="none" w:sz="0" w:space="0" w:color="auto"/>
        <w:bottom w:val="none" w:sz="0" w:space="0" w:color="auto"/>
        <w:right w:val="none" w:sz="0" w:space="0" w:color="auto"/>
      </w:divBdr>
    </w:div>
    <w:div w:id="981733786">
      <w:bodyDiv w:val="1"/>
      <w:marLeft w:val="0"/>
      <w:marRight w:val="0"/>
      <w:marTop w:val="0"/>
      <w:marBottom w:val="0"/>
      <w:divBdr>
        <w:top w:val="none" w:sz="0" w:space="0" w:color="auto"/>
        <w:left w:val="none" w:sz="0" w:space="0" w:color="auto"/>
        <w:bottom w:val="none" w:sz="0" w:space="0" w:color="auto"/>
        <w:right w:val="none" w:sz="0" w:space="0" w:color="auto"/>
      </w:divBdr>
    </w:div>
    <w:div w:id="985862686">
      <w:bodyDiv w:val="1"/>
      <w:marLeft w:val="0"/>
      <w:marRight w:val="0"/>
      <w:marTop w:val="0"/>
      <w:marBottom w:val="0"/>
      <w:divBdr>
        <w:top w:val="none" w:sz="0" w:space="0" w:color="auto"/>
        <w:left w:val="none" w:sz="0" w:space="0" w:color="auto"/>
        <w:bottom w:val="none" w:sz="0" w:space="0" w:color="auto"/>
        <w:right w:val="none" w:sz="0" w:space="0" w:color="auto"/>
      </w:divBdr>
    </w:div>
    <w:div w:id="988825941">
      <w:bodyDiv w:val="1"/>
      <w:marLeft w:val="0"/>
      <w:marRight w:val="0"/>
      <w:marTop w:val="0"/>
      <w:marBottom w:val="0"/>
      <w:divBdr>
        <w:top w:val="none" w:sz="0" w:space="0" w:color="auto"/>
        <w:left w:val="none" w:sz="0" w:space="0" w:color="auto"/>
        <w:bottom w:val="none" w:sz="0" w:space="0" w:color="auto"/>
        <w:right w:val="none" w:sz="0" w:space="0" w:color="auto"/>
      </w:divBdr>
    </w:div>
    <w:div w:id="989552033">
      <w:bodyDiv w:val="1"/>
      <w:marLeft w:val="0"/>
      <w:marRight w:val="0"/>
      <w:marTop w:val="0"/>
      <w:marBottom w:val="0"/>
      <w:divBdr>
        <w:top w:val="none" w:sz="0" w:space="0" w:color="auto"/>
        <w:left w:val="none" w:sz="0" w:space="0" w:color="auto"/>
        <w:bottom w:val="none" w:sz="0" w:space="0" w:color="auto"/>
        <w:right w:val="none" w:sz="0" w:space="0" w:color="auto"/>
      </w:divBdr>
    </w:div>
    <w:div w:id="991718142">
      <w:bodyDiv w:val="1"/>
      <w:marLeft w:val="0"/>
      <w:marRight w:val="0"/>
      <w:marTop w:val="0"/>
      <w:marBottom w:val="0"/>
      <w:divBdr>
        <w:top w:val="none" w:sz="0" w:space="0" w:color="auto"/>
        <w:left w:val="none" w:sz="0" w:space="0" w:color="auto"/>
        <w:bottom w:val="none" w:sz="0" w:space="0" w:color="auto"/>
        <w:right w:val="none" w:sz="0" w:space="0" w:color="auto"/>
      </w:divBdr>
    </w:div>
    <w:div w:id="992370772">
      <w:bodyDiv w:val="1"/>
      <w:marLeft w:val="0"/>
      <w:marRight w:val="0"/>
      <w:marTop w:val="0"/>
      <w:marBottom w:val="0"/>
      <w:divBdr>
        <w:top w:val="none" w:sz="0" w:space="0" w:color="auto"/>
        <w:left w:val="none" w:sz="0" w:space="0" w:color="auto"/>
        <w:bottom w:val="none" w:sz="0" w:space="0" w:color="auto"/>
        <w:right w:val="none" w:sz="0" w:space="0" w:color="auto"/>
      </w:divBdr>
    </w:div>
    <w:div w:id="993601270">
      <w:bodyDiv w:val="1"/>
      <w:marLeft w:val="0"/>
      <w:marRight w:val="0"/>
      <w:marTop w:val="0"/>
      <w:marBottom w:val="0"/>
      <w:divBdr>
        <w:top w:val="none" w:sz="0" w:space="0" w:color="auto"/>
        <w:left w:val="none" w:sz="0" w:space="0" w:color="auto"/>
        <w:bottom w:val="none" w:sz="0" w:space="0" w:color="auto"/>
        <w:right w:val="none" w:sz="0" w:space="0" w:color="auto"/>
      </w:divBdr>
    </w:div>
    <w:div w:id="994140447">
      <w:bodyDiv w:val="1"/>
      <w:marLeft w:val="0"/>
      <w:marRight w:val="0"/>
      <w:marTop w:val="0"/>
      <w:marBottom w:val="0"/>
      <w:divBdr>
        <w:top w:val="none" w:sz="0" w:space="0" w:color="auto"/>
        <w:left w:val="none" w:sz="0" w:space="0" w:color="auto"/>
        <w:bottom w:val="none" w:sz="0" w:space="0" w:color="auto"/>
        <w:right w:val="none" w:sz="0" w:space="0" w:color="auto"/>
      </w:divBdr>
    </w:div>
    <w:div w:id="994990337">
      <w:bodyDiv w:val="1"/>
      <w:marLeft w:val="0"/>
      <w:marRight w:val="0"/>
      <w:marTop w:val="0"/>
      <w:marBottom w:val="0"/>
      <w:divBdr>
        <w:top w:val="none" w:sz="0" w:space="0" w:color="auto"/>
        <w:left w:val="none" w:sz="0" w:space="0" w:color="auto"/>
        <w:bottom w:val="none" w:sz="0" w:space="0" w:color="auto"/>
        <w:right w:val="none" w:sz="0" w:space="0" w:color="auto"/>
      </w:divBdr>
    </w:div>
    <w:div w:id="995262408">
      <w:bodyDiv w:val="1"/>
      <w:marLeft w:val="0"/>
      <w:marRight w:val="0"/>
      <w:marTop w:val="0"/>
      <w:marBottom w:val="0"/>
      <w:divBdr>
        <w:top w:val="none" w:sz="0" w:space="0" w:color="auto"/>
        <w:left w:val="none" w:sz="0" w:space="0" w:color="auto"/>
        <w:bottom w:val="none" w:sz="0" w:space="0" w:color="auto"/>
        <w:right w:val="none" w:sz="0" w:space="0" w:color="auto"/>
      </w:divBdr>
    </w:div>
    <w:div w:id="998576190">
      <w:bodyDiv w:val="1"/>
      <w:marLeft w:val="0"/>
      <w:marRight w:val="0"/>
      <w:marTop w:val="0"/>
      <w:marBottom w:val="0"/>
      <w:divBdr>
        <w:top w:val="none" w:sz="0" w:space="0" w:color="auto"/>
        <w:left w:val="none" w:sz="0" w:space="0" w:color="auto"/>
        <w:bottom w:val="none" w:sz="0" w:space="0" w:color="auto"/>
        <w:right w:val="none" w:sz="0" w:space="0" w:color="auto"/>
      </w:divBdr>
    </w:div>
    <w:div w:id="998771941">
      <w:bodyDiv w:val="1"/>
      <w:marLeft w:val="0"/>
      <w:marRight w:val="0"/>
      <w:marTop w:val="0"/>
      <w:marBottom w:val="0"/>
      <w:divBdr>
        <w:top w:val="none" w:sz="0" w:space="0" w:color="auto"/>
        <w:left w:val="none" w:sz="0" w:space="0" w:color="auto"/>
        <w:bottom w:val="none" w:sz="0" w:space="0" w:color="auto"/>
        <w:right w:val="none" w:sz="0" w:space="0" w:color="auto"/>
      </w:divBdr>
    </w:div>
    <w:div w:id="999772150">
      <w:bodyDiv w:val="1"/>
      <w:marLeft w:val="0"/>
      <w:marRight w:val="0"/>
      <w:marTop w:val="0"/>
      <w:marBottom w:val="0"/>
      <w:divBdr>
        <w:top w:val="none" w:sz="0" w:space="0" w:color="auto"/>
        <w:left w:val="none" w:sz="0" w:space="0" w:color="auto"/>
        <w:bottom w:val="none" w:sz="0" w:space="0" w:color="auto"/>
        <w:right w:val="none" w:sz="0" w:space="0" w:color="auto"/>
      </w:divBdr>
    </w:div>
    <w:div w:id="1000473922">
      <w:bodyDiv w:val="1"/>
      <w:marLeft w:val="0"/>
      <w:marRight w:val="0"/>
      <w:marTop w:val="0"/>
      <w:marBottom w:val="0"/>
      <w:divBdr>
        <w:top w:val="none" w:sz="0" w:space="0" w:color="auto"/>
        <w:left w:val="none" w:sz="0" w:space="0" w:color="auto"/>
        <w:bottom w:val="none" w:sz="0" w:space="0" w:color="auto"/>
        <w:right w:val="none" w:sz="0" w:space="0" w:color="auto"/>
      </w:divBdr>
    </w:div>
    <w:div w:id="1003241055">
      <w:bodyDiv w:val="1"/>
      <w:marLeft w:val="0"/>
      <w:marRight w:val="0"/>
      <w:marTop w:val="0"/>
      <w:marBottom w:val="0"/>
      <w:divBdr>
        <w:top w:val="none" w:sz="0" w:space="0" w:color="auto"/>
        <w:left w:val="none" w:sz="0" w:space="0" w:color="auto"/>
        <w:bottom w:val="none" w:sz="0" w:space="0" w:color="auto"/>
        <w:right w:val="none" w:sz="0" w:space="0" w:color="auto"/>
      </w:divBdr>
    </w:div>
    <w:div w:id="1003316533">
      <w:bodyDiv w:val="1"/>
      <w:marLeft w:val="0"/>
      <w:marRight w:val="0"/>
      <w:marTop w:val="0"/>
      <w:marBottom w:val="0"/>
      <w:divBdr>
        <w:top w:val="none" w:sz="0" w:space="0" w:color="auto"/>
        <w:left w:val="none" w:sz="0" w:space="0" w:color="auto"/>
        <w:bottom w:val="none" w:sz="0" w:space="0" w:color="auto"/>
        <w:right w:val="none" w:sz="0" w:space="0" w:color="auto"/>
      </w:divBdr>
    </w:div>
    <w:div w:id="1003581417">
      <w:bodyDiv w:val="1"/>
      <w:marLeft w:val="0"/>
      <w:marRight w:val="0"/>
      <w:marTop w:val="0"/>
      <w:marBottom w:val="0"/>
      <w:divBdr>
        <w:top w:val="none" w:sz="0" w:space="0" w:color="auto"/>
        <w:left w:val="none" w:sz="0" w:space="0" w:color="auto"/>
        <w:bottom w:val="none" w:sz="0" w:space="0" w:color="auto"/>
        <w:right w:val="none" w:sz="0" w:space="0" w:color="auto"/>
      </w:divBdr>
    </w:div>
    <w:div w:id="1010370266">
      <w:bodyDiv w:val="1"/>
      <w:marLeft w:val="0"/>
      <w:marRight w:val="0"/>
      <w:marTop w:val="0"/>
      <w:marBottom w:val="0"/>
      <w:divBdr>
        <w:top w:val="none" w:sz="0" w:space="0" w:color="auto"/>
        <w:left w:val="none" w:sz="0" w:space="0" w:color="auto"/>
        <w:bottom w:val="none" w:sz="0" w:space="0" w:color="auto"/>
        <w:right w:val="none" w:sz="0" w:space="0" w:color="auto"/>
      </w:divBdr>
    </w:div>
    <w:div w:id="1010909836">
      <w:bodyDiv w:val="1"/>
      <w:marLeft w:val="0"/>
      <w:marRight w:val="0"/>
      <w:marTop w:val="0"/>
      <w:marBottom w:val="0"/>
      <w:divBdr>
        <w:top w:val="none" w:sz="0" w:space="0" w:color="auto"/>
        <w:left w:val="none" w:sz="0" w:space="0" w:color="auto"/>
        <w:bottom w:val="none" w:sz="0" w:space="0" w:color="auto"/>
        <w:right w:val="none" w:sz="0" w:space="0" w:color="auto"/>
      </w:divBdr>
    </w:div>
    <w:div w:id="1011301282">
      <w:bodyDiv w:val="1"/>
      <w:marLeft w:val="0"/>
      <w:marRight w:val="0"/>
      <w:marTop w:val="0"/>
      <w:marBottom w:val="0"/>
      <w:divBdr>
        <w:top w:val="none" w:sz="0" w:space="0" w:color="auto"/>
        <w:left w:val="none" w:sz="0" w:space="0" w:color="auto"/>
        <w:bottom w:val="none" w:sz="0" w:space="0" w:color="auto"/>
        <w:right w:val="none" w:sz="0" w:space="0" w:color="auto"/>
      </w:divBdr>
    </w:div>
    <w:div w:id="1013536388">
      <w:bodyDiv w:val="1"/>
      <w:marLeft w:val="0"/>
      <w:marRight w:val="0"/>
      <w:marTop w:val="0"/>
      <w:marBottom w:val="0"/>
      <w:divBdr>
        <w:top w:val="none" w:sz="0" w:space="0" w:color="auto"/>
        <w:left w:val="none" w:sz="0" w:space="0" w:color="auto"/>
        <w:bottom w:val="none" w:sz="0" w:space="0" w:color="auto"/>
        <w:right w:val="none" w:sz="0" w:space="0" w:color="auto"/>
      </w:divBdr>
    </w:div>
    <w:div w:id="1019086135">
      <w:bodyDiv w:val="1"/>
      <w:marLeft w:val="0"/>
      <w:marRight w:val="0"/>
      <w:marTop w:val="0"/>
      <w:marBottom w:val="0"/>
      <w:divBdr>
        <w:top w:val="none" w:sz="0" w:space="0" w:color="auto"/>
        <w:left w:val="none" w:sz="0" w:space="0" w:color="auto"/>
        <w:bottom w:val="none" w:sz="0" w:space="0" w:color="auto"/>
        <w:right w:val="none" w:sz="0" w:space="0" w:color="auto"/>
      </w:divBdr>
    </w:div>
    <w:div w:id="1020474383">
      <w:bodyDiv w:val="1"/>
      <w:marLeft w:val="0"/>
      <w:marRight w:val="0"/>
      <w:marTop w:val="0"/>
      <w:marBottom w:val="0"/>
      <w:divBdr>
        <w:top w:val="none" w:sz="0" w:space="0" w:color="auto"/>
        <w:left w:val="none" w:sz="0" w:space="0" w:color="auto"/>
        <w:bottom w:val="none" w:sz="0" w:space="0" w:color="auto"/>
        <w:right w:val="none" w:sz="0" w:space="0" w:color="auto"/>
      </w:divBdr>
    </w:div>
    <w:div w:id="1020741469">
      <w:bodyDiv w:val="1"/>
      <w:marLeft w:val="0"/>
      <w:marRight w:val="0"/>
      <w:marTop w:val="0"/>
      <w:marBottom w:val="0"/>
      <w:divBdr>
        <w:top w:val="none" w:sz="0" w:space="0" w:color="auto"/>
        <w:left w:val="none" w:sz="0" w:space="0" w:color="auto"/>
        <w:bottom w:val="none" w:sz="0" w:space="0" w:color="auto"/>
        <w:right w:val="none" w:sz="0" w:space="0" w:color="auto"/>
      </w:divBdr>
    </w:div>
    <w:div w:id="1021980442">
      <w:bodyDiv w:val="1"/>
      <w:marLeft w:val="0"/>
      <w:marRight w:val="0"/>
      <w:marTop w:val="0"/>
      <w:marBottom w:val="0"/>
      <w:divBdr>
        <w:top w:val="none" w:sz="0" w:space="0" w:color="auto"/>
        <w:left w:val="none" w:sz="0" w:space="0" w:color="auto"/>
        <w:bottom w:val="none" w:sz="0" w:space="0" w:color="auto"/>
        <w:right w:val="none" w:sz="0" w:space="0" w:color="auto"/>
      </w:divBdr>
    </w:div>
    <w:div w:id="1025713553">
      <w:bodyDiv w:val="1"/>
      <w:marLeft w:val="0"/>
      <w:marRight w:val="0"/>
      <w:marTop w:val="0"/>
      <w:marBottom w:val="0"/>
      <w:divBdr>
        <w:top w:val="none" w:sz="0" w:space="0" w:color="auto"/>
        <w:left w:val="none" w:sz="0" w:space="0" w:color="auto"/>
        <w:bottom w:val="none" w:sz="0" w:space="0" w:color="auto"/>
        <w:right w:val="none" w:sz="0" w:space="0" w:color="auto"/>
      </w:divBdr>
    </w:div>
    <w:div w:id="1027877825">
      <w:bodyDiv w:val="1"/>
      <w:marLeft w:val="0"/>
      <w:marRight w:val="0"/>
      <w:marTop w:val="0"/>
      <w:marBottom w:val="0"/>
      <w:divBdr>
        <w:top w:val="none" w:sz="0" w:space="0" w:color="auto"/>
        <w:left w:val="none" w:sz="0" w:space="0" w:color="auto"/>
        <w:bottom w:val="none" w:sz="0" w:space="0" w:color="auto"/>
        <w:right w:val="none" w:sz="0" w:space="0" w:color="auto"/>
      </w:divBdr>
    </w:div>
    <w:div w:id="1028415086">
      <w:bodyDiv w:val="1"/>
      <w:marLeft w:val="0"/>
      <w:marRight w:val="0"/>
      <w:marTop w:val="0"/>
      <w:marBottom w:val="0"/>
      <w:divBdr>
        <w:top w:val="none" w:sz="0" w:space="0" w:color="auto"/>
        <w:left w:val="none" w:sz="0" w:space="0" w:color="auto"/>
        <w:bottom w:val="none" w:sz="0" w:space="0" w:color="auto"/>
        <w:right w:val="none" w:sz="0" w:space="0" w:color="auto"/>
      </w:divBdr>
    </w:div>
    <w:div w:id="1034885575">
      <w:bodyDiv w:val="1"/>
      <w:marLeft w:val="0"/>
      <w:marRight w:val="0"/>
      <w:marTop w:val="0"/>
      <w:marBottom w:val="0"/>
      <w:divBdr>
        <w:top w:val="none" w:sz="0" w:space="0" w:color="auto"/>
        <w:left w:val="none" w:sz="0" w:space="0" w:color="auto"/>
        <w:bottom w:val="none" w:sz="0" w:space="0" w:color="auto"/>
        <w:right w:val="none" w:sz="0" w:space="0" w:color="auto"/>
      </w:divBdr>
    </w:div>
    <w:div w:id="1035497222">
      <w:bodyDiv w:val="1"/>
      <w:marLeft w:val="0"/>
      <w:marRight w:val="0"/>
      <w:marTop w:val="0"/>
      <w:marBottom w:val="0"/>
      <w:divBdr>
        <w:top w:val="none" w:sz="0" w:space="0" w:color="auto"/>
        <w:left w:val="none" w:sz="0" w:space="0" w:color="auto"/>
        <w:bottom w:val="none" w:sz="0" w:space="0" w:color="auto"/>
        <w:right w:val="none" w:sz="0" w:space="0" w:color="auto"/>
      </w:divBdr>
    </w:div>
    <w:div w:id="1035882710">
      <w:bodyDiv w:val="1"/>
      <w:marLeft w:val="0"/>
      <w:marRight w:val="0"/>
      <w:marTop w:val="0"/>
      <w:marBottom w:val="0"/>
      <w:divBdr>
        <w:top w:val="none" w:sz="0" w:space="0" w:color="auto"/>
        <w:left w:val="none" w:sz="0" w:space="0" w:color="auto"/>
        <w:bottom w:val="none" w:sz="0" w:space="0" w:color="auto"/>
        <w:right w:val="none" w:sz="0" w:space="0" w:color="auto"/>
      </w:divBdr>
    </w:div>
    <w:div w:id="1039084916">
      <w:bodyDiv w:val="1"/>
      <w:marLeft w:val="0"/>
      <w:marRight w:val="0"/>
      <w:marTop w:val="0"/>
      <w:marBottom w:val="0"/>
      <w:divBdr>
        <w:top w:val="none" w:sz="0" w:space="0" w:color="auto"/>
        <w:left w:val="none" w:sz="0" w:space="0" w:color="auto"/>
        <w:bottom w:val="none" w:sz="0" w:space="0" w:color="auto"/>
        <w:right w:val="none" w:sz="0" w:space="0" w:color="auto"/>
      </w:divBdr>
    </w:div>
    <w:div w:id="1039665017">
      <w:bodyDiv w:val="1"/>
      <w:marLeft w:val="0"/>
      <w:marRight w:val="0"/>
      <w:marTop w:val="0"/>
      <w:marBottom w:val="0"/>
      <w:divBdr>
        <w:top w:val="none" w:sz="0" w:space="0" w:color="auto"/>
        <w:left w:val="none" w:sz="0" w:space="0" w:color="auto"/>
        <w:bottom w:val="none" w:sz="0" w:space="0" w:color="auto"/>
        <w:right w:val="none" w:sz="0" w:space="0" w:color="auto"/>
      </w:divBdr>
    </w:div>
    <w:div w:id="1040086564">
      <w:bodyDiv w:val="1"/>
      <w:marLeft w:val="0"/>
      <w:marRight w:val="0"/>
      <w:marTop w:val="0"/>
      <w:marBottom w:val="0"/>
      <w:divBdr>
        <w:top w:val="none" w:sz="0" w:space="0" w:color="auto"/>
        <w:left w:val="none" w:sz="0" w:space="0" w:color="auto"/>
        <w:bottom w:val="none" w:sz="0" w:space="0" w:color="auto"/>
        <w:right w:val="none" w:sz="0" w:space="0" w:color="auto"/>
      </w:divBdr>
    </w:div>
    <w:div w:id="1041399018">
      <w:bodyDiv w:val="1"/>
      <w:marLeft w:val="0"/>
      <w:marRight w:val="0"/>
      <w:marTop w:val="0"/>
      <w:marBottom w:val="0"/>
      <w:divBdr>
        <w:top w:val="none" w:sz="0" w:space="0" w:color="auto"/>
        <w:left w:val="none" w:sz="0" w:space="0" w:color="auto"/>
        <w:bottom w:val="none" w:sz="0" w:space="0" w:color="auto"/>
        <w:right w:val="none" w:sz="0" w:space="0" w:color="auto"/>
      </w:divBdr>
    </w:div>
    <w:div w:id="1042171596">
      <w:bodyDiv w:val="1"/>
      <w:marLeft w:val="0"/>
      <w:marRight w:val="0"/>
      <w:marTop w:val="0"/>
      <w:marBottom w:val="0"/>
      <w:divBdr>
        <w:top w:val="none" w:sz="0" w:space="0" w:color="auto"/>
        <w:left w:val="none" w:sz="0" w:space="0" w:color="auto"/>
        <w:bottom w:val="none" w:sz="0" w:space="0" w:color="auto"/>
        <w:right w:val="none" w:sz="0" w:space="0" w:color="auto"/>
      </w:divBdr>
    </w:div>
    <w:div w:id="1047728296">
      <w:bodyDiv w:val="1"/>
      <w:marLeft w:val="0"/>
      <w:marRight w:val="0"/>
      <w:marTop w:val="0"/>
      <w:marBottom w:val="0"/>
      <w:divBdr>
        <w:top w:val="none" w:sz="0" w:space="0" w:color="auto"/>
        <w:left w:val="none" w:sz="0" w:space="0" w:color="auto"/>
        <w:bottom w:val="none" w:sz="0" w:space="0" w:color="auto"/>
        <w:right w:val="none" w:sz="0" w:space="0" w:color="auto"/>
      </w:divBdr>
    </w:div>
    <w:div w:id="1049457670">
      <w:bodyDiv w:val="1"/>
      <w:marLeft w:val="0"/>
      <w:marRight w:val="0"/>
      <w:marTop w:val="0"/>
      <w:marBottom w:val="0"/>
      <w:divBdr>
        <w:top w:val="none" w:sz="0" w:space="0" w:color="auto"/>
        <w:left w:val="none" w:sz="0" w:space="0" w:color="auto"/>
        <w:bottom w:val="none" w:sz="0" w:space="0" w:color="auto"/>
        <w:right w:val="none" w:sz="0" w:space="0" w:color="auto"/>
      </w:divBdr>
    </w:div>
    <w:div w:id="1050228602">
      <w:bodyDiv w:val="1"/>
      <w:marLeft w:val="0"/>
      <w:marRight w:val="0"/>
      <w:marTop w:val="0"/>
      <w:marBottom w:val="0"/>
      <w:divBdr>
        <w:top w:val="none" w:sz="0" w:space="0" w:color="auto"/>
        <w:left w:val="none" w:sz="0" w:space="0" w:color="auto"/>
        <w:bottom w:val="none" w:sz="0" w:space="0" w:color="auto"/>
        <w:right w:val="none" w:sz="0" w:space="0" w:color="auto"/>
      </w:divBdr>
    </w:div>
    <w:div w:id="1054083540">
      <w:bodyDiv w:val="1"/>
      <w:marLeft w:val="0"/>
      <w:marRight w:val="0"/>
      <w:marTop w:val="0"/>
      <w:marBottom w:val="0"/>
      <w:divBdr>
        <w:top w:val="none" w:sz="0" w:space="0" w:color="auto"/>
        <w:left w:val="none" w:sz="0" w:space="0" w:color="auto"/>
        <w:bottom w:val="none" w:sz="0" w:space="0" w:color="auto"/>
        <w:right w:val="none" w:sz="0" w:space="0" w:color="auto"/>
      </w:divBdr>
    </w:div>
    <w:div w:id="1054960865">
      <w:bodyDiv w:val="1"/>
      <w:marLeft w:val="0"/>
      <w:marRight w:val="0"/>
      <w:marTop w:val="0"/>
      <w:marBottom w:val="0"/>
      <w:divBdr>
        <w:top w:val="none" w:sz="0" w:space="0" w:color="auto"/>
        <w:left w:val="none" w:sz="0" w:space="0" w:color="auto"/>
        <w:bottom w:val="none" w:sz="0" w:space="0" w:color="auto"/>
        <w:right w:val="none" w:sz="0" w:space="0" w:color="auto"/>
      </w:divBdr>
    </w:div>
    <w:div w:id="1057432343">
      <w:bodyDiv w:val="1"/>
      <w:marLeft w:val="0"/>
      <w:marRight w:val="0"/>
      <w:marTop w:val="0"/>
      <w:marBottom w:val="0"/>
      <w:divBdr>
        <w:top w:val="none" w:sz="0" w:space="0" w:color="auto"/>
        <w:left w:val="none" w:sz="0" w:space="0" w:color="auto"/>
        <w:bottom w:val="none" w:sz="0" w:space="0" w:color="auto"/>
        <w:right w:val="none" w:sz="0" w:space="0" w:color="auto"/>
      </w:divBdr>
    </w:div>
    <w:div w:id="1060010887">
      <w:bodyDiv w:val="1"/>
      <w:marLeft w:val="0"/>
      <w:marRight w:val="0"/>
      <w:marTop w:val="0"/>
      <w:marBottom w:val="0"/>
      <w:divBdr>
        <w:top w:val="none" w:sz="0" w:space="0" w:color="auto"/>
        <w:left w:val="none" w:sz="0" w:space="0" w:color="auto"/>
        <w:bottom w:val="none" w:sz="0" w:space="0" w:color="auto"/>
        <w:right w:val="none" w:sz="0" w:space="0" w:color="auto"/>
      </w:divBdr>
    </w:div>
    <w:div w:id="1060054246">
      <w:bodyDiv w:val="1"/>
      <w:marLeft w:val="0"/>
      <w:marRight w:val="0"/>
      <w:marTop w:val="0"/>
      <w:marBottom w:val="0"/>
      <w:divBdr>
        <w:top w:val="none" w:sz="0" w:space="0" w:color="auto"/>
        <w:left w:val="none" w:sz="0" w:space="0" w:color="auto"/>
        <w:bottom w:val="none" w:sz="0" w:space="0" w:color="auto"/>
        <w:right w:val="none" w:sz="0" w:space="0" w:color="auto"/>
      </w:divBdr>
    </w:div>
    <w:div w:id="1061489331">
      <w:bodyDiv w:val="1"/>
      <w:marLeft w:val="0"/>
      <w:marRight w:val="0"/>
      <w:marTop w:val="0"/>
      <w:marBottom w:val="0"/>
      <w:divBdr>
        <w:top w:val="none" w:sz="0" w:space="0" w:color="auto"/>
        <w:left w:val="none" w:sz="0" w:space="0" w:color="auto"/>
        <w:bottom w:val="none" w:sz="0" w:space="0" w:color="auto"/>
        <w:right w:val="none" w:sz="0" w:space="0" w:color="auto"/>
      </w:divBdr>
    </w:div>
    <w:div w:id="1062174229">
      <w:bodyDiv w:val="1"/>
      <w:marLeft w:val="0"/>
      <w:marRight w:val="0"/>
      <w:marTop w:val="0"/>
      <w:marBottom w:val="0"/>
      <w:divBdr>
        <w:top w:val="none" w:sz="0" w:space="0" w:color="auto"/>
        <w:left w:val="none" w:sz="0" w:space="0" w:color="auto"/>
        <w:bottom w:val="none" w:sz="0" w:space="0" w:color="auto"/>
        <w:right w:val="none" w:sz="0" w:space="0" w:color="auto"/>
      </w:divBdr>
    </w:div>
    <w:div w:id="1062480280">
      <w:bodyDiv w:val="1"/>
      <w:marLeft w:val="0"/>
      <w:marRight w:val="0"/>
      <w:marTop w:val="0"/>
      <w:marBottom w:val="0"/>
      <w:divBdr>
        <w:top w:val="none" w:sz="0" w:space="0" w:color="auto"/>
        <w:left w:val="none" w:sz="0" w:space="0" w:color="auto"/>
        <w:bottom w:val="none" w:sz="0" w:space="0" w:color="auto"/>
        <w:right w:val="none" w:sz="0" w:space="0" w:color="auto"/>
      </w:divBdr>
    </w:div>
    <w:div w:id="1066688463">
      <w:bodyDiv w:val="1"/>
      <w:marLeft w:val="0"/>
      <w:marRight w:val="0"/>
      <w:marTop w:val="0"/>
      <w:marBottom w:val="0"/>
      <w:divBdr>
        <w:top w:val="none" w:sz="0" w:space="0" w:color="auto"/>
        <w:left w:val="none" w:sz="0" w:space="0" w:color="auto"/>
        <w:bottom w:val="none" w:sz="0" w:space="0" w:color="auto"/>
        <w:right w:val="none" w:sz="0" w:space="0" w:color="auto"/>
      </w:divBdr>
    </w:div>
    <w:div w:id="1066879240">
      <w:bodyDiv w:val="1"/>
      <w:marLeft w:val="0"/>
      <w:marRight w:val="0"/>
      <w:marTop w:val="0"/>
      <w:marBottom w:val="0"/>
      <w:divBdr>
        <w:top w:val="none" w:sz="0" w:space="0" w:color="auto"/>
        <w:left w:val="none" w:sz="0" w:space="0" w:color="auto"/>
        <w:bottom w:val="none" w:sz="0" w:space="0" w:color="auto"/>
        <w:right w:val="none" w:sz="0" w:space="0" w:color="auto"/>
      </w:divBdr>
    </w:div>
    <w:div w:id="1067219186">
      <w:bodyDiv w:val="1"/>
      <w:marLeft w:val="0"/>
      <w:marRight w:val="0"/>
      <w:marTop w:val="0"/>
      <w:marBottom w:val="0"/>
      <w:divBdr>
        <w:top w:val="none" w:sz="0" w:space="0" w:color="auto"/>
        <w:left w:val="none" w:sz="0" w:space="0" w:color="auto"/>
        <w:bottom w:val="none" w:sz="0" w:space="0" w:color="auto"/>
        <w:right w:val="none" w:sz="0" w:space="0" w:color="auto"/>
      </w:divBdr>
    </w:div>
    <w:div w:id="1069033023">
      <w:bodyDiv w:val="1"/>
      <w:marLeft w:val="0"/>
      <w:marRight w:val="0"/>
      <w:marTop w:val="0"/>
      <w:marBottom w:val="0"/>
      <w:divBdr>
        <w:top w:val="none" w:sz="0" w:space="0" w:color="auto"/>
        <w:left w:val="none" w:sz="0" w:space="0" w:color="auto"/>
        <w:bottom w:val="none" w:sz="0" w:space="0" w:color="auto"/>
        <w:right w:val="none" w:sz="0" w:space="0" w:color="auto"/>
      </w:divBdr>
    </w:div>
    <w:div w:id="1072192580">
      <w:bodyDiv w:val="1"/>
      <w:marLeft w:val="0"/>
      <w:marRight w:val="0"/>
      <w:marTop w:val="0"/>
      <w:marBottom w:val="0"/>
      <w:divBdr>
        <w:top w:val="none" w:sz="0" w:space="0" w:color="auto"/>
        <w:left w:val="none" w:sz="0" w:space="0" w:color="auto"/>
        <w:bottom w:val="none" w:sz="0" w:space="0" w:color="auto"/>
        <w:right w:val="none" w:sz="0" w:space="0" w:color="auto"/>
      </w:divBdr>
    </w:div>
    <w:div w:id="1072657638">
      <w:bodyDiv w:val="1"/>
      <w:marLeft w:val="0"/>
      <w:marRight w:val="0"/>
      <w:marTop w:val="0"/>
      <w:marBottom w:val="0"/>
      <w:divBdr>
        <w:top w:val="none" w:sz="0" w:space="0" w:color="auto"/>
        <w:left w:val="none" w:sz="0" w:space="0" w:color="auto"/>
        <w:bottom w:val="none" w:sz="0" w:space="0" w:color="auto"/>
        <w:right w:val="none" w:sz="0" w:space="0" w:color="auto"/>
      </w:divBdr>
    </w:div>
    <w:div w:id="1072852776">
      <w:bodyDiv w:val="1"/>
      <w:marLeft w:val="0"/>
      <w:marRight w:val="0"/>
      <w:marTop w:val="0"/>
      <w:marBottom w:val="0"/>
      <w:divBdr>
        <w:top w:val="none" w:sz="0" w:space="0" w:color="auto"/>
        <w:left w:val="none" w:sz="0" w:space="0" w:color="auto"/>
        <w:bottom w:val="none" w:sz="0" w:space="0" w:color="auto"/>
        <w:right w:val="none" w:sz="0" w:space="0" w:color="auto"/>
      </w:divBdr>
    </w:div>
    <w:div w:id="1074204532">
      <w:bodyDiv w:val="1"/>
      <w:marLeft w:val="0"/>
      <w:marRight w:val="0"/>
      <w:marTop w:val="0"/>
      <w:marBottom w:val="0"/>
      <w:divBdr>
        <w:top w:val="none" w:sz="0" w:space="0" w:color="auto"/>
        <w:left w:val="none" w:sz="0" w:space="0" w:color="auto"/>
        <w:bottom w:val="none" w:sz="0" w:space="0" w:color="auto"/>
        <w:right w:val="none" w:sz="0" w:space="0" w:color="auto"/>
      </w:divBdr>
    </w:div>
    <w:div w:id="1074351259">
      <w:bodyDiv w:val="1"/>
      <w:marLeft w:val="0"/>
      <w:marRight w:val="0"/>
      <w:marTop w:val="0"/>
      <w:marBottom w:val="0"/>
      <w:divBdr>
        <w:top w:val="none" w:sz="0" w:space="0" w:color="auto"/>
        <w:left w:val="none" w:sz="0" w:space="0" w:color="auto"/>
        <w:bottom w:val="none" w:sz="0" w:space="0" w:color="auto"/>
        <w:right w:val="none" w:sz="0" w:space="0" w:color="auto"/>
      </w:divBdr>
    </w:div>
    <w:div w:id="1076513781">
      <w:bodyDiv w:val="1"/>
      <w:marLeft w:val="0"/>
      <w:marRight w:val="0"/>
      <w:marTop w:val="0"/>
      <w:marBottom w:val="0"/>
      <w:divBdr>
        <w:top w:val="none" w:sz="0" w:space="0" w:color="auto"/>
        <w:left w:val="none" w:sz="0" w:space="0" w:color="auto"/>
        <w:bottom w:val="none" w:sz="0" w:space="0" w:color="auto"/>
        <w:right w:val="none" w:sz="0" w:space="0" w:color="auto"/>
      </w:divBdr>
    </w:div>
    <w:div w:id="1077939984">
      <w:bodyDiv w:val="1"/>
      <w:marLeft w:val="0"/>
      <w:marRight w:val="0"/>
      <w:marTop w:val="0"/>
      <w:marBottom w:val="0"/>
      <w:divBdr>
        <w:top w:val="none" w:sz="0" w:space="0" w:color="auto"/>
        <w:left w:val="none" w:sz="0" w:space="0" w:color="auto"/>
        <w:bottom w:val="none" w:sz="0" w:space="0" w:color="auto"/>
        <w:right w:val="none" w:sz="0" w:space="0" w:color="auto"/>
      </w:divBdr>
    </w:div>
    <w:div w:id="1078553561">
      <w:bodyDiv w:val="1"/>
      <w:marLeft w:val="0"/>
      <w:marRight w:val="0"/>
      <w:marTop w:val="0"/>
      <w:marBottom w:val="0"/>
      <w:divBdr>
        <w:top w:val="none" w:sz="0" w:space="0" w:color="auto"/>
        <w:left w:val="none" w:sz="0" w:space="0" w:color="auto"/>
        <w:bottom w:val="none" w:sz="0" w:space="0" w:color="auto"/>
        <w:right w:val="none" w:sz="0" w:space="0" w:color="auto"/>
      </w:divBdr>
    </w:div>
    <w:div w:id="1080711823">
      <w:bodyDiv w:val="1"/>
      <w:marLeft w:val="0"/>
      <w:marRight w:val="0"/>
      <w:marTop w:val="0"/>
      <w:marBottom w:val="0"/>
      <w:divBdr>
        <w:top w:val="none" w:sz="0" w:space="0" w:color="auto"/>
        <w:left w:val="none" w:sz="0" w:space="0" w:color="auto"/>
        <w:bottom w:val="none" w:sz="0" w:space="0" w:color="auto"/>
        <w:right w:val="none" w:sz="0" w:space="0" w:color="auto"/>
      </w:divBdr>
    </w:div>
    <w:div w:id="1082601698">
      <w:bodyDiv w:val="1"/>
      <w:marLeft w:val="0"/>
      <w:marRight w:val="0"/>
      <w:marTop w:val="0"/>
      <w:marBottom w:val="0"/>
      <w:divBdr>
        <w:top w:val="none" w:sz="0" w:space="0" w:color="auto"/>
        <w:left w:val="none" w:sz="0" w:space="0" w:color="auto"/>
        <w:bottom w:val="none" w:sz="0" w:space="0" w:color="auto"/>
        <w:right w:val="none" w:sz="0" w:space="0" w:color="auto"/>
      </w:divBdr>
    </w:div>
    <w:div w:id="1083183838">
      <w:bodyDiv w:val="1"/>
      <w:marLeft w:val="0"/>
      <w:marRight w:val="0"/>
      <w:marTop w:val="0"/>
      <w:marBottom w:val="0"/>
      <w:divBdr>
        <w:top w:val="none" w:sz="0" w:space="0" w:color="auto"/>
        <w:left w:val="none" w:sz="0" w:space="0" w:color="auto"/>
        <w:bottom w:val="none" w:sz="0" w:space="0" w:color="auto"/>
        <w:right w:val="none" w:sz="0" w:space="0" w:color="auto"/>
      </w:divBdr>
    </w:div>
    <w:div w:id="1084497143">
      <w:bodyDiv w:val="1"/>
      <w:marLeft w:val="0"/>
      <w:marRight w:val="0"/>
      <w:marTop w:val="0"/>
      <w:marBottom w:val="0"/>
      <w:divBdr>
        <w:top w:val="none" w:sz="0" w:space="0" w:color="auto"/>
        <w:left w:val="none" w:sz="0" w:space="0" w:color="auto"/>
        <w:bottom w:val="none" w:sz="0" w:space="0" w:color="auto"/>
        <w:right w:val="none" w:sz="0" w:space="0" w:color="auto"/>
      </w:divBdr>
    </w:div>
    <w:div w:id="1090276527">
      <w:bodyDiv w:val="1"/>
      <w:marLeft w:val="0"/>
      <w:marRight w:val="0"/>
      <w:marTop w:val="0"/>
      <w:marBottom w:val="0"/>
      <w:divBdr>
        <w:top w:val="none" w:sz="0" w:space="0" w:color="auto"/>
        <w:left w:val="none" w:sz="0" w:space="0" w:color="auto"/>
        <w:bottom w:val="none" w:sz="0" w:space="0" w:color="auto"/>
        <w:right w:val="none" w:sz="0" w:space="0" w:color="auto"/>
      </w:divBdr>
    </w:div>
    <w:div w:id="1090735023">
      <w:bodyDiv w:val="1"/>
      <w:marLeft w:val="0"/>
      <w:marRight w:val="0"/>
      <w:marTop w:val="0"/>
      <w:marBottom w:val="0"/>
      <w:divBdr>
        <w:top w:val="none" w:sz="0" w:space="0" w:color="auto"/>
        <w:left w:val="none" w:sz="0" w:space="0" w:color="auto"/>
        <w:bottom w:val="none" w:sz="0" w:space="0" w:color="auto"/>
        <w:right w:val="none" w:sz="0" w:space="0" w:color="auto"/>
      </w:divBdr>
    </w:div>
    <w:div w:id="1091124038">
      <w:bodyDiv w:val="1"/>
      <w:marLeft w:val="0"/>
      <w:marRight w:val="0"/>
      <w:marTop w:val="0"/>
      <w:marBottom w:val="0"/>
      <w:divBdr>
        <w:top w:val="none" w:sz="0" w:space="0" w:color="auto"/>
        <w:left w:val="none" w:sz="0" w:space="0" w:color="auto"/>
        <w:bottom w:val="none" w:sz="0" w:space="0" w:color="auto"/>
        <w:right w:val="none" w:sz="0" w:space="0" w:color="auto"/>
      </w:divBdr>
    </w:div>
    <w:div w:id="1092160865">
      <w:bodyDiv w:val="1"/>
      <w:marLeft w:val="0"/>
      <w:marRight w:val="0"/>
      <w:marTop w:val="0"/>
      <w:marBottom w:val="0"/>
      <w:divBdr>
        <w:top w:val="none" w:sz="0" w:space="0" w:color="auto"/>
        <w:left w:val="none" w:sz="0" w:space="0" w:color="auto"/>
        <w:bottom w:val="none" w:sz="0" w:space="0" w:color="auto"/>
        <w:right w:val="none" w:sz="0" w:space="0" w:color="auto"/>
      </w:divBdr>
    </w:div>
    <w:div w:id="1095906512">
      <w:bodyDiv w:val="1"/>
      <w:marLeft w:val="0"/>
      <w:marRight w:val="0"/>
      <w:marTop w:val="0"/>
      <w:marBottom w:val="0"/>
      <w:divBdr>
        <w:top w:val="none" w:sz="0" w:space="0" w:color="auto"/>
        <w:left w:val="none" w:sz="0" w:space="0" w:color="auto"/>
        <w:bottom w:val="none" w:sz="0" w:space="0" w:color="auto"/>
        <w:right w:val="none" w:sz="0" w:space="0" w:color="auto"/>
      </w:divBdr>
    </w:div>
    <w:div w:id="1100176237">
      <w:bodyDiv w:val="1"/>
      <w:marLeft w:val="0"/>
      <w:marRight w:val="0"/>
      <w:marTop w:val="0"/>
      <w:marBottom w:val="0"/>
      <w:divBdr>
        <w:top w:val="none" w:sz="0" w:space="0" w:color="auto"/>
        <w:left w:val="none" w:sz="0" w:space="0" w:color="auto"/>
        <w:bottom w:val="none" w:sz="0" w:space="0" w:color="auto"/>
        <w:right w:val="none" w:sz="0" w:space="0" w:color="auto"/>
      </w:divBdr>
    </w:div>
    <w:div w:id="1101533071">
      <w:bodyDiv w:val="1"/>
      <w:marLeft w:val="0"/>
      <w:marRight w:val="0"/>
      <w:marTop w:val="0"/>
      <w:marBottom w:val="0"/>
      <w:divBdr>
        <w:top w:val="none" w:sz="0" w:space="0" w:color="auto"/>
        <w:left w:val="none" w:sz="0" w:space="0" w:color="auto"/>
        <w:bottom w:val="none" w:sz="0" w:space="0" w:color="auto"/>
        <w:right w:val="none" w:sz="0" w:space="0" w:color="auto"/>
      </w:divBdr>
    </w:div>
    <w:div w:id="1101687420">
      <w:bodyDiv w:val="1"/>
      <w:marLeft w:val="0"/>
      <w:marRight w:val="0"/>
      <w:marTop w:val="0"/>
      <w:marBottom w:val="0"/>
      <w:divBdr>
        <w:top w:val="none" w:sz="0" w:space="0" w:color="auto"/>
        <w:left w:val="none" w:sz="0" w:space="0" w:color="auto"/>
        <w:bottom w:val="none" w:sz="0" w:space="0" w:color="auto"/>
        <w:right w:val="none" w:sz="0" w:space="0" w:color="auto"/>
      </w:divBdr>
    </w:div>
    <w:div w:id="1103722372">
      <w:bodyDiv w:val="1"/>
      <w:marLeft w:val="0"/>
      <w:marRight w:val="0"/>
      <w:marTop w:val="0"/>
      <w:marBottom w:val="0"/>
      <w:divBdr>
        <w:top w:val="none" w:sz="0" w:space="0" w:color="auto"/>
        <w:left w:val="none" w:sz="0" w:space="0" w:color="auto"/>
        <w:bottom w:val="none" w:sz="0" w:space="0" w:color="auto"/>
        <w:right w:val="none" w:sz="0" w:space="0" w:color="auto"/>
      </w:divBdr>
    </w:div>
    <w:div w:id="1104306520">
      <w:bodyDiv w:val="1"/>
      <w:marLeft w:val="0"/>
      <w:marRight w:val="0"/>
      <w:marTop w:val="0"/>
      <w:marBottom w:val="0"/>
      <w:divBdr>
        <w:top w:val="none" w:sz="0" w:space="0" w:color="auto"/>
        <w:left w:val="none" w:sz="0" w:space="0" w:color="auto"/>
        <w:bottom w:val="none" w:sz="0" w:space="0" w:color="auto"/>
        <w:right w:val="none" w:sz="0" w:space="0" w:color="auto"/>
      </w:divBdr>
    </w:div>
    <w:div w:id="1105728767">
      <w:bodyDiv w:val="1"/>
      <w:marLeft w:val="0"/>
      <w:marRight w:val="0"/>
      <w:marTop w:val="0"/>
      <w:marBottom w:val="0"/>
      <w:divBdr>
        <w:top w:val="none" w:sz="0" w:space="0" w:color="auto"/>
        <w:left w:val="none" w:sz="0" w:space="0" w:color="auto"/>
        <w:bottom w:val="none" w:sz="0" w:space="0" w:color="auto"/>
        <w:right w:val="none" w:sz="0" w:space="0" w:color="auto"/>
      </w:divBdr>
    </w:div>
    <w:div w:id="1106268589">
      <w:bodyDiv w:val="1"/>
      <w:marLeft w:val="0"/>
      <w:marRight w:val="0"/>
      <w:marTop w:val="0"/>
      <w:marBottom w:val="0"/>
      <w:divBdr>
        <w:top w:val="none" w:sz="0" w:space="0" w:color="auto"/>
        <w:left w:val="none" w:sz="0" w:space="0" w:color="auto"/>
        <w:bottom w:val="none" w:sz="0" w:space="0" w:color="auto"/>
        <w:right w:val="none" w:sz="0" w:space="0" w:color="auto"/>
      </w:divBdr>
    </w:div>
    <w:div w:id="1111246498">
      <w:bodyDiv w:val="1"/>
      <w:marLeft w:val="0"/>
      <w:marRight w:val="0"/>
      <w:marTop w:val="0"/>
      <w:marBottom w:val="0"/>
      <w:divBdr>
        <w:top w:val="none" w:sz="0" w:space="0" w:color="auto"/>
        <w:left w:val="none" w:sz="0" w:space="0" w:color="auto"/>
        <w:bottom w:val="none" w:sz="0" w:space="0" w:color="auto"/>
        <w:right w:val="none" w:sz="0" w:space="0" w:color="auto"/>
      </w:divBdr>
    </w:div>
    <w:div w:id="1115907218">
      <w:bodyDiv w:val="1"/>
      <w:marLeft w:val="0"/>
      <w:marRight w:val="0"/>
      <w:marTop w:val="0"/>
      <w:marBottom w:val="0"/>
      <w:divBdr>
        <w:top w:val="none" w:sz="0" w:space="0" w:color="auto"/>
        <w:left w:val="none" w:sz="0" w:space="0" w:color="auto"/>
        <w:bottom w:val="none" w:sz="0" w:space="0" w:color="auto"/>
        <w:right w:val="none" w:sz="0" w:space="0" w:color="auto"/>
      </w:divBdr>
    </w:div>
    <w:div w:id="1125779248">
      <w:bodyDiv w:val="1"/>
      <w:marLeft w:val="0"/>
      <w:marRight w:val="0"/>
      <w:marTop w:val="0"/>
      <w:marBottom w:val="0"/>
      <w:divBdr>
        <w:top w:val="none" w:sz="0" w:space="0" w:color="auto"/>
        <w:left w:val="none" w:sz="0" w:space="0" w:color="auto"/>
        <w:bottom w:val="none" w:sz="0" w:space="0" w:color="auto"/>
        <w:right w:val="none" w:sz="0" w:space="0" w:color="auto"/>
      </w:divBdr>
    </w:div>
    <w:div w:id="1126778668">
      <w:bodyDiv w:val="1"/>
      <w:marLeft w:val="0"/>
      <w:marRight w:val="0"/>
      <w:marTop w:val="0"/>
      <w:marBottom w:val="0"/>
      <w:divBdr>
        <w:top w:val="none" w:sz="0" w:space="0" w:color="auto"/>
        <w:left w:val="none" w:sz="0" w:space="0" w:color="auto"/>
        <w:bottom w:val="none" w:sz="0" w:space="0" w:color="auto"/>
        <w:right w:val="none" w:sz="0" w:space="0" w:color="auto"/>
      </w:divBdr>
    </w:div>
    <w:div w:id="1131284827">
      <w:bodyDiv w:val="1"/>
      <w:marLeft w:val="0"/>
      <w:marRight w:val="0"/>
      <w:marTop w:val="0"/>
      <w:marBottom w:val="0"/>
      <w:divBdr>
        <w:top w:val="none" w:sz="0" w:space="0" w:color="auto"/>
        <w:left w:val="none" w:sz="0" w:space="0" w:color="auto"/>
        <w:bottom w:val="none" w:sz="0" w:space="0" w:color="auto"/>
        <w:right w:val="none" w:sz="0" w:space="0" w:color="auto"/>
      </w:divBdr>
    </w:div>
    <w:div w:id="1139420065">
      <w:bodyDiv w:val="1"/>
      <w:marLeft w:val="0"/>
      <w:marRight w:val="0"/>
      <w:marTop w:val="0"/>
      <w:marBottom w:val="0"/>
      <w:divBdr>
        <w:top w:val="none" w:sz="0" w:space="0" w:color="auto"/>
        <w:left w:val="none" w:sz="0" w:space="0" w:color="auto"/>
        <w:bottom w:val="none" w:sz="0" w:space="0" w:color="auto"/>
        <w:right w:val="none" w:sz="0" w:space="0" w:color="auto"/>
      </w:divBdr>
    </w:div>
    <w:div w:id="1141269949">
      <w:bodyDiv w:val="1"/>
      <w:marLeft w:val="0"/>
      <w:marRight w:val="0"/>
      <w:marTop w:val="0"/>
      <w:marBottom w:val="0"/>
      <w:divBdr>
        <w:top w:val="none" w:sz="0" w:space="0" w:color="auto"/>
        <w:left w:val="none" w:sz="0" w:space="0" w:color="auto"/>
        <w:bottom w:val="none" w:sz="0" w:space="0" w:color="auto"/>
        <w:right w:val="none" w:sz="0" w:space="0" w:color="auto"/>
      </w:divBdr>
    </w:div>
    <w:div w:id="1142236511">
      <w:bodyDiv w:val="1"/>
      <w:marLeft w:val="0"/>
      <w:marRight w:val="0"/>
      <w:marTop w:val="0"/>
      <w:marBottom w:val="0"/>
      <w:divBdr>
        <w:top w:val="none" w:sz="0" w:space="0" w:color="auto"/>
        <w:left w:val="none" w:sz="0" w:space="0" w:color="auto"/>
        <w:bottom w:val="none" w:sz="0" w:space="0" w:color="auto"/>
        <w:right w:val="none" w:sz="0" w:space="0" w:color="auto"/>
      </w:divBdr>
    </w:div>
    <w:div w:id="1143934205">
      <w:bodyDiv w:val="1"/>
      <w:marLeft w:val="0"/>
      <w:marRight w:val="0"/>
      <w:marTop w:val="0"/>
      <w:marBottom w:val="0"/>
      <w:divBdr>
        <w:top w:val="none" w:sz="0" w:space="0" w:color="auto"/>
        <w:left w:val="none" w:sz="0" w:space="0" w:color="auto"/>
        <w:bottom w:val="none" w:sz="0" w:space="0" w:color="auto"/>
        <w:right w:val="none" w:sz="0" w:space="0" w:color="auto"/>
      </w:divBdr>
    </w:div>
    <w:div w:id="1149252966">
      <w:bodyDiv w:val="1"/>
      <w:marLeft w:val="0"/>
      <w:marRight w:val="0"/>
      <w:marTop w:val="0"/>
      <w:marBottom w:val="0"/>
      <w:divBdr>
        <w:top w:val="none" w:sz="0" w:space="0" w:color="auto"/>
        <w:left w:val="none" w:sz="0" w:space="0" w:color="auto"/>
        <w:bottom w:val="none" w:sz="0" w:space="0" w:color="auto"/>
        <w:right w:val="none" w:sz="0" w:space="0" w:color="auto"/>
      </w:divBdr>
    </w:div>
    <w:div w:id="1149857957">
      <w:bodyDiv w:val="1"/>
      <w:marLeft w:val="0"/>
      <w:marRight w:val="0"/>
      <w:marTop w:val="0"/>
      <w:marBottom w:val="0"/>
      <w:divBdr>
        <w:top w:val="none" w:sz="0" w:space="0" w:color="auto"/>
        <w:left w:val="none" w:sz="0" w:space="0" w:color="auto"/>
        <w:bottom w:val="none" w:sz="0" w:space="0" w:color="auto"/>
        <w:right w:val="none" w:sz="0" w:space="0" w:color="auto"/>
      </w:divBdr>
    </w:div>
    <w:div w:id="1154760927">
      <w:bodyDiv w:val="1"/>
      <w:marLeft w:val="0"/>
      <w:marRight w:val="0"/>
      <w:marTop w:val="0"/>
      <w:marBottom w:val="0"/>
      <w:divBdr>
        <w:top w:val="none" w:sz="0" w:space="0" w:color="auto"/>
        <w:left w:val="none" w:sz="0" w:space="0" w:color="auto"/>
        <w:bottom w:val="none" w:sz="0" w:space="0" w:color="auto"/>
        <w:right w:val="none" w:sz="0" w:space="0" w:color="auto"/>
      </w:divBdr>
    </w:div>
    <w:div w:id="1155029259">
      <w:bodyDiv w:val="1"/>
      <w:marLeft w:val="0"/>
      <w:marRight w:val="0"/>
      <w:marTop w:val="0"/>
      <w:marBottom w:val="0"/>
      <w:divBdr>
        <w:top w:val="none" w:sz="0" w:space="0" w:color="auto"/>
        <w:left w:val="none" w:sz="0" w:space="0" w:color="auto"/>
        <w:bottom w:val="none" w:sz="0" w:space="0" w:color="auto"/>
        <w:right w:val="none" w:sz="0" w:space="0" w:color="auto"/>
      </w:divBdr>
    </w:div>
    <w:div w:id="1159812090">
      <w:bodyDiv w:val="1"/>
      <w:marLeft w:val="0"/>
      <w:marRight w:val="0"/>
      <w:marTop w:val="0"/>
      <w:marBottom w:val="0"/>
      <w:divBdr>
        <w:top w:val="none" w:sz="0" w:space="0" w:color="auto"/>
        <w:left w:val="none" w:sz="0" w:space="0" w:color="auto"/>
        <w:bottom w:val="none" w:sz="0" w:space="0" w:color="auto"/>
        <w:right w:val="none" w:sz="0" w:space="0" w:color="auto"/>
      </w:divBdr>
    </w:div>
    <w:div w:id="1160316166">
      <w:bodyDiv w:val="1"/>
      <w:marLeft w:val="0"/>
      <w:marRight w:val="0"/>
      <w:marTop w:val="0"/>
      <w:marBottom w:val="0"/>
      <w:divBdr>
        <w:top w:val="none" w:sz="0" w:space="0" w:color="auto"/>
        <w:left w:val="none" w:sz="0" w:space="0" w:color="auto"/>
        <w:bottom w:val="none" w:sz="0" w:space="0" w:color="auto"/>
        <w:right w:val="none" w:sz="0" w:space="0" w:color="auto"/>
      </w:divBdr>
    </w:div>
    <w:div w:id="1160735057">
      <w:bodyDiv w:val="1"/>
      <w:marLeft w:val="0"/>
      <w:marRight w:val="0"/>
      <w:marTop w:val="0"/>
      <w:marBottom w:val="0"/>
      <w:divBdr>
        <w:top w:val="none" w:sz="0" w:space="0" w:color="auto"/>
        <w:left w:val="none" w:sz="0" w:space="0" w:color="auto"/>
        <w:bottom w:val="none" w:sz="0" w:space="0" w:color="auto"/>
        <w:right w:val="none" w:sz="0" w:space="0" w:color="auto"/>
      </w:divBdr>
    </w:div>
    <w:div w:id="1162552041">
      <w:bodyDiv w:val="1"/>
      <w:marLeft w:val="0"/>
      <w:marRight w:val="0"/>
      <w:marTop w:val="0"/>
      <w:marBottom w:val="0"/>
      <w:divBdr>
        <w:top w:val="none" w:sz="0" w:space="0" w:color="auto"/>
        <w:left w:val="none" w:sz="0" w:space="0" w:color="auto"/>
        <w:bottom w:val="none" w:sz="0" w:space="0" w:color="auto"/>
        <w:right w:val="none" w:sz="0" w:space="0" w:color="auto"/>
      </w:divBdr>
    </w:div>
    <w:div w:id="1162966393">
      <w:bodyDiv w:val="1"/>
      <w:marLeft w:val="0"/>
      <w:marRight w:val="0"/>
      <w:marTop w:val="0"/>
      <w:marBottom w:val="0"/>
      <w:divBdr>
        <w:top w:val="none" w:sz="0" w:space="0" w:color="auto"/>
        <w:left w:val="none" w:sz="0" w:space="0" w:color="auto"/>
        <w:bottom w:val="none" w:sz="0" w:space="0" w:color="auto"/>
        <w:right w:val="none" w:sz="0" w:space="0" w:color="auto"/>
      </w:divBdr>
    </w:div>
    <w:div w:id="1163929101">
      <w:bodyDiv w:val="1"/>
      <w:marLeft w:val="0"/>
      <w:marRight w:val="0"/>
      <w:marTop w:val="0"/>
      <w:marBottom w:val="0"/>
      <w:divBdr>
        <w:top w:val="none" w:sz="0" w:space="0" w:color="auto"/>
        <w:left w:val="none" w:sz="0" w:space="0" w:color="auto"/>
        <w:bottom w:val="none" w:sz="0" w:space="0" w:color="auto"/>
        <w:right w:val="none" w:sz="0" w:space="0" w:color="auto"/>
      </w:divBdr>
    </w:div>
    <w:div w:id="1167133968">
      <w:bodyDiv w:val="1"/>
      <w:marLeft w:val="0"/>
      <w:marRight w:val="0"/>
      <w:marTop w:val="0"/>
      <w:marBottom w:val="0"/>
      <w:divBdr>
        <w:top w:val="none" w:sz="0" w:space="0" w:color="auto"/>
        <w:left w:val="none" w:sz="0" w:space="0" w:color="auto"/>
        <w:bottom w:val="none" w:sz="0" w:space="0" w:color="auto"/>
        <w:right w:val="none" w:sz="0" w:space="0" w:color="auto"/>
      </w:divBdr>
    </w:div>
    <w:div w:id="1168055589">
      <w:bodyDiv w:val="1"/>
      <w:marLeft w:val="0"/>
      <w:marRight w:val="0"/>
      <w:marTop w:val="0"/>
      <w:marBottom w:val="0"/>
      <w:divBdr>
        <w:top w:val="none" w:sz="0" w:space="0" w:color="auto"/>
        <w:left w:val="none" w:sz="0" w:space="0" w:color="auto"/>
        <w:bottom w:val="none" w:sz="0" w:space="0" w:color="auto"/>
        <w:right w:val="none" w:sz="0" w:space="0" w:color="auto"/>
      </w:divBdr>
    </w:div>
    <w:div w:id="1168641373">
      <w:bodyDiv w:val="1"/>
      <w:marLeft w:val="0"/>
      <w:marRight w:val="0"/>
      <w:marTop w:val="0"/>
      <w:marBottom w:val="0"/>
      <w:divBdr>
        <w:top w:val="none" w:sz="0" w:space="0" w:color="auto"/>
        <w:left w:val="none" w:sz="0" w:space="0" w:color="auto"/>
        <w:bottom w:val="none" w:sz="0" w:space="0" w:color="auto"/>
        <w:right w:val="none" w:sz="0" w:space="0" w:color="auto"/>
      </w:divBdr>
    </w:div>
    <w:div w:id="1169902075">
      <w:bodyDiv w:val="1"/>
      <w:marLeft w:val="0"/>
      <w:marRight w:val="0"/>
      <w:marTop w:val="0"/>
      <w:marBottom w:val="0"/>
      <w:divBdr>
        <w:top w:val="none" w:sz="0" w:space="0" w:color="auto"/>
        <w:left w:val="none" w:sz="0" w:space="0" w:color="auto"/>
        <w:bottom w:val="none" w:sz="0" w:space="0" w:color="auto"/>
        <w:right w:val="none" w:sz="0" w:space="0" w:color="auto"/>
      </w:divBdr>
    </w:div>
    <w:div w:id="1175455292">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8040258">
      <w:bodyDiv w:val="1"/>
      <w:marLeft w:val="0"/>
      <w:marRight w:val="0"/>
      <w:marTop w:val="0"/>
      <w:marBottom w:val="0"/>
      <w:divBdr>
        <w:top w:val="none" w:sz="0" w:space="0" w:color="auto"/>
        <w:left w:val="none" w:sz="0" w:space="0" w:color="auto"/>
        <w:bottom w:val="none" w:sz="0" w:space="0" w:color="auto"/>
        <w:right w:val="none" w:sz="0" w:space="0" w:color="auto"/>
      </w:divBdr>
    </w:div>
    <w:div w:id="1178495541">
      <w:bodyDiv w:val="1"/>
      <w:marLeft w:val="0"/>
      <w:marRight w:val="0"/>
      <w:marTop w:val="0"/>
      <w:marBottom w:val="0"/>
      <w:divBdr>
        <w:top w:val="none" w:sz="0" w:space="0" w:color="auto"/>
        <w:left w:val="none" w:sz="0" w:space="0" w:color="auto"/>
        <w:bottom w:val="none" w:sz="0" w:space="0" w:color="auto"/>
        <w:right w:val="none" w:sz="0" w:space="0" w:color="auto"/>
      </w:divBdr>
    </w:div>
    <w:div w:id="1179849111">
      <w:bodyDiv w:val="1"/>
      <w:marLeft w:val="0"/>
      <w:marRight w:val="0"/>
      <w:marTop w:val="0"/>
      <w:marBottom w:val="0"/>
      <w:divBdr>
        <w:top w:val="none" w:sz="0" w:space="0" w:color="auto"/>
        <w:left w:val="none" w:sz="0" w:space="0" w:color="auto"/>
        <w:bottom w:val="none" w:sz="0" w:space="0" w:color="auto"/>
        <w:right w:val="none" w:sz="0" w:space="0" w:color="auto"/>
      </w:divBdr>
    </w:div>
    <w:div w:id="1179853628">
      <w:bodyDiv w:val="1"/>
      <w:marLeft w:val="0"/>
      <w:marRight w:val="0"/>
      <w:marTop w:val="0"/>
      <w:marBottom w:val="0"/>
      <w:divBdr>
        <w:top w:val="none" w:sz="0" w:space="0" w:color="auto"/>
        <w:left w:val="none" w:sz="0" w:space="0" w:color="auto"/>
        <w:bottom w:val="none" w:sz="0" w:space="0" w:color="auto"/>
        <w:right w:val="none" w:sz="0" w:space="0" w:color="auto"/>
      </w:divBdr>
    </w:div>
    <w:div w:id="1181819914">
      <w:bodyDiv w:val="1"/>
      <w:marLeft w:val="0"/>
      <w:marRight w:val="0"/>
      <w:marTop w:val="0"/>
      <w:marBottom w:val="0"/>
      <w:divBdr>
        <w:top w:val="none" w:sz="0" w:space="0" w:color="auto"/>
        <w:left w:val="none" w:sz="0" w:space="0" w:color="auto"/>
        <w:bottom w:val="none" w:sz="0" w:space="0" w:color="auto"/>
        <w:right w:val="none" w:sz="0" w:space="0" w:color="auto"/>
      </w:divBdr>
    </w:div>
    <w:div w:id="1182207748">
      <w:bodyDiv w:val="1"/>
      <w:marLeft w:val="0"/>
      <w:marRight w:val="0"/>
      <w:marTop w:val="0"/>
      <w:marBottom w:val="0"/>
      <w:divBdr>
        <w:top w:val="none" w:sz="0" w:space="0" w:color="auto"/>
        <w:left w:val="none" w:sz="0" w:space="0" w:color="auto"/>
        <w:bottom w:val="none" w:sz="0" w:space="0" w:color="auto"/>
        <w:right w:val="none" w:sz="0" w:space="0" w:color="auto"/>
      </w:divBdr>
    </w:div>
    <w:div w:id="1184825956">
      <w:bodyDiv w:val="1"/>
      <w:marLeft w:val="0"/>
      <w:marRight w:val="0"/>
      <w:marTop w:val="0"/>
      <w:marBottom w:val="0"/>
      <w:divBdr>
        <w:top w:val="none" w:sz="0" w:space="0" w:color="auto"/>
        <w:left w:val="none" w:sz="0" w:space="0" w:color="auto"/>
        <w:bottom w:val="none" w:sz="0" w:space="0" w:color="auto"/>
        <w:right w:val="none" w:sz="0" w:space="0" w:color="auto"/>
      </w:divBdr>
    </w:div>
    <w:div w:id="1187790424">
      <w:bodyDiv w:val="1"/>
      <w:marLeft w:val="0"/>
      <w:marRight w:val="0"/>
      <w:marTop w:val="0"/>
      <w:marBottom w:val="0"/>
      <w:divBdr>
        <w:top w:val="none" w:sz="0" w:space="0" w:color="auto"/>
        <w:left w:val="none" w:sz="0" w:space="0" w:color="auto"/>
        <w:bottom w:val="none" w:sz="0" w:space="0" w:color="auto"/>
        <w:right w:val="none" w:sz="0" w:space="0" w:color="auto"/>
      </w:divBdr>
    </w:div>
    <w:div w:id="1188249428">
      <w:bodyDiv w:val="1"/>
      <w:marLeft w:val="0"/>
      <w:marRight w:val="0"/>
      <w:marTop w:val="0"/>
      <w:marBottom w:val="0"/>
      <w:divBdr>
        <w:top w:val="none" w:sz="0" w:space="0" w:color="auto"/>
        <w:left w:val="none" w:sz="0" w:space="0" w:color="auto"/>
        <w:bottom w:val="none" w:sz="0" w:space="0" w:color="auto"/>
        <w:right w:val="none" w:sz="0" w:space="0" w:color="auto"/>
      </w:divBdr>
    </w:div>
    <w:div w:id="1190409851">
      <w:bodyDiv w:val="1"/>
      <w:marLeft w:val="0"/>
      <w:marRight w:val="0"/>
      <w:marTop w:val="0"/>
      <w:marBottom w:val="0"/>
      <w:divBdr>
        <w:top w:val="none" w:sz="0" w:space="0" w:color="auto"/>
        <w:left w:val="none" w:sz="0" w:space="0" w:color="auto"/>
        <w:bottom w:val="none" w:sz="0" w:space="0" w:color="auto"/>
        <w:right w:val="none" w:sz="0" w:space="0" w:color="auto"/>
      </w:divBdr>
    </w:div>
    <w:div w:id="1190483380">
      <w:bodyDiv w:val="1"/>
      <w:marLeft w:val="0"/>
      <w:marRight w:val="0"/>
      <w:marTop w:val="0"/>
      <w:marBottom w:val="0"/>
      <w:divBdr>
        <w:top w:val="none" w:sz="0" w:space="0" w:color="auto"/>
        <w:left w:val="none" w:sz="0" w:space="0" w:color="auto"/>
        <w:bottom w:val="none" w:sz="0" w:space="0" w:color="auto"/>
        <w:right w:val="none" w:sz="0" w:space="0" w:color="auto"/>
      </w:divBdr>
    </w:div>
    <w:div w:id="1190993229">
      <w:bodyDiv w:val="1"/>
      <w:marLeft w:val="0"/>
      <w:marRight w:val="0"/>
      <w:marTop w:val="0"/>
      <w:marBottom w:val="0"/>
      <w:divBdr>
        <w:top w:val="none" w:sz="0" w:space="0" w:color="auto"/>
        <w:left w:val="none" w:sz="0" w:space="0" w:color="auto"/>
        <w:bottom w:val="none" w:sz="0" w:space="0" w:color="auto"/>
        <w:right w:val="none" w:sz="0" w:space="0" w:color="auto"/>
      </w:divBdr>
    </w:div>
    <w:div w:id="1191189805">
      <w:bodyDiv w:val="1"/>
      <w:marLeft w:val="0"/>
      <w:marRight w:val="0"/>
      <w:marTop w:val="0"/>
      <w:marBottom w:val="0"/>
      <w:divBdr>
        <w:top w:val="none" w:sz="0" w:space="0" w:color="auto"/>
        <w:left w:val="none" w:sz="0" w:space="0" w:color="auto"/>
        <w:bottom w:val="none" w:sz="0" w:space="0" w:color="auto"/>
        <w:right w:val="none" w:sz="0" w:space="0" w:color="auto"/>
      </w:divBdr>
    </w:div>
    <w:div w:id="1193685139">
      <w:bodyDiv w:val="1"/>
      <w:marLeft w:val="0"/>
      <w:marRight w:val="0"/>
      <w:marTop w:val="0"/>
      <w:marBottom w:val="0"/>
      <w:divBdr>
        <w:top w:val="none" w:sz="0" w:space="0" w:color="auto"/>
        <w:left w:val="none" w:sz="0" w:space="0" w:color="auto"/>
        <w:bottom w:val="none" w:sz="0" w:space="0" w:color="auto"/>
        <w:right w:val="none" w:sz="0" w:space="0" w:color="auto"/>
      </w:divBdr>
    </w:div>
    <w:div w:id="1195192698">
      <w:bodyDiv w:val="1"/>
      <w:marLeft w:val="0"/>
      <w:marRight w:val="0"/>
      <w:marTop w:val="0"/>
      <w:marBottom w:val="0"/>
      <w:divBdr>
        <w:top w:val="none" w:sz="0" w:space="0" w:color="auto"/>
        <w:left w:val="none" w:sz="0" w:space="0" w:color="auto"/>
        <w:bottom w:val="none" w:sz="0" w:space="0" w:color="auto"/>
        <w:right w:val="none" w:sz="0" w:space="0" w:color="auto"/>
      </w:divBdr>
    </w:div>
    <w:div w:id="1196314454">
      <w:bodyDiv w:val="1"/>
      <w:marLeft w:val="0"/>
      <w:marRight w:val="0"/>
      <w:marTop w:val="0"/>
      <w:marBottom w:val="0"/>
      <w:divBdr>
        <w:top w:val="none" w:sz="0" w:space="0" w:color="auto"/>
        <w:left w:val="none" w:sz="0" w:space="0" w:color="auto"/>
        <w:bottom w:val="none" w:sz="0" w:space="0" w:color="auto"/>
        <w:right w:val="none" w:sz="0" w:space="0" w:color="auto"/>
      </w:divBdr>
    </w:div>
    <w:div w:id="1198275563">
      <w:bodyDiv w:val="1"/>
      <w:marLeft w:val="0"/>
      <w:marRight w:val="0"/>
      <w:marTop w:val="0"/>
      <w:marBottom w:val="0"/>
      <w:divBdr>
        <w:top w:val="none" w:sz="0" w:space="0" w:color="auto"/>
        <w:left w:val="none" w:sz="0" w:space="0" w:color="auto"/>
        <w:bottom w:val="none" w:sz="0" w:space="0" w:color="auto"/>
        <w:right w:val="none" w:sz="0" w:space="0" w:color="auto"/>
      </w:divBdr>
    </w:div>
    <w:div w:id="1199128036">
      <w:bodyDiv w:val="1"/>
      <w:marLeft w:val="0"/>
      <w:marRight w:val="0"/>
      <w:marTop w:val="0"/>
      <w:marBottom w:val="0"/>
      <w:divBdr>
        <w:top w:val="none" w:sz="0" w:space="0" w:color="auto"/>
        <w:left w:val="none" w:sz="0" w:space="0" w:color="auto"/>
        <w:bottom w:val="none" w:sz="0" w:space="0" w:color="auto"/>
        <w:right w:val="none" w:sz="0" w:space="0" w:color="auto"/>
      </w:divBdr>
    </w:div>
    <w:div w:id="1201015737">
      <w:bodyDiv w:val="1"/>
      <w:marLeft w:val="0"/>
      <w:marRight w:val="0"/>
      <w:marTop w:val="0"/>
      <w:marBottom w:val="0"/>
      <w:divBdr>
        <w:top w:val="none" w:sz="0" w:space="0" w:color="auto"/>
        <w:left w:val="none" w:sz="0" w:space="0" w:color="auto"/>
        <w:bottom w:val="none" w:sz="0" w:space="0" w:color="auto"/>
        <w:right w:val="none" w:sz="0" w:space="0" w:color="auto"/>
      </w:divBdr>
    </w:div>
    <w:div w:id="1205681018">
      <w:bodyDiv w:val="1"/>
      <w:marLeft w:val="0"/>
      <w:marRight w:val="0"/>
      <w:marTop w:val="0"/>
      <w:marBottom w:val="0"/>
      <w:divBdr>
        <w:top w:val="none" w:sz="0" w:space="0" w:color="auto"/>
        <w:left w:val="none" w:sz="0" w:space="0" w:color="auto"/>
        <w:bottom w:val="none" w:sz="0" w:space="0" w:color="auto"/>
        <w:right w:val="none" w:sz="0" w:space="0" w:color="auto"/>
      </w:divBdr>
    </w:div>
    <w:div w:id="1206018825">
      <w:bodyDiv w:val="1"/>
      <w:marLeft w:val="0"/>
      <w:marRight w:val="0"/>
      <w:marTop w:val="0"/>
      <w:marBottom w:val="0"/>
      <w:divBdr>
        <w:top w:val="none" w:sz="0" w:space="0" w:color="auto"/>
        <w:left w:val="none" w:sz="0" w:space="0" w:color="auto"/>
        <w:bottom w:val="none" w:sz="0" w:space="0" w:color="auto"/>
        <w:right w:val="none" w:sz="0" w:space="0" w:color="auto"/>
      </w:divBdr>
    </w:div>
    <w:div w:id="1206943245">
      <w:bodyDiv w:val="1"/>
      <w:marLeft w:val="0"/>
      <w:marRight w:val="0"/>
      <w:marTop w:val="0"/>
      <w:marBottom w:val="0"/>
      <w:divBdr>
        <w:top w:val="none" w:sz="0" w:space="0" w:color="auto"/>
        <w:left w:val="none" w:sz="0" w:space="0" w:color="auto"/>
        <w:bottom w:val="none" w:sz="0" w:space="0" w:color="auto"/>
        <w:right w:val="none" w:sz="0" w:space="0" w:color="auto"/>
      </w:divBdr>
    </w:div>
    <w:div w:id="1207571244">
      <w:bodyDiv w:val="1"/>
      <w:marLeft w:val="0"/>
      <w:marRight w:val="0"/>
      <w:marTop w:val="0"/>
      <w:marBottom w:val="0"/>
      <w:divBdr>
        <w:top w:val="none" w:sz="0" w:space="0" w:color="auto"/>
        <w:left w:val="none" w:sz="0" w:space="0" w:color="auto"/>
        <w:bottom w:val="none" w:sz="0" w:space="0" w:color="auto"/>
        <w:right w:val="none" w:sz="0" w:space="0" w:color="auto"/>
      </w:divBdr>
    </w:div>
    <w:div w:id="1212888110">
      <w:bodyDiv w:val="1"/>
      <w:marLeft w:val="0"/>
      <w:marRight w:val="0"/>
      <w:marTop w:val="0"/>
      <w:marBottom w:val="0"/>
      <w:divBdr>
        <w:top w:val="none" w:sz="0" w:space="0" w:color="auto"/>
        <w:left w:val="none" w:sz="0" w:space="0" w:color="auto"/>
        <w:bottom w:val="none" w:sz="0" w:space="0" w:color="auto"/>
        <w:right w:val="none" w:sz="0" w:space="0" w:color="auto"/>
      </w:divBdr>
    </w:div>
    <w:div w:id="1213031812">
      <w:bodyDiv w:val="1"/>
      <w:marLeft w:val="0"/>
      <w:marRight w:val="0"/>
      <w:marTop w:val="0"/>
      <w:marBottom w:val="0"/>
      <w:divBdr>
        <w:top w:val="none" w:sz="0" w:space="0" w:color="auto"/>
        <w:left w:val="none" w:sz="0" w:space="0" w:color="auto"/>
        <w:bottom w:val="none" w:sz="0" w:space="0" w:color="auto"/>
        <w:right w:val="none" w:sz="0" w:space="0" w:color="auto"/>
      </w:divBdr>
    </w:div>
    <w:div w:id="1214120349">
      <w:bodyDiv w:val="1"/>
      <w:marLeft w:val="0"/>
      <w:marRight w:val="0"/>
      <w:marTop w:val="0"/>
      <w:marBottom w:val="0"/>
      <w:divBdr>
        <w:top w:val="none" w:sz="0" w:space="0" w:color="auto"/>
        <w:left w:val="none" w:sz="0" w:space="0" w:color="auto"/>
        <w:bottom w:val="none" w:sz="0" w:space="0" w:color="auto"/>
        <w:right w:val="none" w:sz="0" w:space="0" w:color="auto"/>
      </w:divBdr>
    </w:div>
    <w:div w:id="1217476748">
      <w:bodyDiv w:val="1"/>
      <w:marLeft w:val="0"/>
      <w:marRight w:val="0"/>
      <w:marTop w:val="0"/>
      <w:marBottom w:val="0"/>
      <w:divBdr>
        <w:top w:val="none" w:sz="0" w:space="0" w:color="auto"/>
        <w:left w:val="none" w:sz="0" w:space="0" w:color="auto"/>
        <w:bottom w:val="none" w:sz="0" w:space="0" w:color="auto"/>
        <w:right w:val="none" w:sz="0" w:space="0" w:color="auto"/>
      </w:divBdr>
    </w:div>
    <w:div w:id="1219438926">
      <w:bodyDiv w:val="1"/>
      <w:marLeft w:val="0"/>
      <w:marRight w:val="0"/>
      <w:marTop w:val="0"/>
      <w:marBottom w:val="0"/>
      <w:divBdr>
        <w:top w:val="none" w:sz="0" w:space="0" w:color="auto"/>
        <w:left w:val="none" w:sz="0" w:space="0" w:color="auto"/>
        <w:bottom w:val="none" w:sz="0" w:space="0" w:color="auto"/>
        <w:right w:val="none" w:sz="0" w:space="0" w:color="auto"/>
      </w:divBdr>
    </w:div>
    <w:div w:id="1220167883">
      <w:bodyDiv w:val="1"/>
      <w:marLeft w:val="0"/>
      <w:marRight w:val="0"/>
      <w:marTop w:val="0"/>
      <w:marBottom w:val="0"/>
      <w:divBdr>
        <w:top w:val="none" w:sz="0" w:space="0" w:color="auto"/>
        <w:left w:val="none" w:sz="0" w:space="0" w:color="auto"/>
        <w:bottom w:val="none" w:sz="0" w:space="0" w:color="auto"/>
        <w:right w:val="none" w:sz="0" w:space="0" w:color="auto"/>
      </w:divBdr>
    </w:div>
    <w:div w:id="1221749211">
      <w:bodyDiv w:val="1"/>
      <w:marLeft w:val="0"/>
      <w:marRight w:val="0"/>
      <w:marTop w:val="0"/>
      <w:marBottom w:val="0"/>
      <w:divBdr>
        <w:top w:val="none" w:sz="0" w:space="0" w:color="auto"/>
        <w:left w:val="none" w:sz="0" w:space="0" w:color="auto"/>
        <w:bottom w:val="none" w:sz="0" w:space="0" w:color="auto"/>
        <w:right w:val="none" w:sz="0" w:space="0" w:color="auto"/>
      </w:divBdr>
    </w:div>
    <w:div w:id="1222518717">
      <w:bodyDiv w:val="1"/>
      <w:marLeft w:val="0"/>
      <w:marRight w:val="0"/>
      <w:marTop w:val="0"/>
      <w:marBottom w:val="0"/>
      <w:divBdr>
        <w:top w:val="none" w:sz="0" w:space="0" w:color="auto"/>
        <w:left w:val="none" w:sz="0" w:space="0" w:color="auto"/>
        <w:bottom w:val="none" w:sz="0" w:space="0" w:color="auto"/>
        <w:right w:val="none" w:sz="0" w:space="0" w:color="auto"/>
      </w:divBdr>
    </w:div>
    <w:div w:id="1227960240">
      <w:bodyDiv w:val="1"/>
      <w:marLeft w:val="0"/>
      <w:marRight w:val="0"/>
      <w:marTop w:val="0"/>
      <w:marBottom w:val="0"/>
      <w:divBdr>
        <w:top w:val="none" w:sz="0" w:space="0" w:color="auto"/>
        <w:left w:val="none" w:sz="0" w:space="0" w:color="auto"/>
        <w:bottom w:val="none" w:sz="0" w:space="0" w:color="auto"/>
        <w:right w:val="none" w:sz="0" w:space="0" w:color="auto"/>
      </w:divBdr>
    </w:div>
    <w:div w:id="1228691419">
      <w:bodyDiv w:val="1"/>
      <w:marLeft w:val="0"/>
      <w:marRight w:val="0"/>
      <w:marTop w:val="0"/>
      <w:marBottom w:val="0"/>
      <w:divBdr>
        <w:top w:val="none" w:sz="0" w:space="0" w:color="auto"/>
        <w:left w:val="none" w:sz="0" w:space="0" w:color="auto"/>
        <w:bottom w:val="none" w:sz="0" w:space="0" w:color="auto"/>
        <w:right w:val="none" w:sz="0" w:space="0" w:color="auto"/>
      </w:divBdr>
    </w:div>
    <w:div w:id="1231232290">
      <w:bodyDiv w:val="1"/>
      <w:marLeft w:val="0"/>
      <w:marRight w:val="0"/>
      <w:marTop w:val="0"/>
      <w:marBottom w:val="0"/>
      <w:divBdr>
        <w:top w:val="none" w:sz="0" w:space="0" w:color="auto"/>
        <w:left w:val="none" w:sz="0" w:space="0" w:color="auto"/>
        <w:bottom w:val="none" w:sz="0" w:space="0" w:color="auto"/>
        <w:right w:val="none" w:sz="0" w:space="0" w:color="auto"/>
      </w:divBdr>
    </w:div>
    <w:div w:id="1233076847">
      <w:bodyDiv w:val="1"/>
      <w:marLeft w:val="0"/>
      <w:marRight w:val="0"/>
      <w:marTop w:val="0"/>
      <w:marBottom w:val="0"/>
      <w:divBdr>
        <w:top w:val="none" w:sz="0" w:space="0" w:color="auto"/>
        <w:left w:val="none" w:sz="0" w:space="0" w:color="auto"/>
        <w:bottom w:val="none" w:sz="0" w:space="0" w:color="auto"/>
        <w:right w:val="none" w:sz="0" w:space="0" w:color="auto"/>
      </w:divBdr>
    </w:div>
    <w:div w:id="1239250652">
      <w:bodyDiv w:val="1"/>
      <w:marLeft w:val="0"/>
      <w:marRight w:val="0"/>
      <w:marTop w:val="0"/>
      <w:marBottom w:val="0"/>
      <w:divBdr>
        <w:top w:val="none" w:sz="0" w:space="0" w:color="auto"/>
        <w:left w:val="none" w:sz="0" w:space="0" w:color="auto"/>
        <w:bottom w:val="none" w:sz="0" w:space="0" w:color="auto"/>
        <w:right w:val="none" w:sz="0" w:space="0" w:color="auto"/>
      </w:divBdr>
    </w:div>
    <w:div w:id="1240748573">
      <w:bodyDiv w:val="1"/>
      <w:marLeft w:val="0"/>
      <w:marRight w:val="0"/>
      <w:marTop w:val="0"/>
      <w:marBottom w:val="0"/>
      <w:divBdr>
        <w:top w:val="none" w:sz="0" w:space="0" w:color="auto"/>
        <w:left w:val="none" w:sz="0" w:space="0" w:color="auto"/>
        <w:bottom w:val="none" w:sz="0" w:space="0" w:color="auto"/>
        <w:right w:val="none" w:sz="0" w:space="0" w:color="auto"/>
      </w:divBdr>
    </w:div>
    <w:div w:id="1241909544">
      <w:bodyDiv w:val="1"/>
      <w:marLeft w:val="0"/>
      <w:marRight w:val="0"/>
      <w:marTop w:val="0"/>
      <w:marBottom w:val="0"/>
      <w:divBdr>
        <w:top w:val="none" w:sz="0" w:space="0" w:color="auto"/>
        <w:left w:val="none" w:sz="0" w:space="0" w:color="auto"/>
        <w:bottom w:val="none" w:sz="0" w:space="0" w:color="auto"/>
        <w:right w:val="none" w:sz="0" w:space="0" w:color="auto"/>
      </w:divBdr>
    </w:div>
    <w:div w:id="1244074052">
      <w:bodyDiv w:val="1"/>
      <w:marLeft w:val="0"/>
      <w:marRight w:val="0"/>
      <w:marTop w:val="0"/>
      <w:marBottom w:val="0"/>
      <w:divBdr>
        <w:top w:val="none" w:sz="0" w:space="0" w:color="auto"/>
        <w:left w:val="none" w:sz="0" w:space="0" w:color="auto"/>
        <w:bottom w:val="none" w:sz="0" w:space="0" w:color="auto"/>
        <w:right w:val="none" w:sz="0" w:space="0" w:color="auto"/>
      </w:divBdr>
    </w:div>
    <w:div w:id="1244531392">
      <w:bodyDiv w:val="1"/>
      <w:marLeft w:val="0"/>
      <w:marRight w:val="0"/>
      <w:marTop w:val="0"/>
      <w:marBottom w:val="0"/>
      <w:divBdr>
        <w:top w:val="none" w:sz="0" w:space="0" w:color="auto"/>
        <w:left w:val="none" w:sz="0" w:space="0" w:color="auto"/>
        <w:bottom w:val="none" w:sz="0" w:space="0" w:color="auto"/>
        <w:right w:val="none" w:sz="0" w:space="0" w:color="auto"/>
      </w:divBdr>
    </w:div>
    <w:div w:id="1245527259">
      <w:bodyDiv w:val="1"/>
      <w:marLeft w:val="0"/>
      <w:marRight w:val="0"/>
      <w:marTop w:val="0"/>
      <w:marBottom w:val="0"/>
      <w:divBdr>
        <w:top w:val="none" w:sz="0" w:space="0" w:color="auto"/>
        <w:left w:val="none" w:sz="0" w:space="0" w:color="auto"/>
        <w:bottom w:val="none" w:sz="0" w:space="0" w:color="auto"/>
        <w:right w:val="none" w:sz="0" w:space="0" w:color="auto"/>
      </w:divBdr>
    </w:div>
    <w:div w:id="1245724569">
      <w:bodyDiv w:val="1"/>
      <w:marLeft w:val="0"/>
      <w:marRight w:val="0"/>
      <w:marTop w:val="0"/>
      <w:marBottom w:val="0"/>
      <w:divBdr>
        <w:top w:val="none" w:sz="0" w:space="0" w:color="auto"/>
        <w:left w:val="none" w:sz="0" w:space="0" w:color="auto"/>
        <w:bottom w:val="none" w:sz="0" w:space="0" w:color="auto"/>
        <w:right w:val="none" w:sz="0" w:space="0" w:color="auto"/>
      </w:divBdr>
    </w:div>
    <w:div w:id="1247303765">
      <w:bodyDiv w:val="1"/>
      <w:marLeft w:val="0"/>
      <w:marRight w:val="0"/>
      <w:marTop w:val="0"/>
      <w:marBottom w:val="0"/>
      <w:divBdr>
        <w:top w:val="none" w:sz="0" w:space="0" w:color="auto"/>
        <w:left w:val="none" w:sz="0" w:space="0" w:color="auto"/>
        <w:bottom w:val="none" w:sz="0" w:space="0" w:color="auto"/>
        <w:right w:val="none" w:sz="0" w:space="0" w:color="auto"/>
      </w:divBdr>
    </w:div>
    <w:div w:id="1248420799">
      <w:bodyDiv w:val="1"/>
      <w:marLeft w:val="0"/>
      <w:marRight w:val="0"/>
      <w:marTop w:val="0"/>
      <w:marBottom w:val="0"/>
      <w:divBdr>
        <w:top w:val="none" w:sz="0" w:space="0" w:color="auto"/>
        <w:left w:val="none" w:sz="0" w:space="0" w:color="auto"/>
        <w:bottom w:val="none" w:sz="0" w:space="0" w:color="auto"/>
        <w:right w:val="none" w:sz="0" w:space="0" w:color="auto"/>
      </w:divBdr>
    </w:div>
    <w:div w:id="1258058102">
      <w:bodyDiv w:val="1"/>
      <w:marLeft w:val="0"/>
      <w:marRight w:val="0"/>
      <w:marTop w:val="0"/>
      <w:marBottom w:val="0"/>
      <w:divBdr>
        <w:top w:val="none" w:sz="0" w:space="0" w:color="auto"/>
        <w:left w:val="none" w:sz="0" w:space="0" w:color="auto"/>
        <w:bottom w:val="none" w:sz="0" w:space="0" w:color="auto"/>
        <w:right w:val="none" w:sz="0" w:space="0" w:color="auto"/>
      </w:divBdr>
    </w:div>
    <w:div w:id="1258369907">
      <w:bodyDiv w:val="1"/>
      <w:marLeft w:val="0"/>
      <w:marRight w:val="0"/>
      <w:marTop w:val="0"/>
      <w:marBottom w:val="0"/>
      <w:divBdr>
        <w:top w:val="none" w:sz="0" w:space="0" w:color="auto"/>
        <w:left w:val="none" w:sz="0" w:space="0" w:color="auto"/>
        <w:bottom w:val="none" w:sz="0" w:space="0" w:color="auto"/>
        <w:right w:val="none" w:sz="0" w:space="0" w:color="auto"/>
      </w:divBdr>
    </w:div>
    <w:div w:id="1259411014">
      <w:bodyDiv w:val="1"/>
      <w:marLeft w:val="0"/>
      <w:marRight w:val="0"/>
      <w:marTop w:val="0"/>
      <w:marBottom w:val="0"/>
      <w:divBdr>
        <w:top w:val="none" w:sz="0" w:space="0" w:color="auto"/>
        <w:left w:val="none" w:sz="0" w:space="0" w:color="auto"/>
        <w:bottom w:val="none" w:sz="0" w:space="0" w:color="auto"/>
        <w:right w:val="none" w:sz="0" w:space="0" w:color="auto"/>
      </w:divBdr>
    </w:div>
    <w:div w:id="1259480575">
      <w:bodyDiv w:val="1"/>
      <w:marLeft w:val="0"/>
      <w:marRight w:val="0"/>
      <w:marTop w:val="0"/>
      <w:marBottom w:val="0"/>
      <w:divBdr>
        <w:top w:val="none" w:sz="0" w:space="0" w:color="auto"/>
        <w:left w:val="none" w:sz="0" w:space="0" w:color="auto"/>
        <w:bottom w:val="none" w:sz="0" w:space="0" w:color="auto"/>
        <w:right w:val="none" w:sz="0" w:space="0" w:color="auto"/>
      </w:divBdr>
    </w:div>
    <w:div w:id="1260215928">
      <w:bodyDiv w:val="1"/>
      <w:marLeft w:val="0"/>
      <w:marRight w:val="0"/>
      <w:marTop w:val="0"/>
      <w:marBottom w:val="0"/>
      <w:divBdr>
        <w:top w:val="none" w:sz="0" w:space="0" w:color="auto"/>
        <w:left w:val="none" w:sz="0" w:space="0" w:color="auto"/>
        <w:bottom w:val="none" w:sz="0" w:space="0" w:color="auto"/>
        <w:right w:val="none" w:sz="0" w:space="0" w:color="auto"/>
      </w:divBdr>
    </w:div>
    <w:div w:id="1261258631">
      <w:bodyDiv w:val="1"/>
      <w:marLeft w:val="0"/>
      <w:marRight w:val="0"/>
      <w:marTop w:val="0"/>
      <w:marBottom w:val="0"/>
      <w:divBdr>
        <w:top w:val="none" w:sz="0" w:space="0" w:color="auto"/>
        <w:left w:val="none" w:sz="0" w:space="0" w:color="auto"/>
        <w:bottom w:val="none" w:sz="0" w:space="0" w:color="auto"/>
        <w:right w:val="none" w:sz="0" w:space="0" w:color="auto"/>
      </w:divBdr>
    </w:div>
    <w:div w:id="1261990804">
      <w:bodyDiv w:val="1"/>
      <w:marLeft w:val="0"/>
      <w:marRight w:val="0"/>
      <w:marTop w:val="0"/>
      <w:marBottom w:val="0"/>
      <w:divBdr>
        <w:top w:val="none" w:sz="0" w:space="0" w:color="auto"/>
        <w:left w:val="none" w:sz="0" w:space="0" w:color="auto"/>
        <w:bottom w:val="none" w:sz="0" w:space="0" w:color="auto"/>
        <w:right w:val="none" w:sz="0" w:space="0" w:color="auto"/>
      </w:divBdr>
    </w:div>
    <w:div w:id="1262563191">
      <w:bodyDiv w:val="1"/>
      <w:marLeft w:val="0"/>
      <w:marRight w:val="0"/>
      <w:marTop w:val="0"/>
      <w:marBottom w:val="0"/>
      <w:divBdr>
        <w:top w:val="none" w:sz="0" w:space="0" w:color="auto"/>
        <w:left w:val="none" w:sz="0" w:space="0" w:color="auto"/>
        <w:bottom w:val="none" w:sz="0" w:space="0" w:color="auto"/>
        <w:right w:val="none" w:sz="0" w:space="0" w:color="auto"/>
      </w:divBdr>
    </w:div>
    <w:div w:id="1263686309">
      <w:bodyDiv w:val="1"/>
      <w:marLeft w:val="0"/>
      <w:marRight w:val="0"/>
      <w:marTop w:val="0"/>
      <w:marBottom w:val="0"/>
      <w:divBdr>
        <w:top w:val="none" w:sz="0" w:space="0" w:color="auto"/>
        <w:left w:val="none" w:sz="0" w:space="0" w:color="auto"/>
        <w:bottom w:val="none" w:sz="0" w:space="0" w:color="auto"/>
        <w:right w:val="none" w:sz="0" w:space="0" w:color="auto"/>
      </w:divBdr>
    </w:div>
    <w:div w:id="1267881165">
      <w:bodyDiv w:val="1"/>
      <w:marLeft w:val="0"/>
      <w:marRight w:val="0"/>
      <w:marTop w:val="0"/>
      <w:marBottom w:val="0"/>
      <w:divBdr>
        <w:top w:val="none" w:sz="0" w:space="0" w:color="auto"/>
        <w:left w:val="none" w:sz="0" w:space="0" w:color="auto"/>
        <w:bottom w:val="none" w:sz="0" w:space="0" w:color="auto"/>
        <w:right w:val="none" w:sz="0" w:space="0" w:color="auto"/>
      </w:divBdr>
    </w:div>
    <w:div w:id="1267889799">
      <w:bodyDiv w:val="1"/>
      <w:marLeft w:val="0"/>
      <w:marRight w:val="0"/>
      <w:marTop w:val="0"/>
      <w:marBottom w:val="0"/>
      <w:divBdr>
        <w:top w:val="none" w:sz="0" w:space="0" w:color="auto"/>
        <w:left w:val="none" w:sz="0" w:space="0" w:color="auto"/>
        <w:bottom w:val="none" w:sz="0" w:space="0" w:color="auto"/>
        <w:right w:val="none" w:sz="0" w:space="0" w:color="auto"/>
      </w:divBdr>
    </w:div>
    <w:div w:id="1268929791">
      <w:bodyDiv w:val="1"/>
      <w:marLeft w:val="0"/>
      <w:marRight w:val="0"/>
      <w:marTop w:val="0"/>
      <w:marBottom w:val="0"/>
      <w:divBdr>
        <w:top w:val="none" w:sz="0" w:space="0" w:color="auto"/>
        <w:left w:val="none" w:sz="0" w:space="0" w:color="auto"/>
        <w:bottom w:val="none" w:sz="0" w:space="0" w:color="auto"/>
        <w:right w:val="none" w:sz="0" w:space="0" w:color="auto"/>
      </w:divBdr>
    </w:div>
    <w:div w:id="1270890695">
      <w:bodyDiv w:val="1"/>
      <w:marLeft w:val="0"/>
      <w:marRight w:val="0"/>
      <w:marTop w:val="0"/>
      <w:marBottom w:val="0"/>
      <w:divBdr>
        <w:top w:val="none" w:sz="0" w:space="0" w:color="auto"/>
        <w:left w:val="none" w:sz="0" w:space="0" w:color="auto"/>
        <w:bottom w:val="none" w:sz="0" w:space="0" w:color="auto"/>
        <w:right w:val="none" w:sz="0" w:space="0" w:color="auto"/>
      </w:divBdr>
    </w:div>
    <w:div w:id="1271164008">
      <w:bodyDiv w:val="1"/>
      <w:marLeft w:val="0"/>
      <w:marRight w:val="0"/>
      <w:marTop w:val="0"/>
      <w:marBottom w:val="0"/>
      <w:divBdr>
        <w:top w:val="none" w:sz="0" w:space="0" w:color="auto"/>
        <w:left w:val="none" w:sz="0" w:space="0" w:color="auto"/>
        <w:bottom w:val="none" w:sz="0" w:space="0" w:color="auto"/>
        <w:right w:val="none" w:sz="0" w:space="0" w:color="auto"/>
      </w:divBdr>
    </w:div>
    <w:div w:id="1271206767">
      <w:bodyDiv w:val="1"/>
      <w:marLeft w:val="0"/>
      <w:marRight w:val="0"/>
      <w:marTop w:val="0"/>
      <w:marBottom w:val="0"/>
      <w:divBdr>
        <w:top w:val="none" w:sz="0" w:space="0" w:color="auto"/>
        <w:left w:val="none" w:sz="0" w:space="0" w:color="auto"/>
        <w:bottom w:val="none" w:sz="0" w:space="0" w:color="auto"/>
        <w:right w:val="none" w:sz="0" w:space="0" w:color="auto"/>
      </w:divBdr>
    </w:div>
    <w:div w:id="1271283829">
      <w:bodyDiv w:val="1"/>
      <w:marLeft w:val="0"/>
      <w:marRight w:val="0"/>
      <w:marTop w:val="0"/>
      <w:marBottom w:val="0"/>
      <w:divBdr>
        <w:top w:val="none" w:sz="0" w:space="0" w:color="auto"/>
        <w:left w:val="none" w:sz="0" w:space="0" w:color="auto"/>
        <w:bottom w:val="none" w:sz="0" w:space="0" w:color="auto"/>
        <w:right w:val="none" w:sz="0" w:space="0" w:color="auto"/>
      </w:divBdr>
    </w:div>
    <w:div w:id="1272936040">
      <w:bodyDiv w:val="1"/>
      <w:marLeft w:val="0"/>
      <w:marRight w:val="0"/>
      <w:marTop w:val="0"/>
      <w:marBottom w:val="0"/>
      <w:divBdr>
        <w:top w:val="none" w:sz="0" w:space="0" w:color="auto"/>
        <w:left w:val="none" w:sz="0" w:space="0" w:color="auto"/>
        <w:bottom w:val="none" w:sz="0" w:space="0" w:color="auto"/>
        <w:right w:val="none" w:sz="0" w:space="0" w:color="auto"/>
      </w:divBdr>
    </w:div>
    <w:div w:id="1273168992">
      <w:bodyDiv w:val="1"/>
      <w:marLeft w:val="0"/>
      <w:marRight w:val="0"/>
      <w:marTop w:val="0"/>
      <w:marBottom w:val="0"/>
      <w:divBdr>
        <w:top w:val="none" w:sz="0" w:space="0" w:color="auto"/>
        <w:left w:val="none" w:sz="0" w:space="0" w:color="auto"/>
        <w:bottom w:val="none" w:sz="0" w:space="0" w:color="auto"/>
        <w:right w:val="none" w:sz="0" w:space="0" w:color="auto"/>
      </w:divBdr>
    </w:div>
    <w:div w:id="1273591530">
      <w:bodyDiv w:val="1"/>
      <w:marLeft w:val="0"/>
      <w:marRight w:val="0"/>
      <w:marTop w:val="0"/>
      <w:marBottom w:val="0"/>
      <w:divBdr>
        <w:top w:val="none" w:sz="0" w:space="0" w:color="auto"/>
        <w:left w:val="none" w:sz="0" w:space="0" w:color="auto"/>
        <w:bottom w:val="none" w:sz="0" w:space="0" w:color="auto"/>
        <w:right w:val="none" w:sz="0" w:space="0" w:color="auto"/>
      </w:divBdr>
    </w:div>
    <w:div w:id="1275212361">
      <w:bodyDiv w:val="1"/>
      <w:marLeft w:val="0"/>
      <w:marRight w:val="0"/>
      <w:marTop w:val="0"/>
      <w:marBottom w:val="0"/>
      <w:divBdr>
        <w:top w:val="none" w:sz="0" w:space="0" w:color="auto"/>
        <w:left w:val="none" w:sz="0" w:space="0" w:color="auto"/>
        <w:bottom w:val="none" w:sz="0" w:space="0" w:color="auto"/>
        <w:right w:val="none" w:sz="0" w:space="0" w:color="auto"/>
      </w:divBdr>
    </w:div>
    <w:div w:id="1275289190">
      <w:bodyDiv w:val="1"/>
      <w:marLeft w:val="0"/>
      <w:marRight w:val="0"/>
      <w:marTop w:val="0"/>
      <w:marBottom w:val="0"/>
      <w:divBdr>
        <w:top w:val="none" w:sz="0" w:space="0" w:color="auto"/>
        <w:left w:val="none" w:sz="0" w:space="0" w:color="auto"/>
        <w:bottom w:val="none" w:sz="0" w:space="0" w:color="auto"/>
        <w:right w:val="none" w:sz="0" w:space="0" w:color="auto"/>
      </w:divBdr>
    </w:div>
    <w:div w:id="1278558923">
      <w:bodyDiv w:val="1"/>
      <w:marLeft w:val="0"/>
      <w:marRight w:val="0"/>
      <w:marTop w:val="0"/>
      <w:marBottom w:val="0"/>
      <w:divBdr>
        <w:top w:val="none" w:sz="0" w:space="0" w:color="auto"/>
        <w:left w:val="none" w:sz="0" w:space="0" w:color="auto"/>
        <w:bottom w:val="none" w:sz="0" w:space="0" w:color="auto"/>
        <w:right w:val="none" w:sz="0" w:space="0" w:color="auto"/>
      </w:divBdr>
    </w:div>
    <w:div w:id="1279524873">
      <w:bodyDiv w:val="1"/>
      <w:marLeft w:val="0"/>
      <w:marRight w:val="0"/>
      <w:marTop w:val="0"/>
      <w:marBottom w:val="0"/>
      <w:divBdr>
        <w:top w:val="none" w:sz="0" w:space="0" w:color="auto"/>
        <w:left w:val="none" w:sz="0" w:space="0" w:color="auto"/>
        <w:bottom w:val="none" w:sz="0" w:space="0" w:color="auto"/>
        <w:right w:val="none" w:sz="0" w:space="0" w:color="auto"/>
      </w:divBdr>
    </w:div>
    <w:div w:id="1280796224">
      <w:bodyDiv w:val="1"/>
      <w:marLeft w:val="0"/>
      <w:marRight w:val="0"/>
      <w:marTop w:val="0"/>
      <w:marBottom w:val="0"/>
      <w:divBdr>
        <w:top w:val="none" w:sz="0" w:space="0" w:color="auto"/>
        <w:left w:val="none" w:sz="0" w:space="0" w:color="auto"/>
        <w:bottom w:val="none" w:sz="0" w:space="0" w:color="auto"/>
        <w:right w:val="none" w:sz="0" w:space="0" w:color="auto"/>
      </w:divBdr>
    </w:div>
    <w:div w:id="1282222422">
      <w:bodyDiv w:val="1"/>
      <w:marLeft w:val="0"/>
      <w:marRight w:val="0"/>
      <w:marTop w:val="0"/>
      <w:marBottom w:val="0"/>
      <w:divBdr>
        <w:top w:val="none" w:sz="0" w:space="0" w:color="auto"/>
        <w:left w:val="none" w:sz="0" w:space="0" w:color="auto"/>
        <w:bottom w:val="none" w:sz="0" w:space="0" w:color="auto"/>
        <w:right w:val="none" w:sz="0" w:space="0" w:color="auto"/>
      </w:divBdr>
    </w:div>
    <w:div w:id="1284269670">
      <w:bodyDiv w:val="1"/>
      <w:marLeft w:val="0"/>
      <w:marRight w:val="0"/>
      <w:marTop w:val="0"/>
      <w:marBottom w:val="0"/>
      <w:divBdr>
        <w:top w:val="none" w:sz="0" w:space="0" w:color="auto"/>
        <w:left w:val="none" w:sz="0" w:space="0" w:color="auto"/>
        <w:bottom w:val="none" w:sz="0" w:space="0" w:color="auto"/>
        <w:right w:val="none" w:sz="0" w:space="0" w:color="auto"/>
      </w:divBdr>
    </w:div>
    <w:div w:id="1285044349">
      <w:bodyDiv w:val="1"/>
      <w:marLeft w:val="0"/>
      <w:marRight w:val="0"/>
      <w:marTop w:val="0"/>
      <w:marBottom w:val="0"/>
      <w:divBdr>
        <w:top w:val="none" w:sz="0" w:space="0" w:color="auto"/>
        <w:left w:val="none" w:sz="0" w:space="0" w:color="auto"/>
        <w:bottom w:val="none" w:sz="0" w:space="0" w:color="auto"/>
        <w:right w:val="none" w:sz="0" w:space="0" w:color="auto"/>
      </w:divBdr>
    </w:div>
    <w:div w:id="1286884584">
      <w:bodyDiv w:val="1"/>
      <w:marLeft w:val="0"/>
      <w:marRight w:val="0"/>
      <w:marTop w:val="0"/>
      <w:marBottom w:val="0"/>
      <w:divBdr>
        <w:top w:val="none" w:sz="0" w:space="0" w:color="auto"/>
        <w:left w:val="none" w:sz="0" w:space="0" w:color="auto"/>
        <w:bottom w:val="none" w:sz="0" w:space="0" w:color="auto"/>
        <w:right w:val="none" w:sz="0" w:space="0" w:color="auto"/>
      </w:divBdr>
    </w:div>
    <w:div w:id="1288319824">
      <w:bodyDiv w:val="1"/>
      <w:marLeft w:val="0"/>
      <w:marRight w:val="0"/>
      <w:marTop w:val="0"/>
      <w:marBottom w:val="0"/>
      <w:divBdr>
        <w:top w:val="none" w:sz="0" w:space="0" w:color="auto"/>
        <w:left w:val="none" w:sz="0" w:space="0" w:color="auto"/>
        <w:bottom w:val="none" w:sz="0" w:space="0" w:color="auto"/>
        <w:right w:val="none" w:sz="0" w:space="0" w:color="auto"/>
      </w:divBdr>
    </w:div>
    <w:div w:id="1290698211">
      <w:bodyDiv w:val="1"/>
      <w:marLeft w:val="0"/>
      <w:marRight w:val="0"/>
      <w:marTop w:val="0"/>
      <w:marBottom w:val="0"/>
      <w:divBdr>
        <w:top w:val="none" w:sz="0" w:space="0" w:color="auto"/>
        <w:left w:val="none" w:sz="0" w:space="0" w:color="auto"/>
        <w:bottom w:val="none" w:sz="0" w:space="0" w:color="auto"/>
        <w:right w:val="none" w:sz="0" w:space="0" w:color="auto"/>
      </w:divBdr>
    </w:div>
    <w:div w:id="1293634792">
      <w:bodyDiv w:val="1"/>
      <w:marLeft w:val="0"/>
      <w:marRight w:val="0"/>
      <w:marTop w:val="0"/>
      <w:marBottom w:val="0"/>
      <w:divBdr>
        <w:top w:val="none" w:sz="0" w:space="0" w:color="auto"/>
        <w:left w:val="none" w:sz="0" w:space="0" w:color="auto"/>
        <w:bottom w:val="none" w:sz="0" w:space="0" w:color="auto"/>
        <w:right w:val="none" w:sz="0" w:space="0" w:color="auto"/>
      </w:divBdr>
    </w:div>
    <w:div w:id="1294142326">
      <w:bodyDiv w:val="1"/>
      <w:marLeft w:val="0"/>
      <w:marRight w:val="0"/>
      <w:marTop w:val="0"/>
      <w:marBottom w:val="0"/>
      <w:divBdr>
        <w:top w:val="none" w:sz="0" w:space="0" w:color="auto"/>
        <w:left w:val="none" w:sz="0" w:space="0" w:color="auto"/>
        <w:bottom w:val="none" w:sz="0" w:space="0" w:color="auto"/>
        <w:right w:val="none" w:sz="0" w:space="0" w:color="auto"/>
      </w:divBdr>
    </w:div>
    <w:div w:id="1294403946">
      <w:bodyDiv w:val="1"/>
      <w:marLeft w:val="0"/>
      <w:marRight w:val="0"/>
      <w:marTop w:val="0"/>
      <w:marBottom w:val="0"/>
      <w:divBdr>
        <w:top w:val="none" w:sz="0" w:space="0" w:color="auto"/>
        <w:left w:val="none" w:sz="0" w:space="0" w:color="auto"/>
        <w:bottom w:val="none" w:sz="0" w:space="0" w:color="auto"/>
        <w:right w:val="none" w:sz="0" w:space="0" w:color="auto"/>
      </w:divBdr>
    </w:div>
    <w:div w:id="1299074403">
      <w:bodyDiv w:val="1"/>
      <w:marLeft w:val="0"/>
      <w:marRight w:val="0"/>
      <w:marTop w:val="0"/>
      <w:marBottom w:val="0"/>
      <w:divBdr>
        <w:top w:val="none" w:sz="0" w:space="0" w:color="auto"/>
        <w:left w:val="none" w:sz="0" w:space="0" w:color="auto"/>
        <w:bottom w:val="none" w:sz="0" w:space="0" w:color="auto"/>
        <w:right w:val="none" w:sz="0" w:space="0" w:color="auto"/>
      </w:divBdr>
    </w:div>
    <w:div w:id="1303777233">
      <w:bodyDiv w:val="1"/>
      <w:marLeft w:val="0"/>
      <w:marRight w:val="0"/>
      <w:marTop w:val="0"/>
      <w:marBottom w:val="0"/>
      <w:divBdr>
        <w:top w:val="none" w:sz="0" w:space="0" w:color="auto"/>
        <w:left w:val="none" w:sz="0" w:space="0" w:color="auto"/>
        <w:bottom w:val="none" w:sz="0" w:space="0" w:color="auto"/>
        <w:right w:val="none" w:sz="0" w:space="0" w:color="auto"/>
      </w:divBdr>
    </w:div>
    <w:div w:id="1304694926">
      <w:bodyDiv w:val="1"/>
      <w:marLeft w:val="0"/>
      <w:marRight w:val="0"/>
      <w:marTop w:val="0"/>
      <w:marBottom w:val="0"/>
      <w:divBdr>
        <w:top w:val="none" w:sz="0" w:space="0" w:color="auto"/>
        <w:left w:val="none" w:sz="0" w:space="0" w:color="auto"/>
        <w:bottom w:val="none" w:sz="0" w:space="0" w:color="auto"/>
        <w:right w:val="none" w:sz="0" w:space="0" w:color="auto"/>
      </w:divBdr>
    </w:div>
    <w:div w:id="1305163914">
      <w:bodyDiv w:val="1"/>
      <w:marLeft w:val="0"/>
      <w:marRight w:val="0"/>
      <w:marTop w:val="0"/>
      <w:marBottom w:val="0"/>
      <w:divBdr>
        <w:top w:val="none" w:sz="0" w:space="0" w:color="auto"/>
        <w:left w:val="none" w:sz="0" w:space="0" w:color="auto"/>
        <w:bottom w:val="none" w:sz="0" w:space="0" w:color="auto"/>
        <w:right w:val="none" w:sz="0" w:space="0" w:color="auto"/>
      </w:divBdr>
    </w:div>
    <w:div w:id="1308778746">
      <w:bodyDiv w:val="1"/>
      <w:marLeft w:val="0"/>
      <w:marRight w:val="0"/>
      <w:marTop w:val="0"/>
      <w:marBottom w:val="0"/>
      <w:divBdr>
        <w:top w:val="none" w:sz="0" w:space="0" w:color="auto"/>
        <w:left w:val="none" w:sz="0" w:space="0" w:color="auto"/>
        <w:bottom w:val="none" w:sz="0" w:space="0" w:color="auto"/>
        <w:right w:val="none" w:sz="0" w:space="0" w:color="auto"/>
      </w:divBdr>
    </w:div>
    <w:div w:id="1312373082">
      <w:bodyDiv w:val="1"/>
      <w:marLeft w:val="0"/>
      <w:marRight w:val="0"/>
      <w:marTop w:val="0"/>
      <w:marBottom w:val="0"/>
      <w:divBdr>
        <w:top w:val="none" w:sz="0" w:space="0" w:color="auto"/>
        <w:left w:val="none" w:sz="0" w:space="0" w:color="auto"/>
        <w:bottom w:val="none" w:sz="0" w:space="0" w:color="auto"/>
        <w:right w:val="none" w:sz="0" w:space="0" w:color="auto"/>
      </w:divBdr>
    </w:div>
    <w:div w:id="1313176917">
      <w:bodyDiv w:val="1"/>
      <w:marLeft w:val="0"/>
      <w:marRight w:val="0"/>
      <w:marTop w:val="0"/>
      <w:marBottom w:val="0"/>
      <w:divBdr>
        <w:top w:val="none" w:sz="0" w:space="0" w:color="auto"/>
        <w:left w:val="none" w:sz="0" w:space="0" w:color="auto"/>
        <w:bottom w:val="none" w:sz="0" w:space="0" w:color="auto"/>
        <w:right w:val="none" w:sz="0" w:space="0" w:color="auto"/>
      </w:divBdr>
    </w:div>
    <w:div w:id="1316495034">
      <w:bodyDiv w:val="1"/>
      <w:marLeft w:val="0"/>
      <w:marRight w:val="0"/>
      <w:marTop w:val="0"/>
      <w:marBottom w:val="0"/>
      <w:divBdr>
        <w:top w:val="none" w:sz="0" w:space="0" w:color="auto"/>
        <w:left w:val="none" w:sz="0" w:space="0" w:color="auto"/>
        <w:bottom w:val="none" w:sz="0" w:space="0" w:color="auto"/>
        <w:right w:val="none" w:sz="0" w:space="0" w:color="auto"/>
      </w:divBdr>
    </w:div>
    <w:div w:id="1316765431">
      <w:bodyDiv w:val="1"/>
      <w:marLeft w:val="0"/>
      <w:marRight w:val="0"/>
      <w:marTop w:val="0"/>
      <w:marBottom w:val="0"/>
      <w:divBdr>
        <w:top w:val="none" w:sz="0" w:space="0" w:color="auto"/>
        <w:left w:val="none" w:sz="0" w:space="0" w:color="auto"/>
        <w:bottom w:val="none" w:sz="0" w:space="0" w:color="auto"/>
        <w:right w:val="none" w:sz="0" w:space="0" w:color="auto"/>
      </w:divBdr>
    </w:div>
    <w:div w:id="1319840448">
      <w:bodyDiv w:val="1"/>
      <w:marLeft w:val="0"/>
      <w:marRight w:val="0"/>
      <w:marTop w:val="0"/>
      <w:marBottom w:val="0"/>
      <w:divBdr>
        <w:top w:val="none" w:sz="0" w:space="0" w:color="auto"/>
        <w:left w:val="none" w:sz="0" w:space="0" w:color="auto"/>
        <w:bottom w:val="none" w:sz="0" w:space="0" w:color="auto"/>
        <w:right w:val="none" w:sz="0" w:space="0" w:color="auto"/>
      </w:divBdr>
    </w:div>
    <w:div w:id="1323511144">
      <w:bodyDiv w:val="1"/>
      <w:marLeft w:val="0"/>
      <w:marRight w:val="0"/>
      <w:marTop w:val="0"/>
      <w:marBottom w:val="0"/>
      <w:divBdr>
        <w:top w:val="none" w:sz="0" w:space="0" w:color="auto"/>
        <w:left w:val="none" w:sz="0" w:space="0" w:color="auto"/>
        <w:bottom w:val="none" w:sz="0" w:space="0" w:color="auto"/>
        <w:right w:val="none" w:sz="0" w:space="0" w:color="auto"/>
      </w:divBdr>
    </w:div>
    <w:div w:id="1323924352">
      <w:bodyDiv w:val="1"/>
      <w:marLeft w:val="0"/>
      <w:marRight w:val="0"/>
      <w:marTop w:val="0"/>
      <w:marBottom w:val="0"/>
      <w:divBdr>
        <w:top w:val="none" w:sz="0" w:space="0" w:color="auto"/>
        <w:left w:val="none" w:sz="0" w:space="0" w:color="auto"/>
        <w:bottom w:val="none" w:sz="0" w:space="0" w:color="auto"/>
        <w:right w:val="none" w:sz="0" w:space="0" w:color="auto"/>
      </w:divBdr>
    </w:div>
    <w:div w:id="1324116651">
      <w:bodyDiv w:val="1"/>
      <w:marLeft w:val="0"/>
      <w:marRight w:val="0"/>
      <w:marTop w:val="0"/>
      <w:marBottom w:val="0"/>
      <w:divBdr>
        <w:top w:val="none" w:sz="0" w:space="0" w:color="auto"/>
        <w:left w:val="none" w:sz="0" w:space="0" w:color="auto"/>
        <w:bottom w:val="none" w:sz="0" w:space="0" w:color="auto"/>
        <w:right w:val="none" w:sz="0" w:space="0" w:color="auto"/>
      </w:divBdr>
    </w:div>
    <w:div w:id="1331829267">
      <w:bodyDiv w:val="1"/>
      <w:marLeft w:val="0"/>
      <w:marRight w:val="0"/>
      <w:marTop w:val="0"/>
      <w:marBottom w:val="0"/>
      <w:divBdr>
        <w:top w:val="none" w:sz="0" w:space="0" w:color="auto"/>
        <w:left w:val="none" w:sz="0" w:space="0" w:color="auto"/>
        <w:bottom w:val="none" w:sz="0" w:space="0" w:color="auto"/>
        <w:right w:val="none" w:sz="0" w:space="0" w:color="auto"/>
      </w:divBdr>
    </w:div>
    <w:div w:id="1336033460">
      <w:bodyDiv w:val="1"/>
      <w:marLeft w:val="0"/>
      <w:marRight w:val="0"/>
      <w:marTop w:val="0"/>
      <w:marBottom w:val="0"/>
      <w:divBdr>
        <w:top w:val="none" w:sz="0" w:space="0" w:color="auto"/>
        <w:left w:val="none" w:sz="0" w:space="0" w:color="auto"/>
        <w:bottom w:val="none" w:sz="0" w:space="0" w:color="auto"/>
        <w:right w:val="none" w:sz="0" w:space="0" w:color="auto"/>
      </w:divBdr>
    </w:div>
    <w:div w:id="1347513473">
      <w:bodyDiv w:val="1"/>
      <w:marLeft w:val="0"/>
      <w:marRight w:val="0"/>
      <w:marTop w:val="0"/>
      <w:marBottom w:val="0"/>
      <w:divBdr>
        <w:top w:val="none" w:sz="0" w:space="0" w:color="auto"/>
        <w:left w:val="none" w:sz="0" w:space="0" w:color="auto"/>
        <w:bottom w:val="none" w:sz="0" w:space="0" w:color="auto"/>
        <w:right w:val="none" w:sz="0" w:space="0" w:color="auto"/>
      </w:divBdr>
    </w:div>
    <w:div w:id="1348361226">
      <w:bodyDiv w:val="1"/>
      <w:marLeft w:val="0"/>
      <w:marRight w:val="0"/>
      <w:marTop w:val="0"/>
      <w:marBottom w:val="0"/>
      <w:divBdr>
        <w:top w:val="none" w:sz="0" w:space="0" w:color="auto"/>
        <w:left w:val="none" w:sz="0" w:space="0" w:color="auto"/>
        <w:bottom w:val="none" w:sz="0" w:space="0" w:color="auto"/>
        <w:right w:val="none" w:sz="0" w:space="0" w:color="auto"/>
      </w:divBdr>
    </w:div>
    <w:div w:id="1352759772">
      <w:bodyDiv w:val="1"/>
      <w:marLeft w:val="0"/>
      <w:marRight w:val="0"/>
      <w:marTop w:val="0"/>
      <w:marBottom w:val="0"/>
      <w:divBdr>
        <w:top w:val="none" w:sz="0" w:space="0" w:color="auto"/>
        <w:left w:val="none" w:sz="0" w:space="0" w:color="auto"/>
        <w:bottom w:val="none" w:sz="0" w:space="0" w:color="auto"/>
        <w:right w:val="none" w:sz="0" w:space="0" w:color="auto"/>
      </w:divBdr>
    </w:div>
    <w:div w:id="1353874496">
      <w:bodyDiv w:val="1"/>
      <w:marLeft w:val="0"/>
      <w:marRight w:val="0"/>
      <w:marTop w:val="0"/>
      <w:marBottom w:val="0"/>
      <w:divBdr>
        <w:top w:val="none" w:sz="0" w:space="0" w:color="auto"/>
        <w:left w:val="none" w:sz="0" w:space="0" w:color="auto"/>
        <w:bottom w:val="none" w:sz="0" w:space="0" w:color="auto"/>
        <w:right w:val="none" w:sz="0" w:space="0" w:color="auto"/>
      </w:divBdr>
    </w:div>
    <w:div w:id="1354575180">
      <w:bodyDiv w:val="1"/>
      <w:marLeft w:val="0"/>
      <w:marRight w:val="0"/>
      <w:marTop w:val="0"/>
      <w:marBottom w:val="0"/>
      <w:divBdr>
        <w:top w:val="none" w:sz="0" w:space="0" w:color="auto"/>
        <w:left w:val="none" w:sz="0" w:space="0" w:color="auto"/>
        <w:bottom w:val="none" w:sz="0" w:space="0" w:color="auto"/>
        <w:right w:val="none" w:sz="0" w:space="0" w:color="auto"/>
      </w:divBdr>
    </w:div>
    <w:div w:id="1355690557">
      <w:bodyDiv w:val="1"/>
      <w:marLeft w:val="0"/>
      <w:marRight w:val="0"/>
      <w:marTop w:val="0"/>
      <w:marBottom w:val="0"/>
      <w:divBdr>
        <w:top w:val="none" w:sz="0" w:space="0" w:color="auto"/>
        <w:left w:val="none" w:sz="0" w:space="0" w:color="auto"/>
        <w:bottom w:val="none" w:sz="0" w:space="0" w:color="auto"/>
        <w:right w:val="none" w:sz="0" w:space="0" w:color="auto"/>
      </w:divBdr>
    </w:div>
    <w:div w:id="1360543782">
      <w:bodyDiv w:val="1"/>
      <w:marLeft w:val="0"/>
      <w:marRight w:val="0"/>
      <w:marTop w:val="0"/>
      <w:marBottom w:val="0"/>
      <w:divBdr>
        <w:top w:val="none" w:sz="0" w:space="0" w:color="auto"/>
        <w:left w:val="none" w:sz="0" w:space="0" w:color="auto"/>
        <w:bottom w:val="none" w:sz="0" w:space="0" w:color="auto"/>
        <w:right w:val="none" w:sz="0" w:space="0" w:color="auto"/>
      </w:divBdr>
    </w:div>
    <w:div w:id="1360663884">
      <w:bodyDiv w:val="1"/>
      <w:marLeft w:val="0"/>
      <w:marRight w:val="0"/>
      <w:marTop w:val="0"/>
      <w:marBottom w:val="0"/>
      <w:divBdr>
        <w:top w:val="none" w:sz="0" w:space="0" w:color="auto"/>
        <w:left w:val="none" w:sz="0" w:space="0" w:color="auto"/>
        <w:bottom w:val="none" w:sz="0" w:space="0" w:color="auto"/>
        <w:right w:val="none" w:sz="0" w:space="0" w:color="auto"/>
      </w:divBdr>
    </w:div>
    <w:div w:id="1364017518">
      <w:bodyDiv w:val="1"/>
      <w:marLeft w:val="0"/>
      <w:marRight w:val="0"/>
      <w:marTop w:val="0"/>
      <w:marBottom w:val="0"/>
      <w:divBdr>
        <w:top w:val="none" w:sz="0" w:space="0" w:color="auto"/>
        <w:left w:val="none" w:sz="0" w:space="0" w:color="auto"/>
        <w:bottom w:val="none" w:sz="0" w:space="0" w:color="auto"/>
        <w:right w:val="none" w:sz="0" w:space="0" w:color="auto"/>
      </w:divBdr>
    </w:div>
    <w:div w:id="1365985750">
      <w:bodyDiv w:val="1"/>
      <w:marLeft w:val="0"/>
      <w:marRight w:val="0"/>
      <w:marTop w:val="0"/>
      <w:marBottom w:val="0"/>
      <w:divBdr>
        <w:top w:val="none" w:sz="0" w:space="0" w:color="auto"/>
        <w:left w:val="none" w:sz="0" w:space="0" w:color="auto"/>
        <w:bottom w:val="none" w:sz="0" w:space="0" w:color="auto"/>
        <w:right w:val="none" w:sz="0" w:space="0" w:color="auto"/>
      </w:divBdr>
    </w:div>
    <w:div w:id="1370061440">
      <w:bodyDiv w:val="1"/>
      <w:marLeft w:val="0"/>
      <w:marRight w:val="0"/>
      <w:marTop w:val="0"/>
      <w:marBottom w:val="0"/>
      <w:divBdr>
        <w:top w:val="none" w:sz="0" w:space="0" w:color="auto"/>
        <w:left w:val="none" w:sz="0" w:space="0" w:color="auto"/>
        <w:bottom w:val="none" w:sz="0" w:space="0" w:color="auto"/>
        <w:right w:val="none" w:sz="0" w:space="0" w:color="auto"/>
      </w:divBdr>
    </w:div>
    <w:div w:id="1375080092">
      <w:bodyDiv w:val="1"/>
      <w:marLeft w:val="0"/>
      <w:marRight w:val="0"/>
      <w:marTop w:val="0"/>
      <w:marBottom w:val="0"/>
      <w:divBdr>
        <w:top w:val="none" w:sz="0" w:space="0" w:color="auto"/>
        <w:left w:val="none" w:sz="0" w:space="0" w:color="auto"/>
        <w:bottom w:val="none" w:sz="0" w:space="0" w:color="auto"/>
        <w:right w:val="none" w:sz="0" w:space="0" w:color="auto"/>
      </w:divBdr>
    </w:div>
    <w:div w:id="1378429557">
      <w:bodyDiv w:val="1"/>
      <w:marLeft w:val="0"/>
      <w:marRight w:val="0"/>
      <w:marTop w:val="0"/>
      <w:marBottom w:val="0"/>
      <w:divBdr>
        <w:top w:val="none" w:sz="0" w:space="0" w:color="auto"/>
        <w:left w:val="none" w:sz="0" w:space="0" w:color="auto"/>
        <w:bottom w:val="none" w:sz="0" w:space="0" w:color="auto"/>
        <w:right w:val="none" w:sz="0" w:space="0" w:color="auto"/>
      </w:divBdr>
    </w:div>
    <w:div w:id="1379167434">
      <w:bodyDiv w:val="1"/>
      <w:marLeft w:val="0"/>
      <w:marRight w:val="0"/>
      <w:marTop w:val="0"/>
      <w:marBottom w:val="0"/>
      <w:divBdr>
        <w:top w:val="none" w:sz="0" w:space="0" w:color="auto"/>
        <w:left w:val="none" w:sz="0" w:space="0" w:color="auto"/>
        <w:bottom w:val="none" w:sz="0" w:space="0" w:color="auto"/>
        <w:right w:val="none" w:sz="0" w:space="0" w:color="auto"/>
      </w:divBdr>
    </w:div>
    <w:div w:id="1381855853">
      <w:bodyDiv w:val="1"/>
      <w:marLeft w:val="0"/>
      <w:marRight w:val="0"/>
      <w:marTop w:val="0"/>
      <w:marBottom w:val="0"/>
      <w:divBdr>
        <w:top w:val="none" w:sz="0" w:space="0" w:color="auto"/>
        <w:left w:val="none" w:sz="0" w:space="0" w:color="auto"/>
        <w:bottom w:val="none" w:sz="0" w:space="0" w:color="auto"/>
        <w:right w:val="none" w:sz="0" w:space="0" w:color="auto"/>
      </w:divBdr>
    </w:div>
    <w:div w:id="1382706929">
      <w:bodyDiv w:val="1"/>
      <w:marLeft w:val="0"/>
      <w:marRight w:val="0"/>
      <w:marTop w:val="0"/>
      <w:marBottom w:val="0"/>
      <w:divBdr>
        <w:top w:val="none" w:sz="0" w:space="0" w:color="auto"/>
        <w:left w:val="none" w:sz="0" w:space="0" w:color="auto"/>
        <w:bottom w:val="none" w:sz="0" w:space="0" w:color="auto"/>
        <w:right w:val="none" w:sz="0" w:space="0" w:color="auto"/>
      </w:divBdr>
    </w:div>
    <w:div w:id="1383017321">
      <w:bodyDiv w:val="1"/>
      <w:marLeft w:val="0"/>
      <w:marRight w:val="0"/>
      <w:marTop w:val="0"/>
      <w:marBottom w:val="0"/>
      <w:divBdr>
        <w:top w:val="none" w:sz="0" w:space="0" w:color="auto"/>
        <w:left w:val="none" w:sz="0" w:space="0" w:color="auto"/>
        <w:bottom w:val="none" w:sz="0" w:space="0" w:color="auto"/>
        <w:right w:val="none" w:sz="0" w:space="0" w:color="auto"/>
      </w:divBdr>
    </w:div>
    <w:div w:id="1384401248">
      <w:bodyDiv w:val="1"/>
      <w:marLeft w:val="0"/>
      <w:marRight w:val="0"/>
      <w:marTop w:val="0"/>
      <w:marBottom w:val="0"/>
      <w:divBdr>
        <w:top w:val="none" w:sz="0" w:space="0" w:color="auto"/>
        <w:left w:val="none" w:sz="0" w:space="0" w:color="auto"/>
        <w:bottom w:val="none" w:sz="0" w:space="0" w:color="auto"/>
        <w:right w:val="none" w:sz="0" w:space="0" w:color="auto"/>
      </w:divBdr>
    </w:div>
    <w:div w:id="1384595513">
      <w:bodyDiv w:val="1"/>
      <w:marLeft w:val="0"/>
      <w:marRight w:val="0"/>
      <w:marTop w:val="0"/>
      <w:marBottom w:val="0"/>
      <w:divBdr>
        <w:top w:val="none" w:sz="0" w:space="0" w:color="auto"/>
        <w:left w:val="none" w:sz="0" w:space="0" w:color="auto"/>
        <w:bottom w:val="none" w:sz="0" w:space="0" w:color="auto"/>
        <w:right w:val="none" w:sz="0" w:space="0" w:color="auto"/>
      </w:divBdr>
    </w:div>
    <w:div w:id="1384794920">
      <w:bodyDiv w:val="1"/>
      <w:marLeft w:val="0"/>
      <w:marRight w:val="0"/>
      <w:marTop w:val="0"/>
      <w:marBottom w:val="0"/>
      <w:divBdr>
        <w:top w:val="none" w:sz="0" w:space="0" w:color="auto"/>
        <w:left w:val="none" w:sz="0" w:space="0" w:color="auto"/>
        <w:bottom w:val="none" w:sz="0" w:space="0" w:color="auto"/>
        <w:right w:val="none" w:sz="0" w:space="0" w:color="auto"/>
      </w:divBdr>
    </w:div>
    <w:div w:id="1392264787">
      <w:bodyDiv w:val="1"/>
      <w:marLeft w:val="0"/>
      <w:marRight w:val="0"/>
      <w:marTop w:val="0"/>
      <w:marBottom w:val="0"/>
      <w:divBdr>
        <w:top w:val="none" w:sz="0" w:space="0" w:color="auto"/>
        <w:left w:val="none" w:sz="0" w:space="0" w:color="auto"/>
        <w:bottom w:val="none" w:sz="0" w:space="0" w:color="auto"/>
        <w:right w:val="none" w:sz="0" w:space="0" w:color="auto"/>
      </w:divBdr>
    </w:div>
    <w:div w:id="1393384801">
      <w:bodyDiv w:val="1"/>
      <w:marLeft w:val="0"/>
      <w:marRight w:val="0"/>
      <w:marTop w:val="0"/>
      <w:marBottom w:val="0"/>
      <w:divBdr>
        <w:top w:val="none" w:sz="0" w:space="0" w:color="auto"/>
        <w:left w:val="none" w:sz="0" w:space="0" w:color="auto"/>
        <w:bottom w:val="none" w:sz="0" w:space="0" w:color="auto"/>
        <w:right w:val="none" w:sz="0" w:space="0" w:color="auto"/>
      </w:divBdr>
    </w:div>
    <w:div w:id="1394767376">
      <w:bodyDiv w:val="1"/>
      <w:marLeft w:val="0"/>
      <w:marRight w:val="0"/>
      <w:marTop w:val="0"/>
      <w:marBottom w:val="0"/>
      <w:divBdr>
        <w:top w:val="none" w:sz="0" w:space="0" w:color="auto"/>
        <w:left w:val="none" w:sz="0" w:space="0" w:color="auto"/>
        <w:bottom w:val="none" w:sz="0" w:space="0" w:color="auto"/>
        <w:right w:val="none" w:sz="0" w:space="0" w:color="auto"/>
      </w:divBdr>
    </w:div>
    <w:div w:id="1395203367">
      <w:bodyDiv w:val="1"/>
      <w:marLeft w:val="0"/>
      <w:marRight w:val="0"/>
      <w:marTop w:val="0"/>
      <w:marBottom w:val="0"/>
      <w:divBdr>
        <w:top w:val="none" w:sz="0" w:space="0" w:color="auto"/>
        <w:left w:val="none" w:sz="0" w:space="0" w:color="auto"/>
        <w:bottom w:val="none" w:sz="0" w:space="0" w:color="auto"/>
        <w:right w:val="none" w:sz="0" w:space="0" w:color="auto"/>
      </w:divBdr>
    </w:div>
    <w:div w:id="1397316757">
      <w:bodyDiv w:val="1"/>
      <w:marLeft w:val="0"/>
      <w:marRight w:val="0"/>
      <w:marTop w:val="0"/>
      <w:marBottom w:val="0"/>
      <w:divBdr>
        <w:top w:val="none" w:sz="0" w:space="0" w:color="auto"/>
        <w:left w:val="none" w:sz="0" w:space="0" w:color="auto"/>
        <w:bottom w:val="none" w:sz="0" w:space="0" w:color="auto"/>
        <w:right w:val="none" w:sz="0" w:space="0" w:color="auto"/>
      </w:divBdr>
    </w:div>
    <w:div w:id="1397631803">
      <w:bodyDiv w:val="1"/>
      <w:marLeft w:val="0"/>
      <w:marRight w:val="0"/>
      <w:marTop w:val="0"/>
      <w:marBottom w:val="0"/>
      <w:divBdr>
        <w:top w:val="none" w:sz="0" w:space="0" w:color="auto"/>
        <w:left w:val="none" w:sz="0" w:space="0" w:color="auto"/>
        <w:bottom w:val="none" w:sz="0" w:space="0" w:color="auto"/>
        <w:right w:val="none" w:sz="0" w:space="0" w:color="auto"/>
      </w:divBdr>
    </w:div>
    <w:div w:id="1397818166">
      <w:bodyDiv w:val="1"/>
      <w:marLeft w:val="0"/>
      <w:marRight w:val="0"/>
      <w:marTop w:val="0"/>
      <w:marBottom w:val="0"/>
      <w:divBdr>
        <w:top w:val="none" w:sz="0" w:space="0" w:color="auto"/>
        <w:left w:val="none" w:sz="0" w:space="0" w:color="auto"/>
        <w:bottom w:val="none" w:sz="0" w:space="0" w:color="auto"/>
        <w:right w:val="none" w:sz="0" w:space="0" w:color="auto"/>
      </w:divBdr>
    </w:div>
    <w:div w:id="1398742583">
      <w:bodyDiv w:val="1"/>
      <w:marLeft w:val="0"/>
      <w:marRight w:val="0"/>
      <w:marTop w:val="0"/>
      <w:marBottom w:val="0"/>
      <w:divBdr>
        <w:top w:val="none" w:sz="0" w:space="0" w:color="auto"/>
        <w:left w:val="none" w:sz="0" w:space="0" w:color="auto"/>
        <w:bottom w:val="none" w:sz="0" w:space="0" w:color="auto"/>
        <w:right w:val="none" w:sz="0" w:space="0" w:color="auto"/>
      </w:divBdr>
    </w:div>
    <w:div w:id="1400329362">
      <w:bodyDiv w:val="1"/>
      <w:marLeft w:val="0"/>
      <w:marRight w:val="0"/>
      <w:marTop w:val="0"/>
      <w:marBottom w:val="0"/>
      <w:divBdr>
        <w:top w:val="none" w:sz="0" w:space="0" w:color="auto"/>
        <w:left w:val="none" w:sz="0" w:space="0" w:color="auto"/>
        <w:bottom w:val="none" w:sz="0" w:space="0" w:color="auto"/>
        <w:right w:val="none" w:sz="0" w:space="0" w:color="auto"/>
      </w:divBdr>
    </w:div>
    <w:div w:id="1400982301">
      <w:bodyDiv w:val="1"/>
      <w:marLeft w:val="0"/>
      <w:marRight w:val="0"/>
      <w:marTop w:val="0"/>
      <w:marBottom w:val="0"/>
      <w:divBdr>
        <w:top w:val="none" w:sz="0" w:space="0" w:color="auto"/>
        <w:left w:val="none" w:sz="0" w:space="0" w:color="auto"/>
        <w:bottom w:val="none" w:sz="0" w:space="0" w:color="auto"/>
        <w:right w:val="none" w:sz="0" w:space="0" w:color="auto"/>
      </w:divBdr>
    </w:div>
    <w:div w:id="1404373661">
      <w:bodyDiv w:val="1"/>
      <w:marLeft w:val="0"/>
      <w:marRight w:val="0"/>
      <w:marTop w:val="0"/>
      <w:marBottom w:val="0"/>
      <w:divBdr>
        <w:top w:val="none" w:sz="0" w:space="0" w:color="auto"/>
        <w:left w:val="none" w:sz="0" w:space="0" w:color="auto"/>
        <w:bottom w:val="none" w:sz="0" w:space="0" w:color="auto"/>
        <w:right w:val="none" w:sz="0" w:space="0" w:color="auto"/>
      </w:divBdr>
    </w:div>
    <w:div w:id="1413039577">
      <w:bodyDiv w:val="1"/>
      <w:marLeft w:val="0"/>
      <w:marRight w:val="0"/>
      <w:marTop w:val="0"/>
      <w:marBottom w:val="0"/>
      <w:divBdr>
        <w:top w:val="none" w:sz="0" w:space="0" w:color="auto"/>
        <w:left w:val="none" w:sz="0" w:space="0" w:color="auto"/>
        <w:bottom w:val="none" w:sz="0" w:space="0" w:color="auto"/>
        <w:right w:val="none" w:sz="0" w:space="0" w:color="auto"/>
      </w:divBdr>
    </w:div>
    <w:div w:id="1413352727">
      <w:bodyDiv w:val="1"/>
      <w:marLeft w:val="0"/>
      <w:marRight w:val="0"/>
      <w:marTop w:val="0"/>
      <w:marBottom w:val="0"/>
      <w:divBdr>
        <w:top w:val="none" w:sz="0" w:space="0" w:color="auto"/>
        <w:left w:val="none" w:sz="0" w:space="0" w:color="auto"/>
        <w:bottom w:val="none" w:sz="0" w:space="0" w:color="auto"/>
        <w:right w:val="none" w:sz="0" w:space="0" w:color="auto"/>
      </w:divBdr>
    </w:div>
    <w:div w:id="1415787390">
      <w:bodyDiv w:val="1"/>
      <w:marLeft w:val="0"/>
      <w:marRight w:val="0"/>
      <w:marTop w:val="0"/>
      <w:marBottom w:val="0"/>
      <w:divBdr>
        <w:top w:val="none" w:sz="0" w:space="0" w:color="auto"/>
        <w:left w:val="none" w:sz="0" w:space="0" w:color="auto"/>
        <w:bottom w:val="none" w:sz="0" w:space="0" w:color="auto"/>
        <w:right w:val="none" w:sz="0" w:space="0" w:color="auto"/>
      </w:divBdr>
    </w:div>
    <w:div w:id="1415930341">
      <w:bodyDiv w:val="1"/>
      <w:marLeft w:val="0"/>
      <w:marRight w:val="0"/>
      <w:marTop w:val="0"/>
      <w:marBottom w:val="0"/>
      <w:divBdr>
        <w:top w:val="none" w:sz="0" w:space="0" w:color="auto"/>
        <w:left w:val="none" w:sz="0" w:space="0" w:color="auto"/>
        <w:bottom w:val="none" w:sz="0" w:space="0" w:color="auto"/>
        <w:right w:val="none" w:sz="0" w:space="0" w:color="auto"/>
      </w:divBdr>
    </w:div>
    <w:div w:id="1416367146">
      <w:bodyDiv w:val="1"/>
      <w:marLeft w:val="0"/>
      <w:marRight w:val="0"/>
      <w:marTop w:val="0"/>
      <w:marBottom w:val="0"/>
      <w:divBdr>
        <w:top w:val="none" w:sz="0" w:space="0" w:color="auto"/>
        <w:left w:val="none" w:sz="0" w:space="0" w:color="auto"/>
        <w:bottom w:val="none" w:sz="0" w:space="0" w:color="auto"/>
        <w:right w:val="none" w:sz="0" w:space="0" w:color="auto"/>
      </w:divBdr>
    </w:div>
    <w:div w:id="1422724400">
      <w:bodyDiv w:val="1"/>
      <w:marLeft w:val="0"/>
      <w:marRight w:val="0"/>
      <w:marTop w:val="0"/>
      <w:marBottom w:val="0"/>
      <w:divBdr>
        <w:top w:val="none" w:sz="0" w:space="0" w:color="auto"/>
        <w:left w:val="none" w:sz="0" w:space="0" w:color="auto"/>
        <w:bottom w:val="none" w:sz="0" w:space="0" w:color="auto"/>
        <w:right w:val="none" w:sz="0" w:space="0" w:color="auto"/>
      </w:divBdr>
    </w:div>
    <w:div w:id="1422751733">
      <w:bodyDiv w:val="1"/>
      <w:marLeft w:val="0"/>
      <w:marRight w:val="0"/>
      <w:marTop w:val="0"/>
      <w:marBottom w:val="0"/>
      <w:divBdr>
        <w:top w:val="none" w:sz="0" w:space="0" w:color="auto"/>
        <w:left w:val="none" w:sz="0" w:space="0" w:color="auto"/>
        <w:bottom w:val="none" w:sz="0" w:space="0" w:color="auto"/>
        <w:right w:val="none" w:sz="0" w:space="0" w:color="auto"/>
      </w:divBdr>
    </w:div>
    <w:div w:id="1422869456">
      <w:bodyDiv w:val="1"/>
      <w:marLeft w:val="0"/>
      <w:marRight w:val="0"/>
      <w:marTop w:val="0"/>
      <w:marBottom w:val="0"/>
      <w:divBdr>
        <w:top w:val="none" w:sz="0" w:space="0" w:color="auto"/>
        <w:left w:val="none" w:sz="0" w:space="0" w:color="auto"/>
        <w:bottom w:val="none" w:sz="0" w:space="0" w:color="auto"/>
        <w:right w:val="none" w:sz="0" w:space="0" w:color="auto"/>
      </w:divBdr>
    </w:div>
    <w:div w:id="1426074123">
      <w:bodyDiv w:val="1"/>
      <w:marLeft w:val="0"/>
      <w:marRight w:val="0"/>
      <w:marTop w:val="0"/>
      <w:marBottom w:val="0"/>
      <w:divBdr>
        <w:top w:val="none" w:sz="0" w:space="0" w:color="auto"/>
        <w:left w:val="none" w:sz="0" w:space="0" w:color="auto"/>
        <w:bottom w:val="none" w:sz="0" w:space="0" w:color="auto"/>
        <w:right w:val="none" w:sz="0" w:space="0" w:color="auto"/>
      </w:divBdr>
    </w:div>
    <w:div w:id="1429538989">
      <w:bodyDiv w:val="1"/>
      <w:marLeft w:val="0"/>
      <w:marRight w:val="0"/>
      <w:marTop w:val="0"/>
      <w:marBottom w:val="0"/>
      <w:divBdr>
        <w:top w:val="none" w:sz="0" w:space="0" w:color="auto"/>
        <w:left w:val="none" w:sz="0" w:space="0" w:color="auto"/>
        <w:bottom w:val="none" w:sz="0" w:space="0" w:color="auto"/>
        <w:right w:val="none" w:sz="0" w:space="0" w:color="auto"/>
      </w:divBdr>
    </w:div>
    <w:div w:id="1430395923">
      <w:bodyDiv w:val="1"/>
      <w:marLeft w:val="0"/>
      <w:marRight w:val="0"/>
      <w:marTop w:val="0"/>
      <w:marBottom w:val="0"/>
      <w:divBdr>
        <w:top w:val="none" w:sz="0" w:space="0" w:color="auto"/>
        <w:left w:val="none" w:sz="0" w:space="0" w:color="auto"/>
        <w:bottom w:val="none" w:sz="0" w:space="0" w:color="auto"/>
        <w:right w:val="none" w:sz="0" w:space="0" w:color="auto"/>
      </w:divBdr>
    </w:div>
    <w:div w:id="1432123805">
      <w:bodyDiv w:val="1"/>
      <w:marLeft w:val="0"/>
      <w:marRight w:val="0"/>
      <w:marTop w:val="0"/>
      <w:marBottom w:val="0"/>
      <w:divBdr>
        <w:top w:val="none" w:sz="0" w:space="0" w:color="auto"/>
        <w:left w:val="none" w:sz="0" w:space="0" w:color="auto"/>
        <w:bottom w:val="none" w:sz="0" w:space="0" w:color="auto"/>
        <w:right w:val="none" w:sz="0" w:space="0" w:color="auto"/>
      </w:divBdr>
    </w:div>
    <w:div w:id="1433938732">
      <w:bodyDiv w:val="1"/>
      <w:marLeft w:val="0"/>
      <w:marRight w:val="0"/>
      <w:marTop w:val="0"/>
      <w:marBottom w:val="0"/>
      <w:divBdr>
        <w:top w:val="none" w:sz="0" w:space="0" w:color="auto"/>
        <w:left w:val="none" w:sz="0" w:space="0" w:color="auto"/>
        <w:bottom w:val="none" w:sz="0" w:space="0" w:color="auto"/>
        <w:right w:val="none" w:sz="0" w:space="0" w:color="auto"/>
      </w:divBdr>
    </w:div>
    <w:div w:id="1434091203">
      <w:bodyDiv w:val="1"/>
      <w:marLeft w:val="0"/>
      <w:marRight w:val="0"/>
      <w:marTop w:val="0"/>
      <w:marBottom w:val="0"/>
      <w:divBdr>
        <w:top w:val="none" w:sz="0" w:space="0" w:color="auto"/>
        <w:left w:val="none" w:sz="0" w:space="0" w:color="auto"/>
        <w:bottom w:val="none" w:sz="0" w:space="0" w:color="auto"/>
        <w:right w:val="none" w:sz="0" w:space="0" w:color="auto"/>
      </w:divBdr>
    </w:div>
    <w:div w:id="1434328359">
      <w:bodyDiv w:val="1"/>
      <w:marLeft w:val="0"/>
      <w:marRight w:val="0"/>
      <w:marTop w:val="0"/>
      <w:marBottom w:val="0"/>
      <w:divBdr>
        <w:top w:val="none" w:sz="0" w:space="0" w:color="auto"/>
        <w:left w:val="none" w:sz="0" w:space="0" w:color="auto"/>
        <w:bottom w:val="none" w:sz="0" w:space="0" w:color="auto"/>
        <w:right w:val="none" w:sz="0" w:space="0" w:color="auto"/>
      </w:divBdr>
    </w:div>
    <w:div w:id="1435588379">
      <w:bodyDiv w:val="1"/>
      <w:marLeft w:val="0"/>
      <w:marRight w:val="0"/>
      <w:marTop w:val="0"/>
      <w:marBottom w:val="0"/>
      <w:divBdr>
        <w:top w:val="none" w:sz="0" w:space="0" w:color="auto"/>
        <w:left w:val="none" w:sz="0" w:space="0" w:color="auto"/>
        <w:bottom w:val="none" w:sz="0" w:space="0" w:color="auto"/>
        <w:right w:val="none" w:sz="0" w:space="0" w:color="auto"/>
      </w:divBdr>
    </w:div>
    <w:div w:id="1436511384">
      <w:bodyDiv w:val="1"/>
      <w:marLeft w:val="0"/>
      <w:marRight w:val="0"/>
      <w:marTop w:val="0"/>
      <w:marBottom w:val="0"/>
      <w:divBdr>
        <w:top w:val="none" w:sz="0" w:space="0" w:color="auto"/>
        <w:left w:val="none" w:sz="0" w:space="0" w:color="auto"/>
        <w:bottom w:val="none" w:sz="0" w:space="0" w:color="auto"/>
        <w:right w:val="none" w:sz="0" w:space="0" w:color="auto"/>
      </w:divBdr>
    </w:div>
    <w:div w:id="1437286950">
      <w:bodyDiv w:val="1"/>
      <w:marLeft w:val="0"/>
      <w:marRight w:val="0"/>
      <w:marTop w:val="0"/>
      <w:marBottom w:val="0"/>
      <w:divBdr>
        <w:top w:val="none" w:sz="0" w:space="0" w:color="auto"/>
        <w:left w:val="none" w:sz="0" w:space="0" w:color="auto"/>
        <w:bottom w:val="none" w:sz="0" w:space="0" w:color="auto"/>
        <w:right w:val="none" w:sz="0" w:space="0" w:color="auto"/>
      </w:divBdr>
    </w:div>
    <w:div w:id="1437940654">
      <w:bodyDiv w:val="1"/>
      <w:marLeft w:val="0"/>
      <w:marRight w:val="0"/>
      <w:marTop w:val="0"/>
      <w:marBottom w:val="0"/>
      <w:divBdr>
        <w:top w:val="none" w:sz="0" w:space="0" w:color="auto"/>
        <w:left w:val="none" w:sz="0" w:space="0" w:color="auto"/>
        <w:bottom w:val="none" w:sz="0" w:space="0" w:color="auto"/>
        <w:right w:val="none" w:sz="0" w:space="0" w:color="auto"/>
      </w:divBdr>
    </w:div>
    <w:div w:id="1441225162">
      <w:bodyDiv w:val="1"/>
      <w:marLeft w:val="0"/>
      <w:marRight w:val="0"/>
      <w:marTop w:val="0"/>
      <w:marBottom w:val="0"/>
      <w:divBdr>
        <w:top w:val="none" w:sz="0" w:space="0" w:color="auto"/>
        <w:left w:val="none" w:sz="0" w:space="0" w:color="auto"/>
        <w:bottom w:val="none" w:sz="0" w:space="0" w:color="auto"/>
        <w:right w:val="none" w:sz="0" w:space="0" w:color="auto"/>
      </w:divBdr>
    </w:div>
    <w:div w:id="1442185701">
      <w:bodyDiv w:val="1"/>
      <w:marLeft w:val="0"/>
      <w:marRight w:val="0"/>
      <w:marTop w:val="0"/>
      <w:marBottom w:val="0"/>
      <w:divBdr>
        <w:top w:val="none" w:sz="0" w:space="0" w:color="auto"/>
        <w:left w:val="none" w:sz="0" w:space="0" w:color="auto"/>
        <w:bottom w:val="none" w:sz="0" w:space="0" w:color="auto"/>
        <w:right w:val="none" w:sz="0" w:space="0" w:color="auto"/>
      </w:divBdr>
    </w:div>
    <w:div w:id="1445464889">
      <w:bodyDiv w:val="1"/>
      <w:marLeft w:val="0"/>
      <w:marRight w:val="0"/>
      <w:marTop w:val="0"/>
      <w:marBottom w:val="0"/>
      <w:divBdr>
        <w:top w:val="none" w:sz="0" w:space="0" w:color="auto"/>
        <w:left w:val="none" w:sz="0" w:space="0" w:color="auto"/>
        <w:bottom w:val="none" w:sz="0" w:space="0" w:color="auto"/>
        <w:right w:val="none" w:sz="0" w:space="0" w:color="auto"/>
      </w:divBdr>
    </w:div>
    <w:div w:id="1445686652">
      <w:bodyDiv w:val="1"/>
      <w:marLeft w:val="0"/>
      <w:marRight w:val="0"/>
      <w:marTop w:val="0"/>
      <w:marBottom w:val="0"/>
      <w:divBdr>
        <w:top w:val="none" w:sz="0" w:space="0" w:color="auto"/>
        <w:left w:val="none" w:sz="0" w:space="0" w:color="auto"/>
        <w:bottom w:val="none" w:sz="0" w:space="0" w:color="auto"/>
        <w:right w:val="none" w:sz="0" w:space="0" w:color="auto"/>
      </w:divBdr>
    </w:div>
    <w:div w:id="1449275827">
      <w:bodyDiv w:val="1"/>
      <w:marLeft w:val="0"/>
      <w:marRight w:val="0"/>
      <w:marTop w:val="0"/>
      <w:marBottom w:val="0"/>
      <w:divBdr>
        <w:top w:val="none" w:sz="0" w:space="0" w:color="auto"/>
        <w:left w:val="none" w:sz="0" w:space="0" w:color="auto"/>
        <w:bottom w:val="none" w:sz="0" w:space="0" w:color="auto"/>
        <w:right w:val="none" w:sz="0" w:space="0" w:color="auto"/>
      </w:divBdr>
    </w:div>
    <w:div w:id="1449666362">
      <w:bodyDiv w:val="1"/>
      <w:marLeft w:val="0"/>
      <w:marRight w:val="0"/>
      <w:marTop w:val="0"/>
      <w:marBottom w:val="0"/>
      <w:divBdr>
        <w:top w:val="none" w:sz="0" w:space="0" w:color="auto"/>
        <w:left w:val="none" w:sz="0" w:space="0" w:color="auto"/>
        <w:bottom w:val="none" w:sz="0" w:space="0" w:color="auto"/>
        <w:right w:val="none" w:sz="0" w:space="0" w:color="auto"/>
      </w:divBdr>
    </w:div>
    <w:div w:id="1450008908">
      <w:bodyDiv w:val="1"/>
      <w:marLeft w:val="0"/>
      <w:marRight w:val="0"/>
      <w:marTop w:val="0"/>
      <w:marBottom w:val="0"/>
      <w:divBdr>
        <w:top w:val="none" w:sz="0" w:space="0" w:color="auto"/>
        <w:left w:val="none" w:sz="0" w:space="0" w:color="auto"/>
        <w:bottom w:val="none" w:sz="0" w:space="0" w:color="auto"/>
        <w:right w:val="none" w:sz="0" w:space="0" w:color="auto"/>
      </w:divBdr>
    </w:div>
    <w:div w:id="1450198419">
      <w:bodyDiv w:val="1"/>
      <w:marLeft w:val="0"/>
      <w:marRight w:val="0"/>
      <w:marTop w:val="0"/>
      <w:marBottom w:val="0"/>
      <w:divBdr>
        <w:top w:val="none" w:sz="0" w:space="0" w:color="auto"/>
        <w:left w:val="none" w:sz="0" w:space="0" w:color="auto"/>
        <w:bottom w:val="none" w:sz="0" w:space="0" w:color="auto"/>
        <w:right w:val="none" w:sz="0" w:space="0" w:color="auto"/>
      </w:divBdr>
    </w:div>
    <w:div w:id="1454249255">
      <w:bodyDiv w:val="1"/>
      <w:marLeft w:val="0"/>
      <w:marRight w:val="0"/>
      <w:marTop w:val="0"/>
      <w:marBottom w:val="0"/>
      <w:divBdr>
        <w:top w:val="none" w:sz="0" w:space="0" w:color="auto"/>
        <w:left w:val="none" w:sz="0" w:space="0" w:color="auto"/>
        <w:bottom w:val="none" w:sz="0" w:space="0" w:color="auto"/>
        <w:right w:val="none" w:sz="0" w:space="0" w:color="auto"/>
      </w:divBdr>
    </w:div>
    <w:div w:id="1458837917">
      <w:bodyDiv w:val="1"/>
      <w:marLeft w:val="0"/>
      <w:marRight w:val="0"/>
      <w:marTop w:val="0"/>
      <w:marBottom w:val="0"/>
      <w:divBdr>
        <w:top w:val="none" w:sz="0" w:space="0" w:color="auto"/>
        <w:left w:val="none" w:sz="0" w:space="0" w:color="auto"/>
        <w:bottom w:val="none" w:sz="0" w:space="0" w:color="auto"/>
        <w:right w:val="none" w:sz="0" w:space="0" w:color="auto"/>
      </w:divBdr>
    </w:div>
    <w:div w:id="1462310232">
      <w:bodyDiv w:val="1"/>
      <w:marLeft w:val="0"/>
      <w:marRight w:val="0"/>
      <w:marTop w:val="0"/>
      <w:marBottom w:val="0"/>
      <w:divBdr>
        <w:top w:val="none" w:sz="0" w:space="0" w:color="auto"/>
        <w:left w:val="none" w:sz="0" w:space="0" w:color="auto"/>
        <w:bottom w:val="none" w:sz="0" w:space="0" w:color="auto"/>
        <w:right w:val="none" w:sz="0" w:space="0" w:color="auto"/>
      </w:divBdr>
    </w:div>
    <w:div w:id="1462918826">
      <w:bodyDiv w:val="1"/>
      <w:marLeft w:val="0"/>
      <w:marRight w:val="0"/>
      <w:marTop w:val="0"/>
      <w:marBottom w:val="0"/>
      <w:divBdr>
        <w:top w:val="none" w:sz="0" w:space="0" w:color="auto"/>
        <w:left w:val="none" w:sz="0" w:space="0" w:color="auto"/>
        <w:bottom w:val="none" w:sz="0" w:space="0" w:color="auto"/>
        <w:right w:val="none" w:sz="0" w:space="0" w:color="auto"/>
      </w:divBdr>
    </w:div>
    <w:div w:id="1467774062">
      <w:bodyDiv w:val="1"/>
      <w:marLeft w:val="0"/>
      <w:marRight w:val="0"/>
      <w:marTop w:val="0"/>
      <w:marBottom w:val="0"/>
      <w:divBdr>
        <w:top w:val="none" w:sz="0" w:space="0" w:color="auto"/>
        <w:left w:val="none" w:sz="0" w:space="0" w:color="auto"/>
        <w:bottom w:val="none" w:sz="0" w:space="0" w:color="auto"/>
        <w:right w:val="none" w:sz="0" w:space="0" w:color="auto"/>
      </w:divBdr>
    </w:div>
    <w:div w:id="1468356365">
      <w:bodyDiv w:val="1"/>
      <w:marLeft w:val="0"/>
      <w:marRight w:val="0"/>
      <w:marTop w:val="0"/>
      <w:marBottom w:val="0"/>
      <w:divBdr>
        <w:top w:val="none" w:sz="0" w:space="0" w:color="auto"/>
        <w:left w:val="none" w:sz="0" w:space="0" w:color="auto"/>
        <w:bottom w:val="none" w:sz="0" w:space="0" w:color="auto"/>
        <w:right w:val="none" w:sz="0" w:space="0" w:color="auto"/>
      </w:divBdr>
    </w:div>
    <w:div w:id="1469080744">
      <w:bodyDiv w:val="1"/>
      <w:marLeft w:val="0"/>
      <w:marRight w:val="0"/>
      <w:marTop w:val="0"/>
      <w:marBottom w:val="0"/>
      <w:divBdr>
        <w:top w:val="none" w:sz="0" w:space="0" w:color="auto"/>
        <w:left w:val="none" w:sz="0" w:space="0" w:color="auto"/>
        <w:bottom w:val="none" w:sz="0" w:space="0" w:color="auto"/>
        <w:right w:val="none" w:sz="0" w:space="0" w:color="auto"/>
      </w:divBdr>
    </w:div>
    <w:div w:id="1469473740">
      <w:bodyDiv w:val="1"/>
      <w:marLeft w:val="0"/>
      <w:marRight w:val="0"/>
      <w:marTop w:val="0"/>
      <w:marBottom w:val="0"/>
      <w:divBdr>
        <w:top w:val="none" w:sz="0" w:space="0" w:color="auto"/>
        <w:left w:val="none" w:sz="0" w:space="0" w:color="auto"/>
        <w:bottom w:val="none" w:sz="0" w:space="0" w:color="auto"/>
        <w:right w:val="none" w:sz="0" w:space="0" w:color="auto"/>
      </w:divBdr>
    </w:div>
    <w:div w:id="1471164960">
      <w:bodyDiv w:val="1"/>
      <w:marLeft w:val="0"/>
      <w:marRight w:val="0"/>
      <w:marTop w:val="0"/>
      <w:marBottom w:val="0"/>
      <w:divBdr>
        <w:top w:val="none" w:sz="0" w:space="0" w:color="auto"/>
        <w:left w:val="none" w:sz="0" w:space="0" w:color="auto"/>
        <w:bottom w:val="none" w:sz="0" w:space="0" w:color="auto"/>
        <w:right w:val="none" w:sz="0" w:space="0" w:color="auto"/>
      </w:divBdr>
    </w:div>
    <w:div w:id="1476416441">
      <w:bodyDiv w:val="1"/>
      <w:marLeft w:val="0"/>
      <w:marRight w:val="0"/>
      <w:marTop w:val="0"/>
      <w:marBottom w:val="0"/>
      <w:divBdr>
        <w:top w:val="none" w:sz="0" w:space="0" w:color="auto"/>
        <w:left w:val="none" w:sz="0" w:space="0" w:color="auto"/>
        <w:bottom w:val="none" w:sz="0" w:space="0" w:color="auto"/>
        <w:right w:val="none" w:sz="0" w:space="0" w:color="auto"/>
      </w:divBdr>
    </w:div>
    <w:div w:id="1477530918">
      <w:bodyDiv w:val="1"/>
      <w:marLeft w:val="0"/>
      <w:marRight w:val="0"/>
      <w:marTop w:val="0"/>
      <w:marBottom w:val="0"/>
      <w:divBdr>
        <w:top w:val="none" w:sz="0" w:space="0" w:color="auto"/>
        <w:left w:val="none" w:sz="0" w:space="0" w:color="auto"/>
        <w:bottom w:val="none" w:sz="0" w:space="0" w:color="auto"/>
        <w:right w:val="none" w:sz="0" w:space="0" w:color="auto"/>
      </w:divBdr>
    </w:div>
    <w:div w:id="1478455021">
      <w:bodyDiv w:val="1"/>
      <w:marLeft w:val="0"/>
      <w:marRight w:val="0"/>
      <w:marTop w:val="0"/>
      <w:marBottom w:val="0"/>
      <w:divBdr>
        <w:top w:val="none" w:sz="0" w:space="0" w:color="auto"/>
        <w:left w:val="none" w:sz="0" w:space="0" w:color="auto"/>
        <w:bottom w:val="none" w:sz="0" w:space="0" w:color="auto"/>
        <w:right w:val="none" w:sz="0" w:space="0" w:color="auto"/>
      </w:divBdr>
    </w:div>
    <w:div w:id="1482503634">
      <w:bodyDiv w:val="1"/>
      <w:marLeft w:val="0"/>
      <w:marRight w:val="0"/>
      <w:marTop w:val="0"/>
      <w:marBottom w:val="0"/>
      <w:divBdr>
        <w:top w:val="none" w:sz="0" w:space="0" w:color="auto"/>
        <w:left w:val="none" w:sz="0" w:space="0" w:color="auto"/>
        <w:bottom w:val="none" w:sz="0" w:space="0" w:color="auto"/>
        <w:right w:val="none" w:sz="0" w:space="0" w:color="auto"/>
      </w:divBdr>
    </w:div>
    <w:div w:id="1485395231">
      <w:bodyDiv w:val="1"/>
      <w:marLeft w:val="0"/>
      <w:marRight w:val="0"/>
      <w:marTop w:val="0"/>
      <w:marBottom w:val="0"/>
      <w:divBdr>
        <w:top w:val="none" w:sz="0" w:space="0" w:color="auto"/>
        <w:left w:val="none" w:sz="0" w:space="0" w:color="auto"/>
        <w:bottom w:val="none" w:sz="0" w:space="0" w:color="auto"/>
        <w:right w:val="none" w:sz="0" w:space="0" w:color="auto"/>
      </w:divBdr>
    </w:div>
    <w:div w:id="1485924871">
      <w:bodyDiv w:val="1"/>
      <w:marLeft w:val="0"/>
      <w:marRight w:val="0"/>
      <w:marTop w:val="0"/>
      <w:marBottom w:val="0"/>
      <w:divBdr>
        <w:top w:val="none" w:sz="0" w:space="0" w:color="auto"/>
        <w:left w:val="none" w:sz="0" w:space="0" w:color="auto"/>
        <w:bottom w:val="none" w:sz="0" w:space="0" w:color="auto"/>
        <w:right w:val="none" w:sz="0" w:space="0" w:color="auto"/>
      </w:divBdr>
    </w:div>
    <w:div w:id="1486781944">
      <w:bodyDiv w:val="1"/>
      <w:marLeft w:val="0"/>
      <w:marRight w:val="0"/>
      <w:marTop w:val="0"/>
      <w:marBottom w:val="0"/>
      <w:divBdr>
        <w:top w:val="none" w:sz="0" w:space="0" w:color="auto"/>
        <w:left w:val="none" w:sz="0" w:space="0" w:color="auto"/>
        <w:bottom w:val="none" w:sz="0" w:space="0" w:color="auto"/>
        <w:right w:val="none" w:sz="0" w:space="0" w:color="auto"/>
      </w:divBdr>
    </w:div>
    <w:div w:id="1491482783">
      <w:bodyDiv w:val="1"/>
      <w:marLeft w:val="0"/>
      <w:marRight w:val="0"/>
      <w:marTop w:val="0"/>
      <w:marBottom w:val="0"/>
      <w:divBdr>
        <w:top w:val="none" w:sz="0" w:space="0" w:color="auto"/>
        <w:left w:val="none" w:sz="0" w:space="0" w:color="auto"/>
        <w:bottom w:val="none" w:sz="0" w:space="0" w:color="auto"/>
        <w:right w:val="none" w:sz="0" w:space="0" w:color="auto"/>
      </w:divBdr>
    </w:div>
    <w:div w:id="1498960296">
      <w:bodyDiv w:val="1"/>
      <w:marLeft w:val="0"/>
      <w:marRight w:val="0"/>
      <w:marTop w:val="0"/>
      <w:marBottom w:val="0"/>
      <w:divBdr>
        <w:top w:val="none" w:sz="0" w:space="0" w:color="auto"/>
        <w:left w:val="none" w:sz="0" w:space="0" w:color="auto"/>
        <w:bottom w:val="none" w:sz="0" w:space="0" w:color="auto"/>
        <w:right w:val="none" w:sz="0" w:space="0" w:color="auto"/>
      </w:divBdr>
    </w:div>
    <w:div w:id="1499613481">
      <w:bodyDiv w:val="1"/>
      <w:marLeft w:val="0"/>
      <w:marRight w:val="0"/>
      <w:marTop w:val="0"/>
      <w:marBottom w:val="0"/>
      <w:divBdr>
        <w:top w:val="none" w:sz="0" w:space="0" w:color="auto"/>
        <w:left w:val="none" w:sz="0" w:space="0" w:color="auto"/>
        <w:bottom w:val="none" w:sz="0" w:space="0" w:color="auto"/>
        <w:right w:val="none" w:sz="0" w:space="0" w:color="auto"/>
      </w:divBdr>
    </w:div>
    <w:div w:id="1501385653">
      <w:bodyDiv w:val="1"/>
      <w:marLeft w:val="0"/>
      <w:marRight w:val="0"/>
      <w:marTop w:val="0"/>
      <w:marBottom w:val="0"/>
      <w:divBdr>
        <w:top w:val="none" w:sz="0" w:space="0" w:color="auto"/>
        <w:left w:val="none" w:sz="0" w:space="0" w:color="auto"/>
        <w:bottom w:val="none" w:sz="0" w:space="0" w:color="auto"/>
        <w:right w:val="none" w:sz="0" w:space="0" w:color="auto"/>
      </w:divBdr>
    </w:div>
    <w:div w:id="1504664561">
      <w:bodyDiv w:val="1"/>
      <w:marLeft w:val="0"/>
      <w:marRight w:val="0"/>
      <w:marTop w:val="0"/>
      <w:marBottom w:val="0"/>
      <w:divBdr>
        <w:top w:val="none" w:sz="0" w:space="0" w:color="auto"/>
        <w:left w:val="none" w:sz="0" w:space="0" w:color="auto"/>
        <w:bottom w:val="none" w:sz="0" w:space="0" w:color="auto"/>
        <w:right w:val="none" w:sz="0" w:space="0" w:color="auto"/>
      </w:divBdr>
    </w:div>
    <w:div w:id="1508403128">
      <w:bodyDiv w:val="1"/>
      <w:marLeft w:val="0"/>
      <w:marRight w:val="0"/>
      <w:marTop w:val="0"/>
      <w:marBottom w:val="0"/>
      <w:divBdr>
        <w:top w:val="none" w:sz="0" w:space="0" w:color="auto"/>
        <w:left w:val="none" w:sz="0" w:space="0" w:color="auto"/>
        <w:bottom w:val="none" w:sz="0" w:space="0" w:color="auto"/>
        <w:right w:val="none" w:sz="0" w:space="0" w:color="auto"/>
      </w:divBdr>
    </w:div>
    <w:div w:id="1509640229">
      <w:bodyDiv w:val="1"/>
      <w:marLeft w:val="0"/>
      <w:marRight w:val="0"/>
      <w:marTop w:val="0"/>
      <w:marBottom w:val="0"/>
      <w:divBdr>
        <w:top w:val="none" w:sz="0" w:space="0" w:color="auto"/>
        <w:left w:val="none" w:sz="0" w:space="0" w:color="auto"/>
        <w:bottom w:val="none" w:sz="0" w:space="0" w:color="auto"/>
        <w:right w:val="none" w:sz="0" w:space="0" w:color="auto"/>
      </w:divBdr>
    </w:div>
    <w:div w:id="1510369480">
      <w:bodyDiv w:val="1"/>
      <w:marLeft w:val="0"/>
      <w:marRight w:val="0"/>
      <w:marTop w:val="0"/>
      <w:marBottom w:val="0"/>
      <w:divBdr>
        <w:top w:val="none" w:sz="0" w:space="0" w:color="auto"/>
        <w:left w:val="none" w:sz="0" w:space="0" w:color="auto"/>
        <w:bottom w:val="none" w:sz="0" w:space="0" w:color="auto"/>
        <w:right w:val="none" w:sz="0" w:space="0" w:color="auto"/>
      </w:divBdr>
    </w:div>
    <w:div w:id="1511749646">
      <w:bodyDiv w:val="1"/>
      <w:marLeft w:val="0"/>
      <w:marRight w:val="0"/>
      <w:marTop w:val="0"/>
      <w:marBottom w:val="0"/>
      <w:divBdr>
        <w:top w:val="none" w:sz="0" w:space="0" w:color="auto"/>
        <w:left w:val="none" w:sz="0" w:space="0" w:color="auto"/>
        <w:bottom w:val="none" w:sz="0" w:space="0" w:color="auto"/>
        <w:right w:val="none" w:sz="0" w:space="0" w:color="auto"/>
      </w:divBdr>
    </w:div>
    <w:div w:id="1512837650">
      <w:bodyDiv w:val="1"/>
      <w:marLeft w:val="0"/>
      <w:marRight w:val="0"/>
      <w:marTop w:val="0"/>
      <w:marBottom w:val="0"/>
      <w:divBdr>
        <w:top w:val="none" w:sz="0" w:space="0" w:color="auto"/>
        <w:left w:val="none" w:sz="0" w:space="0" w:color="auto"/>
        <w:bottom w:val="none" w:sz="0" w:space="0" w:color="auto"/>
        <w:right w:val="none" w:sz="0" w:space="0" w:color="auto"/>
      </w:divBdr>
    </w:div>
    <w:div w:id="1514298382">
      <w:bodyDiv w:val="1"/>
      <w:marLeft w:val="0"/>
      <w:marRight w:val="0"/>
      <w:marTop w:val="0"/>
      <w:marBottom w:val="0"/>
      <w:divBdr>
        <w:top w:val="none" w:sz="0" w:space="0" w:color="auto"/>
        <w:left w:val="none" w:sz="0" w:space="0" w:color="auto"/>
        <w:bottom w:val="none" w:sz="0" w:space="0" w:color="auto"/>
        <w:right w:val="none" w:sz="0" w:space="0" w:color="auto"/>
      </w:divBdr>
    </w:div>
    <w:div w:id="1514801994">
      <w:bodyDiv w:val="1"/>
      <w:marLeft w:val="0"/>
      <w:marRight w:val="0"/>
      <w:marTop w:val="0"/>
      <w:marBottom w:val="0"/>
      <w:divBdr>
        <w:top w:val="none" w:sz="0" w:space="0" w:color="auto"/>
        <w:left w:val="none" w:sz="0" w:space="0" w:color="auto"/>
        <w:bottom w:val="none" w:sz="0" w:space="0" w:color="auto"/>
        <w:right w:val="none" w:sz="0" w:space="0" w:color="auto"/>
      </w:divBdr>
    </w:div>
    <w:div w:id="1520705776">
      <w:bodyDiv w:val="1"/>
      <w:marLeft w:val="0"/>
      <w:marRight w:val="0"/>
      <w:marTop w:val="0"/>
      <w:marBottom w:val="0"/>
      <w:divBdr>
        <w:top w:val="none" w:sz="0" w:space="0" w:color="auto"/>
        <w:left w:val="none" w:sz="0" w:space="0" w:color="auto"/>
        <w:bottom w:val="none" w:sz="0" w:space="0" w:color="auto"/>
        <w:right w:val="none" w:sz="0" w:space="0" w:color="auto"/>
      </w:divBdr>
    </w:div>
    <w:div w:id="1522815568">
      <w:bodyDiv w:val="1"/>
      <w:marLeft w:val="0"/>
      <w:marRight w:val="0"/>
      <w:marTop w:val="0"/>
      <w:marBottom w:val="0"/>
      <w:divBdr>
        <w:top w:val="none" w:sz="0" w:space="0" w:color="auto"/>
        <w:left w:val="none" w:sz="0" w:space="0" w:color="auto"/>
        <w:bottom w:val="none" w:sz="0" w:space="0" w:color="auto"/>
        <w:right w:val="none" w:sz="0" w:space="0" w:color="auto"/>
      </w:divBdr>
    </w:div>
    <w:div w:id="1526554800">
      <w:bodyDiv w:val="1"/>
      <w:marLeft w:val="0"/>
      <w:marRight w:val="0"/>
      <w:marTop w:val="0"/>
      <w:marBottom w:val="0"/>
      <w:divBdr>
        <w:top w:val="none" w:sz="0" w:space="0" w:color="auto"/>
        <w:left w:val="none" w:sz="0" w:space="0" w:color="auto"/>
        <w:bottom w:val="none" w:sz="0" w:space="0" w:color="auto"/>
        <w:right w:val="none" w:sz="0" w:space="0" w:color="auto"/>
      </w:divBdr>
    </w:div>
    <w:div w:id="1527136306">
      <w:bodyDiv w:val="1"/>
      <w:marLeft w:val="0"/>
      <w:marRight w:val="0"/>
      <w:marTop w:val="0"/>
      <w:marBottom w:val="0"/>
      <w:divBdr>
        <w:top w:val="none" w:sz="0" w:space="0" w:color="auto"/>
        <w:left w:val="none" w:sz="0" w:space="0" w:color="auto"/>
        <w:bottom w:val="none" w:sz="0" w:space="0" w:color="auto"/>
        <w:right w:val="none" w:sz="0" w:space="0" w:color="auto"/>
      </w:divBdr>
    </w:div>
    <w:div w:id="1527451006">
      <w:bodyDiv w:val="1"/>
      <w:marLeft w:val="0"/>
      <w:marRight w:val="0"/>
      <w:marTop w:val="0"/>
      <w:marBottom w:val="0"/>
      <w:divBdr>
        <w:top w:val="none" w:sz="0" w:space="0" w:color="auto"/>
        <w:left w:val="none" w:sz="0" w:space="0" w:color="auto"/>
        <w:bottom w:val="none" w:sz="0" w:space="0" w:color="auto"/>
        <w:right w:val="none" w:sz="0" w:space="0" w:color="auto"/>
      </w:divBdr>
    </w:div>
    <w:div w:id="1527937602">
      <w:bodyDiv w:val="1"/>
      <w:marLeft w:val="0"/>
      <w:marRight w:val="0"/>
      <w:marTop w:val="0"/>
      <w:marBottom w:val="0"/>
      <w:divBdr>
        <w:top w:val="none" w:sz="0" w:space="0" w:color="auto"/>
        <w:left w:val="none" w:sz="0" w:space="0" w:color="auto"/>
        <w:bottom w:val="none" w:sz="0" w:space="0" w:color="auto"/>
        <w:right w:val="none" w:sz="0" w:space="0" w:color="auto"/>
      </w:divBdr>
    </w:div>
    <w:div w:id="1528636960">
      <w:bodyDiv w:val="1"/>
      <w:marLeft w:val="0"/>
      <w:marRight w:val="0"/>
      <w:marTop w:val="0"/>
      <w:marBottom w:val="0"/>
      <w:divBdr>
        <w:top w:val="none" w:sz="0" w:space="0" w:color="auto"/>
        <w:left w:val="none" w:sz="0" w:space="0" w:color="auto"/>
        <w:bottom w:val="none" w:sz="0" w:space="0" w:color="auto"/>
        <w:right w:val="none" w:sz="0" w:space="0" w:color="auto"/>
      </w:divBdr>
    </w:div>
    <w:div w:id="1531067093">
      <w:bodyDiv w:val="1"/>
      <w:marLeft w:val="0"/>
      <w:marRight w:val="0"/>
      <w:marTop w:val="0"/>
      <w:marBottom w:val="0"/>
      <w:divBdr>
        <w:top w:val="none" w:sz="0" w:space="0" w:color="auto"/>
        <w:left w:val="none" w:sz="0" w:space="0" w:color="auto"/>
        <w:bottom w:val="none" w:sz="0" w:space="0" w:color="auto"/>
        <w:right w:val="none" w:sz="0" w:space="0" w:color="auto"/>
      </w:divBdr>
    </w:div>
    <w:div w:id="1534465997">
      <w:bodyDiv w:val="1"/>
      <w:marLeft w:val="0"/>
      <w:marRight w:val="0"/>
      <w:marTop w:val="0"/>
      <w:marBottom w:val="0"/>
      <w:divBdr>
        <w:top w:val="none" w:sz="0" w:space="0" w:color="auto"/>
        <w:left w:val="none" w:sz="0" w:space="0" w:color="auto"/>
        <w:bottom w:val="none" w:sz="0" w:space="0" w:color="auto"/>
        <w:right w:val="none" w:sz="0" w:space="0" w:color="auto"/>
      </w:divBdr>
    </w:div>
    <w:div w:id="1535578267">
      <w:bodyDiv w:val="1"/>
      <w:marLeft w:val="0"/>
      <w:marRight w:val="0"/>
      <w:marTop w:val="0"/>
      <w:marBottom w:val="0"/>
      <w:divBdr>
        <w:top w:val="none" w:sz="0" w:space="0" w:color="auto"/>
        <w:left w:val="none" w:sz="0" w:space="0" w:color="auto"/>
        <w:bottom w:val="none" w:sz="0" w:space="0" w:color="auto"/>
        <w:right w:val="none" w:sz="0" w:space="0" w:color="auto"/>
      </w:divBdr>
    </w:div>
    <w:div w:id="1535994128">
      <w:bodyDiv w:val="1"/>
      <w:marLeft w:val="0"/>
      <w:marRight w:val="0"/>
      <w:marTop w:val="0"/>
      <w:marBottom w:val="0"/>
      <w:divBdr>
        <w:top w:val="none" w:sz="0" w:space="0" w:color="auto"/>
        <w:left w:val="none" w:sz="0" w:space="0" w:color="auto"/>
        <w:bottom w:val="none" w:sz="0" w:space="0" w:color="auto"/>
        <w:right w:val="none" w:sz="0" w:space="0" w:color="auto"/>
      </w:divBdr>
    </w:div>
    <w:div w:id="1536229606">
      <w:bodyDiv w:val="1"/>
      <w:marLeft w:val="0"/>
      <w:marRight w:val="0"/>
      <w:marTop w:val="0"/>
      <w:marBottom w:val="0"/>
      <w:divBdr>
        <w:top w:val="none" w:sz="0" w:space="0" w:color="auto"/>
        <w:left w:val="none" w:sz="0" w:space="0" w:color="auto"/>
        <w:bottom w:val="none" w:sz="0" w:space="0" w:color="auto"/>
        <w:right w:val="none" w:sz="0" w:space="0" w:color="auto"/>
      </w:divBdr>
    </w:div>
    <w:div w:id="1536457358">
      <w:bodyDiv w:val="1"/>
      <w:marLeft w:val="0"/>
      <w:marRight w:val="0"/>
      <w:marTop w:val="0"/>
      <w:marBottom w:val="0"/>
      <w:divBdr>
        <w:top w:val="none" w:sz="0" w:space="0" w:color="auto"/>
        <w:left w:val="none" w:sz="0" w:space="0" w:color="auto"/>
        <w:bottom w:val="none" w:sz="0" w:space="0" w:color="auto"/>
        <w:right w:val="none" w:sz="0" w:space="0" w:color="auto"/>
      </w:divBdr>
    </w:div>
    <w:div w:id="1537348268">
      <w:bodyDiv w:val="1"/>
      <w:marLeft w:val="0"/>
      <w:marRight w:val="0"/>
      <w:marTop w:val="0"/>
      <w:marBottom w:val="0"/>
      <w:divBdr>
        <w:top w:val="none" w:sz="0" w:space="0" w:color="auto"/>
        <w:left w:val="none" w:sz="0" w:space="0" w:color="auto"/>
        <w:bottom w:val="none" w:sz="0" w:space="0" w:color="auto"/>
        <w:right w:val="none" w:sz="0" w:space="0" w:color="auto"/>
      </w:divBdr>
    </w:div>
    <w:div w:id="1539583921">
      <w:bodyDiv w:val="1"/>
      <w:marLeft w:val="0"/>
      <w:marRight w:val="0"/>
      <w:marTop w:val="0"/>
      <w:marBottom w:val="0"/>
      <w:divBdr>
        <w:top w:val="none" w:sz="0" w:space="0" w:color="auto"/>
        <w:left w:val="none" w:sz="0" w:space="0" w:color="auto"/>
        <w:bottom w:val="none" w:sz="0" w:space="0" w:color="auto"/>
        <w:right w:val="none" w:sz="0" w:space="0" w:color="auto"/>
      </w:divBdr>
    </w:div>
    <w:div w:id="1541698678">
      <w:bodyDiv w:val="1"/>
      <w:marLeft w:val="0"/>
      <w:marRight w:val="0"/>
      <w:marTop w:val="0"/>
      <w:marBottom w:val="0"/>
      <w:divBdr>
        <w:top w:val="none" w:sz="0" w:space="0" w:color="auto"/>
        <w:left w:val="none" w:sz="0" w:space="0" w:color="auto"/>
        <w:bottom w:val="none" w:sz="0" w:space="0" w:color="auto"/>
        <w:right w:val="none" w:sz="0" w:space="0" w:color="auto"/>
      </w:divBdr>
    </w:div>
    <w:div w:id="1544058175">
      <w:bodyDiv w:val="1"/>
      <w:marLeft w:val="0"/>
      <w:marRight w:val="0"/>
      <w:marTop w:val="0"/>
      <w:marBottom w:val="0"/>
      <w:divBdr>
        <w:top w:val="none" w:sz="0" w:space="0" w:color="auto"/>
        <w:left w:val="none" w:sz="0" w:space="0" w:color="auto"/>
        <w:bottom w:val="none" w:sz="0" w:space="0" w:color="auto"/>
        <w:right w:val="none" w:sz="0" w:space="0" w:color="auto"/>
      </w:divBdr>
    </w:div>
    <w:div w:id="1545946651">
      <w:bodyDiv w:val="1"/>
      <w:marLeft w:val="0"/>
      <w:marRight w:val="0"/>
      <w:marTop w:val="0"/>
      <w:marBottom w:val="0"/>
      <w:divBdr>
        <w:top w:val="none" w:sz="0" w:space="0" w:color="auto"/>
        <w:left w:val="none" w:sz="0" w:space="0" w:color="auto"/>
        <w:bottom w:val="none" w:sz="0" w:space="0" w:color="auto"/>
        <w:right w:val="none" w:sz="0" w:space="0" w:color="auto"/>
      </w:divBdr>
    </w:div>
    <w:div w:id="1549027855">
      <w:bodyDiv w:val="1"/>
      <w:marLeft w:val="0"/>
      <w:marRight w:val="0"/>
      <w:marTop w:val="0"/>
      <w:marBottom w:val="0"/>
      <w:divBdr>
        <w:top w:val="none" w:sz="0" w:space="0" w:color="auto"/>
        <w:left w:val="none" w:sz="0" w:space="0" w:color="auto"/>
        <w:bottom w:val="none" w:sz="0" w:space="0" w:color="auto"/>
        <w:right w:val="none" w:sz="0" w:space="0" w:color="auto"/>
      </w:divBdr>
    </w:div>
    <w:div w:id="1549226082">
      <w:bodyDiv w:val="1"/>
      <w:marLeft w:val="0"/>
      <w:marRight w:val="0"/>
      <w:marTop w:val="0"/>
      <w:marBottom w:val="0"/>
      <w:divBdr>
        <w:top w:val="none" w:sz="0" w:space="0" w:color="auto"/>
        <w:left w:val="none" w:sz="0" w:space="0" w:color="auto"/>
        <w:bottom w:val="none" w:sz="0" w:space="0" w:color="auto"/>
        <w:right w:val="none" w:sz="0" w:space="0" w:color="auto"/>
      </w:divBdr>
    </w:div>
    <w:div w:id="1549679546">
      <w:bodyDiv w:val="1"/>
      <w:marLeft w:val="0"/>
      <w:marRight w:val="0"/>
      <w:marTop w:val="0"/>
      <w:marBottom w:val="0"/>
      <w:divBdr>
        <w:top w:val="none" w:sz="0" w:space="0" w:color="auto"/>
        <w:left w:val="none" w:sz="0" w:space="0" w:color="auto"/>
        <w:bottom w:val="none" w:sz="0" w:space="0" w:color="auto"/>
        <w:right w:val="none" w:sz="0" w:space="0" w:color="auto"/>
      </w:divBdr>
    </w:div>
    <w:div w:id="1549681396">
      <w:bodyDiv w:val="1"/>
      <w:marLeft w:val="0"/>
      <w:marRight w:val="0"/>
      <w:marTop w:val="0"/>
      <w:marBottom w:val="0"/>
      <w:divBdr>
        <w:top w:val="none" w:sz="0" w:space="0" w:color="auto"/>
        <w:left w:val="none" w:sz="0" w:space="0" w:color="auto"/>
        <w:bottom w:val="none" w:sz="0" w:space="0" w:color="auto"/>
        <w:right w:val="none" w:sz="0" w:space="0" w:color="auto"/>
      </w:divBdr>
    </w:div>
    <w:div w:id="1549687462">
      <w:bodyDiv w:val="1"/>
      <w:marLeft w:val="0"/>
      <w:marRight w:val="0"/>
      <w:marTop w:val="0"/>
      <w:marBottom w:val="0"/>
      <w:divBdr>
        <w:top w:val="none" w:sz="0" w:space="0" w:color="auto"/>
        <w:left w:val="none" w:sz="0" w:space="0" w:color="auto"/>
        <w:bottom w:val="none" w:sz="0" w:space="0" w:color="auto"/>
        <w:right w:val="none" w:sz="0" w:space="0" w:color="auto"/>
      </w:divBdr>
    </w:div>
    <w:div w:id="1550336235">
      <w:bodyDiv w:val="1"/>
      <w:marLeft w:val="0"/>
      <w:marRight w:val="0"/>
      <w:marTop w:val="0"/>
      <w:marBottom w:val="0"/>
      <w:divBdr>
        <w:top w:val="none" w:sz="0" w:space="0" w:color="auto"/>
        <w:left w:val="none" w:sz="0" w:space="0" w:color="auto"/>
        <w:bottom w:val="none" w:sz="0" w:space="0" w:color="auto"/>
        <w:right w:val="none" w:sz="0" w:space="0" w:color="auto"/>
      </w:divBdr>
    </w:div>
    <w:div w:id="1550800078">
      <w:bodyDiv w:val="1"/>
      <w:marLeft w:val="0"/>
      <w:marRight w:val="0"/>
      <w:marTop w:val="0"/>
      <w:marBottom w:val="0"/>
      <w:divBdr>
        <w:top w:val="none" w:sz="0" w:space="0" w:color="auto"/>
        <w:left w:val="none" w:sz="0" w:space="0" w:color="auto"/>
        <w:bottom w:val="none" w:sz="0" w:space="0" w:color="auto"/>
        <w:right w:val="none" w:sz="0" w:space="0" w:color="auto"/>
      </w:divBdr>
    </w:div>
    <w:div w:id="1556889791">
      <w:bodyDiv w:val="1"/>
      <w:marLeft w:val="0"/>
      <w:marRight w:val="0"/>
      <w:marTop w:val="0"/>
      <w:marBottom w:val="0"/>
      <w:divBdr>
        <w:top w:val="none" w:sz="0" w:space="0" w:color="auto"/>
        <w:left w:val="none" w:sz="0" w:space="0" w:color="auto"/>
        <w:bottom w:val="none" w:sz="0" w:space="0" w:color="auto"/>
        <w:right w:val="none" w:sz="0" w:space="0" w:color="auto"/>
      </w:divBdr>
    </w:div>
    <w:div w:id="1558055700">
      <w:bodyDiv w:val="1"/>
      <w:marLeft w:val="0"/>
      <w:marRight w:val="0"/>
      <w:marTop w:val="0"/>
      <w:marBottom w:val="0"/>
      <w:divBdr>
        <w:top w:val="none" w:sz="0" w:space="0" w:color="auto"/>
        <w:left w:val="none" w:sz="0" w:space="0" w:color="auto"/>
        <w:bottom w:val="none" w:sz="0" w:space="0" w:color="auto"/>
        <w:right w:val="none" w:sz="0" w:space="0" w:color="auto"/>
      </w:divBdr>
    </w:div>
    <w:div w:id="1560437621">
      <w:bodyDiv w:val="1"/>
      <w:marLeft w:val="0"/>
      <w:marRight w:val="0"/>
      <w:marTop w:val="0"/>
      <w:marBottom w:val="0"/>
      <w:divBdr>
        <w:top w:val="none" w:sz="0" w:space="0" w:color="auto"/>
        <w:left w:val="none" w:sz="0" w:space="0" w:color="auto"/>
        <w:bottom w:val="none" w:sz="0" w:space="0" w:color="auto"/>
        <w:right w:val="none" w:sz="0" w:space="0" w:color="auto"/>
      </w:divBdr>
    </w:div>
    <w:div w:id="1561943708">
      <w:bodyDiv w:val="1"/>
      <w:marLeft w:val="0"/>
      <w:marRight w:val="0"/>
      <w:marTop w:val="0"/>
      <w:marBottom w:val="0"/>
      <w:divBdr>
        <w:top w:val="none" w:sz="0" w:space="0" w:color="auto"/>
        <w:left w:val="none" w:sz="0" w:space="0" w:color="auto"/>
        <w:bottom w:val="none" w:sz="0" w:space="0" w:color="auto"/>
        <w:right w:val="none" w:sz="0" w:space="0" w:color="auto"/>
      </w:divBdr>
    </w:div>
    <w:div w:id="1564638072">
      <w:bodyDiv w:val="1"/>
      <w:marLeft w:val="0"/>
      <w:marRight w:val="0"/>
      <w:marTop w:val="0"/>
      <w:marBottom w:val="0"/>
      <w:divBdr>
        <w:top w:val="none" w:sz="0" w:space="0" w:color="auto"/>
        <w:left w:val="none" w:sz="0" w:space="0" w:color="auto"/>
        <w:bottom w:val="none" w:sz="0" w:space="0" w:color="auto"/>
        <w:right w:val="none" w:sz="0" w:space="0" w:color="auto"/>
      </w:divBdr>
    </w:div>
    <w:div w:id="1565411778">
      <w:bodyDiv w:val="1"/>
      <w:marLeft w:val="0"/>
      <w:marRight w:val="0"/>
      <w:marTop w:val="0"/>
      <w:marBottom w:val="0"/>
      <w:divBdr>
        <w:top w:val="none" w:sz="0" w:space="0" w:color="auto"/>
        <w:left w:val="none" w:sz="0" w:space="0" w:color="auto"/>
        <w:bottom w:val="none" w:sz="0" w:space="0" w:color="auto"/>
        <w:right w:val="none" w:sz="0" w:space="0" w:color="auto"/>
      </w:divBdr>
    </w:div>
    <w:div w:id="1569878836">
      <w:bodyDiv w:val="1"/>
      <w:marLeft w:val="0"/>
      <w:marRight w:val="0"/>
      <w:marTop w:val="0"/>
      <w:marBottom w:val="0"/>
      <w:divBdr>
        <w:top w:val="none" w:sz="0" w:space="0" w:color="auto"/>
        <w:left w:val="none" w:sz="0" w:space="0" w:color="auto"/>
        <w:bottom w:val="none" w:sz="0" w:space="0" w:color="auto"/>
        <w:right w:val="none" w:sz="0" w:space="0" w:color="auto"/>
      </w:divBdr>
    </w:div>
    <w:div w:id="1571231414">
      <w:bodyDiv w:val="1"/>
      <w:marLeft w:val="0"/>
      <w:marRight w:val="0"/>
      <w:marTop w:val="0"/>
      <w:marBottom w:val="0"/>
      <w:divBdr>
        <w:top w:val="none" w:sz="0" w:space="0" w:color="auto"/>
        <w:left w:val="none" w:sz="0" w:space="0" w:color="auto"/>
        <w:bottom w:val="none" w:sz="0" w:space="0" w:color="auto"/>
        <w:right w:val="none" w:sz="0" w:space="0" w:color="auto"/>
      </w:divBdr>
    </w:div>
    <w:div w:id="1574389964">
      <w:bodyDiv w:val="1"/>
      <w:marLeft w:val="0"/>
      <w:marRight w:val="0"/>
      <w:marTop w:val="0"/>
      <w:marBottom w:val="0"/>
      <w:divBdr>
        <w:top w:val="none" w:sz="0" w:space="0" w:color="auto"/>
        <w:left w:val="none" w:sz="0" w:space="0" w:color="auto"/>
        <w:bottom w:val="none" w:sz="0" w:space="0" w:color="auto"/>
        <w:right w:val="none" w:sz="0" w:space="0" w:color="auto"/>
      </w:divBdr>
    </w:div>
    <w:div w:id="1577324975">
      <w:bodyDiv w:val="1"/>
      <w:marLeft w:val="0"/>
      <w:marRight w:val="0"/>
      <w:marTop w:val="0"/>
      <w:marBottom w:val="0"/>
      <w:divBdr>
        <w:top w:val="none" w:sz="0" w:space="0" w:color="auto"/>
        <w:left w:val="none" w:sz="0" w:space="0" w:color="auto"/>
        <w:bottom w:val="none" w:sz="0" w:space="0" w:color="auto"/>
        <w:right w:val="none" w:sz="0" w:space="0" w:color="auto"/>
      </w:divBdr>
    </w:div>
    <w:div w:id="1578052221">
      <w:bodyDiv w:val="1"/>
      <w:marLeft w:val="0"/>
      <w:marRight w:val="0"/>
      <w:marTop w:val="0"/>
      <w:marBottom w:val="0"/>
      <w:divBdr>
        <w:top w:val="none" w:sz="0" w:space="0" w:color="auto"/>
        <w:left w:val="none" w:sz="0" w:space="0" w:color="auto"/>
        <w:bottom w:val="none" w:sz="0" w:space="0" w:color="auto"/>
        <w:right w:val="none" w:sz="0" w:space="0" w:color="auto"/>
      </w:divBdr>
    </w:div>
    <w:div w:id="1578663707">
      <w:bodyDiv w:val="1"/>
      <w:marLeft w:val="0"/>
      <w:marRight w:val="0"/>
      <w:marTop w:val="0"/>
      <w:marBottom w:val="0"/>
      <w:divBdr>
        <w:top w:val="none" w:sz="0" w:space="0" w:color="auto"/>
        <w:left w:val="none" w:sz="0" w:space="0" w:color="auto"/>
        <w:bottom w:val="none" w:sz="0" w:space="0" w:color="auto"/>
        <w:right w:val="none" w:sz="0" w:space="0" w:color="auto"/>
      </w:divBdr>
    </w:div>
    <w:div w:id="1579943150">
      <w:bodyDiv w:val="1"/>
      <w:marLeft w:val="0"/>
      <w:marRight w:val="0"/>
      <w:marTop w:val="0"/>
      <w:marBottom w:val="0"/>
      <w:divBdr>
        <w:top w:val="none" w:sz="0" w:space="0" w:color="auto"/>
        <w:left w:val="none" w:sz="0" w:space="0" w:color="auto"/>
        <w:bottom w:val="none" w:sz="0" w:space="0" w:color="auto"/>
        <w:right w:val="none" w:sz="0" w:space="0" w:color="auto"/>
      </w:divBdr>
    </w:div>
    <w:div w:id="1581401292">
      <w:bodyDiv w:val="1"/>
      <w:marLeft w:val="0"/>
      <w:marRight w:val="0"/>
      <w:marTop w:val="0"/>
      <w:marBottom w:val="0"/>
      <w:divBdr>
        <w:top w:val="none" w:sz="0" w:space="0" w:color="auto"/>
        <w:left w:val="none" w:sz="0" w:space="0" w:color="auto"/>
        <w:bottom w:val="none" w:sz="0" w:space="0" w:color="auto"/>
        <w:right w:val="none" w:sz="0" w:space="0" w:color="auto"/>
      </w:divBdr>
    </w:div>
    <w:div w:id="1581521580">
      <w:bodyDiv w:val="1"/>
      <w:marLeft w:val="0"/>
      <w:marRight w:val="0"/>
      <w:marTop w:val="0"/>
      <w:marBottom w:val="0"/>
      <w:divBdr>
        <w:top w:val="none" w:sz="0" w:space="0" w:color="auto"/>
        <w:left w:val="none" w:sz="0" w:space="0" w:color="auto"/>
        <w:bottom w:val="none" w:sz="0" w:space="0" w:color="auto"/>
        <w:right w:val="none" w:sz="0" w:space="0" w:color="auto"/>
      </w:divBdr>
    </w:div>
    <w:div w:id="1582527186">
      <w:bodyDiv w:val="1"/>
      <w:marLeft w:val="0"/>
      <w:marRight w:val="0"/>
      <w:marTop w:val="0"/>
      <w:marBottom w:val="0"/>
      <w:divBdr>
        <w:top w:val="none" w:sz="0" w:space="0" w:color="auto"/>
        <w:left w:val="none" w:sz="0" w:space="0" w:color="auto"/>
        <w:bottom w:val="none" w:sz="0" w:space="0" w:color="auto"/>
        <w:right w:val="none" w:sz="0" w:space="0" w:color="auto"/>
      </w:divBdr>
    </w:div>
    <w:div w:id="1582711317">
      <w:bodyDiv w:val="1"/>
      <w:marLeft w:val="0"/>
      <w:marRight w:val="0"/>
      <w:marTop w:val="0"/>
      <w:marBottom w:val="0"/>
      <w:divBdr>
        <w:top w:val="none" w:sz="0" w:space="0" w:color="auto"/>
        <w:left w:val="none" w:sz="0" w:space="0" w:color="auto"/>
        <w:bottom w:val="none" w:sz="0" w:space="0" w:color="auto"/>
        <w:right w:val="none" w:sz="0" w:space="0" w:color="auto"/>
      </w:divBdr>
    </w:div>
    <w:div w:id="1587692736">
      <w:bodyDiv w:val="1"/>
      <w:marLeft w:val="0"/>
      <w:marRight w:val="0"/>
      <w:marTop w:val="0"/>
      <w:marBottom w:val="0"/>
      <w:divBdr>
        <w:top w:val="none" w:sz="0" w:space="0" w:color="auto"/>
        <w:left w:val="none" w:sz="0" w:space="0" w:color="auto"/>
        <w:bottom w:val="none" w:sz="0" w:space="0" w:color="auto"/>
        <w:right w:val="none" w:sz="0" w:space="0" w:color="auto"/>
      </w:divBdr>
    </w:div>
    <w:div w:id="1590769592">
      <w:bodyDiv w:val="1"/>
      <w:marLeft w:val="0"/>
      <w:marRight w:val="0"/>
      <w:marTop w:val="0"/>
      <w:marBottom w:val="0"/>
      <w:divBdr>
        <w:top w:val="none" w:sz="0" w:space="0" w:color="auto"/>
        <w:left w:val="none" w:sz="0" w:space="0" w:color="auto"/>
        <w:bottom w:val="none" w:sz="0" w:space="0" w:color="auto"/>
        <w:right w:val="none" w:sz="0" w:space="0" w:color="auto"/>
      </w:divBdr>
    </w:div>
    <w:div w:id="1593732970">
      <w:bodyDiv w:val="1"/>
      <w:marLeft w:val="0"/>
      <w:marRight w:val="0"/>
      <w:marTop w:val="0"/>
      <w:marBottom w:val="0"/>
      <w:divBdr>
        <w:top w:val="none" w:sz="0" w:space="0" w:color="auto"/>
        <w:left w:val="none" w:sz="0" w:space="0" w:color="auto"/>
        <w:bottom w:val="none" w:sz="0" w:space="0" w:color="auto"/>
        <w:right w:val="none" w:sz="0" w:space="0" w:color="auto"/>
      </w:divBdr>
    </w:div>
    <w:div w:id="1600407960">
      <w:bodyDiv w:val="1"/>
      <w:marLeft w:val="0"/>
      <w:marRight w:val="0"/>
      <w:marTop w:val="0"/>
      <w:marBottom w:val="0"/>
      <w:divBdr>
        <w:top w:val="none" w:sz="0" w:space="0" w:color="auto"/>
        <w:left w:val="none" w:sz="0" w:space="0" w:color="auto"/>
        <w:bottom w:val="none" w:sz="0" w:space="0" w:color="auto"/>
        <w:right w:val="none" w:sz="0" w:space="0" w:color="auto"/>
      </w:divBdr>
    </w:div>
    <w:div w:id="1606109306">
      <w:bodyDiv w:val="1"/>
      <w:marLeft w:val="0"/>
      <w:marRight w:val="0"/>
      <w:marTop w:val="0"/>
      <w:marBottom w:val="0"/>
      <w:divBdr>
        <w:top w:val="none" w:sz="0" w:space="0" w:color="auto"/>
        <w:left w:val="none" w:sz="0" w:space="0" w:color="auto"/>
        <w:bottom w:val="none" w:sz="0" w:space="0" w:color="auto"/>
        <w:right w:val="none" w:sz="0" w:space="0" w:color="auto"/>
      </w:divBdr>
    </w:div>
    <w:div w:id="1612664309">
      <w:bodyDiv w:val="1"/>
      <w:marLeft w:val="0"/>
      <w:marRight w:val="0"/>
      <w:marTop w:val="0"/>
      <w:marBottom w:val="0"/>
      <w:divBdr>
        <w:top w:val="none" w:sz="0" w:space="0" w:color="auto"/>
        <w:left w:val="none" w:sz="0" w:space="0" w:color="auto"/>
        <w:bottom w:val="none" w:sz="0" w:space="0" w:color="auto"/>
        <w:right w:val="none" w:sz="0" w:space="0" w:color="auto"/>
      </w:divBdr>
    </w:div>
    <w:div w:id="1613588309">
      <w:bodyDiv w:val="1"/>
      <w:marLeft w:val="0"/>
      <w:marRight w:val="0"/>
      <w:marTop w:val="0"/>
      <w:marBottom w:val="0"/>
      <w:divBdr>
        <w:top w:val="none" w:sz="0" w:space="0" w:color="auto"/>
        <w:left w:val="none" w:sz="0" w:space="0" w:color="auto"/>
        <w:bottom w:val="none" w:sz="0" w:space="0" w:color="auto"/>
        <w:right w:val="none" w:sz="0" w:space="0" w:color="auto"/>
      </w:divBdr>
    </w:div>
    <w:div w:id="1613826917">
      <w:bodyDiv w:val="1"/>
      <w:marLeft w:val="0"/>
      <w:marRight w:val="0"/>
      <w:marTop w:val="0"/>
      <w:marBottom w:val="0"/>
      <w:divBdr>
        <w:top w:val="none" w:sz="0" w:space="0" w:color="auto"/>
        <w:left w:val="none" w:sz="0" w:space="0" w:color="auto"/>
        <w:bottom w:val="none" w:sz="0" w:space="0" w:color="auto"/>
        <w:right w:val="none" w:sz="0" w:space="0" w:color="auto"/>
      </w:divBdr>
    </w:div>
    <w:div w:id="1614047167">
      <w:bodyDiv w:val="1"/>
      <w:marLeft w:val="0"/>
      <w:marRight w:val="0"/>
      <w:marTop w:val="0"/>
      <w:marBottom w:val="0"/>
      <w:divBdr>
        <w:top w:val="none" w:sz="0" w:space="0" w:color="auto"/>
        <w:left w:val="none" w:sz="0" w:space="0" w:color="auto"/>
        <w:bottom w:val="none" w:sz="0" w:space="0" w:color="auto"/>
        <w:right w:val="none" w:sz="0" w:space="0" w:color="auto"/>
      </w:divBdr>
    </w:div>
    <w:div w:id="1614286694">
      <w:bodyDiv w:val="1"/>
      <w:marLeft w:val="0"/>
      <w:marRight w:val="0"/>
      <w:marTop w:val="0"/>
      <w:marBottom w:val="0"/>
      <w:divBdr>
        <w:top w:val="none" w:sz="0" w:space="0" w:color="auto"/>
        <w:left w:val="none" w:sz="0" w:space="0" w:color="auto"/>
        <w:bottom w:val="none" w:sz="0" w:space="0" w:color="auto"/>
        <w:right w:val="none" w:sz="0" w:space="0" w:color="auto"/>
      </w:divBdr>
    </w:div>
    <w:div w:id="1614482292">
      <w:bodyDiv w:val="1"/>
      <w:marLeft w:val="0"/>
      <w:marRight w:val="0"/>
      <w:marTop w:val="0"/>
      <w:marBottom w:val="0"/>
      <w:divBdr>
        <w:top w:val="none" w:sz="0" w:space="0" w:color="auto"/>
        <w:left w:val="none" w:sz="0" w:space="0" w:color="auto"/>
        <w:bottom w:val="none" w:sz="0" w:space="0" w:color="auto"/>
        <w:right w:val="none" w:sz="0" w:space="0" w:color="auto"/>
      </w:divBdr>
    </w:div>
    <w:div w:id="1615362567">
      <w:bodyDiv w:val="1"/>
      <w:marLeft w:val="0"/>
      <w:marRight w:val="0"/>
      <w:marTop w:val="0"/>
      <w:marBottom w:val="0"/>
      <w:divBdr>
        <w:top w:val="none" w:sz="0" w:space="0" w:color="auto"/>
        <w:left w:val="none" w:sz="0" w:space="0" w:color="auto"/>
        <w:bottom w:val="none" w:sz="0" w:space="0" w:color="auto"/>
        <w:right w:val="none" w:sz="0" w:space="0" w:color="auto"/>
      </w:divBdr>
    </w:div>
    <w:div w:id="1615403547">
      <w:bodyDiv w:val="1"/>
      <w:marLeft w:val="0"/>
      <w:marRight w:val="0"/>
      <w:marTop w:val="0"/>
      <w:marBottom w:val="0"/>
      <w:divBdr>
        <w:top w:val="none" w:sz="0" w:space="0" w:color="auto"/>
        <w:left w:val="none" w:sz="0" w:space="0" w:color="auto"/>
        <w:bottom w:val="none" w:sz="0" w:space="0" w:color="auto"/>
        <w:right w:val="none" w:sz="0" w:space="0" w:color="auto"/>
      </w:divBdr>
    </w:div>
    <w:div w:id="1621569470">
      <w:bodyDiv w:val="1"/>
      <w:marLeft w:val="0"/>
      <w:marRight w:val="0"/>
      <w:marTop w:val="0"/>
      <w:marBottom w:val="0"/>
      <w:divBdr>
        <w:top w:val="none" w:sz="0" w:space="0" w:color="auto"/>
        <w:left w:val="none" w:sz="0" w:space="0" w:color="auto"/>
        <w:bottom w:val="none" w:sz="0" w:space="0" w:color="auto"/>
        <w:right w:val="none" w:sz="0" w:space="0" w:color="auto"/>
      </w:divBdr>
    </w:div>
    <w:div w:id="1622225276">
      <w:bodyDiv w:val="1"/>
      <w:marLeft w:val="0"/>
      <w:marRight w:val="0"/>
      <w:marTop w:val="0"/>
      <w:marBottom w:val="0"/>
      <w:divBdr>
        <w:top w:val="none" w:sz="0" w:space="0" w:color="auto"/>
        <w:left w:val="none" w:sz="0" w:space="0" w:color="auto"/>
        <w:bottom w:val="none" w:sz="0" w:space="0" w:color="auto"/>
        <w:right w:val="none" w:sz="0" w:space="0" w:color="auto"/>
      </w:divBdr>
    </w:div>
    <w:div w:id="1627085512">
      <w:bodyDiv w:val="1"/>
      <w:marLeft w:val="0"/>
      <w:marRight w:val="0"/>
      <w:marTop w:val="0"/>
      <w:marBottom w:val="0"/>
      <w:divBdr>
        <w:top w:val="none" w:sz="0" w:space="0" w:color="auto"/>
        <w:left w:val="none" w:sz="0" w:space="0" w:color="auto"/>
        <w:bottom w:val="none" w:sz="0" w:space="0" w:color="auto"/>
        <w:right w:val="none" w:sz="0" w:space="0" w:color="auto"/>
      </w:divBdr>
    </w:div>
    <w:div w:id="1630941902">
      <w:bodyDiv w:val="1"/>
      <w:marLeft w:val="0"/>
      <w:marRight w:val="0"/>
      <w:marTop w:val="0"/>
      <w:marBottom w:val="0"/>
      <w:divBdr>
        <w:top w:val="none" w:sz="0" w:space="0" w:color="auto"/>
        <w:left w:val="none" w:sz="0" w:space="0" w:color="auto"/>
        <w:bottom w:val="none" w:sz="0" w:space="0" w:color="auto"/>
        <w:right w:val="none" w:sz="0" w:space="0" w:color="auto"/>
      </w:divBdr>
    </w:div>
    <w:div w:id="1632050809">
      <w:bodyDiv w:val="1"/>
      <w:marLeft w:val="0"/>
      <w:marRight w:val="0"/>
      <w:marTop w:val="0"/>
      <w:marBottom w:val="0"/>
      <w:divBdr>
        <w:top w:val="none" w:sz="0" w:space="0" w:color="auto"/>
        <w:left w:val="none" w:sz="0" w:space="0" w:color="auto"/>
        <w:bottom w:val="none" w:sz="0" w:space="0" w:color="auto"/>
        <w:right w:val="none" w:sz="0" w:space="0" w:color="auto"/>
      </w:divBdr>
    </w:div>
    <w:div w:id="1634287869">
      <w:bodyDiv w:val="1"/>
      <w:marLeft w:val="0"/>
      <w:marRight w:val="0"/>
      <w:marTop w:val="0"/>
      <w:marBottom w:val="0"/>
      <w:divBdr>
        <w:top w:val="none" w:sz="0" w:space="0" w:color="auto"/>
        <w:left w:val="none" w:sz="0" w:space="0" w:color="auto"/>
        <w:bottom w:val="none" w:sz="0" w:space="0" w:color="auto"/>
        <w:right w:val="none" w:sz="0" w:space="0" w:color="auto"/>
      </w:divBdr>
    </w:div>
    <w:div w:id="1635863739">
      <w:bodyDiv w:val="1"/>
      <w:marLeft w:val="0"/>
      <w:marRight w:val="0"/>
      <w:marTop w:val="0"/>
      <w:marBottom w:val="0"/>
      <w:divBdr>
        <w:top w:val="none" w:sz="0" w:space="0" w:color="auto"/>
        <w:left w:val="none" w:sz="0" w:space="0" w:color="auto"/>
        <w:bottom w:val="none" w:sz="0" w:space="0" w:color="auto"/>
        <w:right w:val="none" w:sz="0" w:space="0" w:color="auto"/>
      </w:divBdr>
    </w:div>
    <w:div w:id="1637221395">
      <w:bodyDiv w:val="1"/>
      <w:marLeft w:val="0"/>
      <w:marRight w:val="0"/>
      <w:marTop w:val="0"/>
      <w:marBottom w:val="0"/>
      <w:divBdr>
        <w:top w:val="none" w:sz="0" w:space="0" w:color="auto"/>
        <w:left w:val="none" w:sz="0" w:space="0" w:color="auto"/>
        <w:bottom w:val="none" w:sz="0" w:space="0" w:color="auto"/>
        <w:right w:val="none" w:sz="0" w:space="0" w:color="auto"/>
      </w:divBdr>
    </w:div>
    <w:div w:id="1638366524">
      <w:bodyDiv w:val="1"/>
      <w:marLeft w:val="0"/>
      <w:marRight w:val="0"/>
      <w:marTop w:val="0"/>
      <w:marBottom w:val="0"/>
      <w:divBdr>
        <w:top w:val="none" w:sz="0" w:space="0" w:color="auto"/>
        <w:left w:val="none" w:sz="0" w:space="0" w:color="auto"/>
        <w:bottom w:val="none" w:sz="0" w:space="0" w:color="auto"/>
        <w:right w:val="none" w:sz="0" w:space="0" w:color="auto"/>
      </w:divBdr>
    </w:div>
    <w:div w:id="1640645914">
      <w:bodyDiv w:val="1"/>
      <w:marLeft w:val="0"/>
      <w:marRight w:val="0"/>
      <w:marTop w:val="0"/>
      <w:marBottom w:val="0"/>
      <w:divBdr>
        <w:top w:val="none" w:sz="0" w:space="0" w:color="auto"/>
        <w:left w:val="none" w:sz="0" w:space="0" w:color="auto"/>
        <w:bottom w:val="none" w:sz="0" w:space="0" w:color="auto"/>
        <w:right w:val="none" w:sz="0" w:space="0" w:color="auto"/>
      </w:divBdr>
    </w:div>
    <w:div w:id="1642032554">
      <w:bodyDiv w:val="1"/>
      <w:marLeft w:val="0"/>
      <w:marRight w:val="0"/>
      <w:marTop w:val="0"/>
      <w:marBottom w:val="0"/>
      <w:divBdr>
        <w:top w:val="none" w:sz="0" w:space="0" w:color="auto"/>
        <w:left w:val="none" w:sz="0" w:space="0" w:color="auto"/>
        <w:bottom w:val="none" w:sz="0" w:space="0" w:color="auto"/>
        <w:right w:val="none" w:sz="0" w:space="0" w:color="auto"/>
      </w:divBdr>
    </w:div>
    <w:div w:id="1644120646">
      <w:bodyDiv w:val="1"/>
      <w:marLeft w:val="0"/>
      <w:marRight w:val="0"/>
      <w:marTop w:val="0"/>
      <w:marBottom w:val="0"/>
      <w:divBdr>
        <w:top w:val="none" w:sz="0" w:space="0" w:color="auto"/>
        <w:left w:val="none" w:sz="0" w:space="0" w:color="auto"/>
        <w:bottom w:val="none" w:sz="0" w:space="0" w:color="auto"/>
        <w:right w:val="none" w:sz="0" w:space="0" w:color="auto"/>
      </w:divBdr>
    </w:div>
    <w:div w:id="1651708344">
      <w:bodyDiv w:val="1"/>
      <w:marLeft w:val="0"/>
      <w:marRight w:val="0"/>
      <w:marTop w:val="0"/>
      <w:marBottom w:val="0"/>
      <w:divBdr>
        <w:top w:val="none" w:sz="0" w:space="0" w:color="auto"/>
        <w:left w:val="none" w:sz="0" w:space="0" w:color="auto"/>
        <w:bottom w:val="none" w:sz="0" w:space="0" w:color="auto"/>
        <w:right w:val="none" w:sz="0" w:space="0" w:color="auto"/>
      </w:divBdr>
    </w:div>
    <w:div w:id="1663388519">
      <w:bodyDiv w:val="1"/>
      <w:marLeft w:val="0"/>
      <w:marRight w:val="0"/>
      <w:marTop w:val="0"/>
      <w:marBottom w:val="0"/>
      <w:divBdr>
        <w:top w:val="none" w:sz="0" w:space="0" w:color="auto"/>
        <w:left w:val="none" w:sz="0" w:space="0" w:color="auto"/>
        <w:bottom w:val="none" w:sz="0" w:space="0" w:color="auto"/>
        <w:right w:val="none" w:sz="0" w:space="0" w:color="auto"/>
      </w:divBdr>
    </w:div>
    <w:div w:id="1669599650">
      <w:bodyDiv w:val="1"/>
      <w:marLeft w:val="0"/>
      <w:marRight w:val="0"/>
      <w:marTop w:val="0"/>
      <w:marBottom w:val="0"/>
      <w:divBdr>
        <w:top w:val="none" w:sz="0" w:space="0" w:color="auto"/>
        <w:left w:val="none" w:sz="0" w:space="0" w:color="auto"/>
        <w:bottom w:val="none" w:sz="0" w:space="0" w:color="auto"/>
        <w:right w:val="none" w:sz="0" w:space="0" w:color="auto"/>
      </w:divBdr>
    </w:div>
    <w:div w:id="1673679603">
      <w:bodyDiv w:val="1"/>
      <w:marLeft w:val="0"/>
      <w:marRight w:val="0"/>
      <w:marTop w:val="0"/>
      <w:marBottom w:val="0"/>
      <w:divBdr>
        <w:top w:val="none" w:sz="0" w:space="0" w:color="auto"/>
        <w:left w:val="none" w:sz="0" w:space="0" w:color="auto"/>
        <w:bottom w:val="none" w:sz="0" w:space="0" w:color="auto"/>
        <w:right w:val="none" w:sz="0" w:space="0" w:color="auto"/>
      </w:divBdr>
    </w:div>
    <w:div w:id="1676614658">
      <w:bodyDiv w:val="1"/>
      <w:marLeft w:val="0"/>
      <w:marRight w:val="0"/>
      <w:marTop w:val="0"/>
      <w:marBottom w:val="0"/>
      <w:divBdr>
        <w:top w:val="none" w:sz="0" w:space="0" w:color="auto"/>
        <w:left w:val="none" w:sz="0" w:space="0" w:color="auto"/>
        <w:bottom w:val="none" w:sz="0" w:space="0" w:color="auto"/>
        <w:right w:val="none" w:sz="0" w:space="0" w:color="auto"/>
      </w:divBdr>
    </w:div>
    <w:div w:id="1681279594">
      <w:bodyDiv w:val="1"/>
      <w:marLeft w:val="0"/>
      <w:marRight w:val="0"/>
      <w:marTop w:val="0"/>
      <w:marBottom w:val="0"/>
      <w:divBdr>
        <w:top w:val="none" w:sz="0" w:space="0" w:color="auto"/>
        <w:left w:val="none" w:sz="0" w:space="0" w:color="auto"/>
        <w:bottom w:val="none" w:sz="0" w:space="0" w:color="auto"/>
        <w:right w:val="none" w:sz="0" w:space="0" w:color="auto"/>
      </w:divBdr>
    </w:div>
    <w:div w:id="1683436181">
      <w:bodyDiv w:val="1"/>
      <w:marLeft w:val="0"/>
      <w:marRight w:val="0"/>
      <w:marTop w:val="0"/>
      <w:marBottom w:val="0"/>
      <w:divBdr>
        <w:top w:val="none" w:sz="0" w:space="0" w:color="auto"/>
        <w:left w:val="none" w:sz="0" w:space="0" w:color="auto"/>
        <w:bottom w:val="none" w:sz="0" w:space="0" w:color="auto"/>
        <w:right w:val="none" w:sz="0" w:space="0" w:color="auto"/>
      </w:divBdr>
    </w:div>
    <w:div w:id="1685473840">
      <w:bodyDiv w:val="1"/>
      <w:marLeft w:val="0"/>
      <w:marRight w:val="0"/>
      <w:marTop w:val="0"/>
      <w:marBottom w:val="0"/>
      <w:divBdr>
        <w:top w:val="none" w:sz="0" w:space="0" w:color="auto"/>
        <w:left w:val="none" w:sz="0" w:space="0" w:color="auto"/>
        <w:bottom w:val="none" w:sz="0" w:space="0" w:color="auto"/>
        <w:right w:val="none" w:sz="0" w:space="0" w:color="auto"/>
      </w:divBdr>
    </w:div>
    <w:div w:id="1685932642">
      <w:bodyDiv w:val="1"/>
      <w:marLeft w:val="0"/>
      <w:marRight w:val="0"/>
      <w:marTop w:val="0"/>
      <w:marBottom w:val="0"/>
      <w:divBdr>
        <w:top w:val="none" w:sz="0" w:space="0" w:color="auto"/>
        <w:left w:val="none" w:sz="0" w:space="0" w:color="auto"/>
        <w:bottom w:val="none" w:sz="0" w:space="0" w:color="auto"/>
        <w:right w:val="none" w:sz="0" w:space="0" w:color="auto"/>
      </w:divBdr>
    </w:div>
    <w:div w:id="1688286909">
      <w:bodyDiv w:val="1"/>
      <w:marLeft w:val="0"/>
      <w:marRight w:val="0"/>
      <w:marTop w:val="0"/>
      <w:marBottom w:val="0"/>
      <w:divBdr>
        <w:top w:val="none" w:sz="0" w:space="0" w:color="auto"/>
        <w:left w:val="none" w:sz="0" w:space="0" w:color="auto"/>
        <w:bottom w:val="none" w:sz="0" w:space="0" w:color="auto"/>
        <w:right w:val="none" w:sz="0" w:space="0" w:color="auto"/>
      </w:divBdr>
    </w:div>
    <w:div w:id="1689286860">
      <w:bodyDiv w:val="1"/>
      <w:marLeft w:val="0"/>
      <w:marRight w:val="0"/>
      <w:marTop w:val="0"/>
      <w:marBottom w:val="0"/>
      <w:divBdr>
        <w:top w:val="none" w:sz="0" w:space="0" w:color="auto"/>
        <w:left w:val="none" w:sz="0" w:space="0" w:color="auto"/>
        <w:bottom w:val="none" w:sz="0" w:space="0" w:color="auto"/>
        <w:right w:val="none" w:sz="0" w:space="0" w:color="auto"/>
      </w:divBdr>
    </w:div>
    <w:div w:id="1690596965">
      <w:bodyDiv w:val="1"/>
      <w:marLeft w:val="0"/>
      <w:marRight w:val="0"/>
      <w:marTop w:val="0"/>
      <w:marBottom w:val="0"/>
      <w:divBdr>
        <w:top w:val="none" w:sz="0" w:space="0" w:color="auto"/>
        <w:left w:val="none" w:sz="0" w:space="0" w:color="auto"/>
        <w:bottom w:val="none" w:sz="0" w:space="0" w:color="auto"/>
        <w:right w:val="none" w:sz="0" w:space="0" w:color="auto"/>
      </w:divBdr>
    </w:div>
    <w:div w:id="1690836750">
      <w:bodyDiv w:val="1"/>
      <w:marLeft w:val="0"/>
      <w:marRight w:val="0"/>
      <w:marTop w:val="0"/>
      <w:marBottom w:val="0"/>
      <w:divBdr>
        <w:top w:val="none" w:sz="0" w:space="0" w:color="auto"/>
        <w:left w:val="none" w:sz="0" w:space="0" w:color="auto"/>
        <w:bottom w:val="none" w:sz="0" w:space="0" w:color="auto"/>
        <w:right w:val="none" w:sz="0" w:space="0" w:color="auto"/>
      </w:divBdr>
    </w:div>
    <w:div w:id="1691299152">
      <w:bodyDiv w:val="1"/>
      <w:marLeft w:val="0"/>
      <w:marRight w:val="0"/>
      <w:marTop w:val="0"/>
      <w:marBottom w:val="0"/>
      <w:divBdr>
        <w:top w:val="none" w:sz="0" w:space="0" w:color="auto"/>
        <w:left w:val="none" w:sz="0" w:space="0" w:color="auto"/>
        <w:bottom w:val="none" w:sz="0" w:space="0" w:color="auto"/>
        <w:right w:val="none" w:sz="0" w:space="0" w:color="auto"/>
      </w:divBdr>
    </w:div>
    <w:div w:id="1695181545">
      <w:bodyDiv w:val="1"/>
      <w:marLeft w:val="0"/>
      <w:marRight w:val="0"/>
      <w:marTop w:val="0"/>
      <w:marBottom w:val="0"/>
      <w:divBdr>
        <w:top w:val="none" w:sz="0" w:space="0" w:color="auto"/>
        <w:left w:val="none" w:sz="0" w:space="0" w:color="auto"/>
        <w:bottom w:val="none" w:sz="0" w:space="0" w:color="auto"/>
        <w:right w:val="none" w:sz="0" w:space="0" w:color="auto"/>
      </w:divBdr>
    </w:div>
    <w:div w:id="1698458018">
      <w:bodyDiv w:val="1"/>
      <w:marLeft w:val="0"/>
      <w:marRight w:val="0"/>
      <w:marTop w:val="0"/>
      <w:marBottom w:val="0"/>
      <w:divBdr>
        <w:top w:val="none" w:sz="0" w:space="0" w:color="auto"/>
        <w:left w:val="none" w:sz="0" w:space="0" w:color="auto"/>
        <w:bottom w:val="none" w:sz="0" w:space="0" w:color="auto"/>
        <w:right w:val="none" w:sz="0" w:space="0" w:color="auto"/>
      </w:divBdr>
    </w:div>
    <w:div w:id="1700157803">
      <w:bodyDiv w:val="1"/>
      <w:marLeft w:val="0"/>
      <w:marRight w:val="0"/>
      <w:marTop w:val="0"/>
      <w:marBottom w:val="0"/>
      <w:divBdr>
        <w:top w:val="none" w:sz="0" w:space="0" w:color="auto"/>
        <w:left w:val="none" w:sz="0" w:space="0" w:color="auto"/>
        <w:bottom w:val="none" w:sz="0" w:space="0" w:color="auto"/>
        <w:right w:val="none" w:sz="0" w:space="0" w:color="auto"/>
      </w:divBdr>
    </w:div>
    <w:div w:id="1703163232">
      <w:bodyDiv w:val="1"/>
      <w:marLeft w:val="0"/>
      <w:marRight w:val="0"/>
      <w:marTop w:val="0"/>
      <w:marBottom w:val="0"/>
      <w:divBdr>
        <w:top w:val="none" w:sz="0" w:space="0" w:color="auto"/>
        <w:left w:val="none" w:sz="0" w:space="0" w:color="auto"/>
        <w:bottom w:val="none" w:sz="0" w:space="0" w:color="auto"/>
        <w:right w:val="none" w:sz="0" w:space="0" w:color="auto"/>
      </w:divBdr>
    </w:div>
    <w:div w:id="1703433221">
      <w:bodyDiv w:val="1"/>
      <w:marLeft w:val="0"/>
      <w:marRight w:val="0"/>
      <w:marTop w:val="0"/>
      <w:marBottom w:val="0"/>
      <w:divBdr>
        <w:top w:val="none" w:sz="0" w:space="0" w:color="auto"/>
        <w:left w:val="none" w:sz="0" w:space="0" w:color="auto"/>
        <w:bottom w:val="none" w:sz="0" w:space="0" w:color="auto"/>
        <w:right w:val="none" w:sz="0" w:space="0" w:color="auto"/>
      </w:divBdr>
    </w:div>
    <w:div w:id="1703700396">
      <w:bodyDiv w:val="1"/>
      <w:marLeft w:val="0"/>
      <w:marRight w:val="0"/>
      <w:marTop w:val="0"/>
      <w:marBottom w:val="0"/>
      <w:divBdr>
        <w:top w:val="none" w:sz="0" w:space="0" w:color="auto"/>
        <w:left w:val="none" w:sz="0" w:space="0" w:color="auto"/>
        <w:bottom w:val="none" w:sz="0" w:space="0" w:color="auto"/>
        <w:right w:val="none" w:sz="0" w:space="0" w:color="auto"/>
      </w:divBdr>
    </w:div>
    <w:div w:id="1703744448">
      <w:bodyDiv w:val="1"/>
      <w:marLeft w:val="0"/>
      <w:marRight w:val="0"/>
      <w:marTop w:val="0"/>
      <w:marBottom w:val="0"/>
      <w:divBdr>
        <w:top w:val="none" w:sz="0" w:space="0" w:color="auto"/>
        <w:left w:val="none" w:sz="0" w:space="0" w:color="auto"/>
        <w:bottom w:val="none" w:sz="0" w:space="0" w:color="auto"/>
        <w:right w:val="none" w:sz="0" w:space="0" w:color="auto"/>
      </w:divBdr>
    </w:div>
    <w:div w:id="1704011390">
      <w:bodyDiv w:val="1"/>
      <w:marLeft w:val="0"/>
      <w:marRight w:val="0"/>
      <w:marTop w:val="0"/>
      <w:marBottom w:val="0"/>
      <w:divBdr>
        <w:top w:val="none" w:sz="0" w:space="0" w:color="auto"/>
        <w:left w:val="none" w:sz="0" w:space="0" w:color="auto"/>
        <w:bottom w:val="none" w:sz="0" w:space="0" w:color="auto"/>
        <w:right w:val="none" w:sz="0" w:space="0" w:color="auto"/>
      </w:divBdr>
    </w:div>
    <w:div w:id="1705786864">
      <w:bodyDiv w:val="1"/>
      <w:marLeft w:val="0"/>
      <w:marRight w:val="0"/>
      <w:marTop w:val="0"/>
      <w:marBottom w:val="0"/>
      <w:divBdr>
        <w:top w:val="none" w:sz="0" w:space="0" w:color="auto"/>
        <w:left w:val="none" w:sz="0" w:space="0" w:color="auto"/>
        <w:bottom w:val="none" w:sz="0" w:space="0" w:color="auto"/>
        <w:right w:val="none" w:sz="0" w:space="0" w:color="auto"/>
      </w:divBdr>
    </w:div>
    <w:div w:id="1706638942">
      <w:bodyDiv w:val="1"/>
      <w:marLeft w:val="0"/>
      <w:marRight w:val="0"/>
      <w:marTop w:val="0"/>
      <w:marBottom w:val="0"/>
      <w:divBdr>
        <w:top w:val="none" w:sz="0" w:space="0" w:color="auto"/>
        <w:left w:val="none" w:sz="0" w:space="0" w:color="auto"/>
        <w:bottom w:val="none" w:sz="0" w:space="0" w:color="auto"/>
        <w:right w:val="none" w:sz="0" w:space="0" w:color="auto"/>
      </w:divBdr>
    </w:div>
    <w:div w:id="1709599037">
      <w:bodyDiv w:val="1"/>
      <w:marLeft w:val="0"/>
      <w:marRight w:val="0"/>
      <w:marTop w:val="0"/>
      <w:marBottom w:val="0"/>
      <w:divBdr>
        <w:top w:val="none" w:sz="0" w:space="0" w:color="auto"/>
        <w:left w:val="none" w:sz="0" w:space="0" w:color="auto"/>
        <w:bottom w:val="none" w:sz="0" w:space="0" w:color="auto"/>
        <w:right w:val="none" w:sz="0" w:space="0" w:color="auto"/>
      </w:divBdr>
    </w:div>
    <w:div w:id="1710228026">
      <w:bodyDiv w:val="1"/>
      <w:marLeft w:val="0"/>
      <w:marRight w:val="0"/>
      <w:marTop w:val="0"/>
      <w:marBottom w:val="0"/>
      <w:divBdr>
        <w:top w:val="none" w:sz="0" w:space="0" w:color="auto"/>
        <w:left w:val="none" w:sz="0" w:space="0" w:color="auto"/>
        <w:bottom w:val="none" w:sz="0" w:space="0" w:color="auto"/>
        <w:right w:val="none" w:sz="0" w:space="0" w:color="auto"/>
      </w:divBdr>
    </w:div>
    <w:div w:id="1713459691">
      <w:bodyDiv w:val="1"/>
      <w:marLeft w:val="0"/>
      <w:marRight w:val="0"/>
      <w:marTop w:val="0"/>
      <w:marBottom w:val="0"/>
      <w:divBdr>
        <w:top w:val="none" w:sz="0" w:space="0" w:color="auto"/>
        <w:left w:val="none" w:sz="0" w:space="0" w:color="auto"/>
        <w:bottom w:val="none" w:sz="0" w:space="0" w:color="auto"/>
        <w:right w:val="none" w:sz="0" w:space="0" w:color="auto"/>
      </w:divBdr>
    </w:div>
    <w:div w:id="1717393437">
      <w:bodyDiv w:val="1"/>
      <w:marLeft w:val="0"/>
      <w:marRight w:val="0"/>
      <w:marTop w:val="0"/>
      <w:marBottom w:val="0"/>
      <w:divBdr>
        <w:top w:val="none" w:sz="0" w:space="0" w:color="auto"/>
        <w:left w:val="none" w:sz="0" w:space="0" w:color="auto"/>
        <w:bottom w:val="none" w:sz="0" w:space="0" w:color="auto"/>
        <w:right w:val="none" w:sz="0" w:space="0" w:color="auto"/>
      </w:divBdr>
    </w:div>
    <w:div w:id="1720977797">
      <w:bodyDiv w:val="1"/>
      <w:marLeft w:val="0"/>
      <w:marRight w:val="0"/>
      <w:marTop w:val="0"/>
      <w:marBottom w:val="0"/>
      <w:divBdr>
        <w:top w:val="none" w:sz="0" w:space="0" w:color="auto"/>
        <w:left w:val="none" w:sz="0" w:space="0" w:color="auto"/>
        <w:bottom w:val="none" w:sz="0" w:space="0" w:color="auto"/>
        <w:right w:val="none" w:sz="0" w:space="0" w:color="auto"/>
      </w:divBdr>
    </w:div>
    <w:div w:id="1721396168">
      <w:bodyDiv w:val="1"/>
      <w:marLeft w:val="0"/>
      <w:marRight w:val="0"/>
      <w:marTop w:val="0"/>
      <w:marBottom w:val="0"/>
      <w:divBdr>
        <w:top w:val="none" w:sz="0" w:space="0" w:color="auto"/>
        <w:left w:val="none" w:sz="0" w:space="0" w:color="auto"/>
        <w:bottom w:val="none" w:sz="0" w:space="0" w:color="auto"/>
        <w:right w:val="none" w:sz="0" w:space="0" w:color="auto"/>
      </w:divBdr>
    </w:div>
    <w:div w:id="1725132998">
      <w:bodyDiv w:val="1"/>
      <w:marLeft w:val="0"/>
      <w:marRight w:val="0"/>
      <w:marTop w:val="0"/>
      <w:marBottom w:val="0"/>
      <w:divBdr>
        <w:top w:val="none" w:sz="0" w:space="0" w:color="auto"/>
        <w:left w:val="none" w:sz="0" w:space="0" w:color="auto"/>
        <w:bottom w:val="none" w:sz="0" w:space="0" w:color="auto"/>
        <w:right w:val="none" w:sz="0" w:space="0" w:color="auto"/>
      </w:divBdr>
    </w:div>
    <w:div w:id="1731297047">
      <w:bodyDiv w:val="1"/>
      <w:marLeft w:val="0"/>
      <w:marRight w:val="0"/>
      <w:marTop w:val="0"/>
      <w:marBottom w:val="0"/>
      <w:divBdr>
        <w:top w:val="none" w:sz="0" w:space="0" w:color="auto"/>
        <w:left w:val="none" w:sz="0" w:space="0" w:color="auto"/>
        <w:bottom w:val="none" w:sz="0" w:space="0" w:color="auto"/>
        <w:right w:val="none" w:sz="0" w:space="0" w:color="auto"/>
      </w:divBdr>
    </w:div>
    <w:div w:id="1733846458">
      <w:bodyDiv w:val="1"/>
      <w:marLeft w:val="0"/>
      <w:marRight w:val="0"/>
      <w:marTop w:val="0"/>
      <w:marBottom w:val="0"/>
      <w:divBdr>
        <w:top w:val="none" w:sz="0" w:space="0" w:color="auto"/>
        <w:left w:val="none" w:sz="0" w:space="0" w:color="auto"/>
        <w:bottom w:val="none" w:sz="0" w:space="0" w:color="auto"/>
        <w:right w:val="none" w:sz="0" w:space="0" w:color="auto"/>
      </w:divBdr>
    </w:div>
    <w:div w:id="1734354715">
      <w:bodyDiv w:val="1"/>
      <w:marLeft w:val="0"/>
      <w:marRight w:val="0"/>
      <w:marTop w:val="0"/>
      <w:marBottom w:val="0"/>
      <w:divBdr>
        <w:top w:val="none" w:sz="0" w:space="0" w:color="auto"/>
        <w:left w:val="none" w:sz="0" w:space="0" w:color="auto"/>
        <w:bottom w:val="none" w:sz="0" w:space="0" w:color="auto"/>
        <w:right w:val="none" w:sz="0" w:space="0" w:color="auto"/>
      </w:divBdr>
    </w:div>
    <w:div w:id="1735464826">
      <w:bodyDiv w:val="1"/>
      <w:marLeft w:val="0"/>
      <w:marRight w:val="0"/>
      <w:marTop w:val="0"/>
      <w:marBottom w:val="0"/>
      <w:divBdr>
        <w:top w:val="none" w:sz="0" w:space="0" w:color="auto"/>
        <w:left w:val="none" w:sz="0" w:space="0" w:color="auto"/>
        <w:bottom w:val="none" w:sz="0" w:space="0" w:color="auto"/>
        <w:right w:val="none" w:sz="0" w:space="0" w:color="auto"/>
      </w:divBdr>
    </w:div>
    <w:div w:id="1736194651">
      <w:bodyDiv w:val="1"/>
      <w:marLeft w:val="0"/>
      <w:marRight w:val="0"/>
      <w:marTop w:val="0"/>
      <w:marBottom w:val="0"/>
      <w:divBdr>
        <w:top w:val="none" w:sz="0" w:space="0" w:color="auto"/>
        <w:left w:val="none" w:sz="0" w:space="0" w:color="auto"/>
        <w:bottom w:val="none" w:sz="0" w:space="0" w:color="auto"/>
        <w:right w:val="none" w:sz="0" w:space="0" w:color="auto"/>
      </w:divBdr>
    </w:div>
    <w:div w:id="1736927944">
      <w:bodyDiv w:val="1"/>
      <w:marLeft w:val="0"/>
      <w:marRight w:val="0"/>
      <w:marTop w:val="0"/>
      <w:marBottom w:val="0"/>
      <w:divBdr>
        <w:top w:val="none" w:sz="0" w:space="0" w:color="auto"/>
        <w:left w:val="none" w:sz="0" w:space="0" w:color="auto"/>
        <w:bottom w:val="none" w:sz="0" w:space="0" w:color="auto"/>
        <w:right w:val="none" w:sz="0" w:space="0" w:color="auto"/>
      </w:divBdr>
    </w:div>
    <w:div w:id="1737900933">
      <w:bodyDiv w:val="1"/>
      <w:marLeft w:val="0"/>
      <w:marRight w:val="0"/>
      <w:marTop w:val="0"/>
      <w:marBottom w:val="0"/>
      <w:divBdr>
        <w:top w:val="none" w:sz="0" w:space="0" w:color="auto"/>
        <w:left w:val="none" w:sz="0" w:space="0" w:color="auto"/>
        <w:bottom w:val="none" w:sz="0" w:space="0" w:color="auto"/>
        <w:right w:val="none" w:sz="0" w:space="0" w:color="auto"/>
      </w:divBdr>
    </w:div>
    <w:div w:id="1740057082">
      <w:bodyDiv w:val="1"/>
      <w:marLeft w:val="0"/>
      <w:marRight w:val="0"/>
      <w:marTop w:val="0"/>
      <w:marBottom w:val="0"/>
      <w:divBdr>
        <w:top w:val="none" w:sz="0" w:space="0" w:color="auto"/>
        <w:left w:val="none" w:sz="0" w:space="0" w:color="auto"/>
        <w:bottom w:val="none" w:sz="0" w:space="0" w:color="auto"/>
        <w:right w:val="none" w:sz="0" w:space="0" w:color="auto"/>
      </w:divBdr>
    </w:div>
    <w:div w:id="1742829563">
      <w:bodyDiv w:val="1"/>
      <w:marLeft w:val="0"/>
      <w:marRight w:val="0"/>
      <w:marTop w:val="0"/>
      <w:marBottom w:val="0"/>
      <w:divBdr>
        <w:top w:val="none" w:sz="0" w:space="0" w:color="auto"/>
        <w:left w:val="none" w:sz="0" w:space="0" w:color="auto"/>
        <w:bottom w:val="none" w:sz="0" w:space="0" w:color="auto"/>
        <w:right w:val="none" w:sz="0" w:space="0" w:color="auto"/>
      </w:divBdr>
    </w:div>
    <w:div w:id="1743215494">
      <w:bodyDiv w:val="1"/>
      <w:marLeft w:val="0"/>
      <w:marRight w:val="0"/>
      <w:marTop w:val="0"/>
      <w:marBottom w:val="0"/>
      <w:divBdr>
        <w:top w:val="none" w:sz="0" w:space="0" w:color="auto"/>
        <w:left w:val="none" w:sz="0" w:space="0" w:color="auto"/>
        <w:bottom w:val="none" w:sz="0" w:space="0" w:color="auto"/>
        <w:right w:val="none" w:sz="0" w:space="0" w:color="auto"/>
      </w:divBdr>
    </w:div>
    <w:div w:id="1746679644">
      <w:bodyDiv w:val="1"/>
      <w:marLeft w:val="0"/>
      <w:marRight w:val="0"/>
      <w:marTop w:val="0"/>
      <w:marBottom w:val="0"/>
      <w:divBdr>
        <w:top w:val="none" w:sz="0" w:space="0" w:color="auto"/>
        <w:left w:val="none" w:sz="0" w:space="0" w:color="auto"/>
        <w:bottom w:val="none" w:sz="0" w:space="0" w:color="auto"/>
        <w:right w:val="none" w:sz="0" w:space="0" w:color="auto"/>
      </w:divBdr>
    </w:div>
    <w:div w:id="1747262384">
      <w:bodyDiv w:val="1"/>
      <w:marLeft w:val="0"/>
      <w:marRight w:val="0"/>
      <w:marTop w:val="0"/>
      <w:marBottom w:val="0"/>
      <w:divBdr>
        <w:top w:val="none" w:sz="0" w:space="0" w:color="auto"/>
        <w:left w:val="none" w:sz="0" w:space="0" w:color="auto"/>
        <w:bottom w:val="none" w:sz="0" w:space="0" w:color="auto"/>
        <w:right w:val="none" w:sz="0" w:space="0" w:color="auto"/>
      </w:divBdr>
    </w:div>
    <w:div w:id="1749116234">
      <w:bodyDiv w:val="1"/>
      <w:marLeft w:val="0"/>
      <w:marRight w:val="0"/>
      <w:marTop w:val="0"/>
      <w:marBottom w:val="0"/>
      <w:divBdr>
        <w:top w:val="none" w:sz="0" w:space="0" w:color="auto"/>
        <w:left w:val="none" w:sz="0" w:space="0" w:color="auto"/>
        <w:bottom w:val="none" w:sz="0" w:space="0" w:color="auto"/>
        <w:right w:val="none" w:sz="0" w:space="0" w:color="auto"/>
      </w:divBdr>
    </w:div>
    <w:div w:id="1749957141">
      <w:bodyDiv w:val="1"/>
      <w:marLeft w:val="0"/>
      <w:marRight w:val="0"/>
      <w:marTop w:val="0"/>
      <w:marBottom w:val="0"/>
      <w:divBdr>
        <w:top w:val="none" w:sz="0" w:space="0" w:color="auto"/>
        <w:left w:val="none" w:sz="0" w:space="0" w:color="auto"/>
        <w:bottom w:val="none" w:sz="0" w:space="0" w:color="auto"/>
        <w:right w:val="none" w:sz="0" w:space="0" w:color="auto"/>
      </w:divBdr>
    </w:div>
    <w:div w:id="1753621317">
      <w:bodyDiv w:val="1"/>
      <w:marLeft w:val="0"/>
      <w:marRight w:val="0"/>
      <w:marTop w:val="0"/>
      <w:marBottom w:val="0"/>
      <w:divBdr>
        <w:top w:val="none" w:sz="0" w:space="0" w:color="auto"/>
        <w:left w:val="none" w:sz="0" w:space="0" w:color="auto"/>
        <w:bottom w:val="none" w:sz="0" w:space="0" w:color="auto"/>
        <w:right w:val="none" w:sz="0" w:space="0" w:color="auto"/>
      </w:divBdr>
    </w:div>
    <w:div w:id="1754399292">
      <w:bodyDiv w:val="1"/>
      <w:marLeft w:val="0"/>
      <w:marRight w:val="0"/>
      <w:marTop w:val="0"/>
      <w:marBottom w:val="0"/>
      <w:divBdr>
        <w:top w:val="none" w:sz="0" w:space="0" w:color="auto"/>
        <w:left w:val="none" w:sz="0" w:space="0" w:color="auto"/>
        <w:bottom w:val="none" w:sz="0" w:space="0" w:color="auto"/>
        <w:right w:val="none" w:sz="0" w:space="0" w:color="auto"/>
      </w:divBdr>
    </w:div>
    <w:div w:id="1763600027">
      <w:bodyDiv w:val="1"/>
      <w:marLeft w:val="0"/>
      <w:marRight w:val="0"/>
      <w:marTop w:val="0"/>
      <w:marBottom w:val="0"/>
      <w:divBdr>
        <w:top w:val="none" w:sz="0" w:space="0" w:color="auto"/>
        <w:left w:val="none" w:sz="0" w:space="0" w:color="auto"/>
        <w:bottom w:val="none" w:sz="0" w:space="0" w:color="auto"/>
        <w:right w:val="none" w:sz="0" w:space="0" w:color="auto"/>
      </w:divBdr>
    </w:div>
    <w:div w:id="1764256492">
      <w:bodyDiv w:val="1"/>
      <w:marLeft w:val="0"/>
      <w:marRight w:val="0"/>
      <w:marTop w:val="0"/>
      <w:marBottom w:val="0"/>
      <w:divBdr>
        <w:top w:val="none" w:sz="0" w:space="0" w:color="auto"/>
        <w:left w:val="none" w:sz="0" w:space="0" w:color="auto"/>
        <w:bottom w:val="none" w:sz="0" w:space="0" w:color="auto"/>
        <w:right w:val="none" w:sz="0" w:space="0" w:color="auto"/>
      </w:divBdr>
    </w:div>
    <w:div w:id="1766612237">
      <w:bodyDiv w:val="1"/>
      <w:marLeft w:val="0"/>
      <w:marRight w:val="0"/>
      <w:marTop w:val="0"/>
      <w:marBottom w:val="0"/>
      <w:divBdr>
        <w:top w:val="none" w:sz="0" w:space="0" w:color="auto"/>
        <w:left w:val="none" w:sz="0" w:space="0" w:color="auto"/>
        <w:bottom w:val="none" w:sz="0" w:space="0" w:color="auto"/>
        <w:right w:val="none" w:sz="0" w:space="0" w:color="auto"/>
      </w:divBdr>
    </w:div>
    <w:div w:id="1767384338">
      <w:bodyDiv w:val="1"/>
      <w:marLeft w:val="0"/>
      <w:marRight w:val="0"/>
      <w:marTop w:val="0"/>
      <w:marBottom w:val="0"/>
      <w:divBdr>
        <w:top w:val="none" w:sz="0" w:space="0" w:color="auto"/>
        <w:left w:val="none" w:sz="0" w:space="0" w:color="auto"/>
        <w:bottom w:val="none" w:sz="0" w:space="0" w:color="auto"/>
        <w:right w:val="none" w:sz="0" w:space="0" w:color="auto"/>
      </w:divBdr>
    </w:div>
    <w:div w:id="1769080243">
      <w:bodyDiv w:val="1"/>
      <w:marLeft w:val="0"/>
      <w:marRight w:val="0"/>
      <w:marTop w:val="0"/>
      <w:marBottom w:val="0"/>
      <w:divBdr>
        <w:top w:val="none" w:sz="0" w:space="0" w:color="auto"/>
        <w:left w:val="none" w:sz="0" w:space="0" w:color="auto"/>
        <w:bottom w:val="none" w:sz="0" w:space="0" w:color="auto"/>
        <w:right w:val="none" w:sz="0" w:space="0" w:color="auto"/>
      </w:divBdr>
    </w:div>
    <w:div w:id="1769814471">
      <w:bodyDiv w:val="1"/>
      <w:marLeft w:val="0"/>
      <w:marRight w:val="0"/>
      <w:marTop w:val="0"/>
      <w:marBottom w:val="0"/>
      <w:divBdr>
        <w:top w:val="none" w:sz="0" w:space="0" w:color="auto"/>
        <w:left w:val="none" w:sz="0" w:space="0" w:color="auto"/>
        <w:bottom w:val="none" w:sz="0" w:space="0" w:color="auto"/>
        <w:right w:val="none" w:sz="0" w:space="0" w:color="auto"/>
      </w:divBdr>
    </w:div>
    <w:div w:id="1770662840">
      <w:bodyDiv w:val="1"/>
      <w:marLeft w:val="0"/>
      <w:marRight w:val="0"/>
      <w:marTop w:val="0"/>
      <w:marBottom w:val="0"/>
      <w:divBdr>
        <w:top w:val="none" w:sz="0" w:space="0" w:color="auto"/>
        <w:left w:val="none" w:sz="0" w:space="0" w:color="auto"/>
        <w:bottom w:val="none" w:sz="0" w:space="0" w:color="auto"/>
        <w:right w:val="none" w:sz="0" w:space="0" w:color="auto"/>
      </w:divBdr>
    </w:div>
    <w:div w:id="1776975780">
      <w:bodyDiv w:val="1"/>
      <w:marLeft w:val="0"/>
      <w:marRight w:val="0"/>
      <w:marTop w:val="0"/>
      <w:marBottom w:val="0"/>
      <w:divBdr>
        <w:top w:val="none" w:sz="0" w:space="0" w:color="auto"/>
        <w:left w:val="none" w:sz="0" w:space="0" w:color="auto"/>
        <w:bottom w:val="none" w:sz="0" w:space="0" w:color="auto"/>
        <w:right w:val="none" w:sz="0" w:space="0" w:color="auto"/>
      </w:divBdr>
    </w:div>
    <w:div w:id="1777285534">
      <w:bodyDiv w:val="1"/>
      <w:marLeft w:val="0"/>
      <w:marRight w:val="0"/>
      <w:marTop w:val="0"/>
      <w:marBottom w:val="0"/>
      <w:divBdr>
        <w:top w:val="none" w:sz="0" w:space="0" w:color="auto"/>
        <w:left w:val="none" w:sz="0" w:space="0" w:color="auto"/>
        <w:bottom w:val="none" w:sz="0" w:space="0" w:color="auto"/>
        <w:right w:val="none" w:sz="0" w:space="0" w:color="auto"/>
      </w:divBdr>
    </w:div>
    <w:div w:id="1777599224">
      <w:bodyDiv w:val="1"/>
      <w:marLeft w:val="0"/>
      <w:marRight w:val="0"/>
      <w:marTop w:val="0"/>
      <w:marBottom w:val="0"/>
      <w:divBdr>
        <w:top w:val="none" w:sz="0" w:space="0" w:color="auto"/>
        <w:left w:val="none" w:sz="0" w:space="0" w:color="auto"/>
        <w:bottom w:val="none" w:sz="0" w:space="0" w:color="auto"/>
        <w:right w:val="none" w:sz="0" w:space="0" w:color="auto"/>
      </w:divBdr>
    </w:div>
    <w:div w:id="1778064763">
      <w:bodyDiv w:val="1"/>
      <w:marLeft w:val="0"/>
      <w:marRight w:val="0"/>
      <w:marTop w:val="0"/>
      <w:marBottom w:val="0"/>
      <w:divBdr>
        <w:top w:val="none" w:sz="0" w:space="0" w:color="auto"/>
        <w:left w:val="none" w:sz="0" w:space="0" w:color="auto"/>
        <w:bottom w:val="none" w:sz="0" w:space="0" w:color="auto"/>
        <w:right w:val="none" w:sz="0" w:space="0" w:color="auto"/>
      </w:divBdr>
    </w:div>
    <w:div w:id="1781877885">
      <w:bodyDiv w:val="1"/>
      <w:marLeft w:val="0"/>
      <w:marRight w:val="0"/>
      <w:marTop w:val="0"/>
      <w:marBottom w:val="0"/>
      <w:divBdr>
        <w:top w:val="none" w:sz="0" w:space="0" w:color="auto"/>
        <w:left w:val="none" w:sz="0" w:space="0" w:color="auto"/>
        <w:bottom w:val="none" w:sz="0" w:space="0" w:color="auto"/>
        <w:right w:val="none" w:sz="0" w:space="0" w:color="auto"/>
      </w:divBdr>
    </w:div>
    <w:div w:id="1781997729">
      <w:bodyDiv w:val="1"/>
      <w:marLeft w:val="0"/>
      <w:marRight w:val="0"/>
      <w:marTop w:val="0"/>
      <w:marBottom w:val="0"/>
      <w:divBdr>
        <w:top w:val="none" w:sz="0" w:space="0" w:color="auto"/>
        <w:left w:val="none" w:sz="0" w:space="0" w:color="auto"/>
        <w:bottom w:val="none" w:sz="0" w:space="0" w:color="auto"/>
        <w:right w:val="none" w:sz="0" w:space="0" w:color="auto"/>
      </w:divBdr>
    </w:div>
    <w:div w:id="1783265240">
      <w:bodyDiv w:val="1"/>
      <w:marLeft w:val="0"/>
      <w:marRight w:val="0"/>
      <w:marTop w:val="0"/>
      <w:marBottom w:val="0"/>
      <w:divBdr>
        <w:top w:val="none" w:sz="0" w:space="0" w:color="auto"/>
        <w:left w:val="none" w:sz="0" w:space="0" w:color="auto"/>
        <w:bottom w:val="none" w:sz="0" w:space="0" w:color="auto"/>
        <w:right w:val="none" w:sz="0" w:space="0" w:color="auto"/>
      </w:divBdr>
    </w:div>
    <w:div w:id="1783721187">
      <w:bodyDiv w:val="1"/>
      <w:marLeft w:val="0"/>
      <w:marRight w:val="0"/>
      <w:marTop w:val="0"/>
      <w:marBottom w:val="0"/>
      <w:divBdr>
        <w:top w:val="none" w:sz="0" w:space="0" w:color="auto"/>
        <w:left w:val="none" w:sz="0" w:space="0" w:color="auto"/>
        <w:bottom w:val="none" w:sz="0" w:space="0" w:color="auto"/>
        <w:right w:val="none" w:sz="0" w:space="0" w:color="auto"/>
      </w:divBdr>
    </w:div>
    <w:div w:id="1786347389">
      <w:bodyDiv w:val="1"/>
      <w:marLeft w:val="0"/>
      <w:marRight w:val="0"/>
      <w:marTop w:val="0"/>
      <w:marBottom w:val="0"/>
      <w:divBdr>
        <w:top w:val="none" w:sz="0" w:space="0" w:color="auto"/>
        <w:left w:val="none" w:sz="0" w:space="0" w:color="auto"/>
        <w:bottom w:val="none" w:sz="0" w:space="0" w:color="auto"/>
        <w:right w:val="none" w:sz="0" w:space="0" w:color="auto"/>
      </w:divBdr>
    </w:div>
    <w:div w:id="1791898074">
      <w:bodyDiv w:val="1"/>
      <w:marLeft w:val="0"/>
      <w:marRight w:val="0"/>
      <w:marTop w:val="0"/>
      <w:marBottom w:val="0"/>
      <w:divBdr>
        <w:top w:val="none" w:sz="0" w:space="0" w:color="auto"/>
        <w:left w:val="none" w:sz="0" w:space="0" w:color="auto"/>
        <w:bottom w:val="none" w:sz="0" w:space="0" w:color="auto"/>
        <w:right w:val="none" w:sz="0" w:space="0" w:color="auto"/>
      </w:divBdr>
    </w:div>
    <w:div w:id="1798139491">
      <w:bodyDiv w:val="1"/>
      <w:marLeft w:val="0"/>
      <w:marRight w:val="0"/>
      <w:marTop w:val="0"/>
      <w:marBottom w:val="0"/>
      <w:divBdr>
        <w:top w:val="none" w:sz="0" w:space="0" w:color="auto"/>
        <w:left w:val="none" w:sz="0" w:space="0" w:color="auto"/>
        <w:bottom w:val="none" w:sz="0" w:space="0" w:color="auto"/>
        <w:right w:val="none" w:sz="0" w:space="0" w:color="auto"/>
      </w:divBdr>
    </w:div>
    <w:div w:id="1799837958">
      <w:bodyDiv w:val="1"/>
      <w:marLeft w:val="0"/>
      <w:marRight w:val="0"/>
      <w:marTop w:val="0"/>
      <w:marBottom w:val="0"/>
      <w:divBdr>
        <w:top w:val="none" w:sz="0" w:space="0" w:color="auto"/>
        <w:left w:val="none" w:sz="0" w:space="0" w:color="auto"/>
        <w:bottom w:val="none" w:sz="0" w:space="0" w:color="auto"/>
        <w:right w:val="none" w:sz="0" w:space="0" w:color="auto"/>
      </w:divBdr>
    </w:div>
    <w:div w:id="1802306152">
      <w:bodyDiv w:val="1"/>
      <w:marLeft w:val="0"/>
      <w:marRight w:val="0"/>
      <w:marTop w:val="0"/>
      <w:marBottom w:val="0"/>
      <w:divBdr>
        <w:top w:val="none" w:sz="0" w:space="0" w:color="auto"/>
        <w:left w:val="none" w:sz="0" w:space="0" w:color="auto"/>
        <w:bottom w:val="none" w:sz="0" w:space="0" w:color="auto"/>
        <w:right w:val="none" w:sz="0" w:space="0" w:color="auto"/>
      </w:divBdr>
    </w:div>
    <w:div w:id="1802765600">
      <w:bodyDiv w:val="1"/>
      <w:marLeft w:val="0"/>
      <w:marRight w:val="0"/>
      <w:marTop w:val="0"/>
      <w:marBottom w:val="0"/>
      <w:divBdr>
        <w:top w:val="none" w:sz="0" w:space="0" w:color="auto"/>
        <w:left w:val="none" w:sz="0" w:space="0" w:color="auto"/>
        <w:bottom w:val="none" w:sz="0" w:space="0" w:color="auto"/>
        <w:right w:val="none" w:sz="0" w:space="0" w:color="auto"/>
      </w:divBdr>
    </w:div>
    <w:div w:id="1805811625">
      <w:bodyDiv w:val="1"/>
      <w:marLeft w:val="0"/>
      <w:marRight w:val="0"/>
      <w:marTop w:val="0"/>
      <w:marBottom w:val="0"/>
      <w:divBdr>
        <w:top w:val="none" w:sz="0" w:space="0" w:color="auto"/>
        <w:left w:val="none" w:sz="0" w:space="0" w:color="auto"/>
        <w:bottom w:val="none" w:sz="0" w:space="0" w:color="auto"/>
        <w:right w:val="none" w:sz="0" w:space="0" w:color="auto"/>
      </w:divBdr>
    </w:div>
    <w:div w:id="1808627784">
      <w:bodyDiv w:val="1"/>
      <w:marLeft w:val="0"/>
      <w:marRight w:val="0"/>
      <w:marTop w:val="0"/>
      <w:marBottom w:val="0"/>
      <w:divBdr>
        <w:top w:val="none" w:sz="0" w:space="0" w:color="auto"/>
        <w:left w:val="none" w:sz="0" w:space="0" w:color="auto"/>
        <w:bottom w:val="none" w:sz="0" w:space="0" w:color="auto"/>
        <w:right w:val="none" w:sz="0" w:space="0" w:color="auto"/>
      </w:divBdr>
    </w:div>
    <w:div w:id="1809081428">
      <w:bodyDiv w:val="1"/>
      <w:marLeft w:val="0"/>
      <w:marRight w:val="0"/>
      <w:marTop w:val="0"/>
      <w:marBottom w:val="0"/>
      <w:divBdr>
        <w:top w:val="none" w:sz="0" w:space="0" w:color="auto"/>
        <w:left w:val="none" w:sz="0" w:space="0" w:color="auto"/>
        <w:bottom w:val="none" w:sz="0" w:space="0" w:color="auto"/>
        <w:right w:val="none" w:sz="0" w:space="0" w:color="auto"/>
      </w:divBdr>
    </w:div>
    <w:div w:id="1809976968">
      <w:bodyDiv w:val="1"/>
      <w:marLeft w:val="0"/>
      <w:marRight w:val="0"/>
      <w:marTop w:val="0"/>
      <w:marBottom w:val="0"/>
      <w:divBdr>
        <w:top w:val="none" w:sz="0" w:space="0" w:color="auto"/>
        <w:left w:val="none" w:sz="0" w:space="0" w:color="auto"/>
        <w:bottom w:val="none" w:sz="0" w:space="0" w:color="auto"/>
        <w:right w:val="none" w:sz="0" w:space="0" w:color="auto"/>
      </w:divBdr>
    </w:div>
    <w:div w:id="1810783675">
      <w:bodyDiv w:val="1"/>
      <w:marLeft w:val="0"/>
      <w:marRight w:val="0"/>
      <w:marTop w:val="0"/>
      <w:marBottom w:val="0"/>
      <w:divBdr>
        <w:top w:val="none" w:sz="0" w:space="0" w:color="auto"/>
        <w:left w:val="none" w:sz="0" w:space="0" w:color="auto"/>
        <w:bottom w:val="none" w:sz="0" w:space="0" w:color="auto"/>
        <w:right w:val="none" w:sz="0" w:space="0" w:color="auto"/>
      </w:divBdr>
    </w:div>
    <w:div w:id="1814178882">
      <w:bodyDiv w:val="1"/>
      <w:marLeft w:val="0"/>
      <w:marRight w:val="0"/>
      <w:marTop w:val="0"/>
      <w:marBottom w:val="0"/>
      <w:divBdr>
        <w:top w:val="none" w:sz="0" w:space="0" w:color="auto"/>
        <w:left w:val="none" w:sz="0" w:space="0" w:color="auto"/>
        <w:bottom w:val="none" w:sz="0" w:space="0" w:color="auto"/>
        <w:right w:val="none" w:sz="0" w:space="0" w:color="auto"/>
      </w:divBdr>
    </w:div>
    <w:div w:id="1816143251">
      <w:bodyDiv w:val="1"/>
      <w:marLeft w:val="0"/>
      <w:marRight w:val="0"/>
      <w:marTop w:val="0"/>
      <w:marBottom w:val="0"/>
      <w:divBdr>
        <w:top w:val="none" w:sz="0" w:space="0" w:color="auto"/>
        <w:left w:val="none" w:sz="0" w:space="0" w:color="auto"/>
        <w:bottom w:val="none" w:sz="0" w:space="0" w:color="auto"/>
        <w:right w:val="none" w:sz="0" w:space="0" w:color="auto"/>
      </w:divBdr>
    </w:div>
    <w:div w:id="1816988451">
      <w:bodyDiv w:val="1"/>
      <w:marLeft w:val="0"/>
      <w:marRight w:val="0"/>
      <w:marTop w:val="0"/>
      <w:marBottom w:val="0"/>
      <w:divBdr>
        <w:top w:val="none" w:sz="0" w:space="0" w:color="auto"/>
        <w:left w:val="none" w:sz="0" w:space="0" w:color="auto"/>
        <w:bottom w:val="none" w:sz="0" w:space="0" w:color="auto"/>
        <w:right w:val="none" w:sz="0" w:space="0" w:color="auto"/>
      </w:divBdr>
    </w:div>
    <w:div w:id="1818954133">
      <w:bodyDiv w:val="1"/>
      <w:marLeft w:val="0"/>
      <w:marRight w:val="0"/>
      <w:marTop w:val="0"/>
      <w:marBottom w:val="0"/>
      <w:divBdr>
        <w:top w:val="none" w:sz="0" w:space="0" w:color="auto"/>
        <w:left w:val="none" w:sz="0" w:space="0" w:color="auto"/>
        <w:bottom w:val="none" w:sz="0" w:space="0" w:color="auto"/>
        <w:right w:val="none" w:sz="0" w:space="0" w:color="auto"/>
      </w:divBdr>
    </w:div>
    <w:div w:id="1819951901">
      <w:bodyDiv w:val="1"/>
      <w:marLeft w:val="0"/>
      <w:marRight w:val="0"/>
      <w:marTop w:val="0"/>
      <w:marBottom w:val="0"/>
      <w:divBdr>
        <w:top w:val="none" w:sz="0" w:space="0" w:color="auto"/>
        <w:left w:val="none" w:sz="0" w:space="0" w:color="auto"/>
        <w:bottom w:val="none" w:sz="0" w:space="0" w:color="auto"/>
        <w:right w:val="none" w:sz="0" w:space="0" w:color="auto"/>
      </w:divBdr>
    </w:div>
    <w:div w:id="1822235410">
      <w:bodyDiv w:val="1"/>
      <w:marLeft w:val="0"/>
      <w:marRight w:val="0"/>
      <w:marTop w:val="0"/>
      <w:marBottom w:val="0"/>
      <w:divBdr>
        <w:top w:val="none" w:sz="0" w:space="0" w:color="auto"/>
        <w:left w:val="none" w:sz="0" w:space="0" w:color="auto"/>
        <w:bottom w:val="none" w:sz="0" w:space="0" w:color="auto"/>
        <w:right w:val="none" w:sz="0" w:space="0" w:color="auto"/>
      </w:divBdr>
    </w:div>
    <w:div w:id="1822573454">
      <w:bodyDiv w:val="1"/>
      <w:marLeft w:val="0"/>
      <w:marRight w:val="0"/>
      <w:marTop w:val="0"/>
      <w:marBottom w:val="0"/>
      <w:divBdr>
        <w:top w:val="none" w:sz="0" w:space="0" w:color="auto"/>
        <w:left w:val="none" w:sz="0" w:space="0" w:color="auto"/>
        <w:bottom w:val="none" w:sz="0" w:space="0" w:color="auto"/>
        <w:right w:val="none" w:sz="0" w:space="0" w:color="auto"/>
      </w:divBdr>
    </w:div>
    <w:div w:id="1822773604">
      <w:bodyDiv w:val="1"/>
      <w:marLeft w:val="0"/>
      <w:marRight w:val="0"/>
      <w:marTop w:val="0"/>
      <w:marBottom w:val="0"/>
      <w:divBdr>
        <w:top w:val="none" w:sz="0" w:space="0" w:color="auto"/>
        <w:left w:val="none" w:sz="0" w:space="0" w:color="auto"/>
        <w:bottom w:val="none" w:sz="0" w:space="0" w:color="auto"/>
        <w:right w:val="none" w:sz="0" w:space="0" w:color="auto"/>
      </w:divBdr>
    </w:div>
    <w:div w:id="1822844958">
      <w:bodyDiv w:val="1"/>
      <w:marLeft w:val="0"/>
      <w:marRight w:val="0"/>
      <w:marTop w:val="0"/>
      <w:marBottom w:val="0"/>
      <w:divBdr>
        <w:top w:val="none" w:sz="0" w:space="0" w:color="auto"/>
        <w:left w:val="none" w:sz="0" w:space="0" w:color="auto"/>
        <w:bottom w:val="none" w:sz="0" w:space="0" w:color="auto"/>
        <w:right w:val="none" w:sz="0" w:space="0" w:color="auto"/>
      </w:divBdr>
    </w:div>
    <w:div w:id="1822886855">
      <w:bodyDiv w:val="1"/>
      <w:marLeft w:val="0"/>
      <w:marRight w:val="0"/>
      <w:marTop w:val="0"/>
      <w:marBottom w:val="0"/>
      <w:divBdr>
        <w:top w:val="none" w:sz="0" w:space="0" w:color="auto"/>
        <w:left w:val="none" w:sz="0" w:space="0" w:color="auto"/>
        <w:bottom w:val="none" w:sz="0" w:space="0" w:color="auto"/>
        <w:right w:val="none" w:sz="0" w:space="0" w:color="auto"/>
      </w:divBdr>
    </w:div>
    <w:div w:id="1825006334">
      <w:bodyDiv w:val="1"/>
      <w:marLeft w:val="0"/>
      <w:marRight w:val="0"/>
      <w:marTop w:val="0"/>
      <w:marBottom w:val="0"/>
      <w:divBdr>
        <w:top w:val="none" w:sz="0" w:space="0" w:color="auto"/>
        <w:left w:val="none" w:sz="0" w:space="0" w:color="auto"/>
        <w:bottom w:val="none" w:sz="0" w:space="0" w:color="auto"/>
        <w:right w:val="none" w:sz="0" w:space="0" w:color="auto"/>
      </w:divBdr>
    </w:div>
    <w:div w:id="1825275506">
      <w:bodyDiv w:val="1"/>
      <w:marLeft w:val="0"/>
      <w:marRight w:val="0"/>
      <w:marTop w:val="0"/>
      <w:marBottom w:val="0"/>
      <w:divBdr>
        <w:top w:val="none" w:sz="0" w:space="0" w:color="auto"/>
        <w:left w:val="none" w:sz="0" w:space="0" w:color="auto"/>
        <w:bottom w:val="none" w:sz="0" w:space="0" w:color="auto"/>
        <w:right w:val="none" w:sz="0" w:space="0" w:color="auto"/>
      </w:divBdr>
    </w:div>
    <w:div w:id="1826505677">
      <w:bodyDiv w:val="1"/>
      <w:marLeft w:val="0"/>
      <w:marRight w:val="0"/>
      <w:marTop w:val="0"/>
      <w:marBottom w:val="0"/>
      <w:divBdr>
        <w:top w:val="none" w:sz="0" w:space="0" w:color="auto"/>
        <w:left w:val="none" w:sz="0" w:space="0" w:color="auto"/>
        <w:bottom w:val="none" w:sz="0" w:space="0" w:color="auto"/>
        <w:right w:val="none" w:sz="0" w:space="0" w:color="auto"/>
      </w:divBdr>
    </w:div>
    <w:div w:id="1826624955">
      <w:bodyDiv w:val="1"/>
      <w:marLeft w:val="0"/>
      <w:marRight w:val="0"/>
      <w:marTop w:val="0"/>
      <w:marBottom w:val="0"/>
      <w:divBdr>
        <w:top w:val="none" w:sz="0" w:space="0" w:color="auto"/>
        <w:left w:val="none" w:sz="0" w:space="0" w:color="auto"/>
        <w:bottom w:val="none" w:sz="0" w:space="0" w:color="auto"/>
        <w:right w:val="none" w:sz="0" w:space="0" w:color="auto"/>
      </w:divBdr>
    </w:div>
    <w:div w:id="1827475048">
      <w:bodyDiv w:val="1"/>
      <w:marLeft w:val="0"/>
      <w:marRight w:val="0"/>
      <w:marTop w:val="0"/>
      <w:marBottom w:val="0"/>
      <w:divBdr>
        <w:top w:val="none" w:sz="0" w:space="0" w:color="auto"/>
        <w:left w:val="none" w:sz="0" w:space="0" w:color="auto"/>
        <w:bottom w:val="none" w:sz="0" w:space="0" w:color="auto"/>
        <w:right w:val="none" w:sz="0" w:space="0" w:color="auto"/>
      </w:divBdr>
    </w:div>
    <w:div w:id="1836535628">
      <w:bodyDiv w:val="1"/>
      <w:marLeft w:val="0"/>
      <w:marRight w:val="0"/>
      <w:marTop w:val="0"/>
      <w:marBottom w:val="0"/>
      <w:divBdr>
        <w:top w:val="none" w:sz="0" w:space="0" w:color="auto"/>
        <w:left w:val="none" w:sz="0" w:space="0" w:color="auto"/>
        <w:bottom w:val="none" w:sz="0" w:space="0" w:color="auto"/>
        <w:right w:val="none" w:sz="0" w:space="0" w:color="auto"/>
      </w:divBdr>
    </w:div>
    <w:div w:id="1836647475">
      <w:bodyDiv w:val="1"/>
      <w:marLeft w:val="0"/>
      <w:marRight w:val="0"/>
      <w:marTop w:val="0"/>
      <w:marBottom w:val="0"/>
      <w:divBdr>
        <w:top w:val="none" w:sz="0" w:space="0" w:color="auto"/>
        <w:left w:val="none" w:sz="0" w:space="0" w:color="auto"/>
        <w:bottom w:val="none" w:sz="0" w:space="0" w:color="auto"/>
        <w:right w:val="none" w:sz="0" w:space="0" w:color="auto"/>
      </w:divBdr>
    </w:div>
    <w:div w:id="1840460705">
      <w:bodyDiv w:val="1"/>
      <w:marLeft w:val="0"/>
      <w:marRight w:val="0"/>
      <w:marTop w:val="0"/>
      <w:marBottom w:val="0"/>
      <w:divBdr>
        <w:top w:val="none" w:sz="0" w:space="0" w:color="auto"/>
        <w:left w:val="none" w:sz="0" w:space="0" w:color="auto"/>
        <w:bottom w:val="none" w:sz="0" w:space="0" w:color="auto"/>
        <w:right w:val="none" w:sz="0" w:space="0" w:color="auto"/>
      </w:divBdr>
    </w:div>
    <w:div w:id="1840461824">
      <w:bodyDiv w:val="1"/>
      <w:marLeft w:val="0"/>
      <w:marRight w:val="0"/>
      <w:marTop w:val="0"/>
      <w:marBottom w:val="0"/>
      <w:divBdr>
        <w:top w:val="none" w:sz="0" w:space="0" w:color="auto"/>
        <w:left w:val="none" w:sz="0" w:space="0" w:color="auto"/>
        <w:bottom w:val="none" w:sz="0" w:space="0" w:color="auto"/>
        <w:right w:val="none" w:sz="0" w:space="0" w:color="auto"/>
      </w:divBdr>
    </w:div>
    <w:div w:id="1843617105">
      <w:bodyDiv w:val="1"/>
      <w:marLeft w:val="0"/>
      <w:marRight w:val="0"/>
      <w:marTop w:val="0"/>
      <w:marBottom w:val="0"/>
      <w:divBdr>
        <w:top w:val="none" w:sz="0" w:space="0" w:color="auto"/>
        <w:left w:val="none" w:sz="0" w:space="0" w:color="auto"/>
        <w:bottom w:val="none" w:sz="0" w:space="0" w:color="auto"/>
        <w:right w:val="none" w:sz="0" w:space="0" w:color="auto"/>
      </w:divBdr>
    </w:div>
    <w:div w:id="1843857581">
      <w:bodyDiv w:val="1"/>
      <w:marLeft w:val="0"/>
      <w:marRight w:val="0"/>
      <w:marTop w:val="0"/>
      <w:marBottom w:val="0"/>
      <w:divBdr>
        <w:top w:val="none" w:sz="0" w:space="0" w:color="auto"/>
        <w:left w:val="none" w:sz="0" w:space="0" w:color="auto"/>
        <w:bottom w:val="none" w:sz="0" w:space="0" w:color="auto"/>
        <w:right w:val="none" w:sz="0" w:space="0" w:color="auto"/>
      </w:divBdr>
    </w:div>
    <w:div w:id="1849249312">
      <w:bodyDiv w:val="1"/>
      <w:marLeft w:val="0"/>
      <w:marRight w:val="0"/>
      <w:marTop w:val="0"/>
      <w:marBottom w:val="0"/>
      <w:divBdr>
        <w:top w:val="none" w:sz="0" w:space="0" w:color="auto"/>
        <w:left w:val="none" w:sz="0" w:space="0" w:color="auto"/>
        <w:bottom w:val="none" w:sz="0" w:space="0" w:color="auto"/>
        <w:right w:val="none" w:sz="0" w:space="0" w:color="auto"/>
      </w:divBdr>
    </w:div>
    <w:div w:id="1852141514">
      <w:bodyDiv w:val="1"/>
      <w:marLeft w:val="0"/>
      <w:marRight w:val="0"/>
      <w:marTop w:val="0"/>
      <w:marBottom w:val="0"/>
      <w:divBdr>
        <w:top w:val="none" w:sz="0" w:space="0" w:color="auto"/>
        <w:left w:val="none" w:sz="0" w:space="0" w:color="auto"/>
        <w:bottom w:val="none" w:sz="0" w:space="0" w:color="auto"/>
        <w:right w:val="none" w:sz="0" w:space="0" w:color="auto"/>
      </w:divBdr>
    </w:div>
    <w:div w:id="1858809815">
      <w:bodyDiv w:val="1"/>
      <w:marLeft w:val="0"/>
      <w:marRight w:val="0"/>
      <w:marTop w:val="0"/>
      <w:marBottom w:val="0"/>
      <w:divBdr>
        <w:top w:val="none" w:sz="0" w:space="0" w:color="auto"/>
        <w:left w:val="none" w:sz="0" w:space="0" w:color="auto"/>
        <w:bottom w:val="none" w:sz="0" w:space="0" w:color="auto"/>
        <w:right w:val="none" w:sz="0" w:space="0" w:color="auto"/>
      </w:divBdr>
    </w:div>
    <w:div w:id="1864705179">
      <w:bodyDiv w:val="1"/>
      <w:marLeft w:val="0"/>
      <w:marRight w:val="0"/>
      <w:marTop w:val="0"/>
      <w:marBottom w:val="0"/>
      <w:divBdr>
        <w:top w:val="none" w:sz="0" w:space="0" w:color="auto"/>
        <w:left w:val="none" w:sz="0" w:space="0" w:color="auto"/>
        <w:bottom w:val="none" w:sz="0" w:space="0" w:color="auto"/>
        <w:right w:val="none" w:sz="0" w:space="0" w:color="auto"/>
      </w:divBdr>
    </w:div>
    <w:div w:id="1864827868">
      <w:bodyDiv w:val="1"/>
      <w:marLeft w:val="0"/>
      <w:marRight w:val="0"/>
      <w:marTop w:val="0"/>
      <w:marBottom w:val="0"/>
      <w:divBdr>
        <w:top w:val="none" w:sz="0" w:space="0" w:color="auto"/>
        <w:left w:val="none" w:sz="0" w:space="0" w:color="auto"/>
        <w:bottom w:val="none" w:sz="0" w:space="0" w:color="auto"/>
        <w:right w:val="none" w:sz="0" w:space="0" w:color="auto"/>
      </w:divBdr>
    </w:div>
    <w:div w:id="1865240906">
      <w:bodyDiv w:val="1"/>
      <w:marLeft w:val="0"/>
      <w:marRight w:val="0"/>
      <w:marTop w:val="0"/>
      <w:marBottom w:val="0"/>
      <w:divBdr>
        <w:top w:val="none" w:sz="0" w:space="0" w:color="auto"/>
        <w:left w:val="none" w:sz="0" w:space="0" w:color="auto"/>
        <w:bottom w:val="none" w:sz="0" w:space="0" w:color="auto"/>
        <w:right w:val="none" w:sz="0" w:space="0" w:color="auto"/>
      </w:divBdr>
    </w:div>
    <w:div w:id="1867595018">
      <w:bodyDiv w:val="1"/>
      <w:marLeft w:val="0"/>
      <w:marRight w:val="0"/>
      <w:marTop w:val="0"/>
      <w:marBottom w:val="0"/>
      <w:divBdr>
        <w:top w:val="none" w:sz="0" w:space="0" w:color="auto"/>
        <w:left w:val="none" w:sz="0" w:space="0" w:color="auto"/>
        <w:bottom w:val="none" w:sz="0" w:space="0" w:color="auto"/>
        <w:right w:val="none" w:sz="0" w:space="0" w:color="auto"/>
      </w:divBdr>
    </w:div>
    <w:div w:id="1869559840">
      <w:bodyDiv w:val="1"/>
      <w:marLeft w:val="0"/>
      <w:marRight w:val="0"/>
      <w:marTop w:val="0"/>
      <w:marBottom w:val="0"/>
      <w:divBdr>
        <w:top w:val="none" w:sz="0" w:space="0" w:color="auto"/>
        <w:left w:val="none" w:sz="0" w:space="0" w:color="auto"/>
        <w:bottom w:val="none" w:sz="0" w:space="0" w:color="auto"/>
        <w:right w:val="none" w:sz="0" w:space="0" w:color="auto"/>
      </w:divBdr>
    </w:div>
    <w:div w:id="1873761735">
      <w:bodyDiv w:val="1"/>
      <w:marLeft w:val="0"/>
      <w:marRight w:val="0"/>
      <w:marTop w:val="0"/>
      <w:marBottom w:val="0"/>
      <w:divBdr>
        <w:top w:val="none" w:sz="0" w:space="0" w:color="auto"/>
        <w:left w:val="none" w:sz="0" w:space="0" w:color="auto"/>
        <w:bottom w:val="none" w:sz="0" w:space="0" w:color="auto"/>
        <w:right w:val="none" w:sz="0" w:space="0" w:color="auto"/>
      </w:divBdr>
    </w:div>
    <w:div w:id="1875845029">
      <w:bodyDiv w:val="1"/>
      <w:marLeft w:val="0"/>
      <w:marRight w:val="0"/>
      <w:marTop w:val="0"/>
      <w:marBottom w:val="0"/>
      <w:divBdr>
        <w:top w:val="none" w:sz="0" w:space="0" w:color="auto"/>
        <w:left w:val="none" w:sz="0" w:space="0" w:color="auto"/>
        <w:bottom w:val="none" w:sz="0" w:space="0" w:color="auto"/>
        <w:right w:val="none" w:sz="0" w:space="0" w:color="auto"/>
      </w:divBdr>
    </w:div>
    <w:div w:id="1879925615">
      <w:bodyDiv w:val="1"/>
      <w:marLeft w:val="0"/>
      <w:marRight w:val="0"/>
      <w:marTop w:val="0"/>
      <w:marBottom w:val="0"/>
      <w:divBdr>
        <w:top w:val="none" w:sz="0" w:space="0" w:color="auto"/>
        <w:left w:val="none" w:sz="0" w:space="0" w:color="auto"/>
        <w:bottom w:val="none" w:sz="0" w:space="0" w:color="auto"/>
        <w:right w:val="none" w:sz="0" w:space="0" w:color="auto"/>
      </w:divBdr>
    </w:div>
    <w:div w:id="1880626460">
      <w:bodyDiv w:val="1"/>
      <w:marLeft w:val="0"/>
      <w:marRight w:val="0"/>
      <w:marTop w:val="0"/>
      <w:marBottom w:val="0"/>
      <w:divBdr>
        <w:top w:val="none" w:sz="0" w:space="0" w:color="auto"/>
        <w:left w:val="none" w:sz="0" w:space="0" w:color="auto"/>
        <w:bottom w:val="none" w:sz="0" w:space="0" w:color="auto"/>
        <w:right w:val="none" w:sz="0" w:space="0" w:color="auto"/>
      </w:divBdr>
    </w:div>
    <w:div w:id="1886218375">
      <w:bodyDiv w:val="1"/>
      <w:marLeft w:val="0"/>
      <w:marRight w:val="0"/>
      <w:marTop w:val="0"/>
      <w:marBottom w:val="0"/>
      <w:divBdr>
        <w:top w:val="none" w:sz="0" w:space="0" w:color="auto"/>
        <w:left w:val="none" w:sz="0" w:space="0" w:color="auto"/>
        <w:bottom w:val="none" w:sz="0" w:space="0" w:color="auto"/>
        <w:right w:val="none" w:sz="0" w:space="0" w:color="auto"/>
      </w:divBdr>
    </w:div>
    <w:div w:id="1888443918">
      <w:bodyDiv w:val="1"/>
      <w:marLeft w:val="0"/>
      <w:marRight w:val="0"/>
      <w:marTop w:val="0"/>
      <w:marBottom w:val="0"/>
      <w:divBdr>
        <w:top w:val="none" w:sz="0" w:space="0" w:color="auto"/>
        <w:left w:val="none" w:sz="0" w:space="0" w:color="auto"/>
        <w:bottom w:val="none" w:sz="0" w:space="0" w:color="auto"/>
        <w:right w:val="none" w:sz="0" w:space="0" w:color="auto"/>
      </w:divBdr>
    </w:div>
    <w:div w:id="1890874749">
      <w:bodyDiv w:val="1"/>
      <w:marLeft w:val="0"/>
      <w:marRight w:val="0"/>
      <w:marTop w:val="0"/>
      <w:marBottom w:val="0"/>
      <w:divBdr>
        <w:top w:val="none" w:sz="0" w:space="0" w:color="auto"/>
        <w:left w:val="none" w:sz="0" w:space="0" w:color="auto"/>
        <w:bottom w:val="none" w:sz="0" w:space="0" w:color="auto"/>
        <w:right w:val="none" w:sz="0" w:space="0" w:color="auto"/>
      </w:divBdr>
    </w:div>
    <w:div w:id="1892376472">
      <w:bodyDiv w:val="1"/>
      <w:marLeft w:val="0"/>
      <w:marRight w:val="0"/>
      <w:marTop w:val="0"/>
      <w:marBottom w:val="0"/>
      <w:divBdr>
        <w:top w:val="none" w:sz="0" w:space="0" w:color="auto"/>
        <w:left w:val="none" w:sz="0" w:space="0" w:color="auto"/>
        <w:bottom w:val="none" w:sz="0" w:space="0" w:color="auto"/>
        <w:right w:val="none" w:sz="0" w:space="0" w:color="auto"/>
      </w:divBdr>
    </w:div>
    <w:div w:id="1894543257">
      <w:bodyDiv w:val="1"/>
      <w:marLeft w:val="0"/>
      <w:marRight w:val="0"/>
      <w:marTop w:val="0"/>
      <w:marBottom w:val="0"/>
      <w:divBdr>
        <w:top w:val="none" w:sz="0" w:space="0" w:color="auto"/>
        <w:left w:val="none" w:sz="0" w:space="0" w:color="auto"/>
        <w:bottom w:val="none" w:sz="0" w:space="0" w:color="auto"/>
        <w:right w:val="none" w:sz="0" w:space="0" w:color="auto"/>
      </w:divBdr>
    </w:div>
    <w:div w:id="1895694498">
      <w:bodyDiv w:val="1"/>
      <w:marLeft w:val="0"/>
      <w:marRight w:val="0"/>
      <w:marTop w:val="0"/>
      <w:marBottom w:val="0"/>
      <w:divBdr>
        <w:top w:val="none" w:sz="0" w:space="0" w:color="auto"/>
        <w:left w:val="none" w:sz="0" w:space="0" w:color="auto"/>
        <w:bottom w:val="none" w:sz="0" w:space="0" w:color="auto"/>
        <w:right w:val="none" w:sz="0" w:space="0" w:color="auto"/>
      </w:divBdr>
    </w:div>
    <w:div w:id="1896500271">
      <w:bodyDiv w:val="1"/>
      <w:marLeft w:val="0"/>
      <w:marRight w:val="0"/>
      <w:marTop w:val="0"/>
      <w:marBottom w:val="0"/>
      <w:divBdr>
        <w:top w:val="none" w:sz="0" w:space="0" w:color="auto"/>
        <w:left w:val="none" w:sz="0" w:space="0" w:color="auto"/>
        <w:bottom w:val="none" w:sz="0" w:space="0" w:color="auto"/>
        <w:right w:val="none" w:sz="0" w:space="0" w:color="auto"/>
      </w:divBdr>
    </w:div>
    <w:div w:id="1896501723">
      <w:bodyDiv w:val="1"/>
      <w:marLeft w:val="0"/>
      <w:marRight w:val="0"/>
      <w:marTop w:val="0"/>
      <w:marBottom w:val="0"/>
      <w:divBdr>
        <w:top w:val="none" w:sz="0" w:space="0" w:color="auto"/>
        <w:left w:val="none" w:sz="0" w:space="0" w:color="auto"/>
        <w:bottom w:val="none" w:sz="0" w:space="0" w:color="auto"/>
        <w:right w:val="none" w:sz="0" w:space="0" w:color="auto"/>
      </w:divBdr>
    </w:div>
    <w:div w:id="1897932647">
      <w:bodyDiv w:val="1"/>
      <w:marLeft w:val="0"/>
      <w:marRight w:val="0"/>
      <w:marTop w:val="0"/>
      <w:marBottom w:val="0"/>
      <w:divBdr>
        <w:top w:val="none" w:sz="0" w:space="0" w:color="auto"/>
        <w:left w:val="none" w:sz="0" w:space="0" w:color="auto"/>
        <w:bottom w:val="none" w:sz="0" w:space="0" w:color="auto"/>
        <w:right w:val="none" w:sz="0" w:space="0" w:color="auto"/>
      </w:divBdr>
    </w:div>
    <w:div w:id="1901407292">
      <w:bodyDiv w:val="1"/>
      <w:marLeft w:val="0"/>
      <w:marRight w:val="0"/>
      <w:marTop w:val="0"/>
      <w:marBottom w:val="0"/>
      <w:divBdr>
        <w:top w:val="none" w:sz="0" w:space="0" w:color="auto"/>
        <w:left w:val="none" w:sz="0" w:space="0" w:color="auto"/>
        <w:bottom w:val="none" w:sz="0" w:space="0" w:color="auto"/>
        <w:right w:val="none" w:sz="0" w:space="0" w:color="auto"/>
      </w:divBdr>
    </w:div>
    <w:div w:id="1906791274">
      <w:bodyDiv w:val="1"/>
      <w:marLeft w:val="0"/>
      <w:marRight w:val="0"/>
      <w:marTop w:val="0"/>
      <w:marBottom w:val="0"/>
      <w:divBdr>
        <w:top w:val="none" w:sz="0" w:space="0" w:color="auto"/>
        <w:left w:val="none" w:sz="0" w:space="0" w:color="auto"/>
        <w:bottom w:val="none" w:sz="0" w:space="0" w:color="auto"/>
        <w:right w:val="none" w:sz="0" w:space="0" w:color="auto"/>
      </w:divBdr>
    </w:div>
    <w:div w:id="1906914867">
      <w:bodyDiv w:val="1"/>
      <w:marLeft w:val="0"/>
      <w:marRight w:val="0"/>
      <w:marTop w:val="0"/>
      <w:marBottom w:val="0"/>
      <w:divBdr>
        <w:top w:val="none" w:sz="0" w:space="0" w:color="auto"/>
        <w:left w:val="none" w:sz="0" w:space="0" w:color="auto"/>
        <w:bottom w:val="none" w:sz="0" w:space="0" w:color="auto"/>
        <w:right w:val="none" w:sz="0" w:space="0" w:color="auto"/>
      </w:divBdr>
    </w:div>
    <w:div w:id="1907571830">
      <w:bodyDiv w:val="1"/>
      <w:marLeft w:val="0"/>
      <w:marRight w:val="0"/>
      <w:marTop w:val="0"/>
      <w:marBottom w:val="0"/>
      <w:divBdr>
        <w:top w:val="none" w:sz="0" w:space="0" w:color="auto"/>
        <w:left w:val="none" w:sz="0" w:space="0" w:color="auto"/>
        <w:bottom w:val="none" w:sz="0" w:space="0" w:color="auto"/>
        <w:right w:val="none" w:sz="0" w:space="0" w:color="auto"/>
      </w:divBdr>
    </w:div>
    <w:div w:id="1909027571">
      <w:bodyDiv w:val="1"/>
      <w:marLeft w:val="0"/>
      <w:marRight w:val="0"/>
      <w:marTop w:val="0"/>
      <w:marBottom w:val="0"/>
      <w:divBdr>
        <w:top w:val="none" w:sz="0" w:space="0" w:color="auto"/>
        <w:left w:val="none" w:sz="0" w:space="0" w:color="auto"/>
        <w:bottom w:val="none" w:sz="0" w:space="0" w:color="auto"/>
        <w:right w:val="none" w:sz="0" w:space="0" w:color="auto"/>
      </w:divBdr>
    </w:div>
    <w:div w:id="1909607485">
      <w:bodyDiv w:val="1"/>
      <w:marLeft w:val="0"/>
      <w:marRight w:val="0"/>
      <w:marTop w:val="0"/>
      <w:marBottom w:val="0"/>
      <w:divBdr>
        <w:top w:val="none" w:sz="0" w:space="0" w:color="auto"/>
        <w:left w:val="none" w:sz="0" w:space="0" w:color="auto"/>
        <w:bottom w:val="none" w:sz="0" w:space="0" w:color="auto"/>
        <w:right w:val="none" w:sz="0" w:space="0" w:color="auto"/>
      </w:divBdr>
    </w:div>
    <w:div w:id="1910458802">
      <w:bodyDiv w:val="1"/>
      <w:marLeft w:val="0"/>
      <w:marRight w:val="0"/>
      <w:marTop w:val="0"/>
      <w:marBottom w:val="0"/>
      <w:divBdr>
        <w:top w:val="none" w:sz="0" w:space="0" w:color="auto"/>
        <w:left w:val="none" w:sz="0" w:space="0" w:color="auto"/>
        <w:bottom w:val="none" w:sz="0" w:space="0" w:color="auto"/>
        <w:right w:val="none" w:sz="0" w:space="0" w:color="auto"/>
      </w:divBdr>
    </w:div>
    <w:div w:id="1911308861">
      <w:bodyDiv w:val="1"/>
      <w:marLeft w:val="0"/>
      <w:marRight w:val="0"/>
      <w:marTop w:val="0"/>
      <w:marBottom w:val="0"/>
      <w:divBdr>
        <w:top w:val="none" w:sz="0" w:space="0" w:color="auto"/>
        <w:left w:val="none" w:sz="0" w:space="0" w:color="auto"/>
        <w:bottom w:val="none" w:sz="0" w:space="0" w:color="auto"/>
        <w:right w:val="none" w:sz="0" w:space="0" w:color="auto"/>
      </w:divBdr>
    </w:div>
    <w:div w:id="1912303797">
      <w:bodyDiv w:val="1"/>
      <w:marLeft w:val="0"/>
      <w:marRight w:val="0"/>
      <w:marTop w:val="0"/>
      <w:marBottom w:val="0"/>
      <w:divBdr>
        <w:top w:val="none" w:sz="0" w:space="0" w:color="auto"/>
        <w:left w:val="none" w:sz="0" w:space="0" w:color="auto"/>
        <w:bottom w:val="none" w:sz="0" w:space="0" w:color="auto"/>
        <w:right w:val="none" w:sz="0" w:space="0" w:color="auto"/>
      </w:divBdr>
    </w:div>
    <w:div w:id="1914469022">
      <w:bodyDiv w:val="1"/>
      <w:marLeft w:val="0"/>
      <w:marRight w:val="0"/>
      <w:marTop w:val="0"/>
      <w:marBottom w:val="0"/>
      <w:divBdr>
        <w:top w:val="none" w:sz="0" w:space="0" w:color="auto"/>
        <w:left w:val="none" w:sz="0" w:space="0" w:color="auto"/>
        <w:bottom w:val="none" w:sz="0" w:space="0" w:color="auto"/>
        <w:right w:val="none" w:sz="0" w:space="0" w:color="auto"/>
      </w:divBdr>
    </w:div>
    <w:div w:id="1915045631">
      <w:bodyDiv w:val="1"/>
      <w:marLeft w:val="0"/>
      <w:marRight w:val="0"/>
      <w:marTop w:val="0"/>
      <w:marBottom w:val="0"/>
      <w:divBdr>
        <w:top w:val="none" w:sz="0" w:space="0" w:color="auto"/>
        <w:left w:val="none" w:sz="0" w:space="0" w:color="auto"/>
        <w:bottom w:val="none" w:sz="0" w:space="0" w:color="auto"/>
        <w:right w:val="none" w:sz="0" w:space="0" w:color="auto"/>
      </w:divBdr>
    </w:div>
    <w:div w:id="1916475272">
      <w:bodyDiv w:val="1"/>
      <w:marLeft w:val="0"/>
      <w:marRight w:val="0"/>
      <w:marTop w:val="0"/>
      <w:marBottom w:val="0"/>
      <w:divBdr>
        <w:top w:val="none" w:sz="0" w:space="0" w:color="auto"/>
        <w:left w:val="none" w:sz="0" w:space="0" w:color="auto"/>
        <w:bottom w:val="none" w:sz="0" w:space="0" w:color="auto"/>
        <w:right w:val="none" w:sz="0" w:space="0" w:color="auto"/>
      </w:divBdr>
    </w:div>
    <w:div w:id="1918325005">
      <w:bodyDiv w:val="1"/>
      <w:marLeft w:val="0"/>
      <w:marRight w:val="0"/>
      <w:marTop w:val="0"/>
      <w:marBottom w:val="0"/>
      <w:divBdr>
        <w:top w:val="none" w:sz="0" w:space="0" w:color="auto"/>
        <w:left w:val="none" w:sz="0" w:space="0" w:color="auto"/>
        <w:bottom w:val="none" w:sz="0" w:space="0" w:color="auto"/>
        <w:right w:val="none" w:sz="0" w:space="0" w:color="auto"/>
      </w:divBdr>
    </w:div>
    <w:div w:id="1919553067">
      <w:bodyDiv w:val="1"/>
      <w:marLeft w:val="0"/>
      <w:marRight w:val="0"/>
      <w:marTop w:val="0"/>
      <w:marBottom w:val="0"/>
      <w:divBdr>
        <w:top w:val="none" w:sz="0" w:space="0" w:color="auto"/>
        <w:left w:val="none" w:sz="0" w:space="0" w:color="auto"/>
        <w:bottom w:val="none" w:sz="0" w:space="0" w:color="auto"/>
        <w:right w:val="none" w:sz="0" w:space="0" w:color="auto"/>
      </w:divBdr>
    </w:div>
    <w:div w:id="1920286900">
      <w:bodyDiv w:val="1"/>
      <w:marLeft w:val="0"/>
      <w:marRight w:val="0"/>
      <w:marTop w:val="0"/>
      <w:marBottom w:val="0"/>
      <w:divBdr>
        <w:top w:val="none" w:sz="0" w:space="0" w:color="auto"/>
        <w:left w:val="none" w:sz="0" w:space="0" w:color="auto"/>
        <w:bottom w:val="none" w:sz="0" w:space="0" w:color="auto"/>
        <w:right w:val="none" w:sz="0" w:space="0" w:color="auto"/>
      </w:divBdr>
    </w:div>
    <w:div w:id="1920403827">
      <w:bodyDiv w:val="1"/>
      <w:marLeft w:val="0"/>
      <w:marRight w:val="0"/>
      <w:marTop w:val="0"/>
      <w:marBottom w:val="0"/>
      <w:divBdr>
        <w:top w:val="none" w:sz="0" w:space="0" w:color="auto"/>
        <w:left w:val="none" w:sz="0" w:space="0" w:color="auto"/>
        <w:bottom w:val="none" w:sz="0" w:space="0" w:color="auto"/>
        <w:right w:val="none" w:sz="0" w:space="0" w:color="auto"/>
      </w:divBdr>
    </w:div>
    <w:div w:id="1922716755">
      <w:bodyDiv w:val="1"/>
      <w:marLeft w:val="0"/>
      <w:marRight w:val="0"/>
      <w:marTop w:val="0"/>
      <w:marBottom w:val="0"/>
      <w:divBdr>
        <w:top w:val="none" w:sz="0" w:space="0" w:color="auto"/>
        <w:left w:val="none" w:sz="0" w:space="0" w:color="auto"/>
        <w:bottom w:val="none" w:sz="0" w:space="0" w:color="auto"/>
        <w:right w:val="none" w:sz="0" w:space="0" w:color="auto"/>
      </w:divBdr>
    </w:div>
    <w:div w:id="1923831187">
      <w:bodyDiv w:val="1"/>
      <w:marLeft w:val="0"/>
      <w:marRight w:val="0"/>
      <w:marTop w:val="0"/>
      <w:marBottom w:val="0"/>
      <w:divBdr>
        <w:top w:val="none" w:sz="0" w:space="0" w:color="auto"/>
        <w:left w:val="none" w:sz="0" w:space="0" w:color="auto"/>
        <w:bottom w:val="none" w:sz="0" w:space="0" w:color="auto"/>
        <w:right w:val="none" w:sz="0" w:space="0" w:color="auto"/>
      </w:divBdr>
    </w:div>
    <w:div w:id="1924485074">
      <w:bodyDiv w:val="1"/>
      <w:marLeft w:val="0"/>
      <w:marRight w:val="0"/>
      <w:marTop w:val="0"/>
      <w:marBottom w:val="0"/>
      <w:divBdr>
        <w:top w:val="none" w:sz="0" w:space="0" w:color="auto"/>
        <w:left w:val="none" w:sz="0" w:space="0" w:color="auto"/>
        <w:bottom w:val="none" w:sz="0" w:space="0" w:color="auto"/>
        <w:right w:val="none" w:sz="0" w:space="0" w:color="auto"/>
      </w:divBdr>
    </w:div>
    <w:div w:id="1927152448">
      <w:bodyDiv w:val="1"/>
      <w:marLeft w:val="0"/>
      <w:marRight w:val="0"/>
      <w:marTop w:val="0"/>
      <w:marBottom w:val="0"/>
      <w:divBdr>
        <w:top w:val="none" w:sz="0" w:space="0" w:color="auto"/>
        <w:left w:val="none" w:sz="0" w:space="0" w:color="auto"/>
        <w:bottom w:val="none" w:sz="0" w:space="0" w:color="auto"/>
        <w:right w:val="none" w:sz="0" w:space="0" w:color="auto"/>
      </w:divBdr>
    </w:div>
    <w:div w:id="1931354759">
      <w:bodyDiv w:val="1"/>
      <w:marLeft w:val="0"/>
      <w:marRight w:val="0"/>
      <w:marTop w:val="0"/>
      <w:marBottom w:val="0"/>
      <w:divBdr>
        <w:top w:val="none" w:sz="0" w:space="0" w:color="auto"/>
        <w:left w:val="none" w:sz="0" w:space="0" w:color="auto"/>
        <w:bottom w:val="none" w:sz="0" w:space="0" w:color="auto"/>
        <w:right w:val="none" w:sz="0" w:space="0" w:color="auto"/>
      </w:divBdr>
    </w:div>
    <w:div w:id="1932349254">
      <w:bodyDiv w:val="1"/>
      <w:marLeft w:val="0"/>
      <w:marRight w:val="0"/>
      <w:marTop w:val="0"/>
      <w:marBottom w:val="0"/>
      <w:divBdr>
        <w:top w:val="none" w:sz="0" w:space="0" w:color="auto"/>
        <w:left w:val="none" w:sz="0" w:space="0" w:color="auto"/>
        <w:bottom w:val="none" w:sz="0" w:space="0" w:color="auto"/>
        <w:right w:val="none" w:sz="0" w:space="0" w:color="auto"/>
      </w:divBdr>
    </w:div>
    <w:div w:id="1934242174">
      <w:bodyDiv w:val="1"/>
      <w:marLeft w:val="0"/>
      <w:marRight w:val="0"/>
      <w:marTop w:val="0"/>
      <w:marBottom w:val="0"/>
      <w:divBdr>
        <w:top w:val="none" w:sz="0" w:space="0" w:color="auto"/>
        <w:left w:val="none" w:sz="0" w:space="0" w:color="auto"/>
        <w:bottom w:val="none" w:sz="0" w:space="0" w:color="auto"/>
        <w:right w:val="none" w:sz="0" w:space="0" w:color="auto"/>
      </w:divBdr>
    </w:div>
    <w:div w:id="1934315236">
      <w:bodyDiv w:val="1"/>
      <w:marLeft w:val="0"/>
      <w:marRight w:val="0"/>
      <w:marTop w:val="0"/>
      <w:marBottom w:val="0"/>
      <w:divBdr>
        <w:top w:val="none" w:sz="0" w:space="0" w:color="auto"/>
        <w:left w:val="none" w:sz="0" w:space="0" w:color="auto"/>
        <w:bottom w:val="none" w:sz="0" w:space="0" w:color="auto"/>
        <w:right w:val="none" w:sz="0" w:space="0" w:color="auto"/>
      </w:divBdr>
    </w:div>
    <w:div w:id="1935044779">
      <w:bodyDiv w:val="1"/>
      <w:marLeft w:val="0"/>
      <w:marRight w:val="0"/>
      <w:marTop w:val="0"/>
      <w:marBottom w:val="0"/>
      <w:divBdr>
        <w:top w:val="none" w:sz="0" w:space="0" w:color="auto"/>
        <w:left w:val="none" w:sz="0" w:space="0" w:color="auto"/>
        <w:bottom w:val="none" w:sz="0" w:space="0" w:color="auto"/>
        <w:right w:val="none" w:sz="0" w:space="0" w:color="auto"/>
      </w:divBdr>
    </w:div>
    <w:div w:id="1935362875">
      <w:bodyDiv w:val="1"/>
      <w:marLeft w:val="0"/>
      <w:marRight w:val="0"/>
      <w:marTop w:val="0"/>
      <w:marBottom w:val="0"/>
      <w:divBdr>
        <w:top w:val="none" w:sz="0" w:space="0" w:color="auto"/>
        <w:left w:val="none" w:sz="0" w:space="0" w:color="auto"/>
        <w:bottom w:val="none" w:sz="0" w:space="0" w:color="auto"/>
        <w:right w:val="none" w:sz="0" w:space="0" w:color="auto"/>
      </w:divBdr>
    </w:div>
    <w:div w:id="1935438493">
      <w:bodyDiv w:val="1"/>
      <w:marLeft w:val="0"/>
      <w:marRight w:val="0"/>
      <w:marTop w:val="0"/>
      <w:marBottom w:val="0"/>
      <w:divBdr>
        <w:top w:val="none" w:sz="0" w:space="0" w:color="auto"/>
        <w:left w:val="none" w:sz="0" w:space="0" w:color="auto"/>
        <w:bottom w:val="none" w:sz="0" w:space="0" w:color="auto"/>
        <w:right w:val="none" w:sz="0" w:space="0" w:color="auto"/>
      </w:divBdr>
    </w:div>
    <w:div w:id="1938096831">
      <w:bodyDiv w:val="1"/>
      <w:marLeft w:val="0"/>
      <w:marRight w:val="0"/>
      <w:marTop w:val="0"/>
      <w:marBottom w:val="0"/>
      <w:divBdr>
        <w:top w:val="none" w:sz="0" w:space="0" w:color="auto"/>
        <w:left w:val="none" w:sz="0" w:space="0" w:color="auto"/>
        <w:bottom w:val="none" w:sz="0" w:space="0" w:color="auto"/>
        <w:right w:val="none" w:sz="0" w:space="0" w:color="auto"/>
      </w:divBdr>
    </w:div>
    <w:div w:id="1940023823">
      <w:bodyDiv w:val="1"/>
      <w:marLeft w:val="0"/>
      <w:marRight w:val="0"/>
      <w:marTop w:val="0"/>
      <w:marBottom w:val="0"/>
      <w:divBdr>
        <w:top w:val="none" w:sz="0" w:space="0" w:color="auto"/>
        <w:left w:val="none" w:sz="0" w:space="0" w:color="auto"/>
        <w:bottom w:val="none" w:sz="0" w:space="0" w:color="auto"/>
        <w:right w:val="none" w:sz="0" w:space="0" w:color="auto"/>
      </w:divBdr>
    </w:div>
    <w:div w:id="1940719274">
      <w:bodyDiv w:val="1"/>
      <w:marLeft w:val="0"/>
      <w:marRight w:val="0"/>
      <w:marTop w:val="0"/>
      <w:marBottom w:val="0"/>
      <w:divBdr>
        <w:top w:val="none" w:sz="0" w:space="0" w:color="auto"/>
        <w:left w:val="none" w:sz="0" w:space="0" w:color="auto"/>
        <w:bottom w:val="none" w:sz="0" w:space="0" w:color="auto"/>
        <w:right w:val="none" w:sz="0" w:space="0" w:color="auto"/>
      </w:divBdr>
    </w:div>
    <w:div w:id="1941133799">
      <w:bodyDiv w:val="1"/>
      <w:marLeft w:val="0"/>
      <w:marRight w:val="0"/>
      <w:marTop w:val="0"/>
      <w:marBottom w:val="0"/>
      <w:divBdr>
        <w:top w:val="none" w:sz="0" w:space="0" w:color="auto"/>
        <w:left w:val="none" w:sz="0" w:space="0" w:color="auto"/>
        <w:bottom w:val="none" w:sz="0" w:space="0" w:color="auto"/>
        <w:right w:val="none" w:sz="0" w:space="0" w:color="auto"/>
      </w:divBdr>
    </w:div>
    <w:div w:id="1941986751">
      <w:bodyDiv w:val="1"/>
      <w:marLeft w:val="0"/>
      <w:marRight w:val="0"/>
      <w:marTop w:val="0"/>
      <w:marBottom w:val="0"/>
      <w:divBdr>
        <w:top w:val="none" w:sz="0" w:space="0" w:color="auto"/>
        <w:left w:val="none" w:sz="0" w:space="0" w:color="auto"/>
        <w:bottom w:val="none" w:sz="0" w:space="0" w:color="auto"/>
        <w:right w:val="none" w:sz="0" w:space="0" w:color="auto"/>
      </w:divBdr>
    </w:div>
    <w:div w:id="1942370228">
      <w:bodyDiv w:val="1"/>
      <w:marLeft w:val="0"/>
      <w:marRight w:val="0"/>
      <w:marTop w:val="0"/>
      <w:marBottom w:val="0"/>
      <w:divBdr>
        <w:top w:val="none" w:sz="0" w:space="0" w:color="auto"/>
        <w:left w:val="none" w:sz="0" w:space="0" w:color="auto"/>
        <w:bottom w:val="none" w:sz="0" w:space="0" w:color="auto"/>
        <w:right w:val="none" w:sz="0" w:space="0" w:color="auto"/>
      </w:divBdr>
    </w:div>
    <w:div w:id="1943298460">
      <w:bodyDiv w:val="1"/>
      <w:marLeft w:val="0"/>
      <w:marRight w:val="0"/>
      <w:marTop w:val="0"/>
      <w:marBottom w:val="0"/>
      <w:divBdr>
        <w:top w:val="none" w:sz="0" w:space="0" w:color="auto"/>
        <w:left w:val="none" w:sz="0" w:space="0" w:color="auto"/>
        <w:bottom w:val="none" w:sz="0" w:space="0" w:color="auto"/>
        <w:right w:val="none" w:sz="0" w:space="0" w:color="auto"/>
      </w:divBdr>
    </w:div>
    <w:div w:id="1943414424">
      <w:bodyDiv w:val="1"/>
      <w:marLeft w:val="0"/>
      <w:marRight w:val="0"/>
      <w:marTop w:val="0"/>
      <w:marBottom w:val="0"/>
      <w:divBdr>
        <w:top w:val="none" w:sz="0" w:space="0" w:color="auto"/>
        <w:left w:val="none" w:sz="0" w:space="0" w:color="auto"/>
        <w:bottom w:val="none" w:sz="0" w:space="0" w:color="auto"/>
        <w:right w:val="none" w:sz="0" w:space="0" w:color="auto"/>
      </w:divBdr>
    </w:div>
    <w:div w:id="1949386690">
      <w:bodyDiv w:val="1"/>
      <w:marLeft w:val="0"/>
      <w:marRight w:val="0"/>
      <w:marTop w:val="0"/>
      <w:marBottom w:val="0"/>
      <w:divBdr>
        <w:top w:val="none" w:sz="0" w:space="0" w:color="auto"/>
        <w:left w:val="none" w:sz="0" w:space="0" w:color="auto"/>
        <w:bottom w:val="none" w:sz="0" w:space="0" w:color="auto"/>
        <w:right w:val="none" w:sz="0" w:space="0" w:color="auto"/>
      </w:divBdr>
    </w:div>
    <w:div w:id="1949779030">
      <w:bodyDiv w:val="1"/>
      <w:marLeft w:val="0"/>
      <w:marRight w:val="0"/>
      <w:marTop w:val="0"/>
      <w:marBottom w:val="0"/>
      <w:divBdr>
        <w:top w:val="none" w:sz="0" w:space="0" w:color="auto"/>
        <w:left w:val="none" w:sz="0" w:space="0" w:color="auto"/>
        <w:bottom w:val="none" w:sz="0" w:space="0" w:color="auto"/>
        <w:right w:val="none" w:sz="0" w:space="0" w:color="auto"/>
      </w:divBdr>
    </w:div>
    <w:div w:id="1954440348">
      <w:bodyDiv w:val="1"/>
      <w:marLeft w:val="0"/>
      <w:marRight w:val="0"/>
      <w:marTop w:val="0"/>
      <w:marBottom w:val="0"/>
      <w:divBdr>
        <w:top w:val="none" w:sz="0" w:space="0" w:color="auto"/>
        <w:left w:val="none" w:sz="0" w:space="0" w:color="auto"/>
        <w:bottom w:val="none" w:sz="0" w:space="0" w:color="auto"/>
        <w:right w:val="none" w:sz="0" w:space="0" w:color="auto"/>
      </w:divBdr>
    </w:div>
    <w:div w:id="1955018087">
      <w:bodyDiv w:val="1"/>
      <w:marLeft w:val="0"/>
      <w:marRight w:val="0"/>
      <w:marTop w:val="0"/>
      <w:marBottom w:val="0"/>
      <w:divBdr>
        <w:top w:val="none" w:sz="0" w:space="0" w:color="auto"/>
        <w:left w:val="none" w:sz="0" w:space="0" w:color="auto"/>
        <w:bottom w:val="none" w:sz="0" w:space="0" w:color="auto"/>
        <w:right w:val="none" w:sz="0" w:space="0" w:color="auto"/>
      </w:divBdr>
    </w:div>
    <w:div w:id="1957180029">
      <w:bodyDiv w:val="1"/>
      <w:marLeft w:val="0"/>
      <w:marRight w:val="0"/>
      <w:marTop w:val="0"/>
      <w:marBottom w:val="0"/>
      <w:divBdr>
        <w:top w:val="none" w:sz="0" w:space="0" w:color="auto"/>
        <w:left w:val="none" w:sz="0" w:space="0" w:color="auto"/>
        <w:bottom w:val="none" w:sz="0" w:space="0" w:color="auto"/>
        <w:right w:val="none" w:sz="0" w:space="0" w:color="auto"/>
      </w:divBdr>
    </w:div>
    <w:div w:id="1957323525">
      <w:bodyDiv w:val="1"/>
      <w:marLeft w:val="0"/>
      <w:marRight w:val="0"/>
      <w:marTop w:val="0"/>
      <w:marBottom w:val="0"/>
      <w:divBdr>
        <w:top w:val="none" w:sz="0" w:space="0" w:color="auto"/>
        <w:left w:val="none" w:sz="0" w:space="0" w:color="auto"/>
        <w:bottom w:val="none" w:sz="0" w:space="0" w:color="auto"/>
        <w:right w:val="none" w:sz="0" w:space="0" w:color="auto"/>
      </w:divBdr>
    </w:div>
    <w:div w:id="1957638272">
      <w:bodyDiv w:val="1"/>
      <w:marLeft w:val="0"/>
      <w:marRight w:val="0"/>
      <w:marTop w:val="0"/>
      <w:marBottom w:val="0"/>
      <w:divBdr>
        <w:top w:val="none" w:sz="0" w:space="0" w:color="auto"/>
        <w:left w:val="none" w:sz="0" w:space="0" w:color="auto"/>
        <w:bottom w:val="none" w:sz="0" w:space="0" w:color="auto"/>
        <w:right w:val="none" w:sz="0" w:space="0" w:color="auto"/>
      </w:divBdr>
    </w:div>
    <w:div w:id="1958172590">
      <w:bodyDiv w:val="1"/>
      <w:marLeft w:val="0"/>
      <w:marRight w:val="0"/>
      <w:marTop w:val="0"/>
      <w:marBottom w:val="0"/>
      <w:divBdr>
        <w:top w:val="none" w:sz="0" w:space="0" w:color="auto"/>
        <w:left w:val="none" w:sz="0" w:space="0" w:color="auto"/>
        <w:bottom w:val="none" w:sz="0" w:space="0" w:color="auto"/>
        <w:right w:val="none" w:sz="0" w:space="0" w:color="auto"/>
      </w:divBdr>
    </w:div>
    <w:div w:id="1958369287">
      <w:bodyDiv w:val="1"/>
      <w:marLeft w:val="0"/>
      <w:marRight w:val="0"/>
      <w:marTop w:val="0"/>
      <w:marBottom w:val="0"/>
      <w:divBdr>
        <w:top w:val="none" w:sz="0" w:space="0" w:color="auto"/>
        <w:left w:val="none" w:sz="0" w:space="0" w:color="auto"/>
        <w:bottom w:val="none" w:sz="0" w:space="0" w:color="auto"/>
        <w:right w:val="none" w:sz="0" w:space="0" w:color="auto"/>
      </w:divBdr>
    </w:div>
    <w:div w:id="1958561546">
      <w:bodyDiv w:val="1"/>
      <w:marLeft w:val="0"/>
      <w:marRight w:val="0"/>
      <w:marTop w:val="0"/>
      <w:marBottom w:val="0"/>
      <w:divBdr>
        <w:top w:val="none" w:sz="0" w:space="0" w:color="auto"/>
        <w:left w:val="none" w:sz="0" w:space="0" w:color="auto"/>
        <w:bottom w:val="none" w:sz="0" w:space="0" w:color="auto"/>
        <w:right w:val="none" w:sz="0" w:space="0" w:color="auto"/>
      </w:divBdr>
    </w:div>
    <w:div w:id="1958949734">
      <w:bodyDiv w:val="1"/>
      <w:marLeft w:val="0"/>
      <w:marRight w:val="0"/>
      <w:marTop w:val="0"/>
      <w:marBottom w:val="0"/>
      <w:divBdr>
        <w:top w:val="none" w:sz="0" w:space="0" w:color="auto"/>
        <w:left w:val="none" w:sz="0" w:space="0" w:color="auto"/>
        <w:bottom w:val="none" w:sz="0" w:space="0" w:color="auto"/>
        <w:right w:val="none" w:sz="0" w:space="0" w:color="auto"/>
      </w:divBdr>
    </w:div>
    <w:div w:id="1959872225">
      <w:bodyDiv w:val="1"/>
      <w:marLeft w:val="0"/>
      <w:marRight w:val="0"/>
      <w:marTop w:val="0"/>
      <w:marBottom w:val="0"/>
      <w:divBdr>
        <w:top w:val="none" w:sz="0" w:space="0" w:color="auto"/>
        <w:left w:val="none" w:sz="0" w:space="0" w:color="auto"/>
        <w:bottom w:val="none" w:sz="0" w:space="0" w:color="auto"/>
        <w:right w:val="none" w:sz="0" w:space="0" w:color="auto"/>
      </w:divBdr>
    </w:div>
    <w:div w:id="1960841611">
      <w:bodyDiv w:val="1"/>
      <w:marLeft w:val="0"/>
      <w:marRight w:val="0"/>
      <w:marTop w:val="0"/>
      <w:marBottom w:val="0"/>
      <w:divBdr>
        <w:top w:val="none" w:sz="0" w:space="0" w:color="auto"/>
        <w:left w:val="none" w:sz="0" w:space="0" w:color="auto"/>
        <w:bottom w:val="none" w:sz="0" w:space="0" w:color="auto"/>
        <w:right w:val="none" w:sz="0" w:space="0" w:color="auto"/>
      </w:divBdr>
    </w:div>
    <w:div w:id="1961762541">
      <w:bodyDiv w:val="1"/>
      <w:marLeft w:val="0"/>
      <w:marRight w:val="0"/>
      <w:marTop w:val="0"/>
      <w:marBottom w:val="0"/>
      <w:divBdr>
        <w:top w:val="none" w:sz="0" w:space="0" w:color="auto"/>
        <w:left w:val="none" w:sz="0" w:space="0" w:color="auto"/>
        <w:bottom w:val="none" w:sz="0" w:space="0" w:color="auto"/>
        <w:right w:val="none" w:sz="0" w:space="0" w:color="auto"/>
      </w:divBdr>
    </w:div>
    <w:div w:id="1962421373">
      <w:bodyDiv w:val="1"/>
      <w:marLeft w:val="0"/>
      <w:marRight w:val="0"/>
      <w:marTop w:val="0"/>
      <w:marBottom w:val="0"/>
      <w:divBdr>
        <w:top w:val="none" w:sz="0" w:space="0" w:color="auto"/>
        <w:left w:val="none" w:sz="0" w:space="0" w:color="auto"/>
        <w:bottom w:val="none" w:sz="0" w:space="0" w:color="auto"/>
        <w:right w:val="none" w:sz="0" w:space="0" w:color="auto"/>
      </w:divBdr>
    </w:div>
    <w:div w:id="1963732118">
      <w:bodyDiv w:val="1"/>
      <w:marLeft w:val="0"/>
      <w:marRight w:val="0"/>
      <w:marTop w:val="0"/>
      <w:marBottom w:val="0"/>
      <w:divBdr>
        <w:top w:val="none" w:sz="0" w:space="0" w:color="auto"/>
        <w:left w:val="none" w:sz="0" w:space="0" w:color="auto"/>
        <w:bottom w:val="none" w:sz="0" w:space="0" w:color="auto"/>
        <w:right w:val="none" w:sz="0" w:space="0" w:color="auto"/>
      </w:divBdr>
    </w:div>
    <w:div w:id="1964187521">
      <w:bodyDiv w:val="1"/>
      <w:marLeft w:val="0"/>
      <w:marRight w:val="0"/>
      <w:marTop w:val="0"/>
      <w:marBottom w:val="0"/>
      <w:divBdr>
        <w:top w:val="none" w:sz="0" w:space="0" w:color="auto"/>
        <w:left w:val="none" w:sz="0" w:space="0" w:color="auto"/>
        <w:bottom w:val="none" w:sz="0" w:space="0" w:color="auto"/>
        <w:right w:val="none" w:sz="0" w:space="0" w:color="auto"/>
      </w:divBdr>
    </w:div>
    <w:div w:id="1964648026">
      <w:bodyDiv w:val="1"/>
      <w:marLeft w:val="0"/>
      <w:marRight w:val="0"/>
      <w:marTop w:val="0"/>
      <w:marBottom w:val="0"/>
      <w:divBdr>
        <w:top w:val="none" w:sz="0" w:space="0" w:color="auto"/>
        <w:left w:val="none" w:sz="0" w:space="0" w:color="auto"/>
        <w:bottom w:val="none" w:sz="0" w:space="0" w:color="auto"/>
        <w:right w:val="none" w:sz="0" w:space="0" w:color="auto"/>
      </w:divBdr>
    </w:div>
    <w:div w:id="1965773255">
      <w:bodyDiv w:val="1"/>
      <w:marLeft w:val="0"/>
      <w:marRight w:val="0"/>
      <w:marTop w:val="0"/>
      <w:marBottom w:val="0"/>
      <w:divBdr>
        <w:top w:val="none" w:sz="0" w:space="0" w:color="auto"/>
        <w:left w:val="none" w:sz="0" w:space="0" w:color="auto"/>
        <w:bottom w:val="none" w:sz="0" w:space="0" w:color="auto"/>
        <w:right w:val="none" w:sz="0" w:space="0" w:color="auto"/>
      </w:divBdr>
    </w:div>
    <w:div w:id="1966033850">
      <w:bodyDiv w:val="1"/>
      <w:marLeft w:val="0"/>
      <w:marRight w:val="0"/>
      <w:marTop w:val="0"/>
      <w:marBottom w:val="0"/>
      <w:divBdr>
        <w:top w:val="none" w:sz="0" w:space="0" w:color="auto"/>
        <w:left w:val="none" w:sz="0" w:space="0" w:color="auto"/>
        <w:bottom w:val="none" w:sz="0" w:space="0" w:color="auto"/>
        <w:right w:val="none" w:sz="0" w:space="0" w:color="auto"/>
      </w:divBdr>
    </w:div>
    <w:div w:id="1966034548">
      <w:bodyDiv w:val="1"/>
      <w:marLeft w:val="0"/>
      <w:marRight w:val="0"/>
      <w:marTop w:val="0"/>
      <w:marBottom w:val="0"/>
      <w:divBdr>
        <w:top w:val="none" w:sz="0" w:space="0" w:color="auto"/>
        <w:left w:val="none" w:sz="0" w:space="0" w:color="auto"/>
        <w:bottom w:val="none" w:sz="0" w:space="0" w:color="auto"/>
        <w:right w:val="none" w:sz="0" w:space="0" w:color="auto"/>
      </w:divBdr>
    </w:div>
    <w:div w:id="1967852120">
      <w:bodyDiv w:val="1"/>
      <w:marLeft w:val="0"/>
      <w:marRight w:val="0"/>
      <w:marTop w:val="0"/>
      <w:marBottom w:val="0"/>
      <w:divBdr>
        <w:top w:val="none" w:sz="0" w:space="0" w:color="auto"/>
        <w:left w:val="none" w:sz="0" w:space="0" w:color="auto"/>
        <w:bottom w:val="none" w:sz="0" w:space="0" w:color="auto"/>
        <w:right w:val="none" w:sz="0" w:space="0" w:color="auto"/>
      </w:divBdr>
    </w:div>
    <w:div w:id="1969898457">
      <w:bodyDiv w:val="1"/>
      <w:marLeft w:val="0"/>
      <w:marRight w:val="0"/>
      <w:marTop w:val="0"/>
      <w:marBottom w:val="0"/>
      <w:divBdr>
        <w:top w:val="none" w:sz="0" w:space="0" w:color="auto"/>
        <w:left w:val="none" w:sz="0" w:space="0" w:color="auto"/>
        <w:bottom w:val="none" w:sz="0" w:space="0" w:color="auto"/>
        <w:right w:val="none" w:sz="0" w:space="0" w:color="auto"/>
      </w:divBdr>
    </w:div>
    <w:div w:id="1976984020">
      <w:bodyDiv w:val="1"/>
      <w:marLeft w:val="0"/>
      <w:marRight w:val="0"/>
      <w:marTop w:val="0"/>
      <w:marBottom w:val="0"/>
      <w:divBdr>
        <w:top w:val="none" w:sz="0" w:space="0" w:color="auto"/>
        <w:left w:val="none" w:sz="0" w:space="0" w:color="auto"/>
        <w:bottom w:val="none" w:sz="0" w:space="0" w:color="auto"/>
        <w:right w:val="none" w:sz="0" w:space="0" w:color="auto"/>
      </w:divBdr>
    </w:div>
    <w:div w:id="1977754258">
      <w:bodyDiv w:val="1"/>
      <w:marLeft w:val="0"/>
      <w:marRight w:val="0"/>
      <w:marTop w:val="0"/>
      <w:marBottom w:val="0"/>
      <w:divBdr>
        <w:top w:val="none" w:sz="0" w:space="0" w:color="auto"/>
        <w:left w:val="none" w:sz="0" w:space="0" w:color="auto"/>
        <w:bottom w:val="none" w:sz="0" w:space="0" w:color="auto"/>
        <w:right w:val="none" w:sz="0" w:space="0" w:color="auto"/>
      </w:divBdr>
    </w:div>
    <w:div w:id="1981880488">
      <w:bodyDiv w:val="1"/>
      <w:marLeft w:val="0"/>
      <w:marRight w:val="0"/>
      <w:marTop w:val="0"/>
      <w:marBottom w:val="0"/>
      <w:divBdr>
        <w:top w:val="none" w:sz="0" w:space="0" w:color="auto"/>
        <w:left w:val="none" w:sz="0" w:space="0" w:color="auto"/>
        <w:bottom w:val="none" w:sz="0" w:space="0" w:color="auto"/>
        <w:right w:val="none" w:sz="0" w:space="0" w:color="auto"/>
      </w:divBdr>
    </w:div>
    <w:div w:id="1984306864">
      <w:bodyDiv w:val="1"/>
      <w:marLeft w:val="0"/>
      <w:marRight w:val="0"/>
      <w:marTop w:val="0"/>
      <w:marBottom w:val="0"/>
      <w:divBdr>
        <w:top w:val="none" w:sz="0" w:space="0" w:color="auto"/>
        <w:left w:val="none" w:sz="0" w:space="0" w:color="auto"/>
        <w:bottom w:val="none" w:sz="0" w:space="0" w:color="auto"/>
        <w:right w:val="none" w:sz="0" w:space="0" w:color="auto"/>
      </w:divBdr>
    </w:div>
    <w:div w:id="1985743786">
      <w:bodyDiv w:val="1"/>
      <w:marLeft w:val="0"/>
      <w:marRight w:val="0"/>
      <w:marTop w:val="0"/>
      <w:marBottom w:val="0"/>
      <w:divBdr>
        <w:top w:val="none" w:sz="0" w:space="0" w:color="auto"/>
        <w:left w:val="none" w:sz="0" w:space="0" w:color="auto"/>
        <w:bottom w:val="none" w:sz="0" w:space="0" w:color="auto"/>
        <w:right w:val="none" w:sz="0" w:space="0" w:color="auto"/>
      </w:divBdr>
    </w:div>
    <w:div w:id="1988240621">
      <w:bodyDiv w:val="1"/>
      <w:marLeft w:val="0"/>
      <w:marRight w:val="0"/>
      <w:marTop w:val="0"/>
      <w:marBottom w:val="0"/>
      <w:divBdr>
        <w:top w:val="none" w:sz="0" w:space="0" w:color="auto"/>
        <w:left w:val="none" w:sz="0" w:space="0" w:color="auto"/>
        <w:bottom w:val="none" w:sz="0" w:space="0" w:color="auto"/>
        <w:right w:val="none" w:sz="0" w:space="0" w:color="auto"/>
      </w:divBdr>
    </w:div>
    <w:div w:id="1989822202">
      <w:bodyDiv w:val="1"/>
      <w:marLeft w:val="0"/>
      <w:marRight w:val="0"/>
      <w:marTop w:val="0"/>
      <w:marBottom w:val="0"/>
      <w:divBdr>
        <w:top w:val="none" w:sz="0" w:space="0" w:color="auto"/>
        <w:left w:val="none" w:sz="0" w:space="0" w:color="auto"/>
        <w:bottom w:val="none" w:sz="0" w:space="0" w:color="auto"/>
        <w:right w:val="none" w:sz="0" w:space="0" w:color="auto"/>
      </w:divBdr>
    </w:div>
    <w:div w:id="1990328483">
      <w:bodyDiv w:val="1"/>
      <w:marLeft w:val="0"/>
      <w:marRight w:val="0"/>
      <w:marTop w:val="0"/>
      <w:marBottom w:val="0"/>
      <w:divBdr>
        <w:top w:val="none" w:sz="0" w:space="0" w:color="auto"/>
        <w:left w:val="none" w:sz="0" w:space="0" w:color="auto"/>
        <w:bottom w:val="none" w:sz="0" w:space="0" w:color="auto"/>
        <w:right w:val="none" w:sz="0" w:space="0" w:color="auto"/>
      </w:divBdr>
    </w:div>
    <w:div w:id="1990330620">
      <w:bodyDiv w:val="1"/>
      <w:marLeft w:val="0"/>
      <w:marRight w:val="0"/>
      <w:marTop w:val="0"/>
      <w:marBottom w:val="0"/>
      <w:divBdr>
        <w:top w:val="none" w:sz="0" w:space="0" w:color="auto"/>
        <w:left w:val="none" w:sz="0" w:space="0" w:color="auto"/>
        <w:bottom w:val="none" w:sz="0" w:space="0" w:color="auto"/>
        <w:right w:val="none" w:sz="0" w:space="0" w:color="auto"/>
      </w:divBdr>
    </w:div>
    <w:div w:id="1991130286">
      <w:bodyDiv w:val="1"/>
      <w:marLeft w:val="0"/>
      <w:marRight w:val="0"/>
      <w:marTop w:val="0"/>
      <w:marBottom w:val="0"/>
      <w:divBdr>
        <w:top w:val="none" w:sz="0" w:space="0" w:color="auto"/>
        <w:left w:val="none" w:sz="0" w:space="0" w:color="auto"/>
        <w:bottom w:val="none" w:sz="0" w:space="0" w:color="auto"/>
        <w:right w:val="none" w:sz="0" w:space="0" w:color="auto"/>
      </w:divBdr>
    </w:div>
    <w:div w:id="1991667616">
      <w:bodyDiv w:val="1"/>
      <w:marLeft w:val="0"/>
      <w:marRight w:val="0"/>
      <w:marTop w:val="0"/>
      <w:marBottom w:val="0"/>
      <w:divBdr>
        <w:top w:val="none" w:sz="0" w:space="0" w:color="auto"/>
        <w:left w:val="none" w:sz="0" w:space="0" w:color="auto"/>
        <w:bottom w:val="none" w:sz="0" w:space="0" w:color="auto"/>
        <w:right w:val="none" w:sz="0" w:space="0" w:color="auto"/>
      </w:divBdr>
    </w:div>
    <w:div w:id="1995523501">
      <w:bodyDiv w:val="1"/>
      <w:marLeft w:val="0"/>
      <w:marRight w:val="0"/>
      <w:marTop w:val="0"/>
      <w:marBottom w:val="0"/>
      <w:divBdr>
        <w:top w:val="none" w:sz="0" w:space="0" w:color="auto"/>
        <w:left w:val="none" w:sz="0" w:space="0" w:color="auto"/>
        <w:bottom w:val="none" w:sz="0" w:space="0" w:color="auto"/>
        <w:right w:val="none" w:sz="0" w:space="0" w:color="auto"/>
      </w:divBdr>
    </w:div>
    <w:div w:id="1996301120">
      <w:bodyDiv w:val="1"/>
      <w:marLeft w:val="0"/>
      <w:marRight w:val="0"/>
      <w:marTop w:val="0"/>
      <w:marBottom w:val="0"/>
      <w:divBdr>
        <w:top w:val="none" w:sz="0" w:space="0" w:color="auto"/>
        <w:left w:val="none" w:sz="0" w:space="0" w:color="auto"/>
        <w:bottom w:val="none" w:sz="0" w:space="0" w:color="auto"/>
        <w:right w:val="none" w:sz="0" w:space="0" w:color="auto"/>
      </w:divBdr>
    </w:div>
    <w:div w:id="1997108291">
      <w:bodyDiv w:val="1"/>
      <w:marLeft w:val="0"/>
      <w:marRight w:val="0"/>
      <w:marTop w:val="0"/>
      <w:marBottom w:val="0"/>
      <w:divBdr>
        <w:top w:val="none" w:sz="0" w:space="0" w:color="auto"/>
        <w:left w:val="none" w:sz="0" w:space="0" w:color="auto"/>
        <w:bottom w:val="none" w:sz="0" w:space="0" w:color="auto"/>
        <w:right w:val="none" w:sz="0" w:space="0" w:color="auto"/>
      </w:divBdr>
    </w:div>
    <w:div w:id="1997145112">
      <w:bodyDiv w:val="1"/>
      <w:marLeft w:val="0"/>
      <w:marRight w:val="0"/>
      <w:marTop w:val="0"/>
      <w:marBottom w:val="0"/>
      <w:divBdr>
        <w:top w:val="none" w:sz="0" w:space="0" w:color="auto"/>
        <w:left w:val="none" w:sz="0" w:space="0" w:color="auto"/>
        <w:bottom w:val="none" w:sz="0" w:space="0" w:color="auto"/>
        <w:right w:val="none" w:sz="0" w:space="0" w:color="auto"/>
      </w:divBdr>
    </w:div>
    <w:div w:id="2000107649">
      <w:bodyDiv w:val="1"/>
      <w:marLeft w:val="0"/>
      <w:marRight w:val="0"/>
      <w:marTop w:val="0"/>
      <w:marBottom w:val="0"/>
      <w:divBdr>
        <w:top w:val="none" w:sz="0" w:space="0" w:color="auto"/>
        <w:left w:val="none" w:sz="0" w:space="0" w:color="auto"/>
        <w:bottom w:val="none" w:sz="0" w:space="0" w:color="auto"/>
        <w:right w:val="none" w:sz="0" w:space="0" w:color="auto"/>
      </w:divBdr>
    </w:div>
    <w:div w:id="2000770496">
      <w:bodyDiv w:val="1"/>
      <w:marLeft w:val="0"/>
      <w:marRight w:val="0"/>
      <w:marTop w:val="0"/>
      <w:marBottom w:val="0"/>
      <w:divBdr>
        <w:top w:val="none" w:sz="0" w:space="0" w:color="auto"/>
        <w:left w:val="none" w:sz="0" w:space="0" w:color="auto"/>
        <w:bottom w:val="none" w:sz="0" w:space="0" w:color="auto"/>
        <w:right w:val="none" w:sz="0" w:space="0" w:color="auto"/>
      </w:divBdr>
    </w:div>
    <w:div w:id="2000965827">
      <w:bodyDiv w:val="1"/>
      <w:marLeft w:val="0"/>
      <w:marRight w:val="0"/>
      <w:marTop w:val="0"/>
      <w:marBottom w:val="0"/>
      <w:divBdr>
        <w:top w:val="none" w:sz="0" w:space="0" w:color="auto"/>
        <w:left w:val="none" w:sz="0" w:space="0" w:color="auto"/>
        <w:bottom w:val="none" w:sz="0" w:space="0" w:color="auto"/>
        <w:right w:val="none" w:sz="0" w:space="0" w:color="auto"/>
      </w:divBdr>
    </w:div>
    <w:div w:id="2001343582">
      <w:bodyDiv w:val="1"/>
      <w:marLeft w:val="0"/>
      <w:marRight w:val="0"/>
      <w:marTop w:val="0"/>
      <w:marBottom w:val="0"/>
      <w:divBdr>
        <w:top w:val="none" w:sz="0" w:space="0" w:color="auto"/>
        <w:left w:val="none" w:sz="0" w:space="0" w:color="auto"/>
        <w:bottom w:val="none" w:sz="0" w:space="0" w:color="auto"/>
        <w:right w:val="none" w:sz="0" w:space="0" w:color="auto"/>
      </w:divBdr>
    </w:div>
    <w:div w:id="2001543419">
      <w:bodyDiv w:val="1"/>
      <w:marLeft w:val="0"/>
      <w:marRight w:val="0"/>
      <w:marTop w:val="0"/>
      <w:marBottom w:val="0"/>
      <w:divBdr>
        <w:top w:val="none" w:sz="0" w:space="0" w:color="auto"/>
        <w:left w:val="none" w:sz="0" w:space="0" w:color="auto"/>
        <w:bottom w:val="none" w:sz="0" w:space="0" w:color="auto"/>
        <w:right w:val="none" w:sz="0" w:space="0" w:color="auto"/>
      </w:divBdr>
    </w:div>
    <w:div w:id="2001616418">
      <w:bodyDiv w:val="1"/>
      <w:marLeft w:val="0"/>
      <w:marRight w:val="0"/>
      <w:marTop w:val="0"/>
      <w:marBottom w:val="0"/>
      <w:divBdr>
        <w:top w:val="none" w:sz="0" w:space="0" w:color="auto"/>
        <w:left w:val="none" w:sz="0" w:space="0" w:color="auto"/>
        <w:bottom w:val="none" w:sz="0" w:space="0" w:color="auto"/>
        <w:right w:val="none" w:sz="0" w:space="0" w:color="auto"/>
      </w:divBdr>
    </w:div>
    <w:div w:id="2002611582">
      <w:bodyDiv w:val="1"/>
      <w:marLeft w:val="0"/>
      <w:marRight w:val="0"/>
      <w:marTop w:val="0"/>
      <w:marBottom w:val="0"/>
      <w:divBdr>
        <w:top w:val="none" w:sz="0" w:space="0" w:color="auto"/>
        <w:left w:val="none" w:sz="0" w:space="0" w:color="auto"/>
        <w:bottom w:val="none" w:sz="0" w:space="0" w:color="auto"/>
        <w:right w:val="none" w:sz="0" w:space="0" w:color="auto"/>
      </w:divBdr>
    </w:div>
    <w:div w:id="2003121662">
      <w:bodyDiv w:val="1"/>
      <w:marLeft w:val="0"/>
      <w:marRight w:val="0"/>
      <w:marTop w:val="0"/>
      <w:marBottom w:val="0"/>
      <w:divBdr>
        <w:top w:val="none" w:sz="0" w:space="0" w:color="auto"/>
        <w:left w:val="none" w:sz="0" w:space="0" w:color="auto"/>
        <w:bottom w:val="none" w:sz="0" w:space="0" w:color="auto"/>
        <w:right w:val="none" w:sz="0" w:space="0" w:color="auto"/>
      </w:divBdr>
    </w:div>
    <w:div w:id="2004510820">
      <w:bodyDiv w:val="1"/>
      <w:marLeft w:val="0"/>
      <w:marRight w:val="0"/>
      <w:marTop w:val="0"/>
      <w:marBottom w:val="0"/>
      <w:divBdr>
        <w:top w:val="none" w:sz="0" w:space="0" w:color="auto"/>
        <w:left w:val="none" w:sz="0" w:space="0" w:color="auto"/>
        <w:bottom w:val="none" w:sz="0" w:space="0" w:color="auto"/>
        <w:right w:val="none" w:sz="0" w:space="0" w:color="auto"/>
      </w:divBdr>
    </w:div>
    <w:div w:id="2006081355">
      <w:bodyDiv w:val="1"/>
      <w:marLeft w:val="0"/>
      <w:marRight w:val="0"/>
      <w:marTop w:val="0"/>
      <w:marBottom w:val="0"/>
      <w:divBdr>
        <w:top w:val="none" w:sz="0" w:space="0" w:color="auto"/>
        <w:left w:val="none" w:sz="0" w:space="0" w:color="auto"/>
        <w:bottom w:val="none" w:sz="0" w:space="0" w:color="auto"/>
        <w:right w:val="none" w:sz="0" w:space="0" w:color="auto"/>
      </w:divBdr>
    </w:div>
    <w:div w:id="2006278380">
      <w:bodyDiv w:val="1"/>
      <w:marLeft w:val="0"/>
      <w:marRight w:val="0"/>
      <w:marTop w:val="0"/>
      <w:marBottom w:val="0"/>
      <w:divBdr>
        <w:top w:val="none" w:sz="0" w:space="0" w:color="auto"/>
        <w:left w:val="none" w:sz="0" w:space="0" w:color="auto"/>
        <w:bottom w:val="none" w:sz="0" w:space="0" w:color="auto"/>
        <w:right w:val="none" w:sz="0" w:space="0" w:color="auto"/>
      </w:divBdr>
    </w:div>
    <w:div w:id="2006931473">
      <w:bodyDiv w:val="1"/>
      <w:marLeft w:val="0"/>
      <w:marRight w:val="0"/>
      <w:marTop w:val="0"/>
      <w:marBottom w:val="0"/>
      <w:divBdr>
        <w:top w:val="none" w:sz="0" w:space="0" w:color="auto"/>
        <w:left w:val="none" w:sz="0" w:space="0" w:color="auto"/>
        <w:bottom w:val="none" w:sz="0" w:space="0" w:color="auto"/>
        <w:right w:val="none" w:sz="0" w:space="0" w:color="auto"/>
      </w:divBdr>
    </w:div>
    <w:div w:id="2010675764">
      <w:bodyDiv w:val="1"/>
      <w:marLeft w:val="0"/>
      <w:marRight w:val="0"/>
      <w:marTop w:val="0"/>
      <w:marBottom w:val="0"/>
      <w:divBdr>
        <w:top w:val="none" w:sz="0" w:space="0" w:color="auto"/>
        <w:left w:val="none" w:sz="0" w:space="0" w:color="auto"/>
        <w:bottom w:val="none" w:sz="0" w:space="0" w:color="auto"/>
        <w:right w:val="none" w:sz="0" w:space="0" w:color="auto"/>
      </w:divBdr>
    </w:div>
    <w:div w:id="2014185680">
      <w:bodyDiv w:val="1"/>
      <w:marLeft w:val="0"/>
      <w:marRight w:val="0"/>
      <w:marTop w:val="0"/>
      <w:marBottom w:val="0"/>
      <w:divBdr>
        <w:top w:val="none" w:sz="0" w:space="0" w:color="auto"/>
        <w:left w:val="none" w:sz="0" w:space="0" w:color="auto"/>
        <w:bottom w:val="none" w:sz="0" w:space="0" w:color="auto"/>
        <w:right w:val="none" w:sz="0" w:space="0" w:color="auto"/>
      </w:divBdr>
    </w:div>
    <w:div w:id="2014337398">
      <w:bodyDiv w:val="1"/>
      <w:marLeft w:val="0"/>
      <w:marRight w:val="0"/>
      <w:marTop w:val="0"/>
      <w:marBottom w:val="0"/>
      <w:divBdr>
        <w:top w:val="none" w:sz="0" w:space="0" w:color="auto"/>
        <w:left w:val="none" w:sz="0" w:space="0" w:color="auto"/>
        <w:bottom w:val="none" w:sz="0" w:space="0" w:color="auto"/>
        <w:right w:val="none" w:sz="0" w:space="0" w:color="auto"/>
      </w:divBdr>
    </w:div>
    <w:div w:id="2015298902">
      <w:bodyDiv w:val="1"/>
      <w:marLeft w:val="0"/>
      <w:marRight w:val="0"/>
      <w:marTop w:val="0"/>
      <w:marBottom w:val="0"/>
      <w:divBdr>
        <w:top w:val="none" w:sz="0" w:space="0" w:color="auto"/>
        <w:left w:val="none" w:sz="0" w:space="0" w:color="auto"/>
        <w:bottom w:val="none" w:sz="0" w:space="0" w:color="auto"/>
        <w:right w:val="none" w:sz="0" w:space="0" w:color="auto"/>
      </w:divBdr>
    </w:div>
    <w:div w:id="2016766659">
      <w:bodyDiv w:val="1"/>
      <w:marLeft w:val="0"/>
      <w:marRight w:val="0"/>
      <w:marTop w:val="0"/>
      <w:marBottom w:val="0"/>
      <w:divBdr>
        <w:top w:val="none" w:sz="0" w:space="0" w:color="auto"/>
        <w:left w:val="none" w:sz="0" w:space="0" w:color="auto"/>
        <w:bottom w:val="none" w:sz="0" w:space="0" w:color="auto"/>
        <w:right w:val="none" w:sz="0" w:space="0" w:color="auto"/>
      </w:divBdr>
    </w:div>
    <w:div w:id="2017921925">
      <w:bodyDiv w:val="1"/>
      <w:marLeft w:val="0"/>
      <w:marRight w:val="0"/>
      <w:marTop w:val="0"/>
      <w:marBottom w:val="0"/>
      <w:divBdr>
        <w:top w:val="none" w:sz="0" w:space="0" w:color="auto"/>
        <w:left w:val="none" w:sz="0" w:space="0" w:color="auto"/>
        <w:bottom w:val="none" w:sz="0" w:space="0" w:color="auto"/>
        <w:right w:val="none" w:sz="0" w:space="0" w:color="auto"/>
      </w:divBdr>
    </w:div>
    <w:div w:id="2018002249">
      <w:bodyDiv w:val="1"/>
      <w:marLeft w:val="0"/>
      <w:marRight w:val="0"/>
      <w:marTop w:val="0"/>
      <w:marBottom w:val="0"/>
      <w:divBdr>
        <w:top w:val="none" w:sz="0" w:space="0" w:color="auto"/>
        <w:left w:val="none" w:sz="0" w:space="0" w:color="auto"/>
        <w:bottom w:val="none" w:sz="0" w:space="0" w:color="auto"/>
        <w:right w:val="none" w:sz="0" w:space="0" w:color="auto"/>
      </w:divBdr>
    </w:div>
    <w:div w:id="2018383759">
      <w:bodyDiv w:val="1"/>
      <w:marLeft w:val="0"/>
      <w:marRight w:val="0"/>
      <w:marTop w:val="0"/>
      <w:marBottom w:val="0"/>
      <w:divBdr>
        <w:top w:val="none" w:sz="0" w:space="0" w:color="auto"/>
        <w:left w:val="none" w:sz="0" w:space="0" w:color="auto"/>
        <w:bottom w:val="none" w:sz="0" w:space="0" w:color="auto"/>
        <w:right w:val="none" w:sz="0" w:space="0" w:color="auto"/>
      </w:divBdr>
    </w:div>
    <w:div w:id="2018579950">
      <w:bodyDiv w:val="1"/>
      <w:marLeft w:val="0"/>
      <w:marRight w:val="0"/>
      <w:marTop w:val="0"/>
      <w:marBottom w:val="0"/>
      <w:divBdr>
        <w:top w:val="none" w:sz="0" w:space="0" w:color="auto"/>
        <w:left w:val="none" w:sz="0" w:space="0" w:color="auto"/>
        <w:bottom w:val="none" w:sz="0" w:space="0" w:color="auto"/>
        <w:right w:val="none" w:sz="0" w:space="0" w:color="auto"/>
      </w:divBdr>
    </w:div>
    <w:div w:id="2020309528">
      <w:bodyDiv w:val="1"/>
      <w:marLeft w:val="0"/>
      <w:marRight w:val="0"/>
      <w:marTop w:val="0"/>
      <w:marBottom w:val="0"/>
      <w:divBdr>
        <w:top w:val="none" w:sz="0" w:space="0" w:color="auto"/>
        <w:left w:val="none" w:sz="0" w:space="0" w:color="auto"/>
        <w:bottom w:val="none" w:sz="0" w:space="0" w:color="auto"/>
        <w:right w:val="none" w:sz="0" w:space="0" w:color="auto"/>
      </w:divBdr>
    </w:div>
    <w:div w:id="2020430259">
      <w:bodyDiv w:val="1"/>
      <w:marLeft w:val="0"/>
      <w:marRight w:val="0"/>
      <w:marTop w:val="0"/>
      <w:marBottom w:val="0"/>
      <w:divBdr>
        <w:top w:val="none" w:sz="0" w:space="0" w:color="auto"/>
        <w:left w:val="none" w:sz="0" w:space="0" w:color="auto"/>
        <w:bottom w:val="none" w:sz="0" w:space="0" w:color="auto"/>
        <w:right w:val="none" w:sz="0" w:space="0" w:color="auto"/>
      </w:divBdr>
    </w:div>
    <w:div w:id="2026517878">
      <w:bodyDiv w:val="1"/>
      <w:marLeft w:val="0"/>
      <w:marRight w:val="0"/>
      <w:marTop w:val="0"/>
      <w:marBottom w:val="0"/>
      <w:divBdr>
        <w:top w:val="none" w:sz="0" w:space="0" w:color="auto"/>
        <w:left w:val="none" w:sz="0" w:space="0" w:color="auto"/>
        <w:bottom w:val="none" w:sz="0" w:space="0" w:color="auto"/>
        <w:right w:val="none" w:sz="0" w:space="0" w:color="auto"/>
      </w:divBdr>
    </w:div>
    <w:div w:id="2027629598">
      <w:bodyDiv w:val="1"/>
      <w:marLeft w:val="0"/>
      <w:marRight w:val="0"/>
      <w:marTop w:val="0"/>
      <w:marBottom w:val="0"/>
      <w:divBdr>
        <w:top w:val="none" w:sz="0" w:space="0" w:color="auto"/>
        <w:left w:val="none" w:sz="0" w:space="0" w:color="auto"/>
        <w:bottom w:val="none" w:sz="0" w:space="0" w:color="auto"/>
        <w:right w:val="none" w:sz="0" w:space="0" w:color="auto"/>
      </w:divBdr>
    </w:div>
    <w:div w:id="2027946693">
      <w:bodyDiv w:val="1"/>
      <w:marLeft w:val="0"/>
      <w:marRight w:val="0"/>
      <w:marTop w:val="0"/>
      <w:marBottom w:val="0"/>
      <w:divBdr>
        <w:top w:val="none" w:sz="0" w:space="0" w:color="auto"/>
        <w:left w:val="none" w:sz="0" w:space="0" w:color="auto"/>
        <w:bottom w:val="none" w:sz="0" w:space="0" w:color="auto"/>
        <w:right w:val="none" w:sz="0" w:space="0" w:color="auto"/>
      </w:divBdr>
    </w:div>
    <w:div w:id="2030521459">
      <w:bodyDiv w:val="1"/>
      <w:marLeft w:val="0"/>
      <w:marRight w:val="0"/>
      <w:marTop w:val="0"/>
      <w:marBottom w:val="0"/>
      <w:divBdr>
        <w:top w:val="none" w:sz="0" w:space="0" w:color="auto"/>
        <w:left w:val="none" w:sz="0" w:space="0" w:color="auto"/>
        <w:bottom w:val="none" w:sz="0" w:space="0" w:color="auto"/>
        <w:right w:val="none" w:sz="0" w:space="0" w:color="auto"/>
      </w:divBdr>
    </w:div>
    <w:div w:id="2030908561">
      <w:bodyDiv w:val="1"/>
      <w:marLeft w:val="0"/>
      <w:marRight w:val="0"/>
      <w:marTop w:val="0"/>
      <w:marBottom w:val="0"/>
      <w:divBdr>
        <w:top w:val="none" w:sz="0" w:space="0" w:color="auto"/>
        <w:left w:val="none" w:sz="0" w:space="0" w:color="auto"/>
        <w:bottom w:val="none" w:sz="0" w:space="0" w:color="auto"/>
        <w:right w:val="none" w:sz="0" w:space="0" w:color="auto"/>
      </w:divBdr>
    </w:div>
    <w:div w:id="2031177580">
      <w:bodyDiv w:val="1"/>
      <w:marLeft w:val="0"/>
      <w:marRight w:val="0"/>
      <w:marTop w:val="0"/>
      <w:marBottom w:val="0"/>
      <w:divBdr>
        <w:top w:val="none" w:sz="0" w:space="0" w:color="auto"/>
        <w:left w:val="none" w:sz="0" w:space="0" w:color="auto"/>
        <w:bottom w:val="none" w:sz="0" w:space="0" w:color="auto"/>
        <w:right w:val="none" w:sz="0" w:space="0" w:color="auto"/>
      </w:divBdr>
    </w:div>
    <w:div w:id="2031645240">
      <w:bodyDiv w:val="1"/>
      <w:marLeft w:val="0"/>
      <w:marRight w:val="0"/>
      <w:marTop w:val="0"/>
      <w:marBottom w:val="0"/>
      <w:divBdr>
        <w:top w:val="none" w:sz="0" w:space="0" w:color="auto"/>
        <w:left w:val="none" w:sz="0" w:space="0" w:color="auto"/>
        <w:bottom w:val="none" w:sz="0" w:space="0" w:color="auto"/>
        <w:right w:val="none" w:sz="0" w:space="0" w:color="auto"/>
      </w:divBdr>
    </w:div>
    <w:div w:id="2033605083">
      <w:bodyDiv w:val="1"/>
      <w:marLeft w:val="0"/>
      <w:marRight w:val="0"/>
      <w:marTop w:val="0"/>
      <w:marBottom w:val="0"/>
      <w:divBdr>
        <w:top w:val="none" w:sz="0" w:space="0" w:color="auto"/>
        <w:left w:val="none" w:sz="0" w:space="0" w:color="auto"/>
        <w:bottom w:val="none" w:sz="0" w:space="0" w:color="auto"/>
        <w:right w:val="none" w:sz="0" w:space="0" w:color="auto"/>
      </w:divBdr>
    </w:div>
    <w:div w:id="2033872094">
      <w:bodyDiv w:val="1"/>
      <w:marLeft w:val="0"/>
      <w:marRight w:val="0"/>
      <w:marTop w:val="0"/>
      <w:marBottom w:val="0"/>
      <w:divBdr>
        <w:top w:val="none" w:sz="0" w:space="0" w:color="auto"/>
        <w:left w:val="none" w:sz="0" w:space="0" w:color="auto"/>
        <w:bottom w:val="none" w:sz="0" w:space="0" w:color="auto"/>
        <w:right w:val="none" w:sz="0" w:space="0" w:color="auto"/>
      </w:divBdr>
    </w:div>
    <w:div w:id="2035419411">
      <w:bodyDiv w:val="1"/>
      <w:marLeft w:val="0"/>
      <w:marRight w:val="0"/>
      <w:marTop w:val="0"/>
      <w:marBottom w:val="0"/>
      <w:divBdr>
        <w:top w:val="none" w:sz="0" w:space="0" w:color="auto"/>
        <w:left w:val="none" w:sz="0" w:space="0" w:color="auto"/>
        <w:bottom w:val="none" w:sz="0" w:space="0" w:color="auto"/>
        <w:right w:val="none" w:sz="0" w:space="0" w:color="auto"/>
      </w:divBdr>
    </w:div>
    <w:div w:id="2036298317">
      <w:bodyDiv w:val="1"/>
      <w:marLeft w:val="0"/>
      <w:marRight w:val="0"/>
      <w:marTop w:val="0"/>
      <w:marBottom w:val="0"/>
      <w:divBdr>
        <w:top w:val="none" w:sz="0" w:space="0" w:color="auto"/>
        <w:left w:val="none" w:sz="0" w:space="0" w:color="auto"/>
        <w:bottom w:val="none" w:sz="0" w:space="0" w:color="auto"/>
        <w:right w:val="none" w:sz="0" w:space="0" w:color="auto"/>
      </w:divBdr>
    </w:div>
    <w:div w:id="2038313865">
      <w:bodyDiv w:val="1"/>
      <w:marLeft w:val="0"/>
      <w:marRight w:val="0"/>
      <w:marTop w:val="0"/>
      <w:marBottom w:val="0"/>
      <w:divBdr>
        <w:top w:val="none" w:sz="0" w:space="0" w:color="auto"/>
        <w:left w:val="none" w:sz="0" w:space="0" w:color="auto"/>
        <w:bottom w:val="none" w:sz="0" w:space="0" w:color="auto"/>
        <w:right w:val="none" w:sz="0" w:space="0" w:color="auto"/>
      </w:divBdr>
    </w:div>
    <w:div w:id="2040349436">
      <w:bodyDiv w:val="1"/>
      <w:marLeft w:val="0"/>
      <w:marRight w:val="0"/>
      <w:marTop w:val="0"/>
      <w:marBottom w:val="0"/>
      <w:divBdr>
        <w:top w:val="none" w:sz="0" w:space="0" w:color="auto"/>
        <w:left w:val="none" w:sz="0" w:space="0" w:color="auto"/>
        <w:bottom w:val="none" w:sz="0" w:space="0" w:color="auto"/>
        <w:right w:val="none" w:sz="0" w:space="0" w:color="auto"/>
      </w:divBdr>
    </w:div>
    <w:div w:id="2041053727">
      <w:bodyDiv w:val="1"/>
      <w:marLeft w:val="0"/>
      <w:marRight w:val="0"/>
      <w:marTop w:val="0"/>
      <w:marBottom w:val="0"/>
      <w:divBdr>
        <w:top w:val="none" w:sz="0" w:space="0" w:color="auto"/>
        <w:left w:val="none" w:sz="0" w:space="0" w:color="auto"/>
        <w:bottom w:val="none" w:sz="0" w:space="0" w:color="auto"/>
        <w:right w:val="none" w:sz="0" w:space="0" w:color="auto"/>
      </w:divBdr>
    </w:div>
    <w:div w:id="2041933821">
      <w:bodyDiv w:val="1"/>
      <w:marLeft w:val="0"/>
      <w:marRight w:val="0"/>
      <w:marTop w:val="0"/>
      <w:marBottom w:val="0"/>
      <w:divBdr>
        <w:top w:val="none" w:sz="0" w:space="0" w:color="auto"/>
        <w:left w:val="none" w:sz="0" w:space="0" w:color="auto"/>
        <w:bottom w:val="none" w:sz="0" w:space="0" w:color="auto"/>
        <w:right w:val="none" w:sz="0" w:space="0" w:color="auto"/>
      </w:divBdr>
    </w:div>
    <w:div w:id="2047483060">
      <w:bodyDiv w:val="1"/>
      <w:marLeft w:val="0"/>
      <w:marRight w:val="0"/>
      <w:marTop w:val="0"/>
      <w:marBottom w:val="0"/>
      <w:divBdr>
        <w:top w:val="none" w:sz="0" w:space="0" w:color="auto"/>
        <w:left w:val="none" w:sz="0" w:space="0" w:color="auto"/>
        <w:bottom w:val="none" w:sz="0" w:space="0" w:color="auto"/>
        <w:right w:val="none" w:sz="0" w:space="0" w:color="auto"/>
      </w:divBdr>
    </w:div>
    <w:div w:id="2048604622">
      <w:bodyDiv w:val="1"/>
      <w:marLeft w:val="0"/>
      <w:marRight w:val="0"/>
      <w:marTop w:val="0"/>
      <w:marBottom w:val="0"/>
      <w:divBdr>
        <w:top w:val="none" w:sz="0" w:space="0" w:color="auto"/>
        <w:left w:val="none" w:sz="0" w:space="0" w:color="auto"/>
        <w:bottom w:val="none" w:sz="0" w:space="0" w:color="auto"/>
        <w:right w:val="none" w:sz="0" w:space="0" w:color="auto"/>
      </w:divBdr>
    </w:div>
    <w:div w:id="2053190027">
      <w:bodyDiv w:val="1"/>
      <w:marLeft w:val="0"/>
      <w:marRight w:val="0"/>
      <w:marTop w:val="0"/>
      <w:marBottom w:val="0"/>
      <w:divBdr>
        <w:top w:val="none" w:sz="0" w:space="0" w:color="auto"/>
        <w:left w:val="none" w:sz="0" w:space="0" w:color="auto"/>
        <w:bottom w:val="none" w:sz="0" w:space="0" w:color="auto"/>
        <w:right w:val="none" w:sz="0" w:space="0" w:color="auto"/>
      </w:divBdr>
    </w:div>
    <w:div w:id="2053768522">
      <w:bodyDiv w:val="1"/>
      <w:marLeft w:val="0"/>
      <w:marRight w:val="0"/>
      <w:marTop w:val="0"/>
      <w:marBottom w:val="0"/>
      <w:divBdr>
        <w:top w:val="none" w:sz="0" w:space="0" w:color="auto"/>
        <w:left w:val="none" w:sz="0" w:space="0" w:color="auto"/>
        <w:bottom w:val="none" w:sz="0" w:space="0" w:color="auto"/>
        <w:right w:val="none" w:sz="0" w:space="0" w:color="auto"/>
      </w:divBdr>
    </w:div>
    <w:div w:id="2054765294">
      <w:bodyDiv w:val="1"/>
      <w:marLeft w:val="0"/>
      <w:marRight w:val="0"/>
      <w:marTop w:val="0"/>
      <w:marBottom w:val="0"/>
      <w:divBdr>
        <w:top w:val="none" w:sz="0" w:space="0" w:color="auto"/>
        <w:left w:val="none" w:sz="0" w:space="0" w:color="auto"/>
        <w:bottom w:val="none" w:sz="0" w:space="0" w:color="auto"/>
        <w:right w:val="none" w:sz="0" w:space="0" w:color="auto"/>
      </w:divBdr>
    </w:div>
    <w:div w:id="2056805421">
      <w:bodyDiv w:val="1"/>
      <w:marLeft w:val="0"/>
      <w:marRight w:val="0"/>
      <w:marTop w:val="0"/>
      <w:marBottom w:val="0"/>
      <w:divBdr>
        <w:top w:val="none" w:sz="0" w:space="0" w:color="auto"/>
        <w:left w:val="none" w:sz="0" w:space="0" w:color="auto"/>
        <w:bottom w:val="none" w:sz="0" w:space="0" w:color="auto"/>
        <w:right w:val="none" w:sz="0" w:space="0" w:color="auto"/>
      </w:divBdr>
    </w:div>
    <w:div w:id="2057967227">
      <w:bodyDiv w:val="1"/>
      <w:marLeft w:val="0"/>
      <w:marRight w:val="0"/>
      <w:marTop w:val="0"/>
      <w:marBottom w:val="0"/>
      <w:divBdr>
        <w:top w:val="none" w:sz="0" w:space="0" w:color="auto"/>
        <w:left w:val="none" w:sz="0" w:space="0" w:color="auto"/>
        <w:bottom w:val="none" w:sz="0" w:space="0" w:color="auto"/>
        <w:right w:val="none" w:sz="0" w:space="0" w:color="auto"/>
      </w:divBdr>
    </w:div>
    <w:div w:id="2061442894">
      <w:bodyDiv w:val="1"/>
      <w:marLeft w:val="0"/>
      <w:marRight w:val="0"/>
      <w:marTop w:val="0"/>
      <w:marBottom w:val="0"/>
      <w:divBdr>
        <w:top w:val="none" w:sz="0" w:space="0" w:color="auto"/>
        <w:left w:val="none" w:sz="0" w:space="0" w:color="auto"/>
        <w:bottom w:val="none" w:sz="0" w:space="0" w:color="auto"/>
        <w:right w:val="none" w:sz="0" w:space="0" w:color="auto"/>
      </w:divBdr>
    </w:div>
    <w:div w:id="2063943959">
      <w:bodyDiv w:val="1"/>
      <w:marLeft w:val="0"/>
      <w:marRight w:val="0"/>
      <w:marTop w:val="0"/>
      <w:marBottom w:val="0"/>
      <w:divBdr>
        <w:top w:val="none" w:sz="0" w:space="0" w:color="auto"/>
        <w:left w:val="none" w:sz="0" w:space="0" w:color="auto"/>
        <w:bottom w:val="none" w:sz="0" w:space="0" w:color="auto"/>
        <w:right w:val="none" w:sz="0" w:space="0" w:color="auto"/>
      </w:divBdr>
    </w:div>
    <w:div w:id="2066416667">
      <w:bodyDiv w:val="1"/>
      <w:marLeft w:val="0"/>
      <w:marRight w:val="0"/>
      <w:marTop w:val="0"/>
      <w:marBottom w:val="0"/>
      <w:divBdr>
        <w:top w:val="none" w:sz="0" w:space="0" w:color="auto"/>
        <w:left w:val="none" w:sz="0" w:space="0" w:color="auto"/>
        <w:bottom w:val="none" w:sz="0" w:space="0" w:color="auto"/>
        <w:right w:val="none" w:sz="0" w:space="0" w:color="auto"/>
      </w:divBdr>
    </w:div>
    <w:div w:id="2067989868">
      <w:bodyDiv w:val="1"/>
      <w:marLeft w:val="0"/>
      <w:marRight w:val="0"/>
      <w:marTop w:val="0"/>
      <w:marBottom w:val="0"/>
      <w:divBdr>
        <w:top w:val="none" w:sz="0" w:space="0" w:color="auto"/>
        <w:left w:val="none" w:sz="0" w:space="0" w:color="auto"/>
        <w:bottom w:val="none" w:sz="0" w:space="0" w:color="auto"/>
        <w:right w:val="none" w:sz="0" w:space="0" w:color="auto"/>
      </w:divBdr>
    </w:div>
    <w:div w:id="2076589677">
      <w:bodyDiv w:val="1"/>
      <w:marLeft w:val="0"/>
      <w:marRight w:val="0"/>
      <w:marTop w:val="0"/>
      <w:marBottom w:val="0"/>
      <w:divBdr>
        <w:top w:val="none" w:sz="0" w:space="0" w:color="auto"/>
        <w:left w:val="none" w:sz="0" w:space="0" w:color="auto"/>
        <w:bottom w:val="none" w:sz="0" w:space="0" w:color="auto"/>
        <w:right w:val="none" w:sz="0" w:space="0" w:color="auto"/>
      </w:divBdr>
    </w:div>
    <w:div w:id="2083328146">
      <w:bodyDiv w:val="1"/>
      <w:marLeft w:val="0"/>
      <w:marRight w:val="0"/>
      <w:marTop w:val="0"/>
      <w:marBottom w:val="0"/>
      <w:divBdr>
        <w:top w:val="none" w:sz="0" w:space="0" w:color="auto"/>
        <w:left w:val="none" w:sz="0" w:space="0" w:color="auto"/>
        <w:bottom w:val="none" w:sz="0" w:space="0" w:color="auto"/>
        <w:right w:val="none" w:sz="0" w:space="0" w:color="auto"/>
      </w:divBdr>
    </w:div>
    <w:div w:id="2083328231">
      <w:bodyDiv w:val="1"/>
      <w:marLeft w:val="0"/>
      <w:marRight w:val="0"/>
      <w:marTop w:val="0"/>
      <w:marBottom w:val="0"/>
      <w:divBdr>
        <w:top w:val="none" w:sz="0" w:space="0" w:color="auto"/>
        <w:left w:val="none" w:sz="0" w:space="0" w:color="auto"/>
        <w:bottom w:val="none" w:sz="0" w:space="0" w:color="auto"/>
        <w:right w:val="none" w:sz="0" w:space="0" w:color="auto"/>
      </w:divBdr>
    </w:div>
    <w:div w:id="2084642883">
      <w:bodyDiv w:val="1"/>
      <w:marLeft w:val="0"/>
      <w:marRight w:val="0"/>
      <w:marTop w:val="0"/>
      <w:marBottom w:val="0"/>
      <w:divBdr>
        <w:top w:val="none" w:sz="0" w:space="0" w:color="auto"/>
        <w:left w:val="none" w:sz="0" w:space="0" w:color="auto"/>
        <w:bottom w:val="none" w:sz="0" w:space="0" w:color="auto"/>
        <w:right w:val="none" w:sz="0" w:space="0" w:color="auto"/>
      </w:divBdr>
    </w:div>
    <w:div w:id="2085298586">
      <w:bodyDiv w:val="1"/>
      <w:marLeft w:val="0"/>
      <w:marRight w:val="0"/>
      <w:marTop w:val="0"/>
      <w:marBottom w:val="0"/>
      <w:divBdr>
        <w:top w:val="none" w:sz="0" w:space="0" w:color="auto"/>
        <w:left w:val="none" w:sz="0" w:space="0" w:color="auto"/>
        <w:bottom w:val="none" w:sz="0" w:space="0" w:color="auto"/>
        <w:right w:val="none" w:sz="0" w:space="0" w:color="auto"/>
      </w:divBdr>
    </w:div>
    <w:div w:id="2085301723">
      <w:bodyDiv w:val="1"/>
      <w:marLeft w:val="0"/>
      <w:marRight w:val="0"/>
      <w:marTop w:val="0"/>
      <w:marBottom w:val="0"/>
      <w:divBdr>
        <w:top w:val="none" w:sz="0" w:space="0" w:color="auto"/>
        <w:left w:val="none" w:sz="0" w:space="0" w:color="auto"/>
        <w:bottom w:val="none" w:sz="0" w:space="0" w:color="auto"/>
        <w:right w:val="none" w:sz="0" w:space="0" w:color="auto"/>
      </w:divBdr>
    </w:div>
    <w:div w:id="2086223060">
      <w:bodyDiv w:val="1"/>
      <w:marLeft w:val="0"/>
      <w:marRight w:val="0"/>
      <w:marTop w:val="0"/>
      <w:marBottom w:val="0"/>
      <w:divBdr>
        <w:top w:val="none" w:sz="0" w:space="0" w:color="auto"/>
        <w:left w:val="none" w:sz="0" w:space="0" w:color="auto"/>
        <w:bottom w:val="none" w:sz="0" w:space="0" w:color="auto"/>
        <w:right w:val="none" w:sz="0" w:space="0" w:color="auto"/>
      </w:divBdr>
    </w:div>
    <w:div w:id="2087261029">
      <w:bodyDiv w:val="1"/>
      <w:marLeft w:val="0"/>
      <w:marRight w:val="0"/>
      <w:marTop w:val="0"/>
      <w:marBottom w:val="0"/>
      <w:divBdr>
        <w:top w:val="none" w:sz="0" w:space="0" w:color="auto"/>
        <w:left w:val="none" w:sz="0" w:space="0" w:color="auto"/>
        <w:bottom w:val="none" w:sz="0" w:space="0" w:color="auto"/>
        <w:right w:val="none" w:sz="0" w:space="0" w:color="auto"/>
      </w:divBdr>
    </w:div>
    <w:div w:id="2087795968">
      <w:bodyDiv w:val="1"/>
      <w:marLeft w:val="0"/>
      <w:marRight w:val="0"/>
      <w:marTop w:val="0"/>
      <w:marBottom w:val="0"/>
      <w:divBdr>
        <w:top w:val="none" w:sz="0" w:space="0" w:color="auto"/>
        <w:left w:val="none" w:sz="0" w:space="0" w:color="auto"/>
        <w:bottom w:val="none" w:sz="0" w:space="0" w:color="auto"/>
        <w:right w:val="none" w:sz="0" w:space="0" w:color="auto"/>
      </w:divBdr>
    </w:div>
    <w:div w:id="2088071355">
      <w:bodyDiv w:val="1"/>
      <w:marLeft w:val="0"/>
      <w:marRight w:val="0"/>
      <w:marTop w:val="0"/>
      <w:marBottom w:val="0"/>
      <w:divBdr>
        <w:top w:val="none" w:sz="0" w:space="0" w:color="auto"/>
        <w:left w:val="none" w:sz="0" w:space="0" w:color="auto"/>
        <w:bottom w:val="none" w:sz="0" w:space="0" w:color="auto"/>
        <w:right w:val="none" w:sz="0" w:space="0" w:color="auto"/>
      </w:divBdr>
    </w:div>
    <w:div w:id="2091342073">
      <w:bodyDiv w:val="1"/>
      <w:marLeft w:val="0"/>
      <w:marRight w:val="0"/>
      <w:marTop w:val="0"/>
      <w:marBottom w:val="0"/>
      <w:divBdr>
        <w:top w:val="none" w:sz="0" w:space="0" w:color="auto"/>
        <w:left w:val="none" w:sz="0" w:space="0" w:color="auto"/>
        <w:bottom w:val="none" w:sz="0" w:space="0" w:color="auto"/>
        <w:right w:val="none" w:sz="0" w:space="0" w:color="auto"/>
      </w:divBdr>
    </w:div>
    <w:div w:id="2097313364">
      <w:bodyDiv w:val="1"/>
      <w:marLeft w:val="0"/>
      <w:marRight w:val="0"/>
      <w:marTop w:val="0"/>
      <w:marBottom w:val="0"/>
      <w:divBdr>
        <w:top w:val="none" w:sz="0" w:space="0" w:color="auto"/>
        <w:left w:val="none" w:sz="0" w:space="0" w:color="auto"/>
        <w:bottom w:val="none" w:sz="0" w:space="0" w:color="auto"/>
        <w:right w:val="none" w:sz="0" w:space="0" w:color="auto"/>
      </w:divBdr>
    </w:div>
    <w:div w:id="2098014912">
      <w:bodyDiv w:val="1"/>
      <w:marLeft w:val="0"/>
      <w:marRight w:val="0"/>
      <w:marTop w:val="0"/>
      <w:marBottom w:val="0"/>
      <w:divBdr>
        <w:top w:val="none" w:sz="0" w:space="0" w:color="auto"/>
        <w:left w:val="none" w:sz="0" w:space="0" w:color="auto"/>
        <w:bottom w:val="none" w:sz="0" w:space="0" w:color="auto"/>
        <w:right w:val="none" w:sz="0" w:space="0" w:color="auto"/>
      </w:divBdr>
    </w:div>
    <w:div w:id="2098331668">
      <w:bodyDiv w:val="1"/>
      <w:marLeft w:val="0"/>
      <w:marRight w:val="0"/>
      <w:marTop w:val="0"/>
      <w:marBottom w:val="0"/>
      <w:divBdr>
        <w:top w:val="none" w:sz="0" w:space="0" w:color="auto"/>
        <w:left w:val="none" w:sz="0" w:space="0" w:color="auto"/>
        <w:bottom w:val="none" w:sz="0" w:space="0" w:color="auto"/>
        <w:right w:val="none" w:sz="0" w:space="0" w:color="auto"/>
      </w:divBdr>
    </w:div>
    <w:div w:id="2100129880">
      <w:bodyDiv w:val="1"/>
      <w:marLeft w:val="0"/>
      <w:marRight w:val="0"/>
      <w:marTop w:val="0"/>
      <w:marBottom w:val="0"/>
      <w:divBdr>
        <w:top w:val="none" w:sz="0" w:space="0" w:color="auto"/>
        <w:left w:val="none" w:sz="0" w:space="0" w:color="auto"/>
        <w:bottom w:val="none" w:sz="0" w:space="0" w:color="auto"/>
        <w:right w:val="none" w:sz="0" w:space="0" w:color="auto"/>
      </w:divBdr>
    </w:div>
    <w:div w:id="2101487713">
      <w:bodyDiv w:val="1"/>
      <w:marLeft w:val="0"/>
      <w:marRight w:val="0"/>
      <w:marTop w:val="0"/>
      <w:marBottom w:val="0"/>
      <w:divBdr>
        <w:top w:val="none" w:sz="0" w:space="0" w:color="auto"/>
        <w:left w:val="none" w:sz="0" w:space="0" w:color="auto"/>
        <w:bottom w:val="none" w:sz="0" w:space="0" w:color="auto"/>
        <w:right w:val="none" w:sz="0" w:space="0" w:color="auto"/>
      </w:divBdr>
    </w:div>
    <w:div w:id="2105834680">
      <w:bodyDiv w:val="1"/>
      <w:marLeft w:val="0"/>
      <w:marRight w:val="0"/>
      <w:marTop w:val="0"/>
      <w:marBottom w:val="0"/>
      <w:divBdr>
        <w:top w:val="none" w:sz="0" w:space="0" w:color="auto"/>
        <w:left w:val="none" w:sz="0" w:space="0" w:color="auto"/>
        <w:bottom w:val="none" w:sz="0" w:space="0" w:color="auto"/>
        <w:right w:val="none" w:sz="0" w:space="0" w:color="auto"/>
      </w:divBdr>
    </w:div>
    <w:div w:id="2108764526">
      <w:bodyDiv w:val="1"/>
      <w:marLeft w:val="0"/>
      <w:marRight w:val="0"/>
      <w:marTop w:val="0"/>
      <w:marBottom w:val="0"/>
      <w:divBdr>
        <w:top w:val="none" w:sz="0" w:space="0" w:color="auto"/>
        <w:left w:val="none" w:sz="0" w:space="0" w:color="auto"/>
        <w:bottom w:val="none" w:sz="0" w:space="0" w:color="auto"/>
        <w:right w:val="none" w:sz="0" w:space="0" w:color="auto"/>
      </w:divBdr>
    </w:div>
    <w:div w:id="2109307378">
      <w:bodyDiv w:val="1"/>
      <w:marLeft w:val="0"/>
      <w:marRight w:val="0"/>
      <w:marTop w:val="0"/>
      <w:marBottom w:val="0"/>
      <w:divBdr>
        <w:top w:val="none" w:sz="0" w:space="0" w:color="auto"/>
        <w:left w:val="none" w:sz="0" w:space="0" w:color="auto"/>
        <w:bottom w:val="none" w:sz="0" w:space="0" w:color="auto"/>
        <w:right w:val="none" w:sz="0" w:space="0" w:color="auto"/>
      </w:divBdr>
    </w:div>
    <w:div w:id="2109810951">
      <w:bodyDiv w:val="1"/>
      <w:marLeft w:val="0"/>
      <w:marRight w:val="0"/>
      <w:marTop w:val="0"/>
      <w:marBottom w:val="0"/>
      <w:divBdr>
        <w:top w:val="none" w:sz="0" w:space="0" w:color="auto"/>
        <w:left w:val="none" w:sz="0" w:space="0" w:color="auto"/>
        <w:bottom w:val="none" w:sz="0" w:space="0" w:color="auto"/>
        <w:right w:val="none" w:sz="0" w:space="0" w:color="auto"/>
      </w:divBdr>
    </w:div>
    <w:div w:id="2109889893">
      <w:bodyDiv w:val="1"/>
      <w:marLeft w:val="0"/>
      <w:marRight w:val="0"/>
      <w:marTop w:val="0"/>
      <w:marBottom w:val="0"/>
      <w:divBdr>
        <w:top w:val="none" w:sz="0" w:space="0" w:color="auto"/>
        <w:left w:val="none" w:sz="0" w:space="0" w:color="auto"/>
        <w:bottom w:val="none" w:sz="0" w:space="0" w:color="auto"/>
        <w:right w:val="none" w:sz="0" w:space="0" w:color="auto"/>
      </w:divBdr>
    </w:div>
    <w:div w:id="2110009131">
      <w:bodyDiv w:val="1"/>
      <w:marLeft w:val="0"/>
      <w:marRight w:val="0"/>
      <w:marTop w:val="0"/>
      <w:marBottom w:val="0"/>
      <w:divBdr>
        <w:top w:val="none" w:sz="0" w:space="0" w:color="auto"/>
        <w:left w:val="none" w:sz="0" w:space="0" w:color="auto"/>
        <w:bottom w:val="none" w:sz="0" w:space="0" w:color="auto"/>
        <w:right w:val="none" w:sz="0" w:space="0" w:color="auto"/>
      </w:divBdr>
    </w:div>
    <w:div w:id="2110851545">
      <w:bodyDiv w:val="1"/>
      <w:marLeft w:val="0"/>
      <w:marRight w:val="0"/>
      <w:marTop w:val="0"/>
      <w:marBottom w:val="0"/>
      <w:divBdr>
        <w:top w:val="none" w:sz="0" w:space="0" w:color="auto"/>
        <w:left w:val="none" w:sz="0" w:space="0" w:color="auto"/>
        <w:bottom w:val="none" w:sz="0" w:space="0" w:color="auto"/>
        <w:right w:val="none" w:sz="0" w:space="0" w:color="auto"/>
      </w:divBdr>
    </w:div>
    <w:div w:id="2111393800">
      <w:bodyDiv w:val="1"/>
      <w:marLeft w:val="0"/>
      <w:marRight w:val="0"/>
      <w:marTop w:val="0"/>
      <w:marBottom w:val="0"/>
      <w:divBdr>
        <w:top w:val="none" w:sz="0" w:space="0" w:color="auto"/>
        <w:left w:val="none" w:sz="0" w:space="0" w:color="auto"/>
        <w:bottom w:val="none" w:sz="0" w:space="0" w:color="auto"/>
        <w:right w:val="none" w:sz="0" w:space="0" w:color="auto"/>
      </w:divBdr>
    </w:div>
    <w:div w:id="2116515261">
      <w:bodyDiv w:val="1"/>
      <w:marLeft w:val="0"/>
      <w:marRight w:val="0"/>
      <w:marTop w:val="0"/>
      <w:marBottom w:val="0"/>
      <w:divBdr>
        <w:top w:val="none" w:sz="0" w:space="0" w:color="auto"/>
        <w:left w:val="none" w:sz="0" w:space="0" w:color="auto"/>
        <w:bottom w:val="none" w:sz="0" w:space="0" w:color="auto"/>
        <w:right w:val="none" w:sz="0" w:space="0" w:color="auto"/>
      </w:divBdr>
    </w:div>
    <w:div w:id="2116753183">
      <w:bodyDiv w:val="1"/>
      <w:marLeft w:val="0"/>
      <w:marRight w:val="0"/>
      <w:marTop w:val="0"/>
      <w:marBottom w:val="0"/>
      <w:divBdr>
        <w:top w:val="none" w:sz="0" w:space="0" w:color="auto"/>
        <w:left w:val="none" w:sz="0" w:space="0" w:color="auto"/>
        <w:bottom w:val="none" w:sz="0" w:space="0" w:color="auto"/>
        <w:right w:val="none" w:sz="0" w:space="0" w:color="auto"/>
      </w:divBdr>
    </w:div>
    <w:div w:id="2117476348">
      <w:bodyDiv w:val="1"/>
      <w:marLeft w:val="0"/>
      <w:marRight w:val="0"/>
      <w:marTop w:val="0"/>
      <w:marBottom w:val="0"/>
      <w:divBdr>
        <w:top w:val="none" w:sz="0" w:space="0" w:color="auto"/>
        <w:left w:val="none" w:sz="0" w:space="0" w:color="auto"/>
        <w:bottom w:val="none" w:sz="0" w:space="0" w:color="auto"/>
        <w:right w:val="none" w:sz="0" w:space="0" w:color="auto"/>
      </w:divBdr>
    </w:div>
    <w:div w:id="2117947649">
      <w:bodyDiv w:val="1"/>
      <w:marLeft w:val="0"/>
      <w:marRight w:val="0"/>
      <w:marTop w:val="0"/>
      <w:marBottom w:val="0"/>
      <w:divBdr>
        <w:top w:val="none" w:sz="0" w:space="0" w:color="auto"/>
        <w:left w:val="none" w:sz="0" w:space="0" w:color="auto"/>
        <w:bottom w:val="none" w:sz="0" w:space="0" w:color="auto"/>
        <w:right w:val="none" w:sz="0" w:space="0" w:color="auto"/>
      </w:divBdr>
    </w:div>
    <w:div w:id="2119369485">
      <w:bodyDiv w:val="1"/>
      <w:marLeft w:val="0"/>
      <w:marRight w:val="0"/>
      <w:marTop w:val="0"/>
      <w:marBottom w:val="0"/>
      <w:divBdr>
        <w:top w:val="none" w:sz="0" w:space="0" w:color="auto"/>
        <w:left w:val="none" w:sz="0" w:space="0" w:color="auto"/>
        <w:bottom w:val="none" w:sz="0" w:space="0" w:color="auto"/>
        <w:right w:val="none" w:sz="0" w:space="0" w:color="auto"/>
      </w:divBdr>
    </w:div>
    <w:div w:id="2121217992">
      <w:bodyDiv w:val="1"/>
      <w:marLeft w:val="0"/>
      <w:marRight w:val="0"/>
      <w:marTop w:val="0"/>
      <w:marBottom w:val="0"/>
      <w:divBdr>
        <w:top w:val="none" w:sz="0" w:space="0" w:color="auto"/>
        <w:left w:val="none" w:sz="0" w:space="0" w:color="auto"/>
        <w:bottom w:val="none" w:sz="0" w:space="0" w:color="auto"/>
        <w:right w:val="none" w:sz="0" w:space="0" w:color="auto"/>
      </w:divBdr>
    </w:div>
    <w:div w:id="2121290425">
      <w:bodyDiv w:val="1"/>
      <w:marLeft w:val="0"/>
      <w:marRight w:val="0"/>
      <w:marTop w:val="0"/>
      <w:marBottom w:val="0"/>
      <w:divBdr>
        <w:top w:val="none" w:sz="0" w:space="0" w:color="auto"/>
        <w:left w:val="none" w:sz="0" w:space="0" w:color="auto"/>
        <w:bottom w:val="none" w:sz="0" w:space="0" w:color="auto"/>
        <w:right w:val="none" w:sz="0" w:space="0" w:color="auto"/>
      </w:divBdr>
    </w:div>
    <w:div w:id="2121337707">
      <w:bodyDiv w:val="1"/>
      <w:marLeft w:val="0"/>
      <w:marRight w:val="0"/>
      <w:marTop w:val="0"/>
      <w:marBottom w:val="0"/>
      <w:divBdr>
        <w:top w:val="none" w:sz="0" w:space="0" w:color="auto"/>
        <w:left w:val="none" w:sz="0" w:space="0" w:color="auto"/>
        <w:bottom w:val="none" w:sz="0" w:space="0" w:color="auto"/>
        <w:right w:val="none" w:sz="0" w:space="0" w:color="auto"/>
      </w:divBdr>
    </w:div>
    <w:div w:id="2121340429">
      <w:bodyDiv w:val="1"/>
      <w:marLeft w:val="0"/>
      <w:marRight w:val="0"/>
      <w:marTop w:val="0"/>
      <w:marBottom w:val="0"/>
      <w:divBdr>
        <w:top w:val="none" w:sz="0" w:space="0" w:color="auto"/>
        <w:left w:val="none" w:sz="0" w:space="0" w:color="auto"/>
        <w:bottom w:val="none" w:sz="0" w:space="0" w:color="auto"/>
        <w:right w:val="none" w:sz="0" w:space="0" w:color="auto"/>
      </w:divBdr>
    </w:div>
    <w:div w:id="2126652684">
      <w:bodyDiv w:val="1"/>
      <w:marLeft w:val="0"/>
      <w:marRight w:val="0"/>
      <w:marTop w:val="0"/>
      <w:marBottom w:val="0"/>
      <w:divBdr>
        <w:top w:val="none" w:sz="0" w:space="0" w:color="auto"/>
        <w:left w:val="none" w:sz="0" w:space="0" w:color="auto"/>
        <w:bottom w:val="none" w:sz="0" w:space="0" w:color="auto"/>
        <w:right w:val="none" w:sz="0" w:space="0" w:color="auto"/>
      </w:divBdr>
    </w:div>
    <w:div w:id="2128308287">
      <w:bodyDiv w:val="1"/>
      <w:marLeft w:val="0"/>
      <w:marRight w:val="0"/>
      <w:marTop w:val="0"/>
      <w:marBottom w:val="0"/>
      <w:divBdr>
        <w:top w:val="none" w:sz="0" w:space="0" w:color="auto"/>
        <w:left w:val="none" w:sz="0" w:space="0" w:color="auto"/>
        <w:bottom w:val="none" w:sz="0" w:space="0" w:color="auto"/>
        <w:right w:val="none" w:sz="0" w:space="0" w:color="auto"/>
      </w:divBdr>
    </w:div>
    <w:div w:id="2128548864">
      <w:bodyDiv w:val="1"/>
      <w:marLeft w:val="0"/>
      <w:marRight w:val="0"/>
      <w:marTop w:val="0"/>
      <w:marBottom w:val="0"/>
      <w:divBdr>
        <w:top w:val="none" w:sz="0" w:space="0" w:color="auto"/>
        <w:left w:val="none" w:sz="0" w:space="0" w:color="auto"/>
        <w:bottom w:val="none" w:sz="0" w:space="0" w:color="auto"/>
        <w:right w:val="none" w:sz="0" w:space="0" w:color="auto"/>
      </w:divBdr>
    </w:div>
    <w:div w:id="2136218429">
      <w:bodyDiv w:val="1"/>
      <w:marLeft w:val="0"/>
      <w:marRight w:val="0"/>
      <w:marTop w:val="0"/>
      <w:marBottom w:val="0"/>
      <w:divBdr>
        <w:top w:val="none" w:sz="0" w:space="0" w:color="auto"/>
        <w:left w:val="none" w:sz="0" w:space="0" w:color="auto"/>
        <w:bottom w:val="none" w:sz="0" w:space="0" w:color="auto"/>
        <w:right w:val="none" w:sz="0" w:space="0" w:color="auto"/>
      </w:divBdr>
    </w:div>
    <w:div w:id="2140956852">
      <w:bodyDiv w:val="1"/>
      <w:marLeft w:val="0"/>
      <w:marRight w:val="0"/>
      <w:marTop w:val="0"/>
      <w:marBottom w:val="0"/>
      <w:divBdr>
        <w:top w:val="none" w:sz="0" w:space="0" w:color="auto"/>
        <w:left w:val="none" w:sz="0" w:space="0" w:color="auto"/>
        <w:bottom w:val="none" w:sz="0" w:space="0" w:color="auto"/>
        <w:right w:val="none" w:sz="0" w:space="0" w:color="auto"/>
      </w:divBdr>
    </w:div>
    <w:div w:id="2146074154">
      <w:bodyDiv w:val="1"/>
      <w:marLeft w:val="0"/>
      <w:marRight w:val="0"/>
      <w:marTop w:val="0"/>
      <w:marBottom w:val="0"/>
      <w:divBdr>
        <w:top w:val="none" w:sz="0" w:space="0" w:color="auto"/>
        <w:left w:val="none" w:sz="0" w:space="0" w:color="auto"/>
        <w:bottom w:val="none" w:sz="0" w:space="0" w:color="auto"/>
        <w:right w:val="none" w:sz="0" w:space="0" w:color="auto"/>
      </w:divBdr>
    </w:div>
    <w:div w:id="214711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cid:image004.jpg@01D500DF.4EEB05F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tmp"/><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cid:image003.jpg@01D500DF.4EEB05F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8D0DFB05317F4C8C0193523AC6D32E" ma:contentTypeVersion="6" ma:contentTypeDescription="Een nieuw document maken." ma:contentTypeScope="" ma:versionID="fbbb62e6a5d518cef2fd071d5a48b6eb">
  <xsd:schema xmlns:xsd="http://www.w3.org/2001/XMLSchema" xmlns:xs="http://www.w3.org/2001/XMLSchema" xmlns:p="http://schemas.microsoft.com/office/2006/metadata/properties" xmlns:ns2="56b06d81-dd25-4626-92f5-f37c38802381" xmlns:ns3="ae85f2c6-1292-4db5-b8aa-1b80440e2c95" targetNamespace="http://schemas.microsoft.com/office/2006/metadata/properties" ma:root="true" ma:fieldsID="4588605be98365412e8fe60f931c4169" ns2:_="" ns3:_="">
    <xsd:import namespace="56b06d81-dd25-4626-92f5-f37c38802381"/>
    <xsd:import namespace="ae85f2c6-1292-4db5-b8aa-1b80440e2c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06d81-dd25-4626-92f5-f37c388023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85f2c6-1292-4db5-b8aa-1b80440e2c9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SO690Nmerical.XSL" StyleName="ISO 690 - Numerieke verwijzing" Version="1987">
  <b:Source>
    <b:Tag>Hak10</b:Tag>
    <b:SourceType>Book</b:SourceType>
    <b:Guid>{D4107693-2026-4F65-8653-9D7F86E85F42}</b:Guid>
    <b:Title>Computertomografie Techniek, onderzoek en stralingshygiëne</b:Title>
    <b:Year>2010</b:Year>
    <b:Author>
      <b:Author>
        <b:NameList>
          <b:Person>
            <b:Last>Hakkert</b:Last>
            <b:First>M</b:First>
          </b:Person>
          <b:Person>
            <b:Last>Tempelman</b:Last>
            <b:First>G</b:First>
          </b:Person>
          <b:Person>
            <b:Last>Dam</b:Last>
            <b:First>T</b:First>
          </b:Person>
          <b:Person>
            <b:Last>Dol-Jansen</b:Last>
            <b:First>J</b:First>
          </b:Person>
          <b:Person>
            <b:Last>Geers-van Gemeren</b:Last>
            <b:First>S</b:First>
          </b:Person>
        </b:NameList>
      </b:Author>
    </b:Author>
    <b:City>Amsterdam</b:City>
    <b:Publisher>Reed Business</b:Publisher>
    <b:RefOrder>10</b:RefOrder>
  </b:Source>
  <b:Source>
    <b:Tag>GEH15</b:Tag>
    <b:SourceType>Misc</b:SourceType>
    <b:Guid>{B1C07B97-52BE-4A43-BB73-692E37460496}</b:Guid>
    <b:Title>Omnipaque, injectievloeistof, röntgencontrastmiddel</b:Title>
    <b:Year>2015</b:Year>
    <b:Month>mei</b:Month>
    <b:PublicationTitle>Samenvatting van de productkenmerken</b:PublicationTitle>
    <b:Author>
      <b:Author>
        <b:NameList>
          <b:Person>
            <b:Last>GE Healthcare</b:Last>
          </b:Person>
        </b:NameList>
      </b:Author>
    </b:Author>
    <b:RefOrder>11</b:RefOrder>
  </b:Source>
  <b:Source>
    <b:Tag>TijdelijkeAanduiding1</b:Tag>
    <b:SourceType>JournalArticle</b:SourceType>
    <b:Guid>{C97844F6-0CAA-4B71-9C98-1FEE006BBCE4}</b:Guid>
    <b:Author>
      <b:Author>
        <b:NameList>
          <b:Person>
            <b:Last>Muenzel</b:Last>
            <b:First>D.</b:First>
          </b:Person>
          <b:Person>
            <b:Last>P.B</b:Last>
            <b:First>Noel</b:First>
          </b:Person>
          <b:Person>
            <b:Last>Dorn</b:Last>
            <b:First>F.</b:First>
          </b:Person>
          <b:Person>
            <b:Last>Dobrits</b:Last>
            <b:First>M.</b:First>
          </b:Person>
          <b:Person>
            <b:Last>Rummeny</b:Last>
            <b:First>E.J.</b:First>
          </b:Person>
          <b:Person>
            <b:Last>Huber</b:Last>
            <b:First>A.</b:First>
          </b:Person>
        </b:NameList>
      </b:Author>
    </b:Author>
    <b:Title>Step and shoot coronary CT angiography using 256-slice CT: effect of heart rate and heart rate variability on image quality</b:Title>
    <b:Year>2011</b:Year>
    <b:Publisher>European Society of Radiology</b:Publisher>
    <b:Volume>2011</b:Volume>
    <b:Issue>21</b:Issue>
    <b:RefOrder>4</b:RefOrder>
  </b:Source>
  <b:Source>
    <b:Tag>Har19</b:Tag>
    <b:SourceType>InternetSite</b:SourceType>
    <b:Guid>{F66F8DF3-AC3C-4146-8D70-C1FC95C52053}</b:Guid>
    <b:Title>Hartfilmpje (ECG)</b:Title>
    <b:Year>2019</b:Year>
    <b:Author>
      <b:Author>
        <b:NameList>
          <b:Person>
            <b:Last>Hartstichting</b:Last>
          </b:Person>
        </b:NameList>
      </b:Author>
    </b:Author>
    <b:InternetSiteTitle>Hartstichting</b:InternetSiteTitle>
    <b:URL>https://www.hartstichting.nl/hart-en-vaatziekten/medische-onderzoeken/hartfilmpje-(ecg)</b:URL>
    <b:YearAccessed>2019</b:YearAccessed>
    <b:MonthAccessed>maart</b:MonthAccessed>
    <b:DayAccessed>22</b:DayAccessed>
    <b:RefOrder>15</b:RefOrder>
  </b:Source>
  <b:Source>
    <b:Tag>JLe</b:Tag>
    <b:SourceType>DocumentFromInternetSite</b:SourceType>
    <b:Guid>{648EE69F-23C1-4EB7-BAED-AD8CAE4E6F24}</b:Guid>
    <b:Title>CCTA Resources</b:Title>
    <b:InternetSiteTitle>Heartflow</b:InternetSiteTitle>
    <b:ProductionCompany>HeartFlow</b:ProductionCompany>
    <b:URL>https://hfdc-corpweb.s3-us-west-2.amazonaws.com/assets/docs/Philips-Cardiac-CCTA-Protocol_042617/Philips-Cardiac-CCTA-Protocol_042617.html</b:URL>
    <b:Author>
      <b:Author>
        <b:NameList>
          <b:Person>
            <b:Last>Leipsic</b:Last>
            <b:First>J.</b:First>
          </b:Person>
        </b:NameList>
      </b:Author>
    </b:Author>
    <b:RefOrder>16</b:RefOrder>
  </b:Source>
  <b:Source>
    <b:Tag>Ear09</b:Tag>
    <b:SourceType>JournalArticle</b:SourceType>
    <b:Guid>{190CCBAA-73FE-4BF3-BE78-98634923C1CD}</b:Guid>
    <b:Author>
      <b:Author>
        <b:NameList>
          <b:Person>
            <b:Last>Earls</b:Last>
            <b:First>J.</b:First>
            <b:Middle>P.</b:Middle>
          </b:Person>
        </b:NameList>
      </b:Author>
    </b:Author>
    <b:Title>How to use a prospective gated technique for cardiac CT</b:Title>
    <b:Year>2009</b:Year>
    <b:Publisher>Journal of Cardiovascular Computed Tomography</b:Publisher>
    <b:Volume>2009</b:Volume>
    <b:Issue>3</b:Issue>
    <b:RefOrder>8</b:RefOrder>
  </b:Source>
  <b:Source>
    <b:Tag>GBa08</b:Tag>
    <b:SourceType>JournalArticle</b:SourceType>
    <b:Guid>{9C866D11-D8A1-4114-90C3-D8C565F4AE75}</b:Guid>
    <b:Author>
      <b:Author>
        <b:NameList>
          <b:Person>
            <b:Last>Bastarrika</b:Last>
            <b:First>G.</b:First>
          </b:Person>
          <b:Person>
            <b:Last>Cecco</b:Last>
            <b:First>C.N.</b:First>
            <b:Middle>De</b:Middle>
          </b:Person>
          <b:Person>
            <b:Last>Arraiza</b:Last>
            <b:First>M.</b:First>
          </b:Person>
          <b:Person>
            <b:Last>Ubilla</b:Last>
            <b:First>M.</b:First>
          </b:Person>
          <b:Person>
            <b:Last>Mastrobuoni</b:Last>
            <b:First>S.</b:First>
          </b:Person>
          <b:Person>
            <b:Last>Pueyo</b:Last>
            <b:First>J.C.</b:First>
          </b:Person>
          <b:Person>
            <b:Last>Rábago</b:Last>
            <b:First>G.</b:First>
          </b:Person>
        </b:NameList>
      </b:Author>
    </b:Author>
    <b:Title>Dual Source CT coronary imaging in heart transplant recipients: image quality and optimal reconstruction interval</b:Title>
    <b:Year>2008</b:Year>
    <b:Publisher>Euopean Radiology</b:Publisher>
    <b:Volume>2008</b:Volume>
    <b:Issue>18</b:Issue>
    <b:RefOrder>17</b:RefOrder>
  </b:Source>
  <b:Source>
    <b:Tag>SAb16</b:Tag>
    <b:SourceType>JournalArticle</b:SourceType>
    <b:Guid>{80038E6D-BE9C-42B4-94CF-0D181EE1396A}</b:Guid>
    <b:Author>
      <b:Author>
        <b:NameList>
          <b:Person>
            <b:Last>Abbara</b:Last>
            <b:First>S.</b:First>
          </b:Person>
          <b:Person>
            <b:Last>Blanke</b:Last>
            <b:First>P.</b:First>
          </b:Person>
          <b:Person>
            <b:Last>Maroules</b:Last>
            <b:First>C.D.</b:First>
          </b:Person>
          <b:Person>
            <b:Last>Cheezum</b:Last>
            <b:First>M.</b:First>
          </b:Person>
          <b:Person>
            <b:Last>Choi</b:Last>
            <b:First>A.D.</b:First>
          </b:Person>
          <b:Person>
            <b:Last>Han</b:Last>
            <b:First>B.</b:First>
            <b:Middle>Kelly</b:Middle>
          </b:Person>
          <b:Person>
            <b:Last>Marwan</b:Last>
            <b:First>M.</b:First>
          </b:Person>
          <b:Person>
            <b:Last>Naoum</b:Last>
            <b:First>C.</b:First>
          </b:Person>
          <b:Person>
            <b:Last>Norgaard</b:Last>
            <b:First>B.L.</b:First>
          </b:Person>
          <b:Person>
            <b:Last>Rubinshtein</b:Last>
            <b:First>R.</b:First>
          </b:Person>
          <b:Person>
            <b:Last>Schoenhagen</b:Last>
            <b:First>P.</b:First>
          </b:Person>
          <b:Person>
            <b:Last>Villines</b:Last>
            <b:First>T.</b:First>
          </b:Person>
          <b:Person>
            <b:Last>Leipsic</b:Last>
            <b:First>J.</b:First>
          </b:Person>
        </b:NameList>
      </b:Author>
    </b:Author>
    <b:Title>SCCT guidelines for the performance and acquisition of coronary computed tomographic angiography: A report of the Society of Cardiovascular Computed Tomography Guidelines Committe Endorsed by the North American Society of Cardiovascular Imaging (NASCI)</b:Title>
    <b:Year>2016</b:Year>
    <b:JournalName>Journal of Cardiovascular CT</b:JournalName>
    <b:Pages>435-449</b:Pages>
    <b:Publisher>Journal of Cardiovascular Computed Tomography</b:Publisher>
    <b:RefOrder>2</b:RefOrder>
  </b:Source>
  <b:Source>
    <b:Tag>Haa00</b:Tag>
    <b:SourceType>JournalArticle</b:SourceType>
    <b:Guid>{B069EB05-5501-4814-8DB8-AADEB24F0274}</b:Guid>
    <b:Author>
      <b:Author>
        <b:NameList>
          <b:Person>
            <b:Last>Haage</b:Last>
            <b:First>P.</b:First>
          </b:Person>
          <b:Person>
            <b:Last>Schmitz-Rode</b:Last>
            <b:First>T.</b:First>
          </b:Person>
          <b:Person>
            <b:Last>Hübner</b:Last>
            <b:First>D.</b:First>
          </b:Person>
          <b:Person>
            <b:Last>Piroth</b:Last>
            <b:First>W.</b:First>
          </b:Person>
          <b:Person>
            <b:Last>Günther</b:Last>
            <b:First>R.W.</b:First>
          </b:Person>
        </b:NameList>
      </b:Author>
    </b:Author>
    <b:Title>Reduction of Contrast Material Dose and Artifacts by a Saline Flush Using a Double Power Injector in Helical CT of the Thorax</b:Title>
    <b:Year>2000</b:Year>
    <b:JournalName>American Journal of Roentgenology</b:JournalName>
    <b:Pages>1049-1053</b:Pages>
    <b:Publisher>American Journal of Roentgenology</b:Publisher>
    <b:RefOrder>12</b:RefOrder>
  </b:Source>
  <b:Source>
    <b:Tag>Ach08</b:Tag>
    <b:SourceType>JournalArticle</b:SourceType>
    <b:Guid>{D264FB53-6DA4-4C20-AF8A-AE8F7CF646D7}</b:Guid>
    <b:Title>Top Ten clinical indications for coronary CT angiography</b:Title>
    <b:Year>2008</b:Year>
    <b:JournalName>Applied Radiology </b:JournalName>
    <b:Author>
      <b:Author>
        <b:NameList>
          <b:Person>
            <b:Last>Achenbach</b:Last>
            <b:First>S</b:First>
          </b:Person>
        </b:NameList>
      </b:Author>
    </b:Author>
    <b:Publisher>Applied radiology</b:Publisher>
    <b:RefOrder>6</b:RefOrder>
  </b:Source>
  <b:Source>
    <b:Tag>GSP10</b:Tag>
    <b:SourceType>JournalArticle</b:SourceType>
    <b:Guid>{528D331D-7E8E-4522-86D0-1CC3877AD668}</b:Guid>
    <b:Author>
      <b:Author>
        <b:NameList>
          <b:Person>
            <b:Last>Mok</b:Last>
            <b:First>G.S.P.</b:First>
          </b:Person>
          <b:Person>
            <b:Last>Yang</b:Last>
            <b:First>C.C.</b:First>
          </b:Person>
          <b:Person>
            <b:Last>Chen</b:Last>
            <b:First>L.K.</b:First>
          </b:Person>
          <b:Person>
            <b:Last>Lu</b:Last>
            <b:First>K.M.</b:First>
          </b:Person>
          <b:Person>
            <b:Last>Law</b:Last>
            <b:First>W.Y.</b:First>
          </b:Person>
          <b:Person>
            <b:Last>Wu</b:Last>
            <b:First>T.S.</b:First>
          </b:Person>
        </b:NameList>
      </b:Author>
    </b:Author>
    <b:Title>Optimal Systolic and Diastolic Image Reconstruction Windows for Coronary 256-slice CT Angiography</b:Title>
    <b:JournalName>Academic Radiology</b:JournalName>
    <b:Year>2010</b:Year>
    <b:Month>November</b:Month>
    <b:Publisher>Academic Radiology</b:Publisher>
    <b:RefOrder>3</b:RefOrder>
  </b:Source>
  <b:Source>
    <b:Tag>Sun09</b:Tag>
    <b:SourceType>JournalArticle</b:SourceType>
    <b:Guid>{3737BE29-2C65-44B6-B8BB-9710B3E62963}</b:Guid>
    <b:Author>
      <b:Author>
        <b:NameList>
          <b:Person>
            <b:Last>Sun</b:Last>
            <b:First>Z.</b:First>
          </b:Person>
        </b:NameList>
      </b:Author>
    </b:Author>
    <b:Title>Multislice CT angiography in cardiac imaging: prospective ECG-gating or retrospective ECG-gating?</b:Title>
    <b:Year>2009</b:Year>
    <b:Publisher>Biomedical Imaging and Interventional Journal</b:Publisher>
    <b:RefOrder>9</b:RefOrder>
  </b:Source>
  <b:Source>
    <b:Tag>Zho12</b:Tag>
    <b:SourceType>JournalArticle</b:SourceType>
    <b:Guid>{2534AF69-3133-4DF4-A280-0C7A91A2EEAF}</b:Guid>
    <b:Author>
      <b:Author>
        <b:NameList>
          <b:Person>
            <b:Last>Sun</b:Last>
            <b:First>Z.</b:First>
          </b:Person>
        </b:NameList>
      </b:Author>
    </b:Author>
    <b:Title>Coronary CT angiography with prospective ECG-triggering: an effective alternative to invasive coronary angiography</b:Title>
    <b:JournalName>Cardiovascular Diagnosis and Therapy</b:JournalName>
    <b:Year>2012</b:Year>
    <b:Pages>28-37</b:Pages>
    <b:Publisher>Cardiovascular Diagnosis and Therapy</b:Publisher>
    <b:RefOrder>14</b:RefOrder>
  </b:Source>
  <b:Source>
    <b:Tag>CCY11</b:Tag>
    <b:SourceType>JournalArticle</b:SourceType>
    <b:Guid>{12D0EB2A-F1F4-4146-9989-A1B159BC281D}</b:Guid>
    <b:Title>Potential Dose Reduction of Optimal ECG-controlled Tube Current Modulation for 256-slice CT Coronary Angiography</b:Title>
    <b:Year>2011</b:Year>
    <b:Author>
      <b:Author>
        <b:NameList>
          <b:Person>
            <b:Last>Yang</b:Last>
            <b:First>C.C.</b:First>
          </b:Person>
          <b:Person>
            <b:Last>Mok</b:Last>
            <b:First>G.S.P.</b:First>
          </b:Person>
          <b:Person>
            <b:Last>Law</b:Last>
            <b:First>W.Y.</b:First>
          </b:Person>
          <b:Person>
            <b:Last>Hsu</b:Last>
            <b:First>S.M.</b:First>
          </b:Person>
          <b:Person>
            <b:Last>Wu</b:Last>
            <b:First>T.H.</b:First>
          </b:Person>
          <b:Person>
            <b:Last>Chen</b:Last>
            <b:First>L.K.</b:First>
          </b:Person>
        </b:NameList>
      </b:Author>
    </b:Author>
    <b:Publisher>Academic Radiology</b:Publisher>
    <b:RefOrder>19</b:RefOrder>
  </b:Source>
  <b:Source>
    <b:Tag>JLe15</b:Tag>
    <b:SourceType>JournalArticle</b:SourceType>
    <b:Guid>{E2D9B846-6F35-405A-9BAC-9C9CA1D99BDF}</b:Guid>
    <b:Author>
      <b:Author>
        <b:NameList>
          <b:Person>
            <b:Last>Lessick</b:Last>
            <b:First>J.</b:First>
          </b:Person>
          <b:Person>
            <b:Last>Klass</b:Last>
            <b:First>O.</b:First>
          </b:Person>
          <b:Person>
            <b:Last>Wuchenauer</b:Last>
            <b:First>S.</b:First>
          </b:Person>
          <b:Person>
            <b:Last>Walker</b:Last>
            <b:First>M.J.</b:First>
          </b:Person>
          <b:Person>
            <b:Last>Schmitt</b:Last>
            <b:First>H.</b:First>
          </b:Person>
          <b:Person>
            <b:Last>Peters</b:Last>
            <b:First>J.</b:First>
          </b:Person>
          <b:Person>
            <b:Last>Weese</b:Last>
            <b:First>J.</b:First>
          </b:Person>
          <b:Person>
            <b:Last>Brunner</b:Last>
            <b:First>H.</b:First>
          </b:Person>
          <b:Person>
            <b:Last>Vembar</b:Last>
            <b:First>M.</b:First>
          </b:Person>
          <b:Person>
            <b:Last>Grass</b:Last>
            <b:First>M.</b:First>
          </b:Person>
          <b:Person>
            <b:Last>Aronson</b:Last>
            <b:First>D.</b:First>
          </b:Person>
          <b:Person>
            <b:Last>Hoffmann</b:Last>
            <b:First>M.H.K.</b:First>
          </b:Person>
        </b:NameList>
      </b:Author>
    </b:Author>
    <b:Title>Automatic Determination of Differential Coronary Artery Motion Minima for Cardiac Computed Tomography Optimal Phase Selection</b:Title>
    <b:JournalName>Academic Radiology</b:JournalName>
    <b:Year>2015</b:Year>
    <b:RefOrder>20</b:RefOrder>
  </b:Source>
  <b:Source>
    <b:Tag>TijdelijkeAanduiding7</b:Tag>
    <b:SourceType>JournalArticle</b:SourceType>
    <b:Guid>{399EB252-8031-4355-9D82-377DD22CF708}</b:Guid>
    <b:Title>The effect of calcium score on the diagnostic accuracy of coronary computed tomography angiography.</b:Title>
    <b:Year>2011</b:Year>
    <b:Author>
      <b:Author>
        <b:NameList>
          <b:Person>
            <b:Last>Chen</b:Last>
            <b:First>C.C.</b:First>
          </b:Person>
          <b:Person>
            <b:Last>Chen</b:Last>
            <b:First>C.C.</b:First>
          </b:Person>
          <b:Person>
            <b:Last>Hsieh</b:Last>
            <b:First>I.C.</b:First>
          </b:Person>
          <b:Person>
            <b:Last>Liu</b:Last>
            <b:First>Y.C.</b:First>
          </b:Person>
          <b:Person>
            <b:Last>T. Chan</b:Last>
            <b:First>M.S.</b:First>
            <b:Middle>Wen</b:Middle>
          </b:Person>
          <b:Person>
            <b:Last>Wan</b:Last>
            <b:First>Y.L.</b:First>
          </b:Person>
        </b:NameList>
      </b:Author>
    </b:Author>
    <b:JournalName>The International Journal of Cardiovascular Imaging</b:JournalName>
    <b:Pages>37-42</b:Pages>
    <b:YearAccessed>2019</b:YearAccessed>
    <b:MonthAccessed>maart</b:MonthAccessed>
    <b:DayAccessed>6</b:DayAccessed>
    <b:RefOrder>18</b:RefOrder>
  </b:Source>
  <b:Source>
    <b:Tag>Cor</b:Tag>
    <b:SourceType>InternetSite</b:SourceType>
    <b:Guid>{37B8AFDC-1C0D-4AD0-AFC9-C7AA20B08AA5}</b:Guid>
    <b:Title>Coronaire hartziekten</b:Title>
    <b:InternetSiteTitle>Volksgezondheidenzorg</b:InternetSiteTitle>
    <b:Author>
      <b:Author>
        <b:NameList>
          <b:Person>
            <b:Last>Volksgezondheidenzorg</b:Last>
          </b:Person>
        </b:NameList>
      </b:Author>
    </b:Author>
    <b:ProductionCompany>RIVM</b:ProductionCompany>
    <b:YearAccessed>2019</b:YearAccessed>
    <b:MonthAccessed>maart</b:MonthAccessed>
    <b:Year>2018</b:Year>
    <b:RefOrder>1</b:RefOrder>
  </b:Source>
  <b:Source>
    <b:Tag>PKu15</b:Tag>
    <b:SourceType>JournalArticle</b:SourceType>
    <b:Guid>{255570DE-E7DF-4911-B502-8D91D5E88A29}</b:Guid>
    <b:Author>
      <b:Author>
        <b:NameList>
          <b:Person>
            <b:Last>Kuchynka</b:Last>
            <b:First>P.</b:First>
          </b:Person>
          <b:Person>
            <b:Last>Lambert</b:Last>
            <b:First>L.</b:First>
          </b:Person>
          <b:Person>
            <b:Last>Cerny</b:Last>
            <b:First>V.</b:First>
          </b:Person>
          <b:Person>
            <b:Last>Marek</b:Last>
            <b:First>J.</b:First>
          </b:Person>
          <b:Person>
            <b:Last>Ambroz</b:Last>
            <b:First>D.</b:First>
          </b:Person>
          <b:Person>
            <b:Last>Danek</b:Last>
            <b:First>B.A.</b:First>
          </b:Person>
          <b:Person>
            <b:Last>Linhart</b:Last>
            <b:First>A.</b:First>
          </b:Person>
        </b:NameList>
      </b:Author>
    </b:Author>
    <b:Title>Coronary CT angiography</b:Title>
    <b:JournalName>Cor et Vasa</b:JournalName>
    <b:Year>2015</b:Year>
    <b:Pages>425-432</b:Pages>
    <b:RefOrder>5</b:RefOrder>
  </b:Source>
  <b:Source>
    <b:Tag>Law11</b:Tag>
    <b:SourceType>JournalArticle</b:SourceType>
    <b:Guid>{5848C4E3-6DC6-4C27-8EA8-7049BD193DDC}</b:Guid>
    <b:Author>
      <b:Author>
        <b:NameList>
          <b:Person>
            <b:Last>Law</b:Last>
            <b:First>W.Y.</b:First>
          </b:Person>
          <b:Person>
            <b:Last>Yang</b:Last>
            <b:First>C.C.</b:First>
          </b:Person>
          <b:Person>
            <b:Last>Chen</b:Last>
            <b:First>L.K.</b:First>
          </b:Person>
          <b:Person>
            <b:Last>Huang</b:Last>
            <b:First>T.C.</b:First>
          </b:Person>
          <b:Person>
            <b:Last>Lu</b:Last>
            <b:First>K.M.</b:First>
          </b:Person>
          <b:Person>
            <b:Last>Wu</b:Last>
            <b:First>T.H.</b:First>
          </b:Person>
          <b:Person>
            <b:Last>Mok</b:Last>
            <b:First>G.S.P.</b:First>
          </b:Person>
        </b:NameList>
      </b:Author>
    </b:Author>
    <b:Title>Retrospective Gating vs. Prospective Triggering for Noninvasive Coronary Angiography</b:Title>
    <b:Year>2011</b:Year>
    <b:Publisher>Academic Radiology</b:Publisher>
    <b:RefOrder>13</b:RefOrder>
  </b:Source>
  <b:Source>
    <b:Tag>Mat10</b:Tag>
    <b:SourceType>Book</b:SourceType>
    <b:Guid>{53EE02BA-873B-4322-8D6E-3F849B8DA10A}</b:Guid>
    <b:Title>Cardiac CT Imaging: Diagnosis of Cardiovascular Disease</b:Title>
    <b:City>Londen</b:City>
    <b:Year>2010</b:Year>
    <b:Publisher>Springer Verlag</b:Publisher>
    <b:Author>
      <b:Author>
        <b:NameList>
          <b:Person>
            <b:Last>Budoff</b:Last>
            <b:First>Matthew</b:First>
            <b:Middle>J.</b:Middle>
          </b:Person>
          <b:Person>
            <b:Last>Shinbane</b:Last>
            <b:First>Jerold</b:First>
            <b:Middle>S.</b:Middle>
          </b:Person>
        </b:NameList>
      </b:Author>
    </b:Author>
    <b:RefOrder>7</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860841-0FC7-46E4-8A63-16A803295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06d81-dd25-4626-92f5-f37c38802381"/>
    <ds:schemaRef ds:uri="ae85f2c6-1292-4db5-b8aa-1b80440e2c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DE75F6-785E-4513-A1EE-8EA6A77C9AC1}">
  <ds:schemaRefs>
    <ds:schemaRef ds:uri="http://schemas.openxmlformats.org/officeDocument/2006/bibliography"/>
  </ds:schemaRefs>
</ds:datastoreItem>
</file>

<file path=customXml/itemProps3.xml><?xml version="1.0" encoding="utf-8"?>
<ds:datastoreItem xmlns:ds="http://schemas.openxmlformats.org/officeDocument/2006/customXml" ds:itemID="{17364E9B-4F67-4587-83EF-99187064DD4B}">
  <ds:schemaRef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56b06d81-dd25-4626-92f5-f37c38802381"/>
    <ds:schemaRef ds:uri="http://www.w3.org/XML/1998/namespace"/>
    <ds:schemaRef ds:uri="http://purl.org/dc/dcmitype/"/>
    <ds:schemaRef ds:uri="http://schemas.microsoft.com/office/2006/metadata/properties"/>
    <ds:schemaRef ds:uri="ae85f2c6-1292-4db5-b8aa-1b80440e2c95"/>
    <ds:schemaRef ds:uri="http://purl.org/dc/terms/"/>
  </ds:schemaRefs>
</ds:datastoreItem>
</file>

<file path=customXml/itemProps4.xml><?xml version="1.0" encoding="utf-8"?>
<ds:datastoreItem xmlns:ds="http://schemas.openxmlformats.org/officeDocument/2006/customXml" ds:itemID="{9EC31929-0607-4B57-B6A6-D39FF9D94D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25</Pages>
  <Words>7699</Words>
  <Characters>43885</Characters>
  <Application>Microsoft Office Word</Application>
  <DocSecurity>0</DocSecurity>
  <Lines>365</Lines>
  <Paragraphs>102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Tijdeman I, Ilse</dc:creator>
  <cp:keywords/>
  <dc:description/>
  <cp:lastModifiedBy>Battjes M, Martijn</cp:lastModifiedBy>
  <cp:revision>3</cp:revision>
  <dcterms:created xsi:type="dcterms:W3CDTF">2021-04-22T09:04:00Z</dcterms:created>
  <dcterms:modified xsi:type="dcterms:W3CDTF">2021-07-07T10:13:00Z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0x010100CA8D0DFB05317F4C8C0193523AC6D32E</vt:lpwstr>
  </property>
</Properties>
</file>